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B7A" w:rsidRDefault="002A3B7A" w:rsidP="002A3B7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</w:t>
      </w:r>
      <w:r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29 января на дорогах </w:t>
      </w:r>
      <w:proofErr w:type="spellStart"/>
      <w:r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Ичалковского</w:t>
      </w:r>
      <w:proofErr w:type="spellEnd"/>
      <w:r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Большеигнатовского</w:t>
      </w:r>
      <w:proofErr w:type="spellEnd"/>
      <w:r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районов будет проходить оперативно-профилактическое мероприятие "Нетрезвый водитель".</w:t>
      </w:r>
      <w:r w:rsidRPr="002A3B7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A3B7A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Мероприятие организуется в целях предупреждения дорожно-транспортных происшествий с участием водителей, управляющих транспортом в состоянии опьянения.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Госавтоинспекция напоминает водителям об ответственности за вождение в нетрезвом состоянии. </w:t>
      </w:r>
    </w:p>
    <w:p w:rsidR="002A3B7A" w:rsidRDefault="002A3B7A" w:rsidP="002A3B7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 действующим законодательством управление транспортным средством в состоянии алкогольного или наркотического опьянения абсолютно недопустимо, и преследуется законом. Кодексом об административных правонарушениях Российской Федерации предусмотрено наказание за управление автомобилем в состоянии опьянения или отказ от медицинского освидетельствования на состояние опьянения в виде административного штрафа в размере 30 тысяч рублей с одновременным лишением права управления транспортным средством на срок от 1,5 до 2 лет.</w:t>
      </w:r>
      <w:r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повторное употребление алкоголя или наркотических средств за рулем либо повторный отказ от медицинского освидетельствования, в соответствии со статьей 264.1 Уголовного Кодекса Российской Федерации водитель будет привлечен к уголовной ответственности. Виновнику грозит лишение свободы до двух лет либо принудительные работы, либо штраф до 300 тысяч рублей. Во всех трех случаях, предусмотрено лишение водительского уд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остоверения сроком на три года. </w:t>
      </w:r>
    </w:p>
    <w:p w:rsidR="002A3B7A" w:rsidRDefault="002A3B7A" w:rsidP="002A3B7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Госавтоинспекция призывает всех водителей не преступать закон. Пьяный водитель представляет собой угрозу для всех участников дорожного движения. Чтобы не принести беду себе и окружающим, откажитесь от употребления алкоголя за рулем, сделайте это законом своей жизни!</w:t>
      </w:r>
      <w:r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Вы стали свидетелем грубых нарушений Правил дорожного движения, в том числе управления автомобилем в состоянии алкогольного опьянения, сообщите об этом ближайшему наряду ДПС или в дежурную часть.</w:t>
      </w:r>
      <w:r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A3B7A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1130" cy="151130"/>
            <wp:effectExtent l="19050" t="0" r="1270" b="0"/>
            <wp:docPr id="2" name="Рисунок 2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☎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Дежурная часть ММО МВД России "</w:t>
      </w:r>
      <w:proofErr w:type="spellStart"/>
      <w:r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8 (83433) 2-17-02 или с мобильного телефона 102.</w:t>
      </w:r>
    </w:p>
    <w:p w:rsidR="002A3B7A" w:rsidRDefault="002A3B7A" w:rsidP="002A3B7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ОГИБДД ММО МВД России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2A3B7A" w:rsidRDefault="002A3B7A" w:rsidP="002A3B7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27.01.2021 г.</w:t>
      </w:r>
    </w:p>
    <w:p w:rsidR="002A3B7A" w:rsidRPr="002A3B7A" w:rsidRDefault="002A3B7A" w:rsidP="002A3B7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2A3B7A" w:rsidRPr="002A3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A3B7A"/>
    <w:rsid w:val="002A3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3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3B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302</Words>
  <Characters>1725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ММО ИЧАЛКОВСКИЙ</dc:creator>
  <cp:keywords/>
  <dc:description/>
  <cp:lastModifiedBy>ММО ИЧАЛКОВСКИЙ</cp:lastModifiedBy>
  <cp:revision>2</cp:revision>
  <dcterms:created xsi:type="dcterms:W3CDTF">2022-01-27T13:00:00Z</dcterms:created>
  <dcterms:modified xsi:type="dcterms:W3CDTF">2022-01-27T13:03:00Z</dcterms:modified>
</cp:coreProperties>
</file>