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A3" w:rsidRPr="002C4ED3" w:rsidRDefault="00AE365A" w:rsidP="00451CA3">
      <w:pPr>
        <w:ind w:firstLine="540"/>
        <w:jc w:val="both"/>
        <w:rPr>
          <w:sz w:val="26"/>
          <w:szCs w:val="26"/>
        </w:rPr>
      </w:pPr>
      <w:r>
        <w:fldChar w:fldCharType="begin"/>
      </w:r>
      <w:r>
        <w:instrText>HYPERLINK "http://rshem.pnzreg.ru/files/shem_pnzreg_ru/2017/01/obrashcheniya.jpeg" \t "_blank"</w:instrText>
      </w:r>
      <w:r>
        <w:fldChar w:fldCharType="separate"/>
      </w:r>
      <w:r>
        <w:fldChar w:fldCharType="end"/>
      </w:r>
      <w:r w:rsidR="00451CA3" w:rsidRPr="003112F9">
        <w:rPr>
          <w:sz w:val="26"/>
          <w:szCs w:val="26"/>
        </w:rPr>
        <w:t xml:space="preserve">В 2021 году в Администрацию Большеигнатовского муниципального района поступило 96 обращений, из них 76 письменных и 20 устных. </w:t>
      </w:r>
      <w:r w:rsidR="00451CA3" w:rsidRPr="002C4ED3">
        <w:rPr>
          <w:sz w:val="26"/>
          <w:szCs w:val="26"/>
        </w:rPr>
        <w:t>В 20</w:t>
      </w:r>
      <w:r w:rsidR="00451CA3">
        <w:rPr>
          <w:sz w:val="26"/>
          <w:szCs w:val="26"/>
        </w:rPr>
        <w:t>21</w:t>
      </w:r>
      <w:r w:rsidR="00451CA3" w:rsidRPr="002C4ED3">
        <w:rPr>
          <w:sz w:val="26"/>
          <w:szCs w:val="26"/>
        </w:rPr>
        <w:t xml:space="preserve"> году в Администрацию Большеигнатовского муниципального района поступило </w:t>
      </w:r>
      <w:r w:rsidR="00451CA3">
        <w:rPr>
          <w:sz w:val="26"/>
          <w:szCs w:val="26"/>
        </w:rPr>
        <w:t>76</w:t>
      </w:r>
      <w:r w:rsidR="00451CA3" w:rsidRPr="002C4ED3">
        <w:rPr>
          <w:sz w:val="26"/>
          <w:szCs w:val="26"/>
        </w:rPr>
        <w:t xml:space="preserve"> письменных обращений граждан</w:t>
      </w:r>
      <w:r w:rsidR="00451CA3">
        <w:rPr>
          <w:sz w:val="26"/>
          <w:szCs w:val="26"/>
        </w:rPr>
        <w:t>, в том числе ч</w:t>
      </w:r>
      <w:r w:rsidR="00451CA3" w:rsidRPr="002C4ED3">
        <w:rPr>
          <w:sz w:val="26"/>
          <w:szCs w:val="26"/>
        </w:rPr>
        <w:t xml:space="preserve">ерез вышестоящие органы поступило </w:t>
      </w:r>
      <w:r w:rsidR="00451CA3">
        <w:rPr>
          <w:sz w:val="26"/>
          <w:szCs w:val="26"/>
        </w:rPr>
        <w:t>12</w:t>
      </w:r>
      <w:r w:rsidR="00451CA3" w:rsidRPr="002C4ED3">
        <w:rPr>
          <w:sz w:val="26"/>
          <w:szCs w:val="26"/>
        </w:rPr>
        <w:t xml:space="preserve"> обращений:</w:t>
      </w:r>
    </w:p>
    <w:p w:rsidR="00451CA3" w:rsidRPr="002C4ED3" w:rsidRDefault="00451CA3" w:rsidP="00451CA3">
      <w:pPr>
        <w:ind w:firstLine="540"/>
        <w:jc w:val="both"/>
        <w:rPr>
          <w:sz w:val="26"/>
          <w:szCs w:val="26"/>
        </w:rPr>
      </w:pPr>
      <w:r w:rsidRPr="002C4ED3">
        <w:rPr>
          <w:sz w:val="26"/>
          <w:szCs w:val="26"/>
        </w:rPr>
        <w:t xml:space="preserve">- через Администрацию Главы  Республики Мордовия – </w:t>
      </w:r>
      <w:r>
        <w:rPr>
          <w:sz w:val="26"/>
          <w:szCs w:val="26"/>
        </w:rPr>
        <w:t>4</w:t>
      </w:r>
      <w:r w:rsidRPr="002C4ED3">
        <w:rPr>
          <w:sz w:val="26"/>
          <w:szCs w:val="26"/>
        </w:rPr>
        <w:t xml:space="preserve"> обращени</w:t>
      </w:r>
      <w:r>
        <w:rPr>
          <w:sz w:val="26"/>
          <w:szCs w:val="26"/>
        </w:rPr>
        <w:t>я</w:t>
      </w:r>
      <w:r w:rsidRPr="002C4ED3">
        <w:rPr>
          <w:sz w:val="26"/>
          <w:szCs w:val="26"/>
        </w:rPr>
        <w:t>: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 w:rsidRPr="002C4ED3">
        <w:rPr>
          <w:sz w:val="26"/>
          <w:szCs w:val="26"/>
        </w:rPr>
        <w:t xml:space="preserve">- через Правительство Республики Мордовия – </w:t>
      </w:r>
      <w:r>
        <w:rPr>
          <w:sz w:val="26"/>
          <w:szCs w:val="26"/>
        </w:rPr>
        <w:t>4</w:t>
      </w:r>
      <w:r w:rsidRPr="002C4ED3">
        <w:rPr>
          <w:sz w:val="26"/>
          <w:szCs w:val="26"/>
        </w:rPr>
        <w:t xml:space="preserve"> обращени</w:t>
      </w:r>
      <w:r>
        <w:rPr>
          <w:sz w:val="26"/>
          <w:szCs w:val="26"/>
        </w:rPr>
        <w:t>я</w:t>
      </w:r>
      <w:r w:rsidRPr="002C4ED3">
        <w:rPr>
          <w:sz w:val="26"/>
          <w:szCs w:val="26"/>
        </w:rPr>
        <w:t xml:space="preserve">; 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через </w:t>
      </w:r>
      <w:proofErr w:type="spellStart"/>
      <w:proofErr w:type="gramStart"/>
      <w:r>
        <w:rPr>
          <w:sz w:val="26"/>
          <w:szCs w:val="26"/>
        </w:rPr>
        <w:t>Мин-во</w:t>
      </w:r>
      <w:proofErr w:type="spellEnd"/>
      <w:proofErr w:type="gramEnd"/>
      <w:r>
        <w:rPr>
          <w:sz w:val="26"/>
          <w:szCs w:val="26"/>
        </w:rPr>
        <w:t xml:space="preserve"> строительства – 1;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через </w:t>
      </w:r>
      <w:proofErr w:type="spellStart"/>
      <w:r>
        <w:rPr>
          <w:sz w:val="26"/>
          <w:szCs w:val="26"/>
        </w:rPr>
        <w:t>Росреестр</w:t>
      </w:r>
      <w:proofErr w:type="spellEnd"/>
      <w:r>
        <w:rPr>
          <w:sz w:val="26"/>
          <w:szCs w:val="26"/>
        </w:rPr>
        <w:t xml:space="preserve"> – 1;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через </w:t>
      </w:r>
      <w:proofErr w:type="spellStart"/>
      <w:r>
        <w:rPr>
          <w:sz w:val="26"/>
          <w:szCs w:val="26"/>
        </w:rPr>
        <w:t>Роспотребнадзор</w:t>
      </w:r>
      <w:proofErr w:type="spellEnd"/>
      <w:r>
        <w:rPr>
          <w:sz w:val="26"/>
          <w:szCs w:val="26"/>
        </w:rPr>
        <w:t xml:space="preserve"> – 1;</w:t>
      </w:r>
    </w:p>
    <w:p w:rsidR="00451CA3" w:rsidRPr="002C4ED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через </w:t>
      </w:r>
      <w:proofErr w:type="spellStart"/>
      <w:proofErr w:type="gramStart"/>
      <w:r>
        <w:rPr>
          <w:sz w:val="26"/>
          <w:szCs w:val="26"/>
        </w:rPr>
        <w:t>Мин-во</w:t>
      </w:r>
      <w:proofErr w:type="spellEnd"/>
      <w:proofErr w:type="gramEnd"/>
      <w:r>
        <w:rPr>
          <w:sz w:val="26"/>
          <w:szCs w:val="26"/>
        </w:rPr>
        <w:t xml:space="preserve"> ЖКХ – 1.</w:t>
      </w:r>
    </w:p>
    <w:p w:rsidR="00451CA3" w:rsidRPr="002C4ED3" w:rsidRDefault="00451CA3" w:rsidP="00451CA3">
      <w:pPr>
        <w:ind w:firstLine="540"/>
        <w:jc w:val="both"/>
        <w:rPr>
          <w:sz w:val="26"/>
          <w:szCs w:val="26"/>
        </w:rPr>
      </w:pPr>
      <w:r w:rsidRPr="002C4ED3">
        <w:rPr>
          <w:sz w:val="26"/>
          <w:szCs w:val="26"/>
        </w:rPr>
        <w:t xml:space="preserve">Напрямую от граждан поступило - </w:t>
      </w:r>
      <w:r>
        <w:rPr>
          <w:sz w:val="26"/>
          <w:szCs w:val="26"/>
        </w:rPr>
        <w:t>64</w:t>
      </w:r>
      <w:r w:rsidRPr="002C4ED3">
        <w:rPr>
          <w:sz w:val="26"/>
          <w:szCs w:val="26"/>
        </w:rPr>
        <w:t xml:space="preserve"> обращени</w:t>
      </w:r>
      <w:r>
        <w:rPr>
          <w:sz w:val="26"/>
          <w:szCs w:val="26"/>
        </w:rPr>
        <w:t>я</w:t>
      </w:r>
      <w:r w:rsidRPr="002C4ED3">
        <w:rPr>
          <w:sz w:val="26"/>
          <w:szCs w:val="26"/>
        </w:rPr>
        <w:t>.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 w:rsidRPr="002C4ED3">
        <w:rPr>
          <w:sz w:val="26"/>
          <w:szCs w:val="26"/>
        </w:rPr>
        <w:t>При анализе всех поступивших обращений (устных и письменных) следует отметить, что актуальными вопросами для жителей района остаются вопросы</w:t>
      </w:r>
      <w:r w:rsidRPr="00562621">
        <w:rPr>
          <w:sz w:val="26"/>
          <w:szCs w:val="26"/>
        </w:rPr>
        <w:t xml:space="preserve"> 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-водоснабжения</w:t>
      </w:r>
      <w:r w:rsidRPr="002C4ED3">
        <w:rPr>
          <w:sz w:val="26"/>
          <w:szCs w:val="26"/>
        </w:rPr>
        <w:t xml:space="preserve"> и ЖКХ (включая тарифы) – 1</w:t>
      </w:r>
      <w:r>
        <w:rPr>
          <w:sz w:val="26"/>
          <w:szCs w:val="26"/>
        </w:rPr>
        <w:t>1</w:t>
      </w:r>
      <w:r w:rsidRPr="002C4ED3">
        <w:rPr>
          <w:sz w:val="26"/>
          <w:szCs w:val="26"/>
        </w:rPr>
        <w:t xml:space="preserve"> обращений (</w:t>
      </w:r>
      <w:r>
        <w:rPr>
          <w:sz w:val="26"/>
          <w:szCs w:val="26"/>
        </w:rPr>
        <w:t>11 % от общего числа);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-трудоустройство граждан – 24</w:t>
      </w:r>
      <w:r w:rsidRPr="002C4ED3">
        <w:rPr>
          <w:sz w:val="26"/>
          <w:szCs w:val="26"/>
        </w:rPr>
        <w:t xml:space="preserve"> обращени</w:t>
      </w:r>
      <w:r>
        <w:rPr>
          <w:sz w:val="26"/>
          <w:szCs w:val="26"/>
        </w:rPr>
        <w:t xml:space="preserve">я, в т. числе временное трудоустройство подростков – 12 </w:t>
      </w:r>
      <w:r w:rsidRPr="002C4ED3"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25 </w:t>
      </w:r>
      <w:r w:rsidRPr="002C4ED3">
        <w:rPr>
          <w:sz w:val="26"/>
          <w:szCs w:val="26"/>
        </w:rPr>
        <w:t xml:space="preserve">% от общего числа); 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дорожное строительство – 12 обращения (12 % от общего числа);</w:t>
      </w:r>
    </w:p>
    <w:p w:rsidR="00451CA3" w:rsidRPr="002C4ED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B5523B">
        <w:rPr>
          <w:sz w:val="26"/>
          <w:szCs w:val="26"/>
        </w:rPr>
        <w:t xml:space="preserve"> </w:t>
      </w:r>
      <w:r w:rsidRPr="002C4ED3">
        <w:rPr>
          <w:sz w:val="26"/>
          <w:szCs w:val="26"/>
        </w:rPr>
        <w:t>жилищны</w:t>
      </w:r>
      <w:r>
        <w:rPr>
          <w:sz w:val="26"/>
          <w:szCs w:val="26"/>
        </w:rPr>
        <w:t>й</w:t>
      </w:r>
      <w:r w:rsidRPr="002C4ED3">
        <w:rPr>
          <w:sz w:val="26"/>
          <w:szCs w:val="26"/>
        </w:rPr>
        <w:t xml:space="preserve"> </w:t>
      </w:r>
      <w:r>
        <w:rPr>
          <w:sz w:val="26"/>
          <w:szCs w:val="26"/>
        </w:rPr>
        <w:t>вопрос</w:t>
      </w:r>
      <w:r w:rsidRPr="002C4ED3">
        <w:rPr>
          <w:sz w:val="26"/>
          <w:szCs w:val="26"/>
        </w:rPr>
        <w:t xml:space="preserve"> - </w:t>
      </w:r>
      <w:r>
        <w:rPr>
          <w:sz w:val="26"/>
          <w:szCs w:val="26"/>
        </w:rPr>
        <w:t>9 обращений</w:t>
      </w:r>
      <w:r w:rsidRPr="002C4ED3">
        <w:rPr>
          <w:sz w:val="26"/>
          <w:szCs w:val="26"/>
        </w:rPr>
        <w:t xml:space="preserve"> (</w:t>
      </w:r>
      <w:r>
        <w:rPr>
          <w:sz w:val="26"/>
          <w:szCs w:val="26"/>
        </w:rPr>
        <w:t>9 % от общего числа).</w:t>
      </w:r>
    </w:p>
    <w:p w:rsidR="00451CA3" w:rsidRDefault="00451CA3" w:rsidP="00451CA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Также за отчетный период через Платформу обратной связи (</w:t>
      </w:r>
      <w:proofErr w:type="gramStart"/>
      <w:r>
        <w:rPr>
          <w:sz w:val="26"/>
          <w:szCs w:val="26"/>
        </w:rPr>
        <w:t>ПОС</w:t>
      </w:r>
      <w:proofErr w:type="gram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Госуслуги</w:t>
      </w:r>
      <w:proofErr w:type="spellEnd"/>
      <w:r>
        <w:rPr>
          <w:sz w:val="26"/>
          <w:szCs w:val="26"/>
        </w:rPr>
        <w:t xml:space="preserve">) поступило 3 обращения, </w:t>
      </w:r>
      <w:r w:rsidR="003112F9">
        <w:rPr>
          <w:sz w:val="26"/>
          <w:szCs w:val="26"/>
        </w:rPr>
        <w:t>ч</w:t>
      </w:r>
      <w:r>
        <w:rPr>
          <w:sz w:val="26"/>
          <w:szCs w:val="26"/>
        </w:rPr>
        <w:t xml:space="preserve">ерез систему Инцидент </w:t>
      </w:r>
      <w:r w:rsidR="003112F9">
        <w:rPr>
          <w:sz w:val="26"/>
          <w:szCs w:val="26"/>
        </w:rPr>
        <w:t>М</w:t>
      </w:r>
      <w:r>
        <w:rPr>
          <w:sz w:val="26"/>
          <w:szCs w:val="26"/>
        </w:rPr>
        <w:t xml:space="preserve">енеджмент - 38. Всего 41 обращение, </w:t>
      </w:r>
      <w:r w:rsidR="0027724A">
        <w:rPr>
          <w:sz w:val="26"/>
          <w:szCs w:val="26"/>
        </w:rPr>
        <w:t xml:space="preserve">на которые </w:t>
      </w:r>
      <w:r>
        <w:rPr>
          <w:sz w:val="26"/>
          <w:szCs w:val="26"/>
        </w:rPr>
        <w:t xml:space="preserve"> даны исчерпывающи</w:t>
      </w:r>
      <w:r w:rsidR="0027724A">
        <w:rPr>
          <w:sz w:val="26"/>
          <w:szCs w:val="26"/>
        </w:rPr>
        <w:t>е ответы в установленные сроки.</w:t>
      </w:r>
    </w:p>
    <w:p w:rsidR="003112F9" w:rsidRPr="00AC6BE7" w:rsidRDefault="003112F9" w:rsidP="003112F9">
      <w:pPr>
        <w:ind w:firstLine="540"/>
        <w:jc w:val="both"/>
        <w:rPr>
          <w:sz w:val="26"/>
          <w:szCs w:val="26"/>
        </w:rPr>
      </w:pPr>
      <w:r w:rsidRPr="00AC6BE7">
        <w:rPr>
          <w:sz w:val="26"/>
          <w:szCs w:val="26"/>
        </w:rPr>
        <w:t>В 2021 году  по сравнению с 2020 годом  количество обращений увеличилось с 90 до 96 обращений, что на 4 обращения больше (106%).</w:t>
      </w:r>
    </w:p>
    <w:p w:rsidR="00441D96" w:rsidRPr="00AC6BE7" w:rsidRDefault="00441D96" w:rsidP="00441D96">
      <w:pPr>
        <w:ind w:firstLine="540"/>
        <w:jc w:val="both"/>
        <w:rPr>
          <w:sz w:val="26"/>
          <w:szCs w:val="26"/>
        </w:rPr>
      </w:pPr>
      <w:r w:rsidRPr="00AC6BE7">
        <w:rPr>
          <w:sz w:val="26"/>
          <w:szCs w:val="26"/>
        </w:rPr>
        <w:t>Также ежедневно поступает много телефонных звонков информационно-справочного характера, которые не входят в данный анализ.</w:t>
      </w:r>
    </w:p>
    <w:p w:rsidR="00441D96" w:rsidRPr="00AC6BE7" w:rsidRDefault="00441D96" w:rsidP="00441D96">
      <w:pPr>
        <w:ind w:firstLine="540"/>
        <w:jc w:val="both"/>
        <w:rPr>
          <w:sz w:val="26"/>
          <w:szCs w:val="26"/>
        </w:rPr>
      </w:pPr>
      <w:r w:rsidRPr="00AC6BE7">
        <w:rPr>
          <w:sz w:val="26"/>
          <w:szCs w:val="26"/>
        </w:rPr>
        <w:t xml:space="preserve">На все вопросы были даны ответы и рекомендации, проведены консультации. Все обращения, содержащие вопросы, решение которых не входит в компетенцию Администрации Большеигнатовского муниципального района, направлены в соответствующие органы или должностным лицам в сроки, установленные законодательством Российской Федерации. </w:t>
      </w:r>
    </w:p>
    <w:p w:rsidR="00075143" w:rsidRDefault="00AC6BE7" w:rsidP="00AC6BE7">
      <w:pPr>
        <w:ind w:firstLine="567"/>
        <w:jc w:val="both"/>
        <w:rPr>
          <w:sz w:val="26"/>
          <w:szCs w:val="26"/>
        </w:rPr>
      </w:pPr>
      <w:r w:rsidRPr="00AC6BE7">
        <w:rPr>
          <w:sz w:val="26"/>
          <w:szCs w:val="26"/>
        </w:rPr>
        <w:t>С 20</w:t>
      </w:r>
      <w:r w:rsidR="00A20CC4">
        <w:rPr>
          <w:sz w:val="26"/>
          <w:szCs w:val="26"/>
        </w:rPr>
        <w:t>19</w:t>
      </w:r>
      <w:r w:rsidRPr="00AC6BE7">
        <w:rPr>
          <w:sz w:val="26"/>
          <w:szCs w:val="26"/>
        </w:rPr>
        <w:t xml:space="preserve"> года Администрацией района ведутся </w:t>
      </w:r>
      <w:proofErr w:type="spellStart"/>
      <w:r w:rsidRPr="00AC6BE7">
        <w:rPr>
          <w:sz w:val="26"/>
          <w:szCs w:val="26"/>
        </w:rPr>
        <w:t>аккаунты</w:t>
      </w:r>
      <w:proofErr w:type="spellEnd"/>
      <w:r w:rsidRPr="00AC6BE7">
        <w:rPr>
          <w:sz w:val="26"/>
          <w:szCs w:val="26"/>
        </w:rPr>
        <w:t xml:space="preserve"> в социальных сетях Одноклассники, </w:t>
      </w:r>
      <w:proofErr w:type="spellStart"/>
      <w:r w:rsidRPr="00AC6BE7">
        <w:rPr>
          <w:sz w:val="26"/>
          <w:szCs w:val="26"/>
        </w:rPr>
        <w:t>ВКонтакт</w:t>
      </w:r>
      <w:proofErr w:type="spellEnd"/>
      <w:r w:rsidRPr="00AC6BE7">
        <w:rPr>
          <w:sz w:val="26"/>
          <w:szCs w:val="26"/>
        </w:rPr>
        <w:t xml:space="preserve">, </w:t>
      </w:r>
      <w:proofErr w:type="spellStart"/>
      <w:r w:rsidRPr="00AC6BE7">
        <w:rPr>
          <w:sz w:val="26"/>
          <w:szCs w:val="26"/>
        </w:rPr>
        <w:t>Инстаграмм</w:t>
      </w:r>
      <w:proofErr w:type="spellEnd"/>
      <w:r w:rsidRPr="00AC6BE7">
        <w:rPr>
          <w:sz w:val="26"/>
          <w:szCs w:val="26"/>
        </w:rPr>
        <w:t xml:space="preserve">. В </w:t>
      </w:r>
      <w:proofErr w:type="spellStart"/>
      <w:r w:rsidRPr="00AC6BE7">
        <w:rPr>
          <w:sz w:val="26"/>
          <w:szCs w:val="26"/>
        </w:rPr>
        <w:t>соцсетях</w:t>
      </w:r>
      <w:proofErr w:type="spellEnd"/>
      <w:r w:rsidRPr="00AC6BE7">
        <w:rPr>
          <w:sz w:val="26"/>
          <w:szCs w:val="26"/>
        </w:rPr>
        <w:t xml:space="preserve"> администрация района размещает информацию о </w:t>
      </w:r>
      <w:r w:rsidR="00A20CC4">
        <w:rPr>
          <w:sz w:val="26"/>
          <w:szCs w:val="26"/>
        </w:rPr>
        <w:t xml:space="preserve">планируемых и проведенных мероприятиях, планах на текущие годы, справочную и иную информацию. За 2021 год в </w:t>
      </w:r>
      <w:proofErr w:type="spellStart"/>
      <w:r w:rsidR="00A20CC4">
        <w:rPr>
          <w:sz w:val="26"/>
          <w:szCs w:val="26"/>
        </w:rPr>
        <w:t>соц</w:t>
      </w:r>
      <w:r w:rsidR="0027724A">
        <w:rPr>
          <w:sz w:val="26"/>
          <w:szCs w:val="26"/>
        </w:rPr>
        <w:t>сетях</w:t>
      </w:r>
      <w:proofErr w:type="spellEnd"/>
      <w:r w:rsidR="0027724A">
        <w:rPr>
          <w:sz w:val="26"/>
          <w:szCs w:val="26"/>
        </w:rPr>
        <w:t xml:space="preserve">  опубликована информация на 678 тем с более 1,5 тыс. фотографий и более 70 видео. По итогам работы за  прошедший год администрация Большеигнатовского муниципального района получила благодарственное письмо от Центра управления регионом Республики Мордовия за большое вклад в развитие Центра управление регионом Республики Мордовия и улучшение качества обратной связи между гражданами и государством. </w:t>
      </w:r>
    </w:p>
    <w:p w:rsidR="0027724A" w:rsidRPr="00AC6BE7" w:rsidRDefault="0027724A" w:rsidP="00AC6BE7">
      <w:pPr>
        <w:ind w:firstLine="567"/>
        <w:jc w:val="both"/>
        <w:rPr>
          <w:sz w:val="26"/>
          <w:szCs w:val="26"/>
        </w:rPr>
      </w:pPr>
    </w:p>
    <w:sectPr w:rsidR="0027724A" w:rsidRPr="00AC6BE7" w:rsidSect="0027724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CA3"/>
    <w:rsid w:val="00075143"/>
    <w:rsid w:val="0027724A"/>
    <w:rsid w:val="003112F9"/>
    <w:rsid w:val="00441D96"/>
    <w:rsid w:val="00451CA3"/>
    <w:rsid w:val="008E4B97"/>
    <w:rsid w:val="00A20CC4"/>
    <w:rsid w:val="00AC6BE7"/>
    <w:rsid w:val="00AE365A"/>
    <w:rsid w:val="00CB0C74"/>
    <w:rsid w:val="00DE2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Марюшкина Елена</cp:lastModifiedBy>
  <cp:revision>4</cp:revision>
  <dcterms:created xsi:type="dcterms:W3CDTF">2022-01-18T06:59:00Z</dcterms:created>
  <dcterms:modified xsi:type="dcterms:W3CDTF">2022-01-28T13:34:00Z</dcterms:modified>
</cp:coreProperties>
</file>