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13865" w:rsidRPr="00AE2BF4" w:rsidRDefault="00513865" w:rsidP="00513865">
      <w:pPr>
        <w:jc w:val="center"/>
        <w:rPr>
          <w:rFonts w:ascii="Times New Roman" w:hAnsi="Times New Roman" w:cs="Times New Roman"/>
          <w:sz w:val="26"/>
          <w:szCs w:val="26"/>
        </w:rPr>
      </w:pPr>
      <w:r w:rsidRPr="00AE2BF4">
        <w:rPr>
          <w:rFonts w:ascii="Times New Roman" w:hAnsi="Times New Roman" w:cs="Times New Roman"/>
          <w:b/>
          <w:bCs/>
          <w:sz w:val="26"/>
          <w:szCs w:val="26"/>
        </w:rPr>
        <w:t xml:space="preserve">АДМИНИСТРАЦИЯ </w:t>
      </w:r>
      <w:r>
        <w:rPr>
          <w:rFonts w:ascii="Times New Roman" w:hAnsi="Times New Roman" w:cs="Times New Roman"/>
          <w:b/>
          <w:bCs/>
          <w:sz w:val="26"/>
          <w:szCs w:val="26"/>
        </w:rPr>
        <w:t>ВАРМАЗЕЙСКОГО</w:t>
      </w:r>
      <w:r w:rsidRPr="00AE2BF4">
        <w:rPr>
          <w:rFonts w:ascii="Times New Roman" w:hAnsi="Times New Roman" w:cs="Times New Roman"/>
          <w:b/>
          <w:bCs/>
          <w:sz w:val="26"/>
          <w:szCs w:val="26"/>
        </w:rPr>
        <w:t xml:space="preserve"> СЕЛЬСКОГО ПОСЕЛЕНИЯ БОЛЬШЕИГНАТОВСКОГО МУНИЦИПАЛЬНОГО РАЙОНА</w:t>
      </w:r>
    </w:p>
    <w:p w:rsidR="00513865" w:rsidRPr="001D1CAA" w:rsidRDefault="00513865" w:rsidP="00513865">
      <w:pPr>
        <w:jc w:val="center"/>
        <w:rPr>
          <w:b/>
          <w:bCs/>
          <w:sz w:val="26"/>
          <w:szCs w:val="26"/>
        </w:rPr>
      </w:pPr>
      <w:r w:rsidRPr="00AE2BF4">
        <w:rPr>
          <w:rFonts w:ascii="Times New Roman" w:hAnsi="Times New Roman" w:cs="Times New Roman"/>
          <w:b/>
          <w:bCs/>
          <w:sz w:val="26"/>
          <w:szCs w:val="26"/>
        </w:rPr>
        <w:t>РЕСПУБЛИКИ МОРДОВИЯ</w:t>
      </w:r>
    </w:p>
    <w:p w:rsidR="00513865" w:rsidRPr="005F3F8A" w:rsidRDefault="00513865" w:rsidP="00513865">
      <w:pPr>
        <w:jc w:val="center"/>
        <w:rPr>
          <w:b/>
          <w:bCs/>
          <w:sz w:val="28"/>
          <w:szCs w:val="28"/>
        </w:rPr>
      </w:pPr>
    </w:p>
    <w:p w:rsidR="00513865" w:rsidRPr="00661FE0" w:rsidRDefault="00513865" w:rsidP="00513865">
      <w:pPr>
        <w:tabs>
          <w:tab w:val="center" w:pos="4500"/>
        </w:tabs>
        <w:jc w:val="center"/>
        <w:rPr>
          <w:rFonts w:ascii="Times New Roman" w:hAnsi="Times New Roman" w:cs="Times New Roman"/>
          <w:sz w:val="28"/>
          <w:szCs w:val="28"/>
        </w:rPr>
      </w:pPr>
    </w:p>
    <w:p w:rsidR="00513865" w:rsidRPr="00661FE0" w:rsidRDefault="00366847" w:rsidP="00513865">
      <w:pPr>
        <w:tabs>
          <w:tab w:val="center" w:pos="4500"/>
        </w:tabs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ПОСТАНОВЛЕНИЕ</w:t>
      </w:r>
    </w:p>
    <w:p w:rsidR="00513865" w:rsidRPr="00661FE0" w:rsidRDefault="00513865" w:rsidP="00513865">
      <w:pPr>
        <w:rPr>
          <w:rFonts w:ascii="Times New Roman" w:hAnsi="Times New Roman" w:cs="Times New Roman"/>
          <w:sz w:val="28"/>
          <w:szCs w:val="28"/>
        </w:rPr>
      </w:pPr>
    </w:p>
    <w:p w:rsidR="00513865" w:rsidRDefault="00366847" w:rsidP="00513865">
      <w:pPr>
        <w:pStyle w:val="1"/>
        <w:spacing w:before="0" w:after="0"/>
        <w:ind w:left="-284"/>
        <w:jc w:val="left"/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 xml:space="preserve">    от 28 января  2022</w:t>
      </w:r>
      <w:r w:rsidR="00513865" w:rsidRPr="00661FE0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 xml:space="preserve"> г.                   </w:t>
      </w:r>
      <w:r w:rsidR="00513865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 xml:space="preserve">                                                     №</w:t>
      </w:r>
      <w:r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>14</w:t>
      </w:r>
    </w:p>
    <w:p w:rsidR="00513865" w:rsidRPr="00E01879" w:rsidRDefault="00513865" w:rsidP="00513865"/>
    <w:p w:rsidR="00513865" w:rsidRPr="00661FE0" w:rsidRDefault="00513865" w:rsidP="00513865">
      <w:pPr>
        <w:pStyle w:val="1"/>
        <w:spacing w:before="0" w:after="0"/>
        <w:ind w:left="-284"/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</w:pPr>
      <w:proofErr w:type="spellStart"/>
      <w:r w:rsidRPr="00661FE0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>с</w:t>
      </w:r>
      <w:proofErr w:type="gramStart"/>
      <w:r w:rsidRPr="00661FE0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>.</w:t>
      </w:r>
      <w:r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>В</w:t>
      </w:r>
      <w:proofErr w:type="gramEnd"/>
      <w:r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>армазейка</w:t>
      </w:r>
      <w:proofErr w:type="spellEnd"/>
    </w:p>
    <w:p w:rsidR="00513865" w:rsidRPr="00661FE0" w:rsidRDefault="00513865" w:rsidP="00513865">
      <w:pPr>
        <w:rPr>
          <w:rFonts w:ascii="Times New Roman" w:hAnsi="Times New Roman" w:cs="Times New Roman"/>
          <w:sz w:val="28"/>
          <w:szCs w:val="28"/>
        </w:rPr>
      </w:pPr>
    </w:p>
    <w:p w:rsidR="00513865" w:rsidRPr="00AE2BF4" w:rsidRDefault="00513865" w:rsidP="00513865">
      <w:pPr>
        <w:pStyle w:val="1"/>
        <w:spacing w:before="0" w:after="0"/>
        <w:jc w:val="left"/>
        <w:rPr>
          <w:rFonts w:ascii="Times New Roman" w:hAnsi="Times New Roman" w:cs="Times New Roman"/>
          <w:color w:val="auto"/>
          <w:sz w:val="28"/>
          <w:szCs w:val="28"/>
        </w:rPr>
      </w:pPr>
      <w:r>
        <w:rPr>
          <w:rFonts w:ascii="Times New Roman" w:hAnsi="Times New Roman" w:cs="Times New Roman"/>
          <w:color w:val="auto"/>
          <w:sz w:val="28"/>
          <w:szCs w:val="28"/>
        </w:rPr>
        <w:t xml:space="preserve">О порядке создания, </w:t>
      </w:r>
      <w:r w:rsidRPr="00AE2BF4">
        <w:rPr>
          <w:rFonts w:ascii="Times New Roman" w:hAnsi="Times New Roman" w:cs="Times New Roman"/>
          <w:color w:val="auto"/>
          <w:sz w:val="28"/>
          <w:szCs w:val="28"/>
        </w:rPr>
        <w:t xml:space="preserve"> использования и восполнения резерва </w:t>
      </w:r>
      <w:r>
        <w:rPr>
          <w:rFonts w:ascii="Times New Roman" w:hAnsi="Times New Roman" w:cs="Times New Roman"/>
          <w:color w:val="auto"/>
          <w:sz w:val="28"/>
          <w:szCs w:val="28"/>
        </w:rPr>
        <w:t>м</w:t>
      </w:r>
      <w:r w:rsidRPr="00AE2BF4">
        <w:rPr>
          <w:rFonts w:ascii="Times New Roman" w:hAnsi="Times New Roman" w:cs="Times New Roman"/>
          <w:color w:val="auto"/>
          <w:sz w:val="28"/>
          <w:szCs w:val="28"/>
        </w:rPr>
        <w:t xml:space="preserve">атериальных ресурсов для ликвидации чрезвычайных ситуаций в </w:t>
      </w:r>
      <w:proofErr w:type="spellStart"/>
      <w:r>
        <w:rPr>
          <w:rFonts w:ascii="Times New Roman" w:hAnsi="Times New Roman" w:cs="Times New Roman"/>
          <w:color w:val="auto"/>
          <w:sz w:val="28"/>
          <w:szCs w:val="28"/>
        </w:rPr>
        <w:t>Вармазейском</w:t>
      </w:r>
      <w:proofErr w:type="spellEnd"/>
      <w:r w:rsidRPr="00AE2BF4">
        <w:rPr>
          <w:rFonts w:ascii="Times New Roman" w:hAnsi="Times New Roman" w:cs="Times New Roman"/>
          <w:color w:val="auto"/>
          <w:sz w:val="28"/>
          <w:szCs w:val="28"/>
        </w:rPr>
        <w:t xml:space="preserve"> сельском поселении </w:t>
      </w:r>
      <w:proofErr w:type="spellStart"/>
      <w:r w:rsidRPr="00AE2BF4">
        <w:rPr>
          <w:rFonts w:ascii="Times New Roman" w:hAnsi="Times New Roman" w:cs="Times New Roman"/>
          <w:color w:val="auto"/>
          <w:sz w:val="28"/>
          <w:szCs w:val="28"/>
        </w:rPr>
        <w:t>Большеигнатовского</w:t>
      </w:r>
      <w:proofErr w:type="spellEnd"/>
      <w:r w:rsidRPr="00AE2BF4">
        <w:rPr>
          <w:rFonts w:ascii="Times New Roman" w:hAnsi="Times New Roman" w:cs="Times New Roman"/>
          <w:color w:val="auto"/>
          <w:sz w:val="28"/>
          <w:szCs w:val="28"/>
        </w:rPr>
        <w:t xml:space="preserve">  муниципального района</w:t>
      </w:r>
    </w:p>
    <w:p w:rsidR="00513865" w:rsidRPr="00661FE0" w:rsidRDefault="00513865" w:rsidP="00513865">
      <w:pPr>
        <w:pStyle w:val="ConsPlusTitle"/>
        <w:widowControl/>
        <w:ind w:left="-284" w:right="3260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</w:p>
    <w:p w:rsidR="00513865" w:rsidRDefault="00513865" w:rsidP="00513865">
      <w:pPr>
        <w:pStyle w:val="ConsPlusTitle"/>
        <w:widowControl/>
        <w:ind w:left="-284" w:right="-1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    </w:t>
      </w:r>
      <w:r w:rsidRPr="00E01879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В соответствии с </w:t>
      </w:r>
      <w:hyperlink r:id="rId5" w:history="1">
        <w:r w:rsidRPr="00E01879">
          <w:rPr>
            <w:rStyle w:val="a6"/>
            <w:rFonts w:ascii="Times New Roman" w:hAnsi="Times New Roman" w:cs="Times New Roman"/>
            <w:b w:val="0"/>
            <w:bCs w:val="0"/>
            <w:sz w:val="28"/>
            <w:szCs w:val="28"/>
          </w:rPr>
          <w:t>Федеральным законом</w:t>
        </w:r>
      </w:hyperlink>
      <w:r w:rsidRPr="00E01879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от 21.12.1994 N 68-ФЗ "О защите населения и территорий от чрезвычайных ситуаций природного и те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>хногенного характера", М</w:t>
      </w:r>
      <w:r>
        <w:rPr>
          <w:rFonts w:ascii="Times New Roman" w:hAnsi="Times New Roman" w:cs="Times New Roman"/>
          <w:b w:val="0"/>
          <w:bCs w:val="0"/>
          <w:color w:val="22272F"/>
          <w:sz w:val="28"/>
          <w:szCs w:val="28"/>
          <w:shd w:val="clear" w:color="auto" w:fill="FFFFFF"/>
        </w:rPr>
        <w:t>етодическими рекомендациями</w:t>
      </w:r>
      <w:r w:rsidRPr="00E01879">
        <w:rPr>
          <w:rFonts w:ascii="Times New Roman" w:hAnsi="Times New Roman" w:cs="Times New Roman"/>
          <w:b w:val="0"/>
          <w:bCs w:val="0"/>
          <w:color w:val="22272F"/>
          <w:sz w:val="28"/>
          <w:szCs w:val="28"/>
          <w:shd w:val="clear" w:color="auto" w:fill="FFFFFF"/>
        </w:rPr>
        <w:t xml:space="preserve"> по созданию, хранению, использованию и восполнению резервов материальных ресурсов для ликвидации чрезвычайных ситуаций природного и техногенного характера</w:t>
      </w:r>
      <w:r>
        <w:rPr>
          <w:rFonts w:ascii="Times New Roman" w:hAnsi="Times New Roman" w:cs="Times New Roman"/>
          <w:b w:val="0"/>
          <w:bCs w:val="0"/>
          <w:color w:val="22272F"/>
          <w:sz w:val="28"/>
          <w:szCs w:val="28"/>
          <w:shd w:val="clear" w:color="auto" w:fill="FFFFFF"/>
        </w:rPr>
        <w:t xml:space="preserve"> </w:t>
      </w:r>
      <w:r w:rsidRPr="00E01879">
        <w:rPr>
          <w:rFonts w:ascii="Times New Roman" w:hAnsi="Times New Roman" w:cs="Times New Roman"/>
          <w:b w:val="0"/>
          <w:bCs w:val="0"/>
          <w:color w:val="22272F"/>
          <w:sz w:val="28"/>
          <w:szCs w:val="28"/>
          <w:shd w:val="clear" w:color="auto" w:fill="FFFFFF"/>
        </w:rPr>
        <w:t xml:space="preserve">(утв. </w:t>
      </w:r>
      <w:r w:rsidR="00D82355">
        <w:rPr>
          <w:rFonts w:ascii="Times New Roman" w:hAnsi="Times New Roman" w:cs="Times New Roman"/>
          <w:b w:val="0"/>
          <w:bCs w:val="0"/>
          <w:color w:val="22272F"/>
          <w:sz w:val="28"/>
          <w:szCs w:val="28"/>
          <w:shd w:val="clear" w:color="auto" w:fill="FFFFFF"/>
        </w:rPr>
        <w:t>Минист</w:t>
      </w:r>
      <w:r>
        <w:rPr>
          <w:rFonts w:ascii="Times New Roman" w:hAnsi="Times New Roman" w:cs="Times New Roman"/>
          <w:b w:val="0"/>
          <w:bCs w:val="0"/>
          <w:color w:val="22272F"/>
          <w:sz w:val="28"/>
          <w:szCs w:val="28"/>
          <w:shd w:val="clear" w:color="auto" w:fill="FFFFFF"/>
        </w:rPr>
        <w:t>ерством РФ по делам ГО</w:t>
      </w:r>
      <w:proofErr w:type="gramStart"/>
      <w:r>
        <w:rPr>
          <w:rFonts w:ascii="Times New Roman" w:hAnsi="Times New Roman" w:cs="Times New Roman"/>
          <w:b w:val="0"/>
          <w:bCs w:val="0"/>
          <w:color w:val="22272F"/>
          <w:sz w:val="28"/>
          <w:szCs w:val="28"/>
          <w:shd w:val="clear" w:color="auto" w:fill="FFFFFF"/>
        </w:rPr>
        <w:t>,Ч</w:t>
      </w:r>
      <w:proofErr w:type="gramEnd"/>
      <w:r>
        <w:rPr>
          <w:rFonts w:ascii="Times New Roman" w:hAnsi="Times New Roman" w:cs="Times New Roman"/>
          <w:b w:val="0"/>
          <w:bCs w:val="0"/>
          <w:color w:val="22272F"/>
          <w:sz w:val="28"/>
          <w:szCs w:val="28"/>
          <w:shd w:val="clear" w:color="auto" w:fill="FFFFFF"/>
        </w:rPr>
        <w:t>С и ликвидации последствий стихийных бедствий от 19.03.2021 г. №2-4-71-5-11</w:t>
      </w:r>
      <w:r w:rsidRPr="00E01879">
        <w:rPr>
          <w:rFonts w:ascii="Times New Roman" w:hAnsi="Times New Roman" w:cs="Times New Roman"/>
          <w:b w:val="0"/>
          <w:bCs w:val="0"/>
          <w:color w:val="22272F"/>
          <w:sz w:val="28"/>
          <w:szCs w:val="28"/>
          <w:shd w:val="clear" w:color="auto" w:fill="FFFFFF"/>
        </w:rPr>
        <w:t>)</w:t>
      </w:r>
      <w:r>
        <w:rPr>
          <w:rFonts w:ascii="Times New Roman" w:hAnsi="Times New Roman" w:cs="Times New Roman"/>
          <w:b w:val="0"/>
          <w:bCs w:val="0"/>
          <w:color w:val="22272F"/>
          <w:sz w:val="28"/>
          <w:szCs w:val="28"/>
          <w:shd w:val="clear" w:color="auto" w:fill="FFFFFF"/>
        </w:rPr>
        <w:t>, Федеральным Законом от 05.04.2013 №44-ФЗ «О контрактной системе в сфере закупок товаров, работ, услуг для обеспечения государственных и муниципальных нужд»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, </w:t>
      </w:r>
      <w:r w:rsidRPr="00661FE0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Администрация </w:t>
      </w:r>
      <w:proofErr w:type="spellStart"/>
      <w:r>
        <w:rPr>
          <w:rFonts w:ascii="Times New Roman" w:hAnsi="Times New Roman" w:cs="Times New Roman"/>
          <w:b w:val="0"/>
          <w:bCs w:val="0"/>
          <w:sz w:val="28"/>
          <w:szCs w:val="28"/>
        </w:rPr>
        <w:t>Вармазейского</w:t>
      </w:r>
      <w:proofErr w:type="spellEnd"/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сельского поселения </w:t>
      </w:r>
      <w:proofErr w:type="spellStart"/>
      <w:r w:rsidRPr="00661FE0">
        <w:rPr>
          <w:rFonts w:ascii="Times New Roman" w:hAnsi="Times New Roman" w:cs="Times New Roman"/>
          <w:b w:val="0"/>
          <w:bCs w:val="0"/>
          <w:sz w:val="28"/>
          <w:szCs w:val="28"/>
        </w:rPr>
        <w:t>Большеигнатовского</w:t>
      </w:r>
      <w:proofErr w:type="spellEnd"/>
      <w:r w:rsidRPr="00661FE0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муниципального района Республики Мордовия </w:t>
      </w:r>
      <w:r>
        <w:rPr>
          <w:rFonts w:ascii="Times New Roman" w:hAnsi="Times New Roman" w:cs="Times New Roman"/>
          <w:sz w:val="28"/>
          <w:szCs w:val="28"/>
        </w:rPr>
        <w:t>ПОСТАНОВЛЯЕТ</w:t>
      </w:r>
      <w:r w:rsidRPr="00661FE0">
        <w:rPr>
          <w:rFonts w:ascii="Times New Roman" w:hAnsi="Times New Roman" w:cs="Times New Roman"/>
          <w:b w:val="0"/>
          <w:bCs w:val="0"/>
          <w:sz w:val="28"/>
          <w:szCs w:val="28"/>
        </w:rPr>
        <w:t>:</w:t>
      </w:r>
    </w:p>
    <w:p w:rsidR="0084419B" w:rsidRPr="00661FE0" w:rsidRDefault="0084419B" w:rsidP="00513865">
      <w:pPr>
        <w:pStyle w:val="ConsPlusTitle"/>
        <w:widowControl/>
        <w:ind w:left="-284" w:right="-1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</w:p>
    <w:p w:rsidR="00513865" w:rsidRPr="00FF6513" w:rsidRDefault="00513865" w:rsidP="00513865">
      <w:pPr>
        <w:pStyle w:val="a7"/>
        <w:numPr>
          <w:ilvl w:val="0"/>
          <w:numId w:val="4"/>
        </w:numPr>
        <w:ind w:left="0" w:firstLine="142"/>
        <w:jc w:val="both"/>
        <w:rPr>
          <w:rFonts w:ascii="Times New Roman" w:hAnsi="Times New Roman" w:cs="Times New Roman"/>
          <w:sz w:val="28"/>
          <w:szCs w:val="28"/>
        </w:rPr>
      </w:pPr>
      <w:r w:rsidRPr="00FF6513">
        <w:rPr>
          <w:rFonts w:ascii="Times New Roman" w:hAnsi="Times New Roman" w:cs="Times New Roman"/>
          <w:sz w:val="28"/>
          <w:szCs w:val="28"/>
        </w:rPr>
        <w:t xml:space="preserve">Утвердить прилагаемый </w:t>
      </w:r>
      <w:hyperlink w:anchor="sub_22011000" w:history="1">
        <w:r w:rsidRPr="00FF6513">
          <w:rPr>
            <w:rStyle w:val="a6"/>
            <w:rFonts w:ascii="Times New Roman" w:hAnsi="Times New Roman" w:cs="Times New Roman"/>
            <w:sz w:val="28"/>
            <w:szCs w:val="28"/>
          </w:rPr>
          <w:t>Порядок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создания, </w:t>
      </w:r>
      <w:r w:rsidRPr="00FF6513">
        <w:rPr>
          <w:rFonts w:ascii="Times New Roman" w:hAnsi="Times New Roman" w:cs="Times New Roman"/>
          <w:sz w:val="28"/>
          <w:szCs w:val="28"/>
        </w:rPr>
        <w:t>использования и восполнения резерва материальных ресурсов для ликвидации чрезвычайных ситуаци</w:t>
      </w:r>
      <w:r>
        <w:rPr>
          <w:rFonts w:ascii="Times New Roman" w:hAnsi="Times New Roman" w:cs="Times New Roman"/>
          <w:sz w:val="28"/>
          <w:szCs w:val="28"/>
        </w:rPr>
        <w:t xml:space="preserve">й </w:t>
      </w:r>
      <w:proofErr w:type="spellStart"/>
      <w:r>
        <w:rPr>
          <w:rFonts w:ascii="Times New Roman" w:hAnsi="Times New Roman" w:cs="Times New Roman"/>
          <w:sz w:val="28"/>
          <w:szCs w:val="28"/>
        </w:rPr>
        <w:t>Вармазейского</w:t>
      </w:r>
      <w:proofErr w:type="spellEnd"/>
      <w:r w:rsidRPr="008A1480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Большеигнатовского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района;</w:t>
      </w:r>
    </w:p>
    <w:p w:rsidR="00513865" w:rsidRPr="00281B4F" w:rsidRDefault="00513865" w:rsidP="00513865">
      <w:pPr>
        <w:pStyle w:val="a4"/>
        <w:numPr>
          <w:ilvl w:val="0"/>
          <w:numId w:val="4"/>
        </w:numPr>
        <w:ind w:left="0" w:right="141" w:firstLine="142"/>
        <w:jc w:val="both"/>
        <w:rPr>
          <w:rFonts w:ascii="Times New Roman" w:hAnsi="Times New Roman" w:cs="Times New Roman"/>
          <w:sz w:val="28"/>
          <w:szCs w:val="28"/>
        </w:rPr>
      </w:pPr>
      <w:r w:rsidRPr="00281B4F">
        <w:rPr>
          <w:rFonts w:ascii="Times New Roman" w:hAnsi="Times New Roman" w:cs="Times New Roman"/>
          <w:sz w:val="28"/>
          <w:szCs w:val="28"/>
        </w:rPr>
        <w:t xml:space="preserve">Утвердить прилагаемую </w:t>
      </w:r>
      <w:hyperlink w:anchor="sub_22012000" w:history="1">
        <w:r w:rsidRPr="00281B4F">
          <w:rPr>
            <w:rStyle w:val="a6"/>
            <w:rFonts w:ascii="Times New Roman" w:hAnsi="Times New Roman" w:cs="Times New Roman"/>
            <w:sz w:val="28"/>
            <w:szCs w:val="28"/>
          </w:rPr>
          <w:t>номенклатуру</w:t>
        </w:r>
      </w:hyperlink>
      <w:r w:rsidRPr="00281B4F">
        <w:rPr>
          <w:rFonts w:ascii="Times New Roman" w:hAnsi="Times New Roman" w:cs="Times New Roman"/>
          <w:sz w:val="28"/>
          <w:szCs w:val="28"/>
        </w:rPr>
        <w:t xml:space="preserve"> и объем резерва материальных ресурсов для ликвидации чрезвычайных ситуаций </w:t>
      </w:r>
      <w:proofErr w:type="spellStart"/>
      <w:r>
        <w:rPr>
          <w:rFonts w:ascii="Times New Roman" w:hAnsi="Times New Roman" w:cs="Times New Roman"/>
          <w:sz w:val="28"/>
          <w:szCs w:val="28"/>
        </w:rPr>
        <w:t>Вармазейского</w:t>
      </w:r>
      <w:proofErr w:type="spellEnd"/>
      <w:r w:rsidRPr="00281B4F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281B4F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281B4F">
        <w:rPr>
          <w:rFonts w:ascii="Times New Roman" w:hAnsi="Times New Roman" w:cs="Times New Roman"/>
          <w:sz w:val="28"/>
          <w:szCs w:val="28"/>
        </w:rPr>
        <w:t>Большеигнатовского</w:t>
      </w:r>
      <w:proofErr w:type="spellEnd"/>
      <w:r w:rsidRPr="00281B4F">
        <w:rPr>
          <w:rFonts w:ascii="Times New Roman" w:hAnsi="Times New Roman" w:cs="Times New Roman"/>
          <w:sz w:val="28"/>
          <w:szCs w:val="28"/>
        </w:rPr>
        <w:t xml:space="preserve"> муниципального района.</w:t>
      </w:r>
    </w:p>
    <w:p w:rsidR="00513865" w:rsidRPr="006C63B6" w:rsidRDefault="00513865" w:rsidP="00513865">
      <w:pPr>
        <w:pStyle w:val="a4"/>
        <w:numPr>
          <w:ilvl w:val="0"/>
          <w:numId w:val="4"/>
        </w:numPr>
        <w:ind w:left="0" w:right="141" w:firstLine="142"/>
        <w:jc w:val="both"/>
        <w:rPr>
          <w:sz w:val="28"/>
          <w:szCs w:val="28"/>
        </w:rPr>
      </w:pPr>
      <w:r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 xml:space="preserve">Установить, что создание </w:t>
      </w:r>
      <w:r w:rsidRPr="00281B4F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 xml:space="preserve">и восполнение резерва материальных ресурсов для ликвидации чрезвычайных ситуаций производится за счет средств бюджета  </w:t>
      </w:r>
      <w:r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>сельского поселения</w:t>
      </w:r>
      <w:r w:rsidRPr="00FF6513">
        <w:rPr>
          <w:color w:val="22272F"/>
          <w:sz w:val="28"/>
          <w:szCs w:val="28"/>
          <w:shd w:val="clear" w:color="auto" w:fill="FFFFFF"/>
        </w:rPr>
        <w:t>.</w:t>
      </w:r>
    </w:p>
    <w:p w:rsidR="00513865" w:rsidRDefault="00513865" w:rsidP="00513865">
      <w:pPr>
        <w:pStyle w:val="a4"/>
        <w:numPr>
          <w:ilvl w:val="0"/>
          <w:numId w:val="4"/>
        </w:numPr>
        <w:ind w:left="0" w:right="284" w:firstLine="142"/>
        <w:jc w:val="both"/>
        <w:rPr>
          <w:rFonts w:ascii="Times New Roman" w:hAnsi="Times New Roman" w:cs="Times New Roman"/>
          <w:sz w:val="28"/>
          <w:szCs w:val="28"/>
        </w:rPr>
      </w:pPr>
      <w:r w:rsidRPr="00281B4F">
        <w:rPr>
          <w:rFonts w:ascii="Times New Roman" w:hAnsi="Times New Roman" w:cs="Times New Roman"/>
          <w:sz w:val="28"/>
          <w:szCs w:val="28"/>
        </w:rPr>
        <w:lastRenderedPageBreak/>
        <w:t xml:space="preserve">Приобретение материальных ресурсов в Резерв осуществлять в соответствии с </w:t>
      </w:r>
      <w:hyperlink r:id="rId6" w:history="1">
        <w:r w:rsidRPr="00281B4F">
          <w:rPr>
            <w:rStyle w:val="a6"/>
            <w:rFonts w:ascii="Times New Roman" w:hAnsi="Times New Roman" w:cs="Times New Roman"/>
            <w:sz w:val="28"/>
            <w:szCs w:val="28"/>
          </w:rPr>
          <w:t>Федеральным законом</w:t>
        </w:r>
      </w:hyperlink>
      <w:r w:rsidRPr="00281B4F">
        <w:rPr>
          <w:rFonts w:ascii="Times New Roman" w:hAnsi="Times New Roman" w:cs="Times New Roman"/>
          <w:sz w:val="28"/>
          <w:szCs w:val="28"/>
        </w:rPr>
        <w:t xml:space="preserve"> от 05.04.2013 N 44-ФЗ "О контрактной системе в сфере закупок товаров, работ, услуг для обеспечения государственных и муниципальных нужд" и размещаются на объектах, предназначенных для их хранения.</w:t>
      </w:r>
    </w:p>
    <w:p w:rsidR="00D82355" w:rsidRPr="00D82355" w:rsidRDefault="00D82355" w:rsidP="00D82355">
      <w:pPr>
        <w:pStyle w:val="1"/>
        <w:spacing w:before="0" w:after="0"/>
        <w:jc w:val="both"/>
        <w:rPr>
          <w:rFonts w:ascii="Times New Roman" w:hAnsi="Times New Roman" w:cs="Times New Roman"/>
          <w:b w:val="0"/>
          <w:color w:val="auto"/>
          <w:sz w:val="28"/>
          <w:szCs w:val="28"/>
        </w:rPr>
      </w:pPr>
      <w:r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5. </w:t>
      </w:r>
      <w:r w:rsidRPr="00D82355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Признать утратившим силу постановление администрации </w:t>
      </w:r>
      <w:proofErr w:type="spellStart"/>
      <w:r w:rsidRPr="00D82355">
        <w:rPr>
          <w:rFonts w:ascii="Times New Roman" w:hAnsi="Times New Roman" w:cs="Times New Roman"/>
          <w:b w:val="0"/>
          <w:color w:val="auto"/>
          <w:sz w:val="28"/>
          <w:szCs w:val="28"/>
        </w:rPr>
        <w:t>Вармазейского</w:t>
      </w:r>
      <w:proofErr w:type="spellEnd"/>
      <w:r w:rsidRPr="00D82355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сельского поселения от 28.12.2021№69 «О порядке создания,  использования и восполнения резерва материальных ресурсов для ликвидации чрезвычайных ситуаций в </w:t>
      </w:r>
      <w:proofErr w:type="spellStart"/>
      <w:r w:rsidRPr="00D82355">
        <w:rPr>
          <w:rFonts w:ascii="Times New Roman" w:hAnsi="Times New Roman" w:cs="Times New Roman"/>
          <w:b w:val="0"/>
          <w:color w:val="auto"/>
          <w:sz w:val="28"/>
          <w:szCs w:val="28"/>
        </w:rPr>
        <w:t>Вармазейском</w:t>
      </w:r>
      <w:proofErr w:type="spellEnd"/>
      <w:r w:rsidRPr="00D82355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сельском поселении </w:t>
      </w:r>
      <w:proofErr w:type="spellStart"/>
      <w:r w:rsidRPr="00D82355">
        <w:rPr>
          <w:rFonts w:ascii="Times New Roman" w:hAnsi="Times New Roman" w:cs="Times New Roman"/>
          <w:b w:val="0"/>
          <w:color w:val="auto"/>
          <w:sz w:val="28"/>
          <w:szCs w:val="28"/>
        </w:rPr>
        <w:t>Большеигнатовского</w:t>
      </w:r>
      <w:proofErr w:type="spellEnd"/>
      <w:r w:rsidRPr="00D82355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 муниципального района</w:t>
      </w:r>
      <w:r>
        <w:rPr>
          <w:rFonts w:ascii="Times New Roman" w:hAnsi="Times New Roman" w:cs="Times New Roman"/>
          <w:b w:val="0"/>
          <w:color w:val="auto"/>
          <w:sz w:val="28"/>
          <w:szCs w:val="28"/>
        </w:rPr>
        <w:t>»</w:t>
      </w:r>
    </w:p>
    <w:p w:rsidR="00513865" w:rsidRPr="00281B4F" w:rsidRDefault="00D82355" w:rsidP="00513865">
      <w:pPr>
        <w:pStyle w:val="s1"/>
        <w:shd w:val="clear" w:color="auto" w:fill="FFFFFF"/>
        <w:tabs>
          <w:tab w:val="left" w:pos="9214"/>
        </w:tabs>
        <w:spacing w:before="0" w:beforeAutospacing="0" w:after="0" w:afterAutospacing="0"/>
        <w:ind w:firstLine="14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</w:t>
      </w:r>
      <w:r w:rsidR="00513865" w:rsidRPr="00281B4F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513865" w:rsidRPr="00281B4F">
        <w:rPr>
          <w:rFonts w:ascii="Times New Roman" w:hAnsi="Times New Roman" w:cs="Times New Roman"/>
          <w:sz w:val="28"/>
          <w:szCs w:val="28"/>
        </w:rPr>
        <w:t xml:space="preserve">Контроль </w:t>
      </w:r>
      <w:r>
        <w:rPr>
          <w:rFonts w:ascii="Times New Roman" w:hAnsi="Times New Roman" w:cs="Times New Roman"/>
          <w:sz w:val="28"/>
          <w:szCs w:val="28"/>
        </w:rPr>
        <w:t>за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13865" w:rsidRPr="00281B4F">
        <w:rPr>
          <w:rFonts w:ascii="Times New Roman" w:hAnsi="Times New Roman" w:cs="Times New Roman"/>
          <w:sz w:val="28"/>
          <w:szCs w:val="28"/>
        </w:rPr>
        <w:t xml:space="preserve">исполнением настоящего постановления </w:t>
      </w:r>
      <w:r w:rsidR="00513865">
        <w:rPr>
          <w:rFonts w:ascii="Times New Roman" w:hAnsi="Times New Roman" w:cs="Times New Roman"/>
          <w:sz w:val="28"/>
          <w:szCs w:val="28"/>
        </w:rPr>
        <w:t>оставляю за собой.</w:t>
      </w:r>
    </w:p>
    <w:p w:rsidR="00513865" w:rsidRPr="00614E22" w:rsidRDefault="00D82355" w:rsidP="00513865">
      <w:pPr>
        <w:pStyle w:val="ConsPlusTitle"/>
        <w:widowControl/>
        <w:shd w:val="clear" w:color="auto" w:fill="FFFFFF"/>
        <w:tabs>
          <w:tab w:val="left" w:pos="8931"/>
        </w:tabs>
        <w:spacing w:line="322" w:lineRule="exact"/>
        <w:ind w:right="142"/>
        <w:jc w:val="both"/>
        <w:rPr>
          <w:b w:val="0"/>
          <w:bCs w:val="0"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sz w:val="28"/>
          <w:szCs w:val="28"/>
        </w:rPr>
        <w:t>7.</w:t>
      </w:r>
      <w:r w:rsidR="00513865">
        <w:rPr>
          <w:sz w:val="28"/>
          <w:szCs w:val="28"/>
        </w:rPr>
        <w:t xml:space="preserve"> </w:t>
      </w:r>
      <w:r w:rsidR="00513865" w:rsidRPr="00614E22">
        <w:rPr>
          <w:rFonts w:ascii="Times New Roman" w:hAnsi="Times New Roman" w:cs="Times New Roman"/>
          <w:b w:val="0"/>
          <w:bCs w:val="0"/>
          <w:sz w:val="28"/>
          <w:szCs w:val="28"/>
        </w:rPr>
        <w:t>Настоящее постановление вступает в силу после его официального опубликования.</w:t>
      </w:r>
    </w:p>
    <w:p w:rsidR="00513865" w:rsidRPr="00FF6513" w:rsidRDefault="00513865" w:rsidP="00513865">
      <w:pPr>
        <w:pStyle w:val="a4"/>
        <w:tabs>
          <w:tab w:val="left" w:pos="9214"/>
        </w:tabs>
        <w:ind w:right="141" w:hanging="284"/>
        <w:jc w:val="both"/>
        <w:rPr>
          <w:sz w:val="28"/>
          <w:szCs w:val="28"/>
        </w:rPr>
      </w:pPr>
    </w:p>
    <w:p w:rsidR="00513865" w:rsidRDefault="00513865" w:rsidP="00D75EFE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13865" w:rsidRPr="0084419B" w:rsidRDefault="00D82355" w:rsidP="00D8235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419B">
        <w:rPr>
          <w:rFonts w:ascii="Times New Roman" w:eastAsia="Times New Roman" w:hAnsi="Times New Roman" w:cs="Times New Roman"/>
          <w:sz w:val="28"/>
          <w:szCs w:val="28"/>
          <w:lang w:eastAsia="ru-RU"/>
        </w:rPr>
        <w:t>Глава сельского поселения                                                                   А.Р.Рабина</w:t>
      </w:r>
    </w:p>
    <w:p w:rsidR="00513865" w:rsidRDefault="00513865" w:rsidP="00D75EFE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82355" w:rsidRDefault="00D82355" w:rsidP="00D75EFE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82355" w:rsidRDefault="00D82355" w:rsidP="00D75EFE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82355" w:rsidRDefault="00D82355" w:rsidP="00D75EFE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82355" w:rsidRDefault="00D82355" w:rsidP="00D75EFE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82355" w:rsidRDefault="00D82355" w:rsidP="00D75EFE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82355" w:rsidRDefault="00D82355" w:rsidP="00D75EFE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82355" w:rsidRDefault="00D82355" w:rsidP="00D75EFE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82355" w:rsidRDefault="00D82355" w:rsidP="00D75EFE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82355" w:rsidRDefault="00D82355" w:rsidP="00D75EFE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82355" w:rsidRDefault="00D82355" w:rsidP="00D75EFE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82355" w:rsidRDefault="00D82355" w:rsidP="00D75EFE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82355" w:rsidRDefault="00D82355" w:rsidP="00D75EFE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82355" w:rsidRDefault="00D82355" w:rsidP="00D75EFE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82355" w:rsidRDefault="00D82355" w:rsidP="00D75EFE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82355" w:rsidRPr="00537090" w:rsidRDefault="00366847" w:rsidP="002A5498">
      <w:pPr>
        <w:shd w:val="clear" w:color="auto" w:fill="FFFFFF"/>
        <w:spacing w:after="0"/>
        <w:ind w:left="5035" w:hanging="2625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У</w:t>
      </w:r>
      <w:r w:rsidR="00D82355" w:rsidRPr="00537090">
        <w:rPr>
          <w:rFonts w:ascii="Times New Roman" w:hAnsi="Times New Roman" w:cs="Times New Roman"/>
          <w:sz w:val="24"/>
          <w:szCs w:val="24"/>
        </w:rPr>
        <w:t>твержден</w:t>
      </w:r>
    </w:p>
    <w:p w:rsidR="00D82355" w:rsidRPr="00537090" w:rsidRDefault="00D82355" w:rsidP="002A5498">
      <w:pPr>
        <w:shd w:val="clear" w:color="auto" w:fill="FFFFFF"/>
        <w:spacing w:after="0"/>
        <w:ind w:left="5035" w:hanging="2625"/>
        <w:jc w:val="right"/>
        <w:rPr>
          <w:rFonts w:ascii="Times New Roman" w:hAnsi="Times New Roman" w:cs="Times New Roman"/>
          <w:sz w:val="24"/>
          <w:szCs w:val="24"/>
        </w:rPr>
      </w:pPr>
      <w:r w:rsidRPr="00537090">
        <w:rPr>
          <w:rFonts w:ascii="Times New Roman" w:hAnsi="Times New Roman" w:cs="Times New Roman"/>
          <w:sz w:val="24"/>
          <w:szCs w:val="24"/>
        </w:rPr>
        <w:t xml:space="preserve">постановлением Администрации </w:t>
      </w:r>
    </w:p>
    <w:p w:rsidR="00D82355" w:rsidRPr="00537090" w:rsidRDefault="00D82355" w:rsidP="002A5498">
      <w:pPr>
        <w:shd w:val="clear" w:color="auto" w:fill="FFFFFF"/>
        <w:spacing w:after="0"/>
        <w:ind w:left="5035" w:hanging="2625"/>
        <w:jc w:val="right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Вармазейского</w:t>
      </w:r>
      <w:proofErr w:type="spellEnd"/>
      <w:r w:rsidRPr="00537090"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  <w:proofErr w:type="spellStart"/>
      <w:r w:rsidRPr="00537090">
        <w:rPr>
          <w:rFonts w:ascii="Times New Roman" w:hAnsi="Times New Roman" w:cs="Times New Roman"/>
          <w:sz w:val="24"/>
          <w:szCs w:val="24"/>
        </w:rPr>
        <w:t>Большеигнатовского</w:t>
      </w:r>
      <w:proofErr w:type="spellEnd"/>
      <w:r w:rsidRPr="00537090">
        <w:rPr>
          <w:rFonts w:ascii="Times New Roman" w:hAnsi="Times New Roman" w:cs="Times New Roman"/>
          <w:sz w:val="24"/>
          <w:szCs w:val="24"/>
        </w:rPr>
        <w:t xml:space="preserve"> муниципального</w:t>
      </w:r>
      <w:r w:rsidR="002A5498">
        <w:rPr>
          <w:rFonts w:ascii="Times New Roman" w:hAnsi="Times New Roman" w:cs="Times New Roman"/>
          <w:sz w:val="24"/>
          <w:szCs w:val="24"/>
        </w:rPr>
        <w:t xml:space="preserve"> </w:t>
      </w:r>
    </w:p>
    <w:p w:rsidR="002A5498" w:rsidRDefault="00D82355" w:rsidP="002A5498">
      <w:pPr>
        <w:shd w:val="clear" w:color="auto" w:fill="FFFFFF"/>
        <w:spacing w:after="0"/>
        <w:ind w:left="5035" w:hanging="2625"/>
        <w:jc w:val="right"/>
        <w:rPr>
          <w:rFonts w:ascii="Times New Roman" w:hAnsi="Times New Roman" w:cs="Times New Roman"/>
          <w:sz w:val="24"/>
          <w:szCs w:val="24"/>
        </w:rPr>
      </w:pPr>
      <w:r w:rsidRPr="00537090">
        <w:rPr>
          <w:rFonts w:ascii="Times New Roman" w:hAnsi="Times New Roman" w:cs="Times New Roman"/>
          <w:sz w:val="24"/>
          <w:szCs w:val="24"/>
        </w:rPr>
        <w:t xml:space="preserve">                     </w:t>
      </w:r>
      <w:r w:rsidR="002A5498" w:rsidRPr="00537090">
        <w:rPr>
          <w:rFonts w:ascii="Times New Roman" w:hAnsi="Times New Roman" w:cs="Times New Roman"/>
          <w:sz w:val="24"/>
          <w:szCs w:val="24"/>
        </w:rPr>
        <w:t>Р</w:t>
      </w:r>
      <w:r w:rsidRPr="00537090">
        <w:rPr>
          <w:rFonts w:ascii="Times New Roman" w:hAnsi="Times New Roman" w:cs="Times New Roman"/>
          <w:sz w:val="24"/>
          <w:szCs w:val="24"/>
        </w:rPr>
        <w:t>айона</w:t>
      </w:r>
    </w:p>
    <w:p w:rsidR="00D82355" w:rsidRDefault="00D82355" w:rsidP="002A5498">
      <w:pPr>
        <w:shd w:val="clear" w:color="auto" w:fill="FFFFFF"/>
        <w:spacing w:after="0"/>
        <w:ind w:left="5035" w:hanging="2625"/>
        <w:jc w:val="right"/>
        <w:rPr>
          <w:rFonts w:ascii="Times New Roman" w:hAnsi="Times New Roman" w:cs="Times New Roman"/>
          <w:sz w:val="24"/>
          <w:szCs w:val="24"/>
        </w:rPr>
      </w:pPr>
      <w:r w:rsidRPr="00537090">
        <w:rPr>
          <w:rFonts w:ascii="Times New Roman" w:hAnsi="Times New Roman" w:cs="Times New Roman"/>
          <w:sz w:val="24"/>
          <w:szCs w:val="24"/>
        </w:rPr>
        <w:t xml:space="preserve"> от </w:t>
      </w:r>
      <w:r w:rsidR="00366847">
        <w:rPr>
          <w:rFonts w:ascii="Times New Roman" w:hAnsi="Times New Roman" w:cs="Times New Roman"/>
          <w:sz w:val="24"/>
          <w:szCs w:val="24"/>
        </w:rPr>
        <w:t>28.01.2022 г. №14</w:t>
      </w:r>
    </w:p>
    <w:p w:rsidR="00D82355" w:rsidRDefault="00D82355" w:rsidP="002A5498">
      <w:pPr>
        <w:shd w:val="clear" w:color="auto" w:fill="FFFFFF"/>
        <w:spacing w:after="0"/>
        <w:ind w:left="5035" w:hanging="2625"/>
        <w:jc w:val="right"/>
        <w:rPr>
          <w:rFonts w:ascii="Times New Roman" w:hAnsi="Times New Roman" w:cs="Times New Roman"/>
          <w:sz w:val="24"/>
          <w:szCs w:val="24"/>
        </w:rPr>
      </w:pPr>
    </w:p>
    <w:p w:rsidR="00D82355" w:rsidRDefault="00D82355" w:rsidP="00D75EFE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75DD0" w:rsidRPr="00537090" w:rsidRDefault="00975DD0" w:rsidP="00975DD0">
      <w:pPr>
        <w:ind w:right="284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537090">
        <w:rPr>
          <w:rFonts w:ascii="Times New Roman" w:hAnsi="Times New Roman" w:cs="Times New Roman"/>
          <w:b/>
          <w:bCs/>
          <w:sz w:val="28"/>
          <w:szCs w:val="28"/>
        </w:rPr>
        <w:t>Порядок</w:t>
      </w:r>
    </w:p>
    <w:p w:rsidR="00975DD0" w:rsidRPr="00537090" w:rsidRDefault="00975DD0" w:rsidP="00975DD0">
      <w:pPr>
        <w:ind w:right="284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создания,</w:t>
      </w:r>
      <w:r w:rsidRPr="00537090">
        <w:rPr>
          <w:rFonts w:ascii="Times New Roman" w:hAnsi="Times New Roman" w:cs="Times New Roman"/>
          <w:b/>
          <w:bCs/>
          <w:sz w:val="28"/>
          <w:szCs w:val="28"/>
        </w:rPr>
        <w:t xml:space="preserve"> использования и восполнения резерва материальных ресурсов для ликвидации чрезвычайных ситуаций в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Вармазейском</w:t>
      </w:r>
      <w:proofErr w:type="spellEnd"/>
      <w:r w:rsidRPr="00537090">
        <w:rPr>
          <w:rFonts w:ascii="Times New Roman" w:hAnsi="Times New Roman" w:cs="Times New Roman"/>
          <w:b/>
          <w:bCs/>
          <w:sz w:val="28"/>
          <w:szCs w:val="28"/>
        </w:rPr>
        <w:t xml:space="preserve"> сель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ском поселении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Большеигнатовского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 xml:space="preserve"> муниципального района</w:t>
      </w:r>
    </w:p>
    <w:p w:rsidR="00D75EFE" w:rsidRPr="00D75EFE" w:rsidRDefault="00D75EFE" w:rsidP="00975DD0">
      <w:pPr>
        <w:numPr>
          <w:ilvl w:val="0"/>
          <w:numId w:val="1"/>
        </w:numPr>
        <w:tabs>
          <w:tab w:val="clear" w:pos="720"/>
          <w:tab w:val="num" w:pos="-142"/>
        </w:tabs>
        <w:spacing w:before="100" w:beforeAutospacing="1" w:after="100" w:afterAutospacing="1" w:line="240" w:lineRule="auto"/>
        <w:ind w:left="0" w:hanging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75EFE">
        <w:rPr>
          <w:rFonts w:ascii="Times New Roman" w:eastAsia="Times New Roman" w:hAnsi="Times New Roman" w:cs="Times New Roman"/>
          <w:sz w:val="24"/>
          <w:szCs w:val="24"/>
          <w:lang w:eastAsia="ru-RU"/>
        </w:rPr>
        <w:t>Настоящий Порядок разработан в соответствии с Федеральным законом от 21 декабря 1994 г. № 68-ФЗ «О защите населения и территорий от чрезвычайных ситуаций приро</w:t>
      </w:r>
      <w:r w:rsidR="00975D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дного и техногенного характера» </w:t>
      </w:r>
      <w:r w:rsidRPr="00D75E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 определяет основные принципы создания, хранения, использования и восполнения резерва материальных ресурсов для ликвидации чрезвычайных ситуаций (далее — резерв) на территории </w:t>
      </w:r>
      <w:proofErr w:type="spellStart"/>
      <w:r w:rsidR="00975DD0">
        <w:rPr>
          <w:rFonts w:ascii="Times New Roman" w:eastAsia="Times New Roman" w:hAnsi="Times New Roman" w:cs="Times New Roman"/>
          <w:sz w:val="24"/>
          <w:szCs w:val="24"/>
          <w:lang w:eastAsia="ru-RU"/>
        </w:rPr>
        <w:t>Вармазейского</w:t>
      </w:r>
      <w:proofErr w:type="spellEnd"/>
      <w:r w:rsidRPr="00D75E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сельского поселения.</w:t>
      </w:r>
    </w:p>
    <w:p w:rsidR="004D0985" w:rsidRDefault="00D75EFE" w:rsidP="00975DD0">
      <w:pPr>
        <w:numPr>
          <w:ilvl w:val="0"/>
          <w:numId w:val="1"/>
        </w:numPr>
        <w:spacing w:before="100" w:beforeAutospacing="1" w:after="100" w:afterAutospacing="1" w:line="240" w:lineRule="auto"/>
        <w:ind w:left="0" w:hanging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D098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Резерв создается заблаговременно в целях экстренного привлечения необходимых средств для </w:t>
      </w:r>
      <w:r w:rsidR="004D0985" w:rsidRPr="004D0985">
        <w:rPr>
          <w:rFonts w:ascii="Times New Roman" w:eastAsia="Times New Roman" w:hAnsi="Times New Roman" w:cs="Times New Roman"/>
          <w:sz w:val="24"/>
          <w:szCs w:val="24"/>
          <w:lang w:eastAsia="ru-RU"/>
        </w:rPr>
        <w:t>ликвидации чрезвычайных ситуаций</w:t>
      </w:r>
      <w:proofErr w:type="gramStart"/>
      <w:r w:rsidR="004D0985" w:rsidRPr="004D098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,</w:t>
      </w:r>
      <w:proofErr w:type="gramEnd"/>
      <w:r w:rsidR="004D0985" w:rsidRPr="004D098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том числе для организации </w:t>
      </w:r>
      <w:r w:rsidRPr="004D098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первоочередного жизнеобеспечения населения, развертывания и содержания пунктов </w:t>
      </w:r>
      <w:r w:rsidR="004D0985" w:rsidRPr="004D098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временного </w:t>
      </w:r>
      <w:r w:rsidRPr="004D0985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разме</w:t>
      </w:r>
      <w:r w:rsidR="004D0985" w:rsidRPr="004D0985">
        <w:rPr>
          <w:rFonts w:ascii="Times New Roman" w:eastAsia="Times New Roman" w:hAnsi="Times New Roman" w:cs="Times New Roman"/>
          <w:sz w:val="24"/>
          <w:szCs w:val="24"/>
          <w:lang w:eastAsia="ru-RU"/>
        </w:rPr>
        <w:t>щения и питания пострадавшего населения</w:t>
      </w:r>
      <w:r w:rsidRPr="004D0985">
        <w:rPr>
          <w:rFonts w:ascii="Times New Roman" w:eastAsia="Times New Roman" w:hAnsi="Times New Roman" w:cs="Times New Roman"/>
          <w:sz w:val="24"/>
          <w:szCs w:val="24"/>
          <w:lang w:eastAsia="ru-RU"/>
        </w:rPr>
        <w:t>, оказания им помощи, обеспечения аварийно-спасательных и аварийно-восстановительных работ в случае возникновения чрезвычайных ситуаций,</w:t>
      </w:r>
      <w:r w:rsidR="004D0985" w:rsidRPr="004D098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оснащения аварийно-спасательных формирований (служб) (в том числе нештатных) при проведении аварийно-спасательных и других неотложных работ.</w:t>
      </w:r>
      <w:r w:rsidRPr="004D098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D75EFE" w:rsidRPr="004D0985" w:rsidRDefault="00D75EFE" w:rsidP="00975DD0">
      <w:pPr>
        <w:numPr>
          <w:ilvl w:val="0"/>
          <w:numId w:val="1"/>
        </w:numPr>
        <w:spacing w:before="100" w:beforeAutospacing="1" w:after="100" w:afterAutospacing="1" w:line="240" w:lineRule="auto"/>
        <w:ind w:left="0" w:hanging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D0985">
        <w:rPr>
          <w:rFonts w:ascii="Times New Roman" w:eastAsia="Times New Roman" w:hAnsi="Times New Roman" w:cs="Times New Roman"/>
          <w:sz w:val="24"/>
          <w:szCs w:val="24"/>
          <w:lang w:eastAsia="ru-RU"/>
        </w:rPr>
        <w:t>Резе</w:t>
      </w:r>
      <w:proofErr w:type="gramStart"/>
      <w:r w:rsidRPr="004D0985">
        <w:rPr>
          <w:rFonts w:ascii="Times New Roman" w:eastAsia="Times New Roman" w:hAnsi="Times New Roman" w:cs="Times New Roman"/>
          <w:sz w:val="24"/>
          <w:szCs w:val="24"/>
          <w:lang w:eastAsia="ru-RU"/>
        </w:rPr>
        <w:t>рв вкл</w:t>
      </w:r>
      <w:proofErr w:type="gramEnd"/>
      <w:r w:rsidRPr="004D0985">
        <w:rPr>
          <w:rFonts w:ascii="Times New Roman" w:eastAsia="Times New Roman" w:hAnsi="Times New Roman" w:cs="Times New Roman"/>
          <w:sz w:val="24"/>
          <w:szCs w:val="24"/>
          <w:lang w:eastAsia="ru-RU"/>
        </w:rPr>
        <w:t>ючает продовольствие, предметы первой необходимости, вещевое имущество, строительные материалы, медикаменты и медицинское имущество, нефтепродукты, другие материальные ресурсы.</w:t>
      </w:r>
    </w:p>
    <w:p w:rsidR="00D75EFE" w:rsidRPr="00D75EFE" w:rsidRDefault="00D75EFE" w:rsidP="00975DD0">
      <w:pPr>
        <w:numPr>
          <w:ilvl w:val="0"/>
          <w:numId w:val="1"/>
        </w:numPr>
        <w:spacing w:before="100" w:beforeAutospacing="1" w:after="100" w:afterAutospacing="1" w:line="240" w:lineRule="auto"/>
        <w:ind w:left="0" w:hanging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75EFE">
        <w:rPr>
          <w:rFonts w:ascii="Times New Roman" w:eastAsia="Times New Roman" w:hAnsi="Times New Roman" w:cs="Times New Roman"/>
          <w:sz w:val="24"/>
          <w:szCs w:val="24"/>
          <w:lang w:eastAsia="ru-RU"/>
        </w:rPr>
        <w:t>Номенклатура и объемы материальных ресурсов резерва утверждаются постановлением администрации и устанавливаются исходя из прогнозируемых видов и масштабов чрезвычайных ситуаций, предполагаемого объема работ по их ликвидации, а также максимально возможного использования имеющихся сил и сре</w:t>
      </w:r>
      <w:proofErr w:type="gramStart"/>
      <w:r w:rsidRPr="00D75EFE">
        <w:rPr>
          <w:rFonts w:ascii="Times New Roman" w:eastAsia="Times New Roman" w:hAnsi="Times New Roman" w:cs="Times New Roman"/>
          <w:sz w:val="24"/>
          <w:szCs w:val="24"/>
          <w:lang w:eastAsia="ru-RU"/>
        </w:rPr>
        <w:t>дств дл</w:t>
      </w:r>
      <w:proofErr w:type="gramEnd"/>
      <w:r w:rsidRPr="00D75EFE">
        <w:rPr>
          <w:rFonts w:ascii="Times New Roman" w:eastAsia="Times New Roman" w:hAnsi="Times New Roman" w:cs="Times New Roman"/>
          <w:sz w:val="24"/>
          <w:szCs w:val="24"/>
          <w:lang w:eastAsia="ru-RU"/>
        </w:rPr>
        <w:t>я ликвидации чрезвычайных ситуаций.</w:t>
      </w:r>
    </w:p>
    <w:p w:rsidR="00D75EFE" w:rsidRPr="00D75EFE" w:rsidRDefault="00D75EFE" w:rsidP="00975DD0">
      <w:pPr>
        <w:numPr>
          <w:ilvl w:val="0"/>
          <w:numId w:val="1"/>
        </w:numPr>
        <w:spacing w:before="100" w:beforeAutospacing="1" w:after="100" w:afterAutospacing="1" w:line="240" w:lineRule="auto"/>
        <w:ind w:left="0" w:hanging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75EFE">
        <w:rPr>
          <w:rFonts w:ascii="Times New Roman" w:eastAsia="Times New Roman" w:hAnsi="Times New Roman" w:cs="Times New Roman"/>
          <w:sz w:val="24"/>
          <w:szCs w:val="24"/>
          <w:lang w:eastAsia="ru-RU"/>
        </w:rPr>
        <w:t>Создание, хранение и восполнение резерва осуществляется за счет средств бюджета сельского поселения, а также за счет внебюджетных источников.</w:t>
      </w:r>
    </w:p>
    <w:p w:rsidR="00D75EFE" w:rsidRPr="00D75EFE" w:rsidRDefault="00D75EFE" w:rsidP="00975DD0">
      <w:pPr>
        <w:numPr>
          <w:ilvl w:val="0"/>
          <w:numId w:val="1"/>
        </w:numPr>
        <w:spacing w:before="100" w:beforeAutospacing="1" w:after="100" w:afterAutospacing="1" w:line="240" w:lineRule="auto"/>
        <w:ind w:left="0" w:hanging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75EFE">
        <w:rPr>
          <w:rFonts w:ascii="Times New Roman" w:eastAsia="Times New Roman" w:hAnsi="Times New Roman" w:cs="Times New Roman"/>
          <w:sz w:val="24"/>
          <w:szCs w:val="24"/>
          <w:lang w:eastAsia="ru-RU"/>
        </w:rPr>
        <w:t>Объем финансовых средств, необходимых для приобретения материальных ресурсов резерва, определяется с учетом возможного изменения рыночных цен на материальные ресурсы, а также расходов, связанных с формированием, размещением, хранением и восполнением резерва.</w:t>
      </w:r>
    </w:p>
    <w:p w:rsidR="00D75EFE" w:rsidRPr="00D75EFE" w:rsidRDefault="00D75EFE" w:rsidP="00975DD0">
      <w:pPr>
        <w:numPr>
          <w:ilvl w:val="0"/>
          <w:numId w:val="1"/>
        </w:numPr>
        <w:spacing w:before="100" w:beforeAutospacing="1" w:after="100" w:afterAutospacing="1" w:line="240" w:lineRule="auto"/>
        <w:ind w:left="0" w:hanging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75EFE">
        <w:rPr>
          <w:rFonts w:ascii="Times New Roman" w:eastAsia="Times New Roman" w:hAnsi="Times New Roman" w:cs="Times New Roman"/>
          <w:sz w:val="24"/>
          <w:szCs w:val="24"/>
          <w:lang w:eastAsia="ru-RU"/>
        </w:rPr>
        <w:t>Функции по созданию, размещению, хранению и восполнению резерва возлагаются на отдел по бухгалтерскому учету и отчетности, орган (лицо), специально уполномоченного на решение задач в области защиты населения и территории от чрезвычайных ситуаций.</w:t>
      </w:r>
    </w:p>
    <w:p w:rsidR="00D75EFE" w:rsidRPr="00D75EFE" w:rsidRDefault="00D75EFE" w:rsidP="003B4469">
      <w:pPr>
        <w:numPr>
          <w:ilvl w:val="0"/>
          <w:numId w:val="1"/>
        </w:numPr>
        <w:spacing w:before="100" w:beforeAutospacing="1" w:after="0" w:line="240" w:lineRule="auto"/>
        <w:ind w:left="0" w:hanging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75EFE">
        <w:rPr>
          <w:rFonts w:ascii="Times New Roman" w:eastAsia="Times New Roman" w:hAnsi="Times New Roman" w:cs="Times New Roman"/>
          <w:sz w:val="24"/>
          <w:szCs w:val="24"/>
          <w:lang w:eastAsia="ru-RU"/>
        </w:rPr>
        <w:t>Органы, на которые возложены функции по созданию резерва:</w:t>
      </w:r>
      <w:r w:rsidRPr="00D75EF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разрабатывают предложения по номенклатуре и объемам материальных ресурсов в резерве;</w:t>
      </w:r>
      <w:r w:rsidRPr="00D75EF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D75EFE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представляют на очередной год бюджетные заявки для закупки материальных ресурсов в резерв;</w:t>
      </w:r>
      <w:r w:rsidRPr="00D75EF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определяют размеры расходов по хранению и содержанию материальных ресурсов в резерве;</w:t>
      </w:r>
      <w:r w:rsidRPr="00D75EF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определяют места хранения материальных ресурсов резерва, отвечающие требованиям по условиям хранения и обеспечивающие возможность доставки в зоны чрезвычайных ситуаций;</w:t>
      </w:r>
      <w:r w:rsidRPr="00D75EF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в установленном порядке осуществляют отбор поставщиков материальных ресурсов в резерв;</w:t>
      </w:r>
      <w:r w:rsidRPr="00D75EF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заключают в объеме выделенных ассигнований договоры (контракты) на поставку материальных ресурсов в резерв, а также на ответственное хранение и содержание резерва;</w:t>
      </w:r>
      <w:r w:rsidRPr="00D75EF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организуют хранение, освежение, замену, обслуживание и выпуск материальных ресурсов, находящихся в резерве;</w:t>
      </w:r>
    </w:p>
    <w:p w:rsidR="00D75EFE" w:rsidRPr="00D75EFE" w:rsidRDefault="00D75EFE" w:rsidP="003B4469">
      <w:pPr>
        <w:spacing w:before="100" w:beforeAutospacing="1" w:after="0" w:line="240" w:lineRule="auto"/>
        <w:ind w:hanging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75EFE">
        <w:rPr>
          <w:rFonts w:ascii="Times New Roman" w:eastAsia="Times New Roman" w:hAnsi="Times New Roman" w:cs="Times New Roman"/>
          <w:sz w:val="24"/>
          <w:szCs w:val="24"/>
          <w:lang w:eastAsia="ru-RU"/>
        </w:rPr>
        <w:t>организуют доставку материальных ресурсов резерва потребителям в районы чрезвычайных ситуаций;</w:t>
      </w:r>
    </w:p>
    <w:p w:rsidR="00D75EFE" w:rsidRPr="00D75EFE" w:rsidRDefault="00D75EFE" w:rsidP="003B4469">
      <w:pPr>
        <w:spacing w:before="100" w:beforeAutospacing="1" w:after="0" w:line="240" w:lineRule="auto"/>
        <w:ind w:hanging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75EFE">
        <w:rPr>
          <w:rFonts w:ascii="Times New Roman" w:eastAsia="Times New Roman" w:hAnsi="Times New Roman" w:cs="Times New Roman"/>
          <w:sz w:val="24"/>
          <w:szCs w:val="24"/>
          <w:lang w:eastAsia="ru-RU"/>
        </w:rPr>
        <w:t>ведут учет и отчетность по операциям с материальными ресурсами резерва;</w:t>
      </w:r>
      <w:r w:rsidRPr="00D75EF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обеспечивают поддержание резерва в постоянной готовности к использованию;</w:t>
      </w:r>
      <w:r w:rsidRPr="00D75EF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осуществляют </w:t>
      </w:r>
      <w:proofErr w:type="gramStart"/>
      <w:r w:rsidRPr="00D75EFE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контроль за</w:t>
      </w:r>
      <w:proofErr w:type="gramEnd"/>
      <w:r w:rsidRPr="00D75E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наличием, качественным состоянием, соблюдением условий хранения и выполнением мероприятий по содержанию материальных ресурсов, находящихся на хранении в резерве;</w:t>
      </w:r>
    </w:p>
    <w:p w:rsidR="00D75EFE" w:rsidRPr="00D75EFE" w:rsidRDefault="00D75EFE" w:rsidP="003B4469">
      <w:pPr>
        <w:spacing w:before="100" w:beforeAutospacing="1" w:after="0" w:line="240" w:lineRule="auto"/>
        <w:ind w:hanging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75EFE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подготавливают проекты правовых актов по вопросам закладки, хранения, учета, обслуживания, освежения, замены, реализации, списания и выдачи материальных ресурсов резерва.</w:t>
      </w:r>
    </w:p>
    <w:p w:rsidR="00D75EFE" w:rsidRPr="00D75EFE" w:rsidRDefault="00D75EFE" w:rsidP="003B4469">
      <w:pPr>
        <w:numPr>
          <w:ilvl w:val="0"/>
          <w:numId w:val="2"/>
        </w:numPr>
        <w:spacing w:before="100" w:beforeAutospacing="1" w:after="0" w:line="240" w:lineRule="auto"/>
        <w:ind w:left="0" w:hanging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75E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Общее руководство по созданию, хранению, использованию резерва возлагается на орган (лицо), специально уполномоченного на решение задач в области защиты населения и территории от чрезвычайных ситуаций администрации </w:t>
      </w:r>
      <w:proofErr w:type="spellStart"/>
      <w:r w:rsidR="003B4469">
        <w:rPr>
          <w:rFonts w:ascii="Times New Roman" w:eastAsia="Times New Roman" w:hAnsi="Times New Roman" w:cs="Times New Roman"/>
          <w:sz w:val="24"/>
          <w:szCs w:val="24"/>
          <w:lang w:eastAsia="ru-RU"/>
        </w:rPr>
        <w:t>Вармазейского</w:t>
      </w:r>
      <w:proofErr w:type="spellEnd"/>
      <w:r w:rsidR="003B44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D75EFE">
        <w:rPr>
          <w:rFonts w:ascii="Times New Roman" w:eastAsia="Times New Roman" w:hAnsi="Times New Roman" w:cs="Times New Roman"/>
          <w:sz w:val="24"/>
          <w:szCs w:val="24"/>
          <w:lang w:eastAsia="ru-RU"/>
        </w:rPr>
        <w:t>сельского поселения.</w:t>
      </w:r>
    </w:p>
    <w:p w:rsidR="00D75EFE" w:rsidRDefault="00D75EFE" w:rsidP="00975DD0">
      <w:pPr>
        <w:numPr>
          <w:ilvl w:val="0"/>
          <w:numId w:val="2"/>
        </w:numPr>
        <w:spacing w:before="100" w:beforeAutospacing="1" w:after="100" w:afterAutospacing="1" w:line="240" w:lineRule="auto"/>
        <w:ind w:left="0" w:hanging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75EFE">
        <w:rPr>
          <w:rFonts w:ascii="Times New Roman" w:eastAsia="Times New Roman" w:hAnsi="Times New Roman" w:cs="Times New Roman"/>
          <w:sz w:val="24"/>
          <w:szCs w:val="24"/>
          <w:lang w:eastAsia="ru-RU"/>
        </w:rPr>
        <w:t>Материальные ресурсы, входящие в состав резерва, независимо от места их размещения, являются собственностью юридического лица, на чьи средства они созданы (приобретены).</w:t>
      </w:r>
    </w:p>
    <w:p w:rsidR="003B4469" w:rsidRPr="003B4469" w:rsidRDefault="003B4469" w:rsidP="00975DD0">
      <w:pPr>
        <w:numPr>
          <w:ilvl w:val="0"/>
          <w:numId w:val="2"/>
        </w:numPr>
        <w:spacing w:before="100" w:beforeAutospacing="1" w:after="100" w:afterAutospacing="1" w:line="240" w:lineRule="auto"/>
        <w:ind w:left="0" w:hanging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Закупка матер</w:t>
      </w:r>
      <w:r w:rsidR="007438A7"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альных ресурсов в Резерв осуществляется </w:t>
      </w:r>
      <w:r w:rsidRPr="00281B4F">
        <w:rPr>
          <w:rFonts w:ascii="Times New Roman" w:hAnsi="Times New Roman" w:cs="Times New Roman"/>
          <w:sz w:val="28"/>
          <w:szCs w:val="28"/>
        </w:rPr>
        <w:t xml:space="preserve">в соответствии с </w:t>
      </w:r>
      <w:hyperlink r:id="rId7" w:history="1">
        <w:r w:rsidRPr="007438A7">
          <w:rPr>
            <w:rStyle w:val="a6"/>
            <w:rFonts w:ascii="Times New Roman" w:hAnsi="Times New Roman" w:cs="Times New Roman"/>
            <w:sz w:val="24"/>
            <w:szCs w:val="24"/>
          </w:rPr>
          <w:t>Федеральным законом</w:t>
        </w:r>
      </w:hyperlink>
      <w:r w:rsidRPr="007438A7">
        <w:rPr>
          <w:rFonts w:ascii="Times New Roman" w:hAnsi="Times New Roman" w:cs="Times New Roman"/>
          <w:sz w:val="24"/>
          <w:szCs w:val="24"/>
        </w:rPr>
        <w:t xml:space="preserve"> от 05.04.2013 N 44-ФЗ "О контрактной системе в сфере закупок товаров, работ, услуг для обеспечения госуда</w:t>
      </w:r>
      <w:r w:rsidRPr="003B4469">
        <w:rPr>
          <w:rFonts w:ascii="Times New Roman" w:hAnsi="Times New Roman" w:cs="Times New Roman"/>
          <w:sz w:val="24"/>
          <w:szCs w:val="24"/>
        </w:rPr>
        <w:t>рственных и муниципальных нужд"</w:t>
      </w:r>
    </w:p>
    <w:p w:rsidR="00D75EFE" w:rsidRPr="00D75EFE" w:rsidRDefault="00D75EFE" w:rsidP="00975DD0">
      <w:pPr>
        <w:numPr>
          <w:ilvl w:val="0"/>
          <w:numId w:val="2"/>
        </w:numPr>
        <w:spacing w:before="100" w:beforeAutospacing="1" w:after="100" w:afterAutospacing="1" w:line="240" w:lineRule="auto"/>
        <w:ind w:left="0" w:hanging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D75EFE">
        <w:rPr>
          <w:rFonts w:ascii="Times New Roman" w:eastAsia="Times New Roman" w:hAnsi="Times New Roman" w:cs="Times New Roman"/>
          <w:sz w:val="24"/>
          <w:szCs w:val="24"/>
          <w:lang w:eastAsia="ru-RU"/>
        </w:rPr>
        <w:t>Хранение материальных ресурсов резерва организуется как на объектах, специально предназначенных для их хранения и обслуживания, так и в соответствии с заключенными договорами на базах и складах промышленных, транспортных, сельскохозяйственных, снабженческо-сбытовых, торгово-посреднических и иных предприятий и организаций, независимо от формы собственности, и где гарантирована их безусловная сохранность и откуда возможна их оперативная доставка в зоны чрезвычайных ситуаций.</w:t>
      </w:r>
      <w:proofErr w:type="gramEnd"/>
    </w:p>
    <w:p w:rsidR="00D75EFE" w:rsidRPr="00D75EFE" w:rsidRDefault="00D75EFE" w:rsidP="00975DD0">
      <w:pPr>
        <w:numPr>
          <w:ilvl w:val="0"/>
          <w:numId w:val="2"/>
        </w:numPr>
        <w:spacing w:before="100" w:beforeAutospacing="1" w:after="100" w:afterAutospacing="1" w:line="240" w:lineRule="auto"/>
        <w:ind w:left="0" w:hanging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75E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Органы, на которые возложены функции по созданию резерва и заключившие договоры, осуществляют </w:t>
      </w:r>
      <w:proofErr w:type="gramStart"/>
      <w:r w:rsidRPr="00D75EFE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контроль за</w:t>
      </w:r>
      <w:proofErr w:type="gramEnd"/>
      <w:r w:rsidRPr="00D75E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количеством, качеством и условиями хранения материальных ресурсов. Возмещение затрат организациям, осуществляющим на договорной основе ответственное хранение резерва, производится за счет средств бюджета муниципального образования </w:t>
      </w:r>
      <w:proofErr w:type="spellStart"/>
      <w:r w:rsidR="003B4469">
        <w:rPr>
          <w:rFonts w:ascii="Times New Roman" w:eastAsia="Times New Roman" w:hAnsi="Times New Roman" w:cs="Times New Roman"/>
          <w:sz w:val="24"/>
          <w:szCs w:val="24"/>
          <w:lang w:eastAsia="ru-RU"/>
        </w:rPr>
        <w:t>Вармазейского</w:t>
      </w:r>
      <w:proofErr w:type="spellEnd"/>
      <w:r w:rsidRPr="00D75E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сельского поселения.</w:t>
      </w:r>
    </w:p>
    <w:p w:rsidR="00D75EFE" w:rsidRPr="00D75EFE" w:rsidRDefault="003B4469" w:rsidP="003B446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14.</w:t>
      </w:r>
      <w:r w:rsidR="00D75EFE" w:rsidRPr="00D75E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Выпуск материальных ресурсов из резерва осуществляется по решению Главы администрации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Вармазейского</w:t>
      </w:r>
      <w:proofErr w:type="spellEnd"/>
      <w:r w:rsidR="00D75EFE" w:rsidRPr="00D75E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сельского поселения, или лица, его замещающего, и </w:t>
      </w:r>
      <w:r w:rsidR="00D75EFE" w:rsidRPr="00D75EFE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оформляется письменным распоряжением. Решения готовятся на основании обращений предприятий, учреждений и организаций и граждан.</w:t>
      </w:r>
    </w:p>
    <w:p w:rsidR="00D75EFE" w:rsidRPr="00D75EFE" w:rsidRDefault="003B4469" w:rsidP="003B446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15.</w:t>
      </w:r>
      <w:r w:rsidR="00D75EFE" w:rsidRPr="00D75EFE"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Использование резерва осуществляется на безвозмездной или возмездной основе.</w:t>
      </w:r>
      <w:r w:rsidR="00D75EFE" w:rsidRPr="00D75EF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В случае возникновения на территории муниципального образования чрезвычайной ситуации техногенного характера расходы по выпуску материальных ресурсов из резерва возмещаются за счет средств и имущества хозяйствующего субъекта, виновного в возникновении чрезвычайной ситуации.</w:t>
      </w:r>
    </w:p>
    <w:p w:rsidR="00D75EFE" w:rsidRPr="00D75EFE" w:rsidRDefault="003B4469" w:rsidP="003B446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16.</w:t>
      </w:r>
      <w:r w:rsidR="00D75EFE" w:rsidRPr="00D75E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Перевозка материальных ресурсов, входящих в состав резерва, в целях ликвидации чрезвычайных ситуаций осуществляется администрацией </w:t>
      </w:r>
      <w:proofErr w:type="spellStart"/>
      <w:r w:rsidR="007438A7">
        <w:rPr>
          <w:rFonts w:ascii="Times New Roman" w:eastAsia="Times New Roman" w:hAnsi="Times New Roman" w:cs="Times New Roman"/>
          <w:sz w:val="24"/>
          <w:szCs w:val="24"/>
          <w:lang w:eastAsia="ru-RU"/>
        </w:rPr>
        <w:t>Вармазейского</w:t>
      </w:r>
      <w:proofErr w:type="spellEnd"/>
      <w:r w:rsidR="00D75EFE" w:rsidRPr="00D75E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сельского поселения.</w:t>
      </w:r>
    </w:p>
    <w:p w:rsidR="00D75EFE" w:rsidRPr="00D75EFE" w:rsidRDefault="003B4469" w:rsidP="003B446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17.</w:t>
      </w:r>
      <w:r w:rsidR="00D75EFE" w:rsidRPr="00D75EFE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Предприятия, учреждения и организации, обратившиеся за помощью и получившие материальные ресурсы из резерва, организуют прием, хранение и целевое использование доставленных в зону чрезвычайной ситуации материальных ресурсов.</w:t>
      </w:r>
    </w:p>
    <w:p w:rsidR="00D75EFE" w:rsidRPr="00D75EFE" w:rsidRDefault="003B4469" w:rsidP="003B446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18.</w:t>
      </w:r>
      <w:r w:rsidR="00D75EFE" w:rsidRPr="00D75E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Отчет о целевом использовании выделенных из резерва материальных ресурсов готовят предприятия, учреждения и организации, которым они выделялись. Документы, подтверждающие целевое использование материальных ресурсов, представляются в администрацию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Вармазейского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D75EFE" w:rsidRPr="00D75EFE">
        <w:rPr>
          <w:rFonts w:ascii="Times New Roman" w:eastAsia="Times New Roman" w:hAnsi="Times New Roman" w:cs="Times New Roman"/>
          <w:sz w:val="24"/>
          <w:szCs w:val="24"/>
          <w:lang w:eastAsia="ru-RU"/>
        </w:rPr>
        <w:t>сельского поселения, в десятидневный срок.</w:t>
      </w:r>
    </w:p>
    <w:p w:rsidR="00D75EFE" w:rsidRPr="00D75EFE" w:rsidRDefault="003B4469" w:rsidP="003B446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19.</w:t>
      </w:r>
      <w:r w:rsidR="00D75EFE" w:rsidRPr="00D75E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Для ликвидации чрезвычайных ситуаций и обеспечения жизнедеятельности пострадавшего населения администрация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Вармазейского</w:t>
      </w:r>
      <w:proofErr w:type="spellEnd"/>
      <w:r w:rsidR="00D75EFE" w:rsidRPr="00D75E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сельского поселения может использовать находящиеся на его территории объектовые резервы материальных ресурсов по согласованию с организациями, их создавшими.</w:t>
      </w:r>
    </w:p>
    <w:p w:rsidR="00D75EFE" w:rsidRPr="00D75EFE" w:rsidRDefault="003B4469" w:rsidP="003B446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20.</w:t>
      </w:r>
      <w:r w:rsidR="00D75EFE" w:rsidRPr="00D75E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Восполнение материальных ресурсов резерва, израсходованных при ликвидации чрезвычайных ситуаций, осуществляется за счет средств, указанных в решении администрации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Вармазейского</w:t>
      </w:r>
      <w:proofErr w:type="spellEnd"/>
      <w:r w:rsidR="00D75EFE" w:rsidRPr="00D75E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сельского поселения о выделении ресурсов из Резерва.</w:t>
      </w:r>
    </w:p>
    <w:p w:rsidR="00D75EFE" w:rsidRPr="00D75EFE" w:rsidRDefault="003B4469" w:rsidP="003B446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21.</w:t>
      </w:r>
      <w:r w:rsidR="00D75EFE" w:rsidRPr="00D75EFE">
        <w:rPr>
          <w:rFonts w:ascii="Times New Roman" w:eastAsia="Times New Roman" w:hAnsi="Times New Roman" w:cs="Times New Roman"/>
          <w:sz w:val="24"/>
          <w:szCs w:val="24"/>
          <w:lang w:eastAsia="ru-RU"/>
        </w:rPr>
        <w:t>По операциям с материальными ресурсами резерва организации несут ответственность в порядке, установленном законодательством Российской Федерации и договорами.</w:t>
      </w:r>
    </w:p>
    <w:p w:rsidR="00D75EFE" w:rsidRPr="00D75EFE" w:rsidRDefault="00D75EFE" w:rsidP="00975DD0">
      <w:pPr>
        <w:spacing w:before="100" w:beforeAutospacing="1" w:after="100" w:afterAutospacing="1" w:line="240" w:lineRule="auto"/>
        <w:ind w:hanging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75EFE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210CFE" w:rsidRDefault="00210CFE" w:rsidP="00975DD0">
      <w:pPr>
        <w:ind w:hanging="426"/>
        <w:jc w:val="both"/>
      </w:pPr>
    </w:p>
    <w:p w:rsidR="007438A7" w:rsidRDefault="007438A7" w:rsidP="00975DD0">
      <w:pPr>
        <w:ind w:hanging="426"/>
        <w:jc w:val="both"/>
      </w:pPr>
    </w:p>
    <w:p w:rsidR="007438A7" w:rsidRDefault="007438A7" w:rsidP="00975DD0">
      <w:pPr>
        <w:ind w:hanging="426"/>
        <w:jc w:val="both"/>
      </w:pPr>
    </w:p>
    <w:p w:rsidR="007438A7" w:rsidRDefault="007438A7" w:rsidP="00975DD0">
      <w:pPr>
        <w:ind w:hanging="426"/>
        <w:jc w:val="both"/>
      </w:pPr>
    </w:p>
    <w:p w:rsidR="007438A7" w:rsidRDefault="007438A7" w:rsidP="00975DD0">
      <w:pPr>
        <w:ind w:hanging="426"/>
        <w:jc w:val="both"/>
      </w:pPr>
    </w:p>
    <w:p w:rsidR="007438A7" w:rsidRDefault="007438A7" w:rsidP="00975DD0">
      <w:pPr>
        <w:ind w:hanging="426"/>
        <w:jc w:val="both"/>
      </w:pPr>
    </w:p>
    <w:p w:rsidR="007438A7" w:rsidRDefault="007438A7" w:rsidP="00975DD0">
      <w:pPr>
        <w:ind w:hanging="426"/>
        <w:jc w:val="both"/>
      </w:pPr>
    </w:p>
    <w:p w:rsidR="007438A7" w:rsidRDefault="007438A7" w:rsidP="00975DD0">
      <w:pPr>
        <w:ind w:hanging="426"/>
        <w:jc w:val="both"/>
      </w:pPr>
    </w:p>
    <w:p w:rsidR="007438A7" w:rsidRDefault="007438A7" w:rsidP="00975DD0">
      <w:pPr>
        <w:ind w:hanging="426"/>
        <w:jc w:val="both"/>
      </w:pPr>
    </w:p>
    <w:p w:rsidR="007438A7" w:rsidRPr="00537090" w:rsidRDefault="007438A7" w:rsidP="007438A7">
      <w:pPr>
        <w:shd w:val="clear" w:color="auto" w:fill="FFFFFF"/>
        <w:spacing w:after="0"/>
        <w:ind w:left="5035" w:hanging="2625"/>
        <w:jc w:val="right"/>
        <w:rPr>
          <w:rFonts w:ascii="Times New Roman" w:hAnsi="Times New Roman" w:cs="Times New Roman"/>
          <w:sz w:val="24"/>
          <w:szCs w:val="24"/>
        </w:rPr>
      </w:pPr>
      <w:r w:rsidRPr="00537090">
        <w:rPr>
          <w:rFonts w:ascii="Times New Roman" w:hAnsi="Times New Roman" w:cs="Times New Roman"/>
          <w:sz w:val="24"/>
          <w:szCs w:val="24"/>
        </w:rPr>
        <w:lastRenderedPageBreak/>
        <w:t>Утвержден</w:t>
      </w:r>
    </w:p>
    <w:p w:rsidR="007438A7" w:rsidRPr="00537090" w:rsidRDefault="007438A7" w:rsidP="007438A7">
      <w:pPr>
        <w:shd w:val="clear" w:color="auto" w:fill="FFFFFF"/>
        <w:spacing w:after="0"/>
        <w:ind w:left="5035" w:hanging="2625"/>
        <w:jc w:val="right"/>
        <w:rPr>
          <w:rFonts w:ascii="Times New Roman" w:hAnsi="Times New Roman" w:cs="Times New Roman"/>
          <w:sz w:val="24"/>
          <w:szCs w:val="24"/>
        </w:rPr>
      </w:pPr>
      <w:r w:rsidRPr="00537090">
        <w:rPr>
          <w:rFonts w:ascii="Times New Roman" w:hAnsi="Times New Roman" w:cs="Times New Roman"/>
          <w:sz w:val="24"/>
          <w:szCs w:val="24"/>
        </w:rPr>
        <w:t xml:space="preserve">постановлением Администрации </w:t>
      </w:r>
    </w:p>
    <w:p w:rsidR="007438A7" w:rsidRPr="00537090" w:rsidRDefault="007438A7" w:rsidP="007438A7">
      <w:pPr>
        <w:shd w:val="clear" w:color="auto" w:fill="FFFFFF"/>
        <w:spacing w:after="0"/>
        <w:ind w:left="5035" w:hanging="2625"/>
        <w:jc w:val="right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Вармазейского</w:t>
      </w:r>
      <w:proofErr w:type="spellEnd"/>
      <w:r w:rsidRPr="00537090"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  <w:proofErr w:type="spellStart"/>
      <w:r w:rsidRPr="00537090">
        <w:rPr>
          <w:rFonts w:ascii="Times New Roman" w:hAnsi="Times New Roman" w:cs="Times New Roman"/>
          <w:sz w:val="24"/>
          <w:szCs w:val="24"/>
        </w:rPr>
        <w:t>Большеигнатовского</w:t>
      </w:r>
      <w:proofErr w:type="spellEnd"/>
      <w:r w:rsidRPr="00537090">
        <w:rPr>
          <w:rFonts w:ascii="Times New Roman" w:hAnsi="Times New Roman" w:cs="Times New Roman"/>
          <w:sz w:val="24"/>
          <w:szCs w:val="24"/>
        </w:rPr>
        <w:t xml:space="preserve"> муниципального </w:t>
      </w:r>
    </w:p>
    <w:p w:rsidR="007438A7" w:rsidRPr="00537090" w:rsidRDefault="007438A7" w:rsidP="007438A7">
      <w:pPr>
        <w:shd w:val="clear" w:color="auto" w:fill="FFFFFF"/>
        <w:spacing w:after="0"/>
        <w:ind w:left="5035" w:hanging="2625"/>
        <w:jc w:val="right"/>
        <w:rPr>
          <w:rFonts w:ascii="Times New Roman" w:hAnsi="Times New Roman" w:cs="Times New Roman"/>
          <w:sz w:val="24"/>
          <w:szCs w:val="24"/>
        </w:rPr>
      </w:pPr>
      <w:r w:rsidRPr="00537090">
        <w:rPr>
          <w:rFonts w:ascii="Times New Roman" w:hAnsi="Times New Roman" w:cs="Times New Roman"/>
          <w:sz w:val="24"/>
          <w:szCs w:val="24"/>
        </w:rPr>
        <w:t xml:space="preserve">                     района от </w:t>
      </w:r>
      <w:r w:rsidR="00F100E4">
        <w:rPr>
          <w:rFonts w:ascii="Times New Roman" w:hAnsi="Times New Roman" w:cs="Times New Roman"/>
          <w:sz w:val="24"/>
          <w:szCs w:val="24"/>
        </w:rPr>
        <w:t>28.01.2022 г. №14</w:t>
      </w:r>
    </w:p>
    <w:p w:rsidR="007438A7" w:rsidRDefault="007438A7" w:rsidP="007438A7">
      <w:pPr>
        <w:spacing w:after="0"/>
        <w:ind w:right="283"/>
        <w:rPr>
          <w:rFonts w:ascii="Times New Roman" w:hAnsi="Times New Roman" w:cs="Times New Roman"/>
          <w:sz w:val="28"/>
          <w:szCs w:val="28"/>
        </w:rPr>
      </w:pPr>
    </w:p>
    <w:p w:rsidR="007438A7" w:rsidRPr="00281B4F" w:rsidRDefault="007438A7" w:rsidP="007438A7">
      <w:pPr>
        <w:pStyle w:val="a4"/>
        <w:ind w:right="141"/>
        <w:rPr>
          <w:rFonts w:ascii="Times New Roman" w:hAnsi="Times New Roman" w:cs="Times New Roman"/>
          <w:b/>
          <w:bCs/>
          <w:sz w:val="28"/>
          <w:szCs w:val="28"/>
        </w:rPr>
      </w:pPr>
      <w:r w:rsidRPr="00281B4F">
        <w:rPr>
          <w:rFonts w:ascii="Times New Roman" w:hAnsi="Times New Roman" w:cs="Times New Roman"/>
          <w:b/>
          <w:bCs/>
          <w:sz w:val="28"/>
          <w:szCs w:val="28"/>
        </w:rPr>
        <w:t>Номенклатура и объем</w:t>
      </w:r>
    </w:p>
    <w:p w:rsidR="007438A7" w:rsidRPr="00AA28CD" w:rsidRDefault="007438A7" w:rsidP="007438A7">
      <w:pPr>
        <w:pStyle w:val="a4"/>
        <w:ind w:right="141"/>
        <w:rPr>
          <w:rFonts w:ascii="Times New Roman" w:hAnsi="Times New Roman" w:cs="Times New Roman"/>
          <w:sz w:val="28"/>
          <w:szCs w:val="28"/>
        </w:rPr>
      </w:pPr>
      <w:r w:rsidRPr="00281B4F">
        <w:rPr>
          <w:rFonts w:ascii="Times New Roman" w:hAnsi="Times New Roman" w:cs="Times New Roman"/>
          <w:b/>
          <w:bCs/>
          <w:sz w:val="28"/>
          <w:szCs w:val="28"/>
        </w:rPr>
        <w:t xml:space="preserve">резерва материальных ресурсов для ликвидации чрезвычайных ситуаций 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Вармазейского</w:t>
      </w:r>
      <w:proofErr w:type="spellEnd"/>
      <w:r w:rsidRPr="00281B4F">
        <w:rPr>
          <w:rFonts w:ascii="Times New Roman" w:hAnsi="Times New Roman" w:cs="Times New Roman"/>
          <w:b/>
          <w:bCs/>
          <w:sz w:val="28"/>
          <w:szCs w:val="28"/>
        </w:rPr>
        <w:t xml:space="preserve"> сельского поселения </w:t>
      </w:r>
      <w:proofErr w:type="spellStart"/>
      <w:r w:rsidRPr="00281B4F">
        <w:rPr>
          <w:rFonts w:ascii="Times New Roman" w:hAnsi="Times New Roman" w:cs="Times New Roman"/>
          <w:b/>
          <w:bCs/>
          <w:sz w:val="28"/>
          <w:szCs w:val="28"/>
        </w:rPr>
        <w:t>Большеигнатовского</w:t>
      </w:r>
      <w:proofErr w:type="spellEnd"/>
      <w:r w:rsidRPr="00281B4F">
        <w:rPr>
          <w:rFonts w:ascii="Times New Roman" w:hAnsi="Times New Roman" w:cs="Times New Roman"/>
          <w:b/>
          <w:bCs/>
          <w:sz w:val="28"/>
          <w:szCs w:val="28"/>
        </w:rPr>
        <w:t xml:space="preserve"> муниципального района</w:t>
      </w:r>
      <w:r w:rsidRPr="00AA28CD">
        <w:t>.</w:t>
      </w:r>
    </w:p>
    <w:tbl>
      <w:tblPr>
        <w:tblpPr w:leftFromText="180" w:rightFromText="180" w:vertAnchor="text" w:horzAnchor="margin" w:tblpXSpec="center" w:tblpY="181"/>
        <w:tblW w:w="949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675"/>
        <w:gridCol w:w="4536"/>
        <w:gridCol w:w="1560"/>
        <w:gridCol w:w="1701"/>
        <w:gridCol w:w="1019"/>
      </w:tblGrid>
      <w:tr w:rsidR="007438A7" w:rsidRPr="00D40666" w:rsidTr="009D57F8">
        <w:tc>
          <w:tcPr>
            <w:tcW w:w="675" w:type="dxa"/>
            <w:tcBorders>
              <w:top w:val="single" w:sz="4" w:space="0" w:color="auto"/>
              <w:bottom w:val="nil"/>
              <w:right w:val="nil"/>
            </w:tcBorders>
          </w:tcPr>
          <w:p w:rsidR="007438A7" w:rsidRPr="00D40666" w:rsidRDefault="007438A7" w:rsidP="009D57F8">
            <w:pPr>
              <w:pStyle w:val="a8"/>
              <w:jc w:val="center"/>
              <w:rPr>
                <w:sz w:val="28"/>
                <w:szCs w:val="28"/>
              </w:rPr>
            </w:pPr>
            <w:r w:rsidRPr="00D40666">
              <w:rPr>
                <w:sz w:val="28"/>
                <w:szCs w:val="28"/>
              </w:rPr>
              <w:t>N</w:t>
            </w:r>
          </w:p>
          <w:p w:rsidR="007438A7" w:rsidRPr="00D40666" w:rsidRDefault="007438A7" w:rsidP="009D57F8">
            <w:pPr>
              <w:pStyle w:val="a8"/>
              <w:jc w:val="center"/>
              <w:rPr>
                <w:sz w:val="28"/>
                <w:szCs w:val="28"/>
              </w:rPr>
            </w:pPr>
            <w:proofErr w:type="spellStart"/>
            <w:proofErr w:type="gramStart"/>
            <w:r w:rsidRPr="00D40666">
              <w:rPr>
                <w:sz w:val="28"/>
                <w:szCs w:val="28"/>
              </w:rPr>
              <w:t>п</w:t>
            </w:r>
            <w:proofErr w:type="spellEnd"/>
            <w:proofErr w:type="gramEnd"/>
            <w:r w:rsidRPr="00D40666">
              <w:rPr>
                <w:sz w:val="28"/>
                <w:szCs w:val="28"/>
              </w:rPr>
              <w:t>/</w:t>
            </w:r>
            <w:proofErr w:type="spellStart"/>
            <w:r w:rsidRPr="00D40666">
              <w:rPr>
                <w:sz w:val="28"/>
                <w:szCs w:val="28"/>
              </w:rPr>
              <w:t>п</w:t>
            </w:r>
            <w:proofErr w:type="spellEnd"/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7438A7" w:rsidRPr="00D40666" w:rsidRDefault="007438A7" w:rsidP="009D57F8">
            <w:pPr>
              <w:pStyle w:val="a8"/>
              <w:jc w:val="center"/>
              <w:rPr>
                <w:sz w:val="28"/>
                <w:szCs w:val="28"/>
              </w:rPr>
            </w:pPr>
            <w:r w:rsidRPr="00D40666">
              <w:rPr>
                <w:sz w:val="28"/>
                <w:szCs w:val="28"/>
              </w:rPr>
              <w:t>Наименование продукта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7438A7" w:rsidRPr="00D40666" w:rsidRDefault="007438A7" w:rsidP="009D57F8">
            <w:pPr>
              <w:pStyle w:val="a8"/>
              <w:jc w:val="center"/>
              <w:rPr>
                <w:sz w:val="28"/>
                <w:szCs w:val="28"/>
              </w:rPr>
            </w:pPr>
            <w:r w:rsidRPr="00D40666">
              <w:rPr>
                <w:sz w:val="28"/>
                <w:szCs w:val="28"/>
              </w:rPr>
              <w:t>Единицы</w:t>
            </w:r>
          </w:p>
          <w:p w:rsidR="007438A7" w:rsidRPr="00D40666" w:rsidRDefault="007438A7" w:rsidP="009D57F8">
            <w:pPr>
              <w:pStyle w:val="a8"/>
              <w:jc w:val="center"/>
              <w:rPr>
                <w:sz w:val="28"/>
                <w:szCs w:val="28"/>
              </w:rPr>
            </w:pPr>
            <w:r w:rsidRPr="00D40666">
              <w:rPr>
                <w:sz w:val="28"/>
                <w:szCs w:val="28"/>
              </w:rPr>
              <w:t>измерения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7438A7" w:rsidRPr="00D40666" w:rsidRDefault="007438A7" w:rsidP="009D57F8">
            <w:pPr>
              <w:pStyle w:val="a8"/>
              <w:jc w:val="center"/>
              <w:rPr>
                <w:sz w:val="28"/>
                <w:szCs w:val="28"/>
              </w:rPr>
            </w:pPr>
            <w:r w:rsidRPr="00D40666">
              <w:rPr>
                <w:sz w:val="28"/>
                <w:szCs w:val="28"/>
              </w:rPr>
              <w:t>Количество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7438A7" w:rsidRPr="00D40666" w:rsidRDefault="007438A7" w:rsidP="009D57F8">
            <w:pPr>
              <w:pStyle w:val="a8"/>
              <w:jc w:val="center"/>
              <w:rPr>
                <w:sz w:val="28"/>
                <w:szCs w:val="28"/>
              </w:rPr>
            </w:pPr>
            <w:r w:rsidRPr="00D40666">
              <w:rPr>
                <w:sz w:val="28"/>
                <w:szCs w:val="28"/>
              </w:rPr>
              <w:t>Расчет</w:t>
            </w:r>
          </w:p>
        </w:tc>
      </w:tr>
      <w:tr w:rsidR="007438A7" w:rsidRPr="00D40666" w:rsidTr="009D57F8">
        <w:tc>
          <w:tcPr>
            <w:tcW w:w="8472" w:type="dxa"/>
            <w:gridSpan w:val="4"/>
            <w:tcBorders>
              <w:top w:val="single" w:sz="4" w:space="0" w:color="auto"/>
              <w:bottom w:val="nil"/>
            </w:tcBorders>
          </w:tcPr>
          <w:p w:rsidR="007438A7" w:rsidRPr="00D40666" w:rsidRDefault="007438A7" w:rsidP="009D57F8">
            <w:pPr>
              <w:pStyle w:val="a8"/>
              <w:jc w:val="center"/>
              <w:rPr>
                <w:sz w:val="28"/>
                <w:szCs w:val="28"/>
              </w:rPr>
            </w:pPr>
            <w:r w:rsidRPr="00D40666">
              <w:rPr>
                <w:color w:val="22272F"/>
                <w:sz w:val="28"/>
                <w:szCs w:val="28"/>
                <w:shd w:val="clear" w:color="auto" w:fill="FFFFFF"/>
              </w:rPr>
              <w:t xml:space="preserve">           Обеспечение продуктами питания пострадавшего в ЧС населения</w:t>
            </w:r>
            <w:r w:rsidRPr="00D40666">
              <w:rPr>
                <w:sz w:val="28"/>
                <w:szCs w:val="28"/>
              </w:rPr>
              <w:t xml:space="preserve"> кг на </w:t>
            </w:r>
            <w:r>
              <w:rPr>
                <w:sz w:val="28"/>
                <w:szCs w:val="28"/>
              </w:rPr>
              <w:t>3 ч</w:t>
            </w:r>
            <w:r w:rsidRPr="00D40666">
              <w:rPr>
                <w:sz w:val="28"/>
                <w:szCs w:val="28"/>
              </w:rPr>
              <w:t>ел., на 3 суток</w:t>
            </w:r>
          </w:p>
        </w:tc>
        <w:tc>
          <w:tcPr>
            <w:tcW w:w="1019" w:type="dxa"/>
            <w:tcBorders>
              <w:top w:val="single" w:sz="4" w:space="0" w:color="auto"/>
              <w:bottom w:val="single" w:sz="4" w:space="0" w:color="auto"/>
            </w:tcBorders>
          </w:tcPr>
          <w:p w:rsidR="007438A7" w:rsidRPr="00D40666" w:rsidRDefault="007438A7" w:rsidP="009D57F8">
            <w:pPr>
              <w:pStyle w:val="a8"/>
              <w:jc w:val="center"/>
              <w:rPr>
                <w:b/>
                <w:bCs/>
                <w:color w:val="22272F"/>
                <w:sz w:val="28"/>
                <w:szCs w:val="28"/>
                <w:shd w:val="clear" w:color="auto" w:fill="FFFFFF"/>
              </w:rPr>
            </w:pPr>
          </w:p>
        </w:tc>
      </w:tr>
      <w:tr w:rsidR="007438A7" w:rsidRPr="00D40666" w:rsidTr="009D57F8">
        <w:tc>
          <w:tcPr>
            <w:tcW w:w="675" w:type="dxa"/>
            <w:tcBorders>
              <w:top w:val="single" w:sz="4" w:space="0" w:color="auto"/>
              <w:bottom w:val="nil"/>
              <w:right w:val="nil"/>
            </w:tcBorders>
          </w:tcPr>
          <w:p w:rsidR="007438A7" w:rsidRPr="00D40666" w:rsidRDefault="007438A7" w:rsidP="009D57F8">
            <w:pPr>
              <w:pStyle w:val="a8"/>
              <w:jc w:val="center"/>
              <w:rPr>
                <w:sz w:val="28"/>
                <w:szCs w:val="28"/>
              </w:rPr>
            </w:pPr>
            <w:r w:rsidRPr="00D40666">
              <w:rPr>
                <w:sz w:val="28"/>
                <w:szCs w:val="28"/>
              </w:rPr>
              <w:t>1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7438A7" w:rsidRPr="00D40666" w:rsidRDefault="007438A7" w:rsidP="009D57F8">
            <w:pPr>
              <w:pStyle w:val="a9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Хлеб и хлебобулочные изделия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7438A7" w:rsidRPr="00D40666" w:rsidRDefault="007438A7" w:rsidP="009D57F8">
            <w:pPr>
              <w:pStyle w:val="a8"/>
              <w:jc w:val="center"/>
              <w:rPr>
                <w:sz w:val="28"/>
                <w:szCs w:val="28"/>
              </w:rPr>
            </w:pPr>
            <w:r w:rsidRPr="00D40666">
              <w:rPr>
                <w:sz w:val="28"/>
                <w:szCs w:val="28"/>
              </w:rPr>
              <w:t>-"-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7438A7" w:rsidRPr="00D40666" w:rsidRDefault="007438A7" w:rsidP="009D57F8">
            <w:pPr>
              <w:pStyle w:val="a8"/>
              <w:jc w:val="center"/>
              <w:rPr>
                <w:sz w:val="28"/>
                <w:szCs w:val="28"/>
              </w:rPr>
            </w:pPr>
            <w:r w:rsidRPr="00D40666">
              <w:rPr>
                <w:sz w:val="28"/>
                <w:szCs w:val="28"/>
              </w:rPr>
              <w:t>0,</w:t>
            </w:r>
            <w:r>
              <w:rPr>
                <w:sz w:val="28"/>
                <w:szCs w:val="28"/>
              </w:rPr>
              <w:t>46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438A7" w:rsidRPr="00D40666" w:rsidRDefault="007438A7" w:rsidP="009D57F8">
            <w:pPr>
              <w:pStyle w:val="a8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4,14</w:t>
            </w:r>
          </w:p>
        </w:tc>
      </w:tr>
      <w:tr w:rsidR="007438A7" w:rsidRPr="00D40666" w:rsidTr="009D57F8">
        <w:tc>
          <w:tcPr>
            <w:tcW w:w="675" w:type="dxa"/>
            <w:tcBorders>
              <w:top w:val="single" w:sz="4" w:space="0" w:color="auto"/>
              <w:bottom w:val="nil"/>
              <w:right w:val="nil"/>
            </w:tcBorders>
          </w:tcPr>
          <w:p w:rsidR="007438A7" w:rsidRPr="00D40666" w:rsidRDefault="007438A7" w:rsidP="009D57F8">
            <w:pPr>
              <w:pStyle w:val="a8"/>
              <w:jc w:val="center"/>
              <w:rPr>
                <w:sz w:val="28"/>
                <w:szCs w:val="28"/>
              </w:rPr>
            </w:pPr>
            <w:r w:rsidRPr="00D40666">
              <w:rPr>
                <w:sz w:val="28"/>
                <w:szCs w:val="28"/>
              </w:rPr>
              <w:t>2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7438A7" w:rsidRPr="00D40666" w:rsidRDefault="007438A7" w:rsidP="009D57F8">
            <w:pPr>
              <w:pStyle w:val="a9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Крупа гречневая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7438A7" w:rsidRPr="00D40666" w:rsidRDefault="007438A7" w:rsidP="009D57F8">
            <w:pPr>
              <w:pStyle w:val="a8"/>
              <w:jc w:val="center"/>
              <w:rPr>
                <w:sz w:val="28"/>
                <w:szCs w:val="28"/>
              </w:rPr>
            </w:pPr>
            <w:r w:rsidRPr="00D40666">
              <w:rPr>
                <w:sz w:val="28"/>
                <w:szCs w:val="28"/>
              </w:rPr>
              <w:t>-"-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438A7" w:rsidRPr="00D40666" w:rsidRDefault="007438A7" w:rsidP="009D57F8">
            <w:pPr>
              <w:pStyle w:val="a8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0,04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438A7" w:rsidRPr="00D40666" w:rsidRDefault="007438A7" w:rsidP="009D57F8">
            <w:pPr>
              <w:pStyle w:val="a8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0,36</w:t>
            </w:r>
          </w:p>
        </w:tc>
      </w:tr>
      <w:tr w:rsidR="007438A7" w:rsidRPr="00D40666" w:rsidTr="009D57F8">
        <w:tc>
          <w:tcPr>
            <w:tcW w:w="675" w:type="dxa"/>
            <w:tcBorders>
              <w:top w:val="single" w:sz="4" w:space="0" w:color="auto"/>
              <w:bottom w:val="nil"/>
              <w:right w:val="nil"/>
            </w:tcBorders>
          </w:tcPr>
          <w:p w:rsidR="007438A7" w:rsidRPr="00D40666" w:rsidRDefault="007438A7" w:rsidP="009D57F8">
            <w:pPr>
              <w:pStyle w:val="a8"/>
              <w:jc w:val="center"/>
              <w:rPr>
                <w:sz w:val="28"/>
                <w:szCs w:val="28"/>
              </w:rPr>
            </w:pPr>
            <w:r w:rsidRPr="00D40666">
              <w:rPr>
                <w:sz w:val="28"/>
                <w:szCs w:val="28"/>
              </w:rPr>
              <w:t>4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7438A7" w:rsidRPr="00D40666" w:rsidRDefault="007438A7" w:rsidP="009D57F8">
            <w:pPr>
              <w:pStyle w:val="a9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Изделия макаронные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7438A7" w:rsidRPr="00D40666" w:rsidRDefault="007438A7" w:rsidP="009D57F8">
            <w:pPr>
              <w:pStyle w:val="a8"/>
              <w:jc w:val="center"/>
              <w:rPr>
                <w:sz w:val="28"/>
                <w:szCs w:val="28"/>
              </w:rPr>
            </w:pPr>
            <w:r w:rsidRPr="00D40666">
              <w:rPr>
                <w:sz w:val="28"/>
                <w:szCs w:val="28"/>
              </w:rPr>
              <w:t>-"-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7438A7" w:rsidRPr="00D40666" w:rsidRDefault="007438A7" w:rsidP="009D57F8">
            <w:pPr>
              <w:pStyle w:val="a8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0,04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7438A7" w:rsidRPr="00D40666" w:rsidRDefault="007438A7" w:rsidP="009D57F8">
            <w:pPr>
              <w:pStyle w:val="a8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0,36</w:t>
            </w:r>
          </w:p>
        </w:tc>
      </w:tr>
      <w:tr w:rsidR="007438A7" w:rsidRPr="00D40666" w:rsidTr="009D57F8">
        <w:tc>
          <w:tcPr>
            <w:tcW w:w="675" w:type="dxa"/>
            <w:tcBorders>
              <w:top w:val="single" w:sz="4" w:space="0" w:color="auto"/>
              <w:bottom w:val="nil"/>
              <w:right w:val="nil"/>
            </w:tcBorders>
          </w:tcPr>
          <w:p w:rsidR="007438A7" w:rsidRPr="00D40666" w:rsidRDefault="007438A7" w:rsidP="009D57F8">
            <w:pPr>
              <w:pStyle w:val="a8"/>
              <w:jc w:val="center"/>
              <w:rPr>
                <w:sz w:val="28"/>
                <w:szCs w:val="28"/>
              </w:rPr>
            </w:pPr>
            <w:r w:rsidRPr="00D40666">
              <w:rPr>
                <w:sz w:val="28"/>
                <w:szCs w:val="28"/>
              </w:rPr>
              <w:t>5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7438A7" w:rsidRPr="00D40666" w:rsidRDefault="007438A7" w:rsidP="009D57F8">
            <w:pPr>
              <w:pStyle w:val="a9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Консервы мясные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7438A7" w:rsidRPr="00D40666" w:rsidRDefault="007438A7" w:rsidP="009D57F8">
            <w:pPr>
              <w:pStyle w:val="a8"/>
              <w:jc w:val="center"/>
              <w:rPr>
                <w:sz w:val="28"/>
                <w:szCs w:val="28"/>
              </w:rPr>
            </w:pPr>
            <w:r w:rsidRPr="00D40666">
              <w:rPr>
                <w:sz w:val="28"/>
                <w:szCs w:val="28"/>
              </w:rPr>
              <w:t>-«-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7438A7" w:rsidRPr="00D40666" w:rsidRDefault="007438A7" w:rsidP="009D57F8">
            <w:pPr>
              <w:pStyle w:val="a8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0,15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7438A7" w:rsidRPr="00D40666" w:rsidRDefault="007438A7" w:rsidP="009D57F8">
            <w:pPr>
              <w:pStyle w:val="a8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1,35</w:t>
            </w:r>
          </w:p>
        </w:tc>
      </w:tr>
      <w:tr w:rsidR="007438A7" w:rsidRPr="00D40666" w:rsidTr="009D57F8">
        <w:tc>
          <w:tcPr>
            <w:tcW w:w="675" w:type="dxa"/>
            <w:tcBorders>
              <w:top w:val="single" w:sz="4" w:space="0" w:color="auto"/>
              <w:bottom w:val="nil"/>
              <w:right w:val="nil"/>
            </w:tcBorders>
          </w:tcPr>
          <w:p w:rsidR="007438A7" w:rsidRPr="00D40666" w:rsidRDefault="007438A7" w:rsidP="009D57F8">
            <w:pPr>
              <w:pStyle w:val="a8"/>
              <w:jc w:val="center"/>
              <w:rPr>
                <w:sz w:val="28"/>
                <w:szCs w:val="28"/>
              </w:rPr>
            </w:pPr>
            <w:r w:rsidRPr="00D40666">
              <w:rPr>
                <w:sz w:val="28"/>
                <w:szCs w:val="28"/>
              </w:rPr>
              <w:t>6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7438A7" w:rsidRPr="00D40666" w:rsidRDefault="007438A7" w:rsidP="009D57F8">
            <w:pPr>
              <w:pStyle w:val="a9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Консервы рыбные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7438A7" w:rsidRPr="00D40666" w:rsidRDefault="007438A7" w:rsidP="009D57F8">
            <w:pPr>
              <w:pStyle w:val="a8"/>
              <w:jc w:val="center"/>
              <w:rPr>
                <w:sz w:val="28"/>
                <w:szCs w:val="28"/>
              </w:rPr>
            </w:pPr>
            <w:r w:rsidRPr="00D40666">
              <w:rPr>
                <w:sz w:val="28"/>
                <w:szCs w:val="28"/>
              </w:rPr>
              <w:t>-"-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7438A7" w:rsidRPr="00D40666" w:rsidRDefault="007438A7" w:rsidP="009D57F8">
            <w:pPr>
              <w:pStyle w:val="a8"/>
              <w:jc w:val="center"/>
              <w:rPr>
                <w:sz w:val="28"/>
                <w:szCs w:val="28"/>
              </w:rPr>
            </w:pPr>
            <w:r w:rsidRPr="00D40666">
              <w:rPr>
                <w:sz w:val="28"/>
                <w:szCs w:val="28"/>
              </w:rPr>
              <w:t>0,</w:t>
            </w:r>
            <w:r>
              <w:rPr>
                <w:sz w:val="28"/>
                <w:szCs w:val="28"/>
              </w:rPr>
              <w:t>1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7438A7" w:rsidRPr="00D40666" w:rsidRDefault="007438A7" w:rsidP="009D57F8">
            <w:pPr>
              <w:pStyle w:val="a8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1,9</w:t>
            </w:r>
          </w:p>
        </w:tc>
      </w:tr>
      <w:tr w:rsidR="007438A7" w:rsidRPr="00D40666" w:rsidTr="009D57F8">
        <w:tc>
          <w:tcPr>
            <w:tcW w:w="675" w:type="dxa"/>
            <w:tcBorders>
              <w:top w:val="single" w:sz="4" w:space="0" w:color="auto"/>
              <w:bottom w:val="nil"/>
              <w:right w:val="nil"/>
            </w:tcBorders>
          </w:tcPr>
          <w:p w:rsidR="007438A7" w:rsidRPr="00D40666" w:rsidRDefault="007438A7" w:rsidP="009D57F8">
            <w:pPr>
              <w:pStyle w:val="a8"/>
              <w:jc w:val="center"/>
              <w:rPr>
                <w:sz w:val="28"/>
                <w:szCs w:val="28"/>
              </w:rPr>
            </w:pPr>
            <w:r w:rsidRPr="00D40666">
              <w:rPr>
                <w:sz w:val="28"/>
                <w:szCs w:val="28"/>
              </w:rPr>
              <w:t>7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7438A7" w:rsidRPr="00D40666" w:rsidRDefault="007438A7" w:rsidP="009D57F8">
            <w:pPr>
              <w:pStyle w:val="a9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Соль поваренная пищевая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7438A7" w:rsidRPr="00D40666" w:rsidRDefault="007438A7" w:rsidP="009D57F8">
            <w:pPr>
              <w:pStyle w:val="a8"/>
              <w:jc w:val="center"/>
              <w:rPr>
                <w:sz w:val="28"/>
                <w:szCs w:val="28"/>
              </w:rPr>
            </w:pPr>
            <w:r w:rsidRPr="00D40666">
              <w:rPr>
                <w:sz w:val="28"/>
                <w:szCs w:val="28"/>
              </w:rPr>
              <w:t>-"-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7438A7" w:rsidRPr="00D40666" w:rsidRDefault="007438A7" w:rsidP="009D57F8">
            <w:pPr>
              <w:pStyle w:val="a8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0,02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7438A7" w:rsidRPr="00D40666" w:rsidRDefault="007438A7" w:rsidP="009D57F8">
            <w:pPr>
              <w:pStyle w:val="a8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0,18</w:t>
            </w:r>
          </w:p>
        </w:tc>
      </w:tr>
      <w:tr w:rsidR="007438A7" w:rsidRPr="00D40666" w:rsidTr="009D57F8">
        <w:tc>
          <w:tcPr>
            <w:tcW w:w="675" w:type="dxa"/>
            <w:tcBorders>
              <w:top w:val="single" w:sz="4" w:space="0" w:color="auto"/>
              <w:bottom w:val="nil"/>
              <w:right w:val="nil"/>
            </w:tcBorders>
          </w:tcPr>
          <w:p w:rsidR="007438A7" w:rsidRPr="00D40666" w:rsidRDefault="007438A7" w:rsidP="009D57F8">
            <w:pPr>
              <w:pStyle w:val="a8"/>
              <w:jc w:val="center"/>
              <w:rPr>
                <w:sz w:val="28"/>
                <w:szCs w:val="28"/>
              </w:rPr>
            </w:pPr>
            <w:r w:rsidRPr="00D40666">
              <w:rPr>
                <w:sz w:val="28"/>
                <w:szCs w:val="28"/>
              </w:rPr>
              <w:t>8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7438A7" w:rsidRPr="00D40666" w:rsidRDefault="007438A7" w:rsidP="009D57F8">
            <w:pPr>
              <w:pStyle w:val="a9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Масло растительное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7438A7" w:rsidRPr="00D40666" w:rsidRDefault="007438A7" w:rsidP="009D57F8">
            <w:pPr>
              <w:pStyle w:val="a8"/>
              <w:jc w:val="center"/>
              <w:rPr>
                <w:sz w:val="28"/>
                <w:szCs w:val="28"/>
              </w:rPr>
            </w:pPr>
            <w:r w:rsidRPr="00D40666">
              <w:rPr>
                <w:sz w:val="28"/>
                <w:szCs w:val="28"/>
              </w:rPr>
              <w:t>-«-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7438A7" w:rsidRPr="00D40666" w:rsidRDefault="007438A7" w:rsidP="009D57F8">
            <w:pPr>
              <w:pStyle w:val="a8"/>
              <w:jc w:val="center"/>
              <w:rPr>
                <w:sz w:val="28"/>
                <w:szCs w:val="28"/>
              </w:rPr>
            </w:pPr>
            <w:r w:rsidRPr="00D40666">
              <w:rPr>
                <w:sz w:val="28"/>
                <w:szCs w:val="28"/>
              </w:rPr>
              <w:t>0,0</w:t>
            </w:r>
            <w:r>
              <w:rPr>
                <w:sz w:val="28"/>
                <w:szCs w:val="28"/>
              </w:rPr>
              <w:t>1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7438A7" w:rsidRPr="00D40666" w:rsidRDefault="007438A7" w:rsidP="009D57F8">
            <w:pPr>
              <w:pStyle w:val="a8"/>
              <w:jc w:val="center"/>
              <w:rPr>
                <w:sz w:val="28"/>
                <w:szCs w:val="28"/>
              </w:rPr>
            </w:pPr>
            <w:r w:rsidRPr="00D40666">
              <w:rPr>
                <w:sz w:val="28"/>
                <w:szCs w:val="28"/>
              </w:rPr>
              <w:t>0,</w:t>
            </w:r>
            <w:r>
              <w:rPr>
                <w:sz w:val="28"/>
                <w:szCs w:val="28"/>
              </w:rPr>
              <w:t>09</w:t>
            </w:r>
          </w:p>
        </w:tc>
      </w:tr>
      <w:tr w:rsidR="007438A7" w:rsidRPr="00D40666" w:rsidTr="009D57F8">
        <w:tc>
          <w:tcPr>
            <w:tcW w:w="675" w:type="dxa"/>
            <w:tcBorders>
              <w:top w:val="single" w:sz="4" w:space="0" w:color="auto"/>
              <w:bottom w:val="nil"/>
              <w:right w:val="nil"/>
            </w:tcBorders>
          </w:tcPr>
          <w:p w:rsidR="007438A7" w:rsidRPr="00D40666" w:rsidRDefault="007438A7" w:rsidP="009D57F8">
            <w:pPr>
              <w:pStyle w:val="a8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7438A7" w:rsidRPr="00D40666" w:rsidRDefault="007438A7" w:rsidP="009D57F8">
            <w:pPr>
              <w:pStyle w:val="a9"/>
              <w:rPr>
                <w:sz w:val="28"/>
                <w:szCs w:val="28"/>
              </w:rPr>
            </w:pPr>
            <w:r w:rsidRPr="00D40666">
              <w:rPr>
                <w:sz w:val="28"/>
                <w:szCs w:val="28"/>
              </w:rPr>
              <w:t>Сахар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7438A7" w:rsidRPr="00D40666" w:rsidRDefault="007438A7" w:rsidP="009D57F8">
            <w:pPr>
              <w:pStyle w:val="a8"/>
              <w:jc w:val="center"/>
              <w:rPr>
                <w:sz w:val="28"/>
                <w:szCs w:val="28"/>
              </w:rPr>
            </w:pPr>
            <w:r w:rsidRPr="00D40666">
              <w:rPr>
                <w:sz w:val="28"/>
                <w:szCs w:val="28"/>
              </w:rPr>
              <w:t>-«-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7438A7" w:rsidRPr="00D40666" w:rsidRDefault="007438A7" w:rsidP="009D57F8">
            <w:pPr>
              <w:pStyle w:val="a8"/>
              <w:jc w:val="center"/>
              <w:rPr>
                <w:sz w:val="28"/>
                <w:szCs w:val="28"/>
              </w:rPr>
            </w:pPr>
            <w:r w:rsidRPr="00D40666">
              <w:rPr>
                <w:sz w:val="28"/>
                <w:szCs w:val="28"/>
              </w:rPr>
              <w:t>0,0</w:t>
            </w:r>
            <w:r>
              <w:rPr>
                <w:sz w:val="28"/>
                <w:szCs w:val="28"/>
              </w:rPr>
              <w:t>7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7438A7" w:rsidRPr="00D40666" w:rsidRDefault="007438A7" w:rsidP="009D57F8">
            <w:pPr>
              <w:pStyle w:val="a8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0,67</w:t>
            </w:r>
          </w:p>
        </w:tc>
      </w:tr>
      <w:tr w:rsidR="007438A7" w:rsidRPr="00D40666" w:rsidTr="009D57F8">
        <w:tc>
          <w:tcPr>
            <w:tcW w:w="675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7438A7" w:rsidRPr="00D40666" w:rsidRDefault="007438A7" w:rsidP="009D57F8">
            <w:pPr>
              <w:pStyle w:val="a8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7438A7" w:rsidRPr="00D40666" w:rsidRDefault="007438A7" w:rsidP="009D57F8">
            <w:pPr>
              <w:pStyle w:val="a8"/>
              <w:jc w:val="center"/>
              <w:rPr>
                <w:sz w:val="28"/>
                <w:szCs w:val="28"/>
              </w:rPr>
            </w:pPr>
            <w:r w:rsidRPr="00D40666">
              <w:rPr>
                <w:sz w:val="28"/>
                <w:szCs w:val="28"/>
              </w:rPr>
              <w:t>Чай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7438A7" w:rsidRPr="00D40666" w:rsidRDefault="007438A7" w:rsidP="009D57F8">
            <w:pPr>
              <w:pStyle w:val="a8"/>
              <w:jc w:val="center"/>
              <w:rPr>
                <w:sz w:val="28"/>
                <w:szCs w:val="28"/>
              </w:rPr>
            </w:pPr>
            <w:r w:rsidRPr="00D40666">
              <w:rPr>
                <w:sz w:val="28"/>
                <w:szCs w:val="28"/>
              </w:rPr>
              <w:t>-«-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438A7" w:rsidRPr="00D40666" w:rsidRDefault="007438A7" w:rsidP="009D57F8">
            <w:pPr>
              <w:pStyle w:val="a8"/>
              <w:jc w:val="center"/>
              <w:rPr>
                <w:sz w:val="28"/>
                <w:szCs w:val="28"/>
              </w:rPr>
            </w:pPr>
            <w:r w:rsidRPr="00D40666">
              <w:rPr>
                <w:sz w:val="28"/>
                <w:szCs w:val="28"/>
              </w:rPr>
              <w:t>0,00</w:t>
            </w:r>
            <w:r>
              <w:rPr>
                <w:sz w:val="28"/>
                <w:szCs w:val="28"/>
              </w:rPr>
              <w:t>2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438A7" w:rsidRPr="00D40666" w:rsidRDefault="007438A7" w:rsidP="009D57F8">
            <w:pPr>
              <w:pStyle w:val="a8"/>
              <w:jc w:val="center"/>
              <w:rPr>
                <w:sz w:val="28"/>
                <w:szCs w:val="28"/>
              </w:rPr>
            </w:pPr>
            <w:r w:rsidRPr="00D40666">
              <w:rPr>
                <w:sz w:val="28"/>
                <w:szCs w:val="28"/>
              </w:rPr>
              <w:t>0,0</w:t>
            </w:r>
            <w:r>
              <w:rPr>
                <w:sz w:val="28"/>
                <w:szCs w:val="28"/>
              </w:rPr>
              <w:t>2</w:t>
            </w:r>
          </w:p>
        </w:tc>
      </w:tr>
      <w:tr w:rsidR="007438A7" w:rsidRPr="00D40666" w:rsidTr="009D57F8">
        <w:tc>
          <w:tcPr>
            <w:tcW w:w="8472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:rsidR="007438A7" w:rsidRPr="00D40666" w:rsidRDefault="007438A7" w:rsidP="009D57F8">
            <w:pPr>
              <w:pStyle w:val="a8"/>
              <w:jc w:val="center"/>
              <w:rPr>
                <w:sz w:val="28"/>
                <w:szCs w:val="28"/>
              </w:rPr>
            </w:pPr>
            <w:r w:rsidRPr="00D40666">
              <w:rPr>
                <w:sz w:val="28"/>
                <w:szCs w:val="28"/>
              </w:rPr>
              <w:t xml:space="preserve">      Вещевое имущество и ресурсы жизнеобеспечения шт. на </w:t>
            </w:r>
            <w:r>
              <w:rPr>
                <w:sz w:val="28"/>
                <w:szCs w:val="28"/>
              </w:rPr>
              <w:t xml:space="preserve">3 </w:t>
            </w:r>
            <w:r w:rsidRPr="00D40666">
              <w:rPr>
                <w:sz w:val="28"/>
                <w:szCs w:val="28"/>
              </w:rPr>
              <w:t>чел. на 3 суток</w:t>
            </w:r>
          </w:p>
        </w:tc>
        <w:tc>
          <w:tcPr>
            <w:tcW w:w="1019" w:type="dxa"/>
            <w:tcBorders>
              <w:top w:val="single" w:sz="4" w:space="0" w:color="auto"/>
              <w:bottom w:val="single" w:sz="4" w:space="0" w:color="auto"/>
            </w:tcBorders>
          </w:tcPr>
          <w:p w:rsidR="007438A7" w:rsidRPr="00D40666" w:rsidRDefault="007438A7" w:rsidP="009D57F8">
            <w:pPr>
              <w:pStyle w:val="a8"/>
              <w:jc w:val="center"/>
              <w:rPr>
                <w:sz w:val="28"/>
                <w:szCs w:val="28"/>
              </w:rPr>
            </w:pPr>
          </w:p>
        </w:tc>
      </w:tr>
      <w:tr w:rsidR="007438A7" w:rsidRPr="00D40666" w:rsidTr="009D57F8">
        <w:tc>
          <w:tcPr>
            <w:tcW w:w="675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7438A7" w:rsidRPr="00D40666" w:rsidRDefault="007438A7" w:rsidP="009D57F8">
            <w:pPr>
              <w:pStyle w:val="a8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7438A7" w:rsidRPr="00D40666" w:rsidRDefault="007438A7" w:rsidP="009D57F8">
            <w:pPr>
              <w:pStyle w:val="a9"/>
              <w:rPr>
                <w:sz w:val="28"/>
                <w:szCs w:val="28"/>
              </w:rPr>
            </w:pPr>
            <w:r w:rsidRPr="00D40666">
              <w:rPr>
                <w:sz w:val="28"/>
                <w:szCs w:val="28"/>
              </w:rPr>
              <w:t>Белье нательное (трусы, майки)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7438A7" w:rsidRPr="00D40666" w:rsidRDefault="007438A7" w:rsidP="009D57F8">
            <w:pPr>
              <w:pStyle w:val="a8"/>
              <w:jc w:val="center"/>
              <w:rPr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438A7" w:rsidRPr="00D40666" w:rsidRDefault="007438A7" w:rsidP="009D57F8">
            <w:pPr>
              <w:pStyle w:val="a8"/>
              <w:jc w:val="center"/>
              <w:rPr>
                <w:sz w:val="28"/>
                <w:szCs w:val="28"/>
              </w:rPr>
            </w:pPr>
            <w:r w:rsidRPr="00D40666">
              <w:rPr>
                <w:sz w:val="28"/>
                <w:szCs w:val="28"/>
              </w:rPr>
              <w:t>1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438A7" w:rsidRPr="00D40666" w:rsidRDefault="007438A7" w:rsidP="009D57F8">
            <w:pPr>
              <w:pStyle w:val="a8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</w:tr>
      <w:tr w:rsidR="007438A7" w:rsidRPr="00D40666" w:rsidTr="009D57F8">
        <w:tc>
          <w:tcPr>
            <w:tcW w:w="675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7438A7" w:rsidRPr="00D40666" w:rsidRDefault="007438A7" w:rsidP="009D57F8">
            <w:pPr>
              <w:pStyle w:val="a8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7438A7" w:rsidRPr="00D40666" w:rsidRDefault="007438A7" w:rsidP="009D57F8">
            <w:pPr>
              <w:pStyle w:val="a9"/>
              <w:rPr>
                <w:sz w:val="28"/>
                <w:szCs w:val="28"/>
              </w:rPr>
            </w:pPr>
            <w:r w:rsidRPr="00D40666">
              <w:rPr>
                <w:sz w:val="28"/>
                <w:szCs w:val="28"/>
              </w:rPr>
              <w:t>Брюки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7438A7" w:rsidRPr="00D40666" w:rsidRDefault="007438A7" w:rsidP="009D57F8">
            <w:pPr>
              <w:pStyle w:val="a8"/>
              <w:jc w:val="center"/>
              <w:rPr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438A7" w:rsidRPr="00D40666" w:rsidRDefault="007438A7" w:rsidP="009D57F8">
            <w:pPr>
              <w:pStyle w:val="a8"/>
              <w:jc w:val="center"/>
              <w:rPr>
                <w:sz w:val="28"/>
                <w:szCs w:val="28"/>
              </w:rPr>
            </w:pPr>
            <w:r w:rsidRPr="00D40666">
              <w:rPr>
                <w:sz w:val="28"/>
                <w:szCs w:val="28"/>
              </w:rPr>
              <w:t>1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438A7" w:rsidRPr="00D40666" w:rsidRDefault="007438A7" w:rsidP="009D57F8">
            <w:pPr>
              <w:pStyle w:val="a8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</w:tr>
      <w:tr w:rsidR="007438A7" w:rsidRPr="00D40666" w:rsidTr="009D57F8">
        <w:tc>
          <w:tcPr>
            <w:tcW w:w="675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7438A7" w:rsidRPr="00D40666" w:rsidRDefault="007438A7" w:rsidP="009D57F8">
            <w:pPr>
              <w:pStyle w:val="a8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7438A7" w:rsidRPr="00D40666" w:rsidRDefault="007438A7" w:rsidP="009D57F8">
            <w:pPr>
              <w:pStyle w:val="a9"/>
              <w:rPr>
                <w:sz w:val="28"/>
                <w:szCs w:val="28"/>
              </w:rPr>
            </w:pPr>
            <w:r w:rsidRPr="00D40666">
              <w:rPr>
                <w:sz w:val="28"/>
                <w:szCs w:val="28"/>
              </w:rPr>
              <w:t>Чулки, пара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7438A7" w:rsidRPr="00D40666" w:rsidRDefault="007438A7" w:rsidP="009D57F8">
            <w:pPr>
              <w:pStyle w:val="a8"/>
              <w:jc w:val="center"/>
              <w:rPr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438A7" w:rsidRPr="00D40666" w:rsidRDefault="007438A7" w:rsidP="009D57F8">
            <w:pPr>
              <w:pStyle w:val="a8"/>
              <w:jc w:val="center"/>
              <w:rPr>
                <w:sz w:val="28"/>
                <w:szCs w:val="28"/>
              </w:rPr>
            </w:pPr>
            <w:r w:rsidRPr="00D40666">
              <w:rPr>
                <w:sz w:val="28"/>
                <w:szCs w:val="28"/>
              </w:rPr>
              <w:t>1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438A7" w:rsidRPr="00D40666" w:rsidRDefault="007438A7" w:rsidP="009D57F8">
            <w:pPr>
              <w:pStyle w:val="a8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</w:tr>
      <w:tr w:rsidR="007438A7" w:rsidRPr="00D40666" w:rsidTr="009D57F8">
        <w:tc>
          <w:tcPr>
            <w:tcW w:w="675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7438A7" w:rsidRPr="00D40666" w:rsidRDefault="007438A7" w:rsidP="009D57F8">
            <w:pPr>
              <w:pStyle w:val="a8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7438A7" w:rsidRPr="00D40666" w:rsidRDefault="007438A7" w:rsidP="009D57F8">
            <w:pPr>
              <w:pStyle w:val="a9"/>
              <w:rPr>
                <w:sz w:val="28"/>
                <w:szCs w:val="28"/>
              </w:rPr>
            </w:pPr>
            <w:r w:rsidRPr="00D40666">
              <w:rPr>
                <w:sz w:val="28"/>
                <w:szCs w:val="28"/>
              </w:rPr>
              <w:t>Носки, пара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7438A7" w:rsidRPr="00D40666" w:rsidRDefault="007438A7" w:rsidP="009D57F8">
            <w:pPr>
              <w:pStyle w:val="a8"/>
              <w:jc w:val="center"/>
              <w:rPr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438A7" w:rsidRPr="00D40666" w:rsidRDefault="007438A7" w:rsidP="009D57F8">
            <w:pPr>
              <w:pStyle w:val="a8"/>
              <w:jc w:val="center"/>
              <w:rPr>
                <w:sz w:val="28"/>
                <w:szCs w:val="28"/>
              </w:rPr>
            </w:pPr>
            <w:r w:rsidRPr="00D40666">
              <w:rPr>
                <w:sz w:val="28"/>
                <w:szCs w:val="28"/>
              </w:rPr>
              <w:t>1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438A7" w:rsidRPr="00D40666" w:rsidRDefault="007438A7" w:rsidP="009D57F8">
            <w:pPr>
              <w:pStyle w:val="a8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</w:tr>
    </w:tbl>
    <w:p w:rsidR="007438A7" w:rsidRDefault="007438A7" w:rsidP="007438A7">
      <w:pPr>
        <w:ind w:right="283"/>
        <w:rPr>
          <w:rFonts w:ascii="Times New Roman" w:hAnsi="Times New Roman" w:cs="Times New Roman"/>
          <w:sz w:val="28"/>
          <w:szCs w:val="28"/>
        </w:rPr>
      </w:pPr>
    </w:p>
    <w:p w:rsidR="007438A7" w:rsidRPr="00501891" w:rsidRDefault="007438A7" w:rsidP="007438A7">
      <w:pPr>
        <w:ind w:right="283"/>
        <w:rPr>
          <w:rFonts w:ascii="Times New Roman" w:hAnsi="Times New Roman" w:cs="Times New Roman"/>
          <w:sz w:val="28"/>
          <w:szCs w:val="28"/>
        </w:rPr>
      </w:pPr>
    </w:p>
    <w:p w:rsidR="007438A7" w:rsidRDefault="007438A7" w:rsidP="00975DD0">
      <w:pPr>
        <w:ind w:hanging="426"/>
        <w:jc w:val="both"/>
      </w:pPr>
    </w:p>
    <w:sectPr w:rsidR="007438A7" w:rsidSect="00210CF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C5221A8"/>
    <w:multiLevelType w:val="multilevel"/>
    <w:tmpl w:val="D40A2FF6"/>
    <w:lvl w:ilvl="0">
      <w:start w:val="13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1">
    <w:nsid w:val="243366B9"/>
    <w:multiLevelType w:val="multilevel"/>
    <w:tmpl w:val="BCA46A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41A640C6"/>
    <w:multiLevelType w:val="multilevel"/>
    <w:tmpl w:val="7C82F70C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607959DD"/>
    <w:multiLevelType w:val="hybridMultilevel"/>
    <w:tmpl w:val="823CB85C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5"/>
  <w:proofState w:spelling="clean" w:grammar="clean"/>
  <w:defaultTabStop w:val="708"/>
  <w:characterSpacingControl w:val="doNotCompress"/>
  <w:compat/>
  <w:rsids>
    <w:rsidRoot w:val="00D75EFE"/>
    <w:rsid w:val="00195059"/>
    <w:rsid w:val="00210CFE"/>
    <w:rsid w:val="002A5498"/>
    <w:rsid w:val="00366847"/>
    <w:rsid w:val="003B4469"/>
    <w:rsid w:val="004D0985"/>
    <w:rsid w:val="005079D3"/>
    <w:rsid w:val="00513865"/>
    <w:rsid w:val="007438A7"/>
    <w:rsid w:val="0084419B"/>
    <w:rsid w:val="00975DD0"/>
    <w:rsid w:val="00C12C7E"/>
    <w:rsid w:val="00D75EFE"/>
    <w:rsid w:val="00D82355"/>
    <w:rsid w:val="00F100E4"/>
    <w:rsid w:val="00F45684"/>
    <w:rsid w:val="00FA4E2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10CFE"/>
  </w:style>
  <w:style w:type="paragraph" w:styleId="1">
    <w:name w:val="heading 1"/>
    <w:basedOn w:val="a"/>
    <w:next w:val="a"/>
    <w:link w:val="10"/>
    <w:uiPriority w:val="99"/>
    <w:qFormat/>
    <w:rsid w:val="00513865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="Times New Roman" w:hAnsi="Arial" w:cs="Arial"/>
      <w:b/>
      <w:bCs/>
      <w:color w:val="000080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D75EF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9"/>
    <w:rsid w:val="00513865"/>
    <w:rPr>
      <w:rFonts w:ascii="Arial" w:eastAsia="Times New Roman" w:hAnsi="Arial" w:cs="Arial"/>
      <w:b/>
      <w:bCs/>
      <w:color w:val="000080"/>
      <w:sz w:val="24"/>
      <w:szCs w:val="24"/>
      <w:lang w:eastAsia="ru-RU"/>
    </w:rPr>
  </w:style>
  <w:style w:type="paragraph" w:styleId="a4">
    <w:name w:val="Body Text"/>
    <w:basedOn w:val="a"/>
    <w:link w:val="a5"/>
    <w:uiPriority w:val="99"/>
    <w:rsid w:val="00513865"/>
    <w:pPr>
      <w:spacing w:after="0" w:line="240" w:lineRule="auto"/>
      <w:jc w:val="center"/>
    </w:pPr>
    <w:rPr>
      <w:rFonts w:ascii="Calibri" w:eastAsia="Times New Roman" w:hAnsi="Calibri" w:cs="Calibri"/>
      <w:sz w:val="24"/>
      <w:szCs w:val="24"/>
      <w:lang w:eastAsia="ru-RU"/>
    </w:rPr>
  </w:style>
  <w:style w:type="character" w:customStyle="1" w:styleId="a5">
    <w:name w:val="Основной текст Знак"/>
    <w:basedOn w:val="a0"/>
    <w:link w:val="a4"/>
    <w:uiPriority w:val="99"/>
    <w:rsid w:val="00513865"/>
    <w:rPr>
      <w:rFonts w:ascii="Calibri" w:eastAsia="Times New Roman" w:hAnsi="Calibri" w:cs="Calibri"/>
      <w:sz w:val="24"/>
      <w:szCs w:val="24"/>
      <w:lang w:eastAsia="ru-RU"/>
    </w:rPr>
  </w:style>
  <w:style w:type="paragraph" w:customStyle="1" w:styleId="ConsPlusTitle">
    <w:name w:val="ConsPlusTitle"/>
    <w:uiPriority w:val="99"/>
    <w:rsid w:val="00513865"/>
    <w:pPr>
      <w:widowControl w:val="0"/>
      <w:suppressAutoHyphens/>
      <w:autoSpaceDE w:val="0"/>
      <w:spacing w:after="0" w:line="240" w:lineRule="auto"/>
      <w:jc w:val="center"/>
    </w:pPr>
    <w:rPr>
      <w:rFonts w:ascii="Arial" w:eastAsia="Times New Roman" w:hAnsi="Arial" w:cs="Arial"/>
      <w:b/>
      <w:bCs/>
      <w:sz w:val="20"/>
      <w:szCs w:val="20"/>
      <w:lang w:eastAsia="ar-SA"/>
    </w:rPr>
  </w:style>
  <w:style w:type="character" w:customStyle="1" w:styleId="a6">
    <w:name w:val="Гипертекстовая ссылка"/>
    <w:basedOn w:val="a0"/>
    <w:uiPriority w:val="99"/>
    <w:rsid w:val="00513865"/>
    <w:rPr>
      <w:color w:val="auto"/>
    </w:rPr>
  </w:style>
  <w:style w:type="paragraph" w:styleId="a7">
    <w:name w:val="List Paragraph"/>
    <w:basedOn w:val="a"/>
    <w:uiPriority w:val="99"/>
    <w:qFormat/>
    <w:rsid w:val="00513865"/>
    <w:pPr>
      <w:spacing w:after="0" w:line="240" w:lineRule="auto"/>
      <w:ind w:left="720"/>
      <w:jc w:val="center"/>
    </w:pPr>
    <w:rPr>
      <w:rFonts w:ascii="Calibri" w:eastAsia="Times New Roman" w:hAnsi="Calibri" w:cs="Calibri"/>
      <w:lang w:eastAsia="ru-RU"/>
    </w:rPr>
  </w:style>
  <w:style w:type="paragraph" w:customStyle="1" w:styleId="s1">
    <w:name w:val="s_1"/>
    <w:basedOn w:val="a"/>
    <w:uiPriority w:val="99"/>
    <w:rsid w:val="00513865"/>
    <w:pPr>
      <w:spacing w:before="100" w:beforeAutospacing="1" w:after="100" w:afterAutospacing="1" w:line="240" w:lineRule="auto"/>
      <w:jc w:val="center"/>
    </w:pPr>
    <w:rPr>
      <w:rFonts w:ascii="Calibri" w:eastAsia="Times New Roman" w:hAnsi="Calibri" w:cs="Calibri"/>
      <w:sz w:val="24"/>
      <w:szCs w:val="24"/>
      <w:lang w:eastAsia="ru-RU"/>
    </w:rPr>
  </w:style>
  <w:style w:type="paragraph" w:customStyle="1" w:styleId="a8">
    <w:name w:val="Нормальный (таблица)"/>
    <w:basedOn w:val="a"/>
    <w:next w:val="a"/>
    <w:uiPriority w:val="99"/>
    <w:rsid w:val="007438A7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paragraph" w:customStyle="1" w:styleId="a9">
    <w:name w:val="Прижатый влево"/>
    <w:basedOn w:val="a"/>
    <w:next w:val="a"/>
    <w:uiPriority w:val="99"/>
    <w:rsid w:val="007438A7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F100E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F100E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8729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internet.garant.ru/document/redirect/70353464/0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internet.garant.ru/document/redirect/70353464/0" TargetMode="External"/><Relationship Id="rId5" Type="http://schemas.openxmlformats.org/officeDocument/2006/relationships/hyperlink" Target="http://internet.garant.ru/document/redirect/10107960/0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118</TotalTime>
  <Pages>1</Pages>
  <Words>1684</Words>
  <Characters>9602</Characters>
  <Application>Microsoft Office Word</Application>
  <DocSecurity>0</DocSecurity>
  <Lines>80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intel</dc:creator>
  <cp:keywords/>
  <dc:description/>
  <cp:lastModifiedBy>intel</cp:lastModifiedBy>
  <cp:revision>11</cp:revision>
  <cp:lastPrinted>2022-01-31T12:22:00Z</cp:lastPrinted>
  <dcterms:created xsi:type="dcterms:W3CDTF">2022-01-25T07:33:00Z</dcterms:created>
  <dcterms:modified xsi:type="dcterms:W3CDTF">2022-01-31T12:22:00Z</dcterms:modified>
</cp:coreProperties>
</file>