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74CD" w:rsidRPr="00013E6E" w:rsidRDefault="009374CD" w:rsidP="000470B5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center"/>
        <w:rPr>
          <w:color w:val="000000" w:themeColor="text1"/>
          <w:szCs w:val="28"/>
        </w:rPr>
      </w:pPr>
      <w:r w:rsidRPr="00013E6E">
        <w:rPr>
          <w:rFonts w:ascii="Times New Roman" w:hAnsi="Times New Roman" w:cs="Times New Roman"/>
          <w:b/>
          <w:color w:val="000000" w:themeColor="text1"/>
          <w:sz w:val="40"/>
          <w:szCs w:val="40"/>
        </w:rPr>
        <w:t>Администрация</w:t>
      </w:r>
      <w:r w:rsidR="00A521E7">
        <w:rPr>
          <w:rFonts w:ascii="Times New Roman" w:hAnsi="Times New Roman" w:cs="Times New Roman"/>
          <w:b/>
          <w:color w:val="000000" w:themeColor="text1"/>
          <w:sz w:val="40"/>
          <w:szCs w:val="40"/>
        </w:rPr>
        <w:t xml:space="preserve"> Чукальского сельского поселения</w:t>
      </w:r>
      <w:r w:rsidRPr="00013E6E">
        <w:rPr>
          <w:rFonts w:ascii="Times New Roman" w:hAnsi="Times New Roman" w:cs="Times New Roman"/>
          <w:b/>
          <w:color w:val="000000" w:themeColor="text1"/>
          <w:sz w:val="40"/>
          <w:szCs w:val="40"/>
        </w:rPr>
        <w:t xml:space="preserve"> Большеигнатовского муниципального района Республики  Мордовия</w:t>
      </w:r>
    </w:p>
    <w:p w:rsidR="009374CD" w:rsidRPr="00013E6E" w:rsidRDefault="009374CD" w:rsidP="009374CD">
      <w:pPr>
        <w:pStyle w:val="2"/>
        <w:jc w:val="center"/>
        <w:rPr>
          <w:color w:val="000000" w:themeColor="text1"/>
          <w:sz w:val="32"/>
          <w:szCs w:val="32"/>
        </w:rPr>
      </w:pPr>
      <w:r w:rsidRPr="00013E6E">
        <w:rPr>
          <w:color w:val="000000" w:themeColor="text1"/>
          <w:sz w:val="32"/>
          <w:szCs w:val="32"/>
        </w:rPr>
        <w:t>ПОСТАНОВЛЕНИЕ</w:t>
      </w:r>
    </w:p>
    <w:p w:rsidR="009374CD" w:rsidRPr="00013E6E" w:rsidRDefault="009374CD" w:rsidP="009374CD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374CD" w:rsidRPr="00013E6E" w:rsidRDefault="009374CD" w:rsidP="009374CD">
      <w:pPr>
        <w:tabs>
          <w:tab w:val="center" w:pos="4677"/>
        </w:tabs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«</w:t>
      </w:r>
      <w:r w:rsidR="00A521E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12 </w:t>
      </w:r>
      <w:r w:rsidRPr="00013E6E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="00A521E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ноября  </w:t>
      </w:r>
      <w:r w:rsidRPr="00013E6E">
        <w:rPr>
          <w:rFonts w:ascii="Times New Roman" w:hAnsi="Times New Roman" w:cs="Times New Roman"/>
          <w:color w:val="000000" w:themeColor="text1"/>
          <w:sz w:val="28"/>
          <w:szCs w:val="28"/>
        </w:rPr>
        <w:t>202</w:t>
      </w:r>
      <w:r w:rsidR="0018324D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Pr="00013E6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г.                                    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</w:t>
      </w:r>
      <w:r w:rsidR="00A521E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№</w:t>
      </w:r>
      <w:r w:rsidR="00A521E7">
        <w:rPr>
          <w:rFonts w:ascii="Times New Roman" w:hAnsi="Times New Roman" w:cs="Times New Roman"/>
          <w:color w:val="000000" w:themeColor="text1"/>
          <w:sz w:val="28"/>
          <w:szCs w:val="28"/>
        </w:rPr>
        <w:t>32</w:t>
      </w:r>
    </w:p>
    <w:p w:rsidR="009374CD" w:rsidRPr="00013E6E" w:rsidRDefault="009374CD" w:rsidP="009374CD">
      <w:pPr>
        <w:spacing w:after="0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9374CD" w:rsidRPr="00013E6E" w:rsidRDefault="009374CD" w:rsidP="009374CD">
      <w:pPr>
        <w:spacing w:after="0" w:line="0" w:lineRule="atLeast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B72BF7" w:rsidRPr="00944938" w:rsidRDefault="00B72BF7" w:rsidP="00B72BF7">
      <w:pPr>
        <w:widowControl w:val="0"/>
        <w:tabs>
          <w:tab w:val="left" w:pos="4111"/>
          <w:tab w:val="left" w:pos="4253"/>
        </w:tabs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44938">
        <w:rPr>
          <w:rFonts w:ascii="Times New Roman" w:hAnsi="Times New Roman" w:cs="Times New Roman"/>
          <w:sz w:val="28"/>
          <w:szCs w:val="28"/>
        </w:rPr>
        <w:t>Об</w:t>
      </w:r>
      <w:r w:rsidR="00CB36E2">
        <w:rPr>
          <w:rFonts w:ascii="Times New Roman" w:hAnsi="Times New Roman" w:cs="Times New Roman"/>
          <w:sz w:val="28"/>
          <w:szCs w:val="28"/>
        </w:rPr>
        <w:t xml:space="preserve"> утверждении  основных направлений</w:t>
      </w:r>
      <w:r w:rsidRPr="0094493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521E7" w:rsidRDefault="00B72BF7" w:rsidP="00B72BF7">
      <w:pPr>
        <w:widowControl w:val="0"/>
        <w:tabs>
          <w:tab w:val="left" w:pos="4111"/>
          <w:tab w:val="left" w:pos="4253"/>
        </w:tabs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44938">
        <w:rPr>
          <w:rFonts w:ascii="Times New Roman" w:hAnsi="Times New Roman" w:cs="Times New Roman"/>
          <w:sz w:val="28"/>
          <w:szCs w:val="28"/>
        </w:rPr>
        <w:t xml:space="preserve">долговой политики </w:t>
      </w:r>
      <w:r w:rsidR="00A521E7">
        <w:rPr>
          <w:rFonts w:ascii="Times New Roman" w:hAnsi="Times New Roman" w:cs="Times New Roman"/>
          <w:sz w:val="28"/>
          <w:szCs w:val="28"/>
        </w:rPr>
        <w:t>Чукальского сельского поселения</w:t>
      </w:r>
    </w:p>
    <w:p w:rsidR="00F509D0" w:rsidRDefault="00F509D0" w:rsidP="00B72BF7">
      <w:pPr>
        <w:widowControl w:val="0"/>
        <w:tabs>
          <w:tab w:val="left" w:pos="4111"/>
          <w:tab w:val="left" w:pos="4253"/>
        </w:tabs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</w:t>
      </w:r>
    </w:p>
    <w:p w:rsidR="00B72BF7" w:rsidRDefault="00F509D0" w:rsidP="00B72BF7">
      <w:pPr>
        <w:widowControl w:val="0"/>
        <w:tabs>
          <w:tab w:val="left" w:pos="4111"/>
          <w:tab w:val="left" w:pos="4253"/>
        </w:tabs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района </w:t>
      </w:r>
      <w:r w:rsidR="00B72BF7" w:rsidRPr="00944938">
        <w:rPr>
          <w:rFonts w:ascii="Times New Roman" w:hAnsi="Times New Roman" w:cs="Times New Roman"/>
          <w:sz w:val="28"/>
          <w:szCs w:val="28"/>
        </w:rPr>
        <w:t>Республики Мордовия на 202</w:t>
      </w:r>
      <w:r>
        <w:rPr>
          <w:rFonts w:ascii="Times New Roman" w:hAnsi="Times New Roman" w:cs="Times New Roman"/>
          <w:sz w:val="28"/>
          <w:szCs w:val="28"/>
        </w:rPr>
        <w:t>2</w:t>
      </w:r>
      <w:r w:rsidR="00B72BF7" w:rsidRPr="00944938">
        <w:rPr>
          <w:rFonts w:ascii="Times New Roman" w:hAnsi="Times New Roman" w:cs="Times New Roman"/>
          <w:sz w:val="28"/>
          <w:szCs w:val="28"/>
        </w:rPr>
        <w:t xml:space="preserve"> год </w:t>
      </w:r>
    </w:p>
    <w:p w:rsidR="00B72BF7" w:rsidRPr="00944938" w:rsidRDefault="00B72BF7" w:rsidP="00B72BF7">
      <w:pPr>
        <w:widowControl w:val="0"/>
        <w:tabs>
          <w:tab w:val="left" w:pos="4111"/>
          <w:tab w:val="left" w:pos="4253"/>
        </w:tabs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44938">
        <w:rPr>
          <w:rFonts w:ascii="Times New Roman" w:hAnsi="Times New Roman" w:cs="Times New Roman"/>
          <w:sz w:val="28"/>
          <w:szCs w:val="28"/>
        </w:rPr>
        <w:t>и на плановый период 202</w:t>
      </w:r>
      <w:r w:rsidR="00F509D0">
        <w:rPr>
          <w:rFonts w:ascii="Times New Roman" w:hAnsi="Times New Roman" w:cs="Times New Roman"/>
          <w:sz w:val="28"/>
          <w:szCs w:val="28"/>
        </w:rPr>
        <w:t>3</w:t>
      </w:r>
      <w:r w:rsidRPr="00944938">
        <w:rPr>
          <w:rFonts w:ascii="Times New Roman" w:hAnsi="Times New Roman" w:cs="Times New Roman"/>
          <w:sz w:val="28"/>
          <w:szCs w:val="28"/>
        </w:rPr>
        <w:t xml:space="preserve"> и 202</w:t>
      </w:r>
      <w:r w:rsidR="00F509D0">
        <w:rPr>
          <w:rFonts w:ascii="Times New Roman" w:hAnsi="Times New Roman" w:cs="Times New Roman"/>
          <w:sz w:val="28"/>
          <w:szCs w:val="28"/>
        </w:rPr>
        <w:t>4</w:t>
      </w:r>
      <w:r w:rsidRPr="00944938">
        <w:rPr>
          <w:rFonts w:ascii="Times New Roman" w:hAnsi="Times New Roman" w:cs="Times New Roman"/>
          <w:sz w:val="28"/>
          <w:szCs w:val="28"/>
        </w:rPr>
        <w:t xml:space="preserve"> годов</w:t>
      </w:r>
    </w:p>
    <w:p w:rsidR="00B72BF7" w:rsidRDefault="00B72BF7" w:rsidP="00B72BF7">
      <w:pPr>
        <w:rPr>
          <w:sz w:val="28"/>
          <w:szCs w:val="28"/>
        </w:rPr>
      </w:pPr>
    </w:p>
    <w:p w:rsidR="005F732F" w:rsidRPr="005F732F" w:rsidRDefault="00F509D0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b/>
          <w:spacing w:val="1"/>
          <w:sz w:val="28"/>
          <w:szCs w:val="28"/>
        </w:rPr>
      </w:pPr>
      <w:r>
        <w:rPr>
          <w:sz w:val="28"/>
          <w:szCs w:val="28"/>
        </w:rPr>
        <w:t xml:space="preserve">    </w:t>
      </w:r>
      <w:r w:rsidR="00B72BF7" w:rsidRPr="00944938">
        <w:rPr>
          <w:sz w:val="28"/>
          <w:szCs w:val="28"/>
        </w:rPr>
        <w:t>В соответствии с пунктом 13 статьи 107.1 Бюджетного кодекса Российской Федерации</w:t>
      </w:r>
      <w:r w:rsidR="00B72BF7" w:rsidRPr="00B72BF7">
        <w:rPr>
          <w:sz w:val="28"/>
          <w:szCs w:val="28"/>
        </w:rPr>
        <w:t xml:space="preserve"> </w:t>
      </w:r>
      <w:r w:rsidR="00B72BF7" w:rsidRPr="00944938">
        <w:rPr>
          <w:sz w:val="28"/>
          <w:szCs w:val="28"/>
        </w:rPr>
        <w:t>и в целях реализации ответственной долговой политики</w:t>
      </w:r>
      <w:r w:rsidR="00B72BF7">
        <w:rPr>
          <w:sz w:val="28"/>
          <w:szCs w:val="28"/>
        </w:rPr>
        <w:t xml:space="preserve"> Большеигнатовского муниципального района Республики Мордовия и повышения ее эффективности,</w:t>
      </w:r>
      <w:r w:rsidR="00B72BF7" w:rsidRPr="00944938">
        <w:rPr>
          <w:sz w:val="28"/>
          <w:szCs w:val="28"/>
        </w:rPr>
        <w:t xml:space="preserve"> </w:t>
      </w:r>
      <w:r w:rsidR="00130ABF">
        <w:rPr>
          <w:spacing w:val="1"/>
          <w:sz w:val="28"/>
          <w:szCs w:val="28"/>
        </w:rPr>
        <w:t>А</w:t>
      </w:r>
      <w:r w:rsidR="009374CD">
        <w:rPr>
          <w:spacing w:val="1"/>
          <w:sz w:val="28"/>
          <w:szCs w:val="28"/>
        </w:rPr>
        <w:t xml:space="preserve">дминистрация </w:t>
      </w:r>
      <w:r w:rsidR="00A521E7">
        <w:rPr>
          <w:spacing w:val="1"/>
          <w:sz w:val="28"/>
          <w:szCs w:val="28"/>
        </w:rPr>
        <w:t>Чукальского сельского поселения</w:t>
      </w:r>
      <w:r w:rsidR="0005062A">
        <w:rPr>
          <w:spacing w:val="1"/>
          <w:sz w:val="28"/>
          <w:szCs w:val="28"/>
        </w:rPr>
        <w:t xml:space="preserve">  </w:t>
      </w:r>
      <w:proofErr w:type="gramStart"/>
      <w:r w:rsidR="005F732F" w:rsidRPr="005F732F">
        <w:rPr>
          <w:b/>
          <w:spacing w:val="1"/>
          <w:sz w:val="28"/>
          <w:szCs w:val="28"/>
        </w:rPr>
        <w:t>п</w:t>
      </w:r>
      <w:proofErr w:type="gramEnd"/>
      <w:r w:rsidR="005F732F" w:rsidRPr="005F732F">
        <w:rPr>
          <w:b/>
          <w:spacing w:val="1"/>
          <w:sz w:val="28"/>
          <w:szCs w:val="28"/>
        </w:rPr>
        <w:t xml:space="preserve"> о с т а н о в л я е т:</w:t>
      </w:r>
    </w:p>
    <w:p w:rsidR="005F732F" w:rsidRDefault="005F732F" w:rsidP="005F732F">
      <w:pPr>
        <w:pStyle w:val="formattext"/>
        <w:numPr>
          <w:ilvl w:val="0"/>
          <w:numId w:val="1"/>
        </w:numPr>
        <w:shd w:val="clear" w:color="auto" w:fill="FFFFFF"/>
        <w:spacing w:before="0" w:beforeAutospacing="0" w:after="0" w:afterAutospacing="0" w:line="252" w:lineRule="atLeast"/>
        <w:ind w:left="0" w:firstLine="709"/>
        <w:jc w:val="both"/>
        <w:textAlignment w:val="baseline"/>
        <w:rPr>
          <w:spacing w:val="1"/>
          <w:sz w:val="28"/>
          <w:szCs w:val="28"/>
        </w:rPr>
      </w:pPr>
      <w:r w:rsidRPr="005F732F">
        <w:rPr>
          <w:spacing w:val="1"/>
          <w:sz w:val="28"/>
          <w:szCs w:val="28"/>
        </w:rPr>
        <w:t xml:space="preserve">Утвердить прилагаемые </w:t>
      </w:r>
      <w:r w:rsidR="00CB36E2">
        <w:rPr>
          <w:spacing w:val="1"/>
          <w:sz w:val="28"/>
          <w:szCs w:val="28"/>
        </w:rPr>
        <w:t>о</w:t>
      </w:r>
      <w:r w:rsidRPr="005F732F">
        <w:rPr>
          <w:spacing w:val="1"/>
          <w:sz w:val="28"/>
          <w:szCs w:val="28"/>
        </w:rPr>
        <w:t xml:space="preserve">сновные направления </w:t>
      </w:r>
      <w:r w:rsidR="00B72BF7">
        <w:rPr>
          <w:spacing w:val="1"/>
          <w:sz w:val="28"/>
          <w:szCs w:val="28"/>
        </w:rPr>
        <w:t xml:space="preserve">долговой </w:t>
      </w:r>
      <w:r w:rsidRPr="005F732F">
        <w:rPr>
          <w:spacing w:val="1"/>
          <w:sz w:val="28"/>
          <w:szCs w:val="28"/>
        </w:rPr>
        <w:t>политики</w:t>
      </w:r>
      <w:r w:rsidR="00A521E7" w:rsidRPr="00A521E7">
        <w:rPr>
          <w:sz w:val="28"/>
          <w:szCs w:val="28"/>
        </w:rPr>
        <w:t xml:space="preserve"> </w:t>
      </w:r>
      <w:r w:rsidR="00A521E7">
        <w:rPr>
          <w:sz w:val="28"/>
          <w:szCs w:val="28"/>
        </w:rPr>
        <w:t>Чукальского сельского поселения</w:t>
      </w:r>
      <w:r w:rsidRPr="005F732F">
        <w:rPr>
          <w:spacing w:val="1"/>
          <w:sz w:val="28"/>
          <w:szCs w:val="28"/>
        </w:rPr>
        <w:t xml:space="preserve"> </w:t>
      </w:r>
      <w:r w:rsidR="009374CD">
        <w:rPr>
          <w:spacing w:val="1"/>
          <w:sz w:val="28"/>
          <w:szCs w:val="28"/>
        </w:rPr>
        <w:t>Большеигнатовского</w:t>
      </w:r>
      <w:r w:rsidR="008A3133">
        <w:rPr>
          <w:spacing w:val="1"/>
          <w:sz w:val="28"/>
          <w:szCs w:val="28"/>
        </w:rPr>
        <w:t xml:space="preserve"> муниципального района</w:t>
      </w:r>
      <w:r w:rsidRPr="005F732F">
        <w:rPr>
          <w:spacing w:val="1"/>
          <w:sz w:val="28"/>
          <w:szCs w:val="28"/>
        </w:rPr>
        <w:t xml:space="preserve"> на 202</w:t>
      </w:r>
      <w:r w:rsidR="00F509D0">
        <w:rPr>
          <w:spacing w:val="1"/>
          <w:sz w:val="28"/>
          <w:szCs w:val="28"/>
        </w:rPr>
        <w:t>2</w:t>
      </w:r>
      <w:r w:rsidRPr="005F732F">
        <w:rPr>
          <w:spacing w:val="1"/>
          <w:sz w:val="28"/>
          <w:szCs w:val="28"/>
        </w:rPr>
        <w:t xml:space="preserve"> год и на плановый период 202</w:t>
      </w:r>
      <w:r w:rsidR="00F509D0">
        <w:rPr>
          <w:spacing w:val="1"/>
          <w:sz w:val="28"/>
          <w:szCs w:val="28"/>
        </w:rPr>
        <w:t>3</w:t>
      </w:r>
      <w:r w:rsidRPr="005F732F">
        <w:rPr>
          <w:spacing w:val="1"/>
          <w:sz w:val="28"/>
          <w:szCs w:val="28"/>
        </w:rPr>
        <w:t xml:space="preserve"> и 202</w:t>
      </w:r>
      <w:r w:rsidR="00F509D0">
        <w:rPr>
          <w:spacing w:val="1"/>
          <w:sz w:val="28"/>
          <w:szCs w:val="28"/>
        </w:rPr>
        <w:t>4</w:t>
      </w:r>
      <w:r w:rsidRPr="005F732F">
        <w:rPr>
          <w:spacing w:val="1"/>
          <w:sz w:val="28"/>
          <w:szCs w:val="28"/>
        </w:rPr>
        <w:t xml:space="preserve"> годов.</w:t>
      </w:r>
    </w:p>
    <w:p w:rsidR="00A521E7" w:rsidRPr="005F732F" w:rsidRDefault="005F732F" w:rsidP="00A521E7">
      <w:pPr>
        <w:pStyle w:val="a4"/>
        <w:numPr>
          <w:ilvl w:val="0"/>
          <w:numId w:val="1"/>
        </w:numPr>
        <w:shd w:val="clear" w:color="auto" w:fill="FFFFFF"/>
        <w:spacing w:after="0" w:line="252" w:lineRule="atLeast"/>
        <w:ind w:left="0" w:firstLine="709"/>
        <w:jc w:val="both"/>
        <w:textAlignment w:val="baseline"/>
        <w:rPr>
          <w:rFonts w:ascii="Times New Roman" w:hAnsi="Times New Roman" w:cs="Times New Roman"/>
          <w:spacing w:val="1"/>
          <w:sz w:val="28"/>
          <w:szCs w:val="28"/>
        </w:rPr>
      </w:pPr>
      <w:bookmarkStart w:id="0" w:name="sub_2"/>
      <w:proofErr w:type="gramStart"/>
      <w:r w:rsidRPr="005F732F">
        <w:rPr>
          <w:rFonts w:ascii="Times New Roman" w:hAnsi="Times New Roman" w:cs="Times New Roman"/>
          <w:sz w:val="28"/>
          <w:szCs w:val="28"/>
        </w:rPr>
        <w:t xml:space="preserve">Контроль </w:t>
      </w:r>
      <w:r w:rsidR="00A521E7">
        <w:rPr>
          <w:rFonts w:ascii="Times New Roman" w:hAnsi="Times New Roman" w:cs="Times New Roman"/>
          <w:sz w:val="28"/>
          <w:szCs w:val="28"/>
        </w:rPr>
        <w:t xml:space="preserve"> </w:t>
      </w:r>
      <w:r w:rsidRPr="005F732F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Pr="005F732F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</w:t>
      </w:r>
      <w:r w:rsidR="00A521E7" w:rsidRPr="00A521E7">
        <w:rPr>
          <w:rFonts w:ascii="Times New Roman" w:hAnsi="Times New Roman" w:cs="Times New Roman"/>
          <w:sz w:val="28"/>
          <w:szCs w:val="28"/>
        </w:rPr>
        <w:t xml:space="preserve"> </w:t>
      </w:r>
      <w:r w:rsidR="00A521E7">
        <w:rPr>
          <w:rFonts w:ascii="Times New Roman" w:hAnsi="Times New Roman" w:cs="Times New Roman"/>
          <w:sz w:val="28"/>
          <w:szCs w:val="28"/>
        </w:rPr>
        <w:t>главу сельского поселения Чукальского сельского поселения Маскину А.В.</w:t>
      </w:r>
    </w:p>
    <w:bookmarkEnd w:id="0"/>
    <w:p w:rsidR="005F732F" w:rsidRPr="00A521E7" w:rsidRDefault="005F732F" w:rsidP="00A521E7">
      <w:pPr>
        <w:shd w:val="clear" w:color="auto" w:fill="FFFFFF"/>
        <w:spacing w:after="0" w:line="252" w:lineRule="atLeast"/>
        <w:jc w:val="both"/>
        <w:textAlignment w:val="baseline"/>
        <w:rPr>
          <w:rFonts w:ascii="Times New Roman" w:hAnsi="Times New Roman" w:cs="Times New Roman"/>
          <w:spacing w:val="1"/>
          <w:sz w:val="28"/>
          <w:szCs w:val="28"/>
        </w:rPr>
      </w:pPr>
    </w:p>
    <w:p w:rsidR="005F732F" w:rsidRDefault="005F732F" w:rsidP="000470B5">
      <w:pPr>
        <w:pStyle w:val="formattext"/>
        <w:numPr>
          <w:ilvl w:val="0"/>
          <w:numId w:val="1"/>
        </w:numPr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  <w:r w:rsidRPr="005F732F">
        <w:rPr>
          <w:spacing w:val="1"/>
          <w:sz w:val="28"/>
          <w:szCs w:val="28"/>
        </w:rPr>
        <w:t>Настоящ</w:t>
      </w:r>
      <w:r>
        <w:rPr>
          <w:spacing w:val="1"/>
          <w:sz w:val="28"/>
          <w:szCs w:val="28"/>
        </w:rPr>
        <w:t>ее</w:t>
      </w:r>
      <w:r w:rsidRPr="005F732F">
        <w:rPr>
          <w:spacing w:val="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постановление</w:t>
      </w:r>
      <w:r w:rsidRPr="005F732F">
        <w:rPr>
          <w:spacing w:val="1"/>
          <w:sz w:val="28"/>
          <w:szCs w:val="28"/>
        </w:rPr>
        <w:t xml:space="preserve"> вступает в силу </w:t>
      </w:r>
      <w:r w:rsidR="00CB36E2">
        <w:rPr>
          <w:spacing w:val="1"/>
          <w:sz w:val="28"/>
          <w:szCs w:val="28"/>
        </w:rPr>
        <w:t>после его</w:t>
      </w:r>
      <w:r w:rsidRPr="005F732F">
        <w:rPr>
          <w:spacing w:val="1"/>
          <w:sz w:val="28"/>
          <w:szCs w:val="28"/>
        </w:rPr>
        <w:t xml:space="preserve"> официального опубликования.</w:t>
      </w:r>
    </w:p>
    <w:p w:rsidR="000470B5" w:rsidRDefault="000470B5" w:rsidP="000470B5">
      <w:pPr>
        <w:pStyle w:val="a4"/>
        <w:rPr>
          <w:spacing w:val="1"/>
          <w:sz w:val="28"/>
          <w:szCs w:val="28"/>
        </w:rPr>
      </w:pPr>
    </w:p>
    <w:p w:rsidR="000470B5" w:rsidRDefault="000470B5" w:rsidP="000470B5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1364F5" w:rsidRDefault="005F732F" w:rsidP="00A521E7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 xml:space="preserve">Глава </w:t>
      </w:r>
      <w:r w:rsidR="00A521E7">
        <w:rPr>
          <w:spacing w:val="1"/>
          <w:sz w:val="28"/>
          <w:szCs w:val="28"/>
        </w:rPr>
        <w:t xml:space="preserve"> сельского поселения                                              А.В.Маскина</w:t>
      </w:r>
    </w:p>
    <w:p w:rsidR="00A521E7" w:rsidRDefault="00A521E7" w:rsidP="00A521E7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A521E7" w:rsidRDefault="00A521E7" w:rsidP="00A521E7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F509D0" w:rsidRDefault="00F509D0" w:rsidP="00B72BF7">
      <w:pPr>
        <w:pStyle w:val="ConsPlusNormal"/>
        <w:ind w:firstLine="5954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F509D0" w:rsidRDefault="00F509D0" w:rsidP="00B72BF7">
      <w:pPr>
        <w:pStyle w:val="ConsPlusNormal"/>
        <w:ind w:firstLine="5954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F509D0" w:rsidRDefault="00F509D0" w:rsidP="00B72BF7">
      <w:pPr>
        <w:pStyle w:val="ConsPlusNormal"/>
        <w:ind w:firstLine="5954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B72BF7" w:rsidRPr="00F509D0" w:rsidRDefault="00F509D0" w:rsidP="00B72BF7">
      <w:pPr>
        <w:pStyle w:val="ConsPlusNormal"/>
        <w:ind w:firstLine="5954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F509D0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F509D0">
        <w:rPr>
          <w:rFonts w:ascii="Times New Roman" w:hAnsi="Times New Roman" w:cs="Times New Roman"/>
          <w:sz w:val="24"/>
          <w:szCs w:val="24"/>
        </w:rPr>
        <w:t xml:space="preserve"> </w:t>
      </w:r>
      <w:r w:rsidR="00A521E7">
        <w:rPr>
          <w:rFonts w:ascii="Times New Roman" w:hAnsi="Times New Roman" w:cs="Times New Roman"/>
          <w:sz w:val="24"/>
          <w:szCs w:val="24"/>
        </w:rPr>
        <w:t xml:space="preserve">  </w:t>
      </w:r>
      <w:r w:rsidR="00B72BF7" w:rsidRPr="00F509D0">
        <w:rPr>
          <w:rFonts w:ascii="Times New Roman" w:hAnsi="Times New Roman" w:cs="Times New Roman"/>
          <w:sz w:val="24"/>
          <w:szCs w:val="24"/>
        </w:rPr>
        <w:t>Утверждены</w:t>
      </w:r>
      <w:r w:rsidR="00CB36E2">
        <w:rPr>
          <w:rFonts w:ascii="Times New Roman" w:hAnsi="Times New Roman" w:cs="Times New Roman"/>
          <w:sz w:val="24"/>
          <w:szCs w:val="24"/>
        </w:rPr>
        <w:t>е</w:t>
      </w:r>
      <w:r w:rsidR="00A521E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72BF7" w:rsidRDefault="00B72BF7" w:rsidP="00F509D0">
      <w:pPr>
        <w:pStyle w:val="ConsPlusNormal"/>
        <w:ind w:left="5529"/>
        <w:jc w:val="right"/>
        <w:rPr>
          <w:rFonts w:ascii="Times New Roman" w:hAnsi="Times New Roman" w:cs="Times New Roman"/>
          <w:sz w:val="24"/>
          <w:szCs w:val="24"/>
        </w:rPr>
      </w:pPr>
      <w:r w:rsidRPr="00B72BF7">
        <w:rPr>
          <w:rFonts w:ascii="Times New Roman" w:hAnsi="Times New Roman" w:cs="Times New Roman"/>
          <w:sz w:val="24"/>
          <w:szCs w:val="24"/>
        </w:rPr>
        <w:t xml:space="preserve">постановлением администрации </w:t>
      </w:r>
      <w:r w:rsidR="00A521E7">
        <w:rPr>
          <w:rFonts w:ascii="Times New Roman" w:hAnsi="Times New Roman" w:cs="Times New Roman"/>
          <w:sz w:val="24"/>
          <w:szCs w:val="24"/>
        </w:rPr>
        <w:t xml:space="preserve">Чукальского сельского поселения </w:t>
      </w:r>
      <w:r w:rsidRPr="00B72BF7">
        <w:rPr>
          <w:rFonts w:ascii="Times New Roman" w:hAnsi="Times New Roman" w:cs="Times New Roman"/>
          <w:sz w:val="24"/>
          <w:szCs w:val="24"/>
        </w:rPr>
        <w:t>Большеигнатовского муниципального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72BF7">
        <w:rPr>
          <w:rFonts w:ascii="Times New Roman" w:hAnsi="Times New Roman" w:cs="Times New Roman"/>
          <w:sz w:val="24"/>
          <w:szCs w:val="24"/>
        </w:rPr>
        <w:t xml:space="preserve"> района</w:t>
      </w:r>
    </w:p>
    <w:p w:rsidR="00B72BF7" w:rsidRPr="00B72BF7" w:rsidRDefault="00B72BF7" w:rsidP="00F509D0">
      <w:pPr>
        <w:pStyle w:val="ConsPlusNormal"/>
        <w:ind w:left="5529"/>
        <w:jc w:val="right"/>
        <w:rPr>
          <w:rFonts w:ascii="Times New Roman" w:hAnsi="Times New Roman" w:cs="Times New Roman"/>
          <w:sz w:val="24"/>
          <w:szCs w:val="24"/>
        </w:rPr>
      </w:pPr>
      <w:r w:rsidRPr="00B72BF7">
        <w:rPr>
          <w:rFonts w:ascii="Times New Roman" w:hAnsi="Times New Roman" w:cs="Times New Roman"/>
          <w:sz w:val="24"/>
          <w:szCs w:val="24"/>
        </w:rPr>
        <w:t xml:space="preserve"> Республики Мордовия</w:t>
      </w:r>
    </w:p>
    <w:p w:rsidR="00B72BF7" w:rsidRDefault="00A521E7" w:rsidP="00B72BF7">
      <w:pPr>
        <w:pStyle w:val="ConsPlusNormal"/>
        <w:ind w:left="4962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A1727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 w:rsidR="00B72BF7" w:rsidRPr="00B72BF7"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 xml:space="preserve"> 12 ноября </w:t>
      </w:r>
      <w:r w:rsidR="00B72BF7" w:rsidRPr="00B72BF7">
        <w:rPr>
          <w:rFonts w:ascii="Times New Roman" w:hAnsi="Times New Roman" w:cs="Times New Roman"/>
          <w:sz w:val="24"/>
          <w:szCs w:val="24"/>
        </w:rPr>
        <w:t>202</w:t>
      </w:r>
      <w:r w:rsidR="00A17278">
        <w:rPr>
          <w:rFonts w:ascii="Times New Roman" w:hAnsi="Times New Roman" w:cs="Times New Roman"/>
          <w:sz w:val="24"/>
          <w:szCs w:val="24"/>
        </w:rPr>
        <w:t>1</w:t>
      </w:r>
      <w:r w:rsidR="00B72BF7" w:rsidRPr="00B72BF7">
        <w:rPr>
          <w:rFonts w:ascii="Times New Roman" w:hAnsi="Times New Roman" w:cs="Times New Roman"/>
          <w:sz w:val="24"/>
          <w:szCs w:val="24"/>
        </w:rPr>
        <w:t xml:space="preserve"> г. №</w:t>
      </w:r>
      <w:r>
        <w:rPr>
          <w:rFonts w:ascii="Times New Roman" w:hAnsi="Times New Roman" w:cs="Times New Roman"/>
          <w:sz w:val="24"/>
          <w:szCs w:val="24"/>
        </w:rPr>
        <w:t>32</w:t>
      </w:r>
    </w:p>
    <w:p w:rsidR="00CB36E2" w:rsidRPr="00CB36E2" w:rsidRDefault="00CB36E2" w:rsidP="00CB36E2">
      <w:pPr>
        <w:widowControl w:val="0"/>
        <w:tabs>
          <w:tab w:val="left" w:pos="4111"/>
          <w:tab w:val="left" w:pos="4253"/>
        </w:tabs>
        <w:autoSpaceDE w:val="0"/>
        <w:autoSpaceDN w:val="0"/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Pr="00CB36E2">
        <w:rPr>
          <w:rFonts w:ascii="Times New Roman" w:hAnsi="Times New Roman" w:cs="Times New Roman"/>
          <w:sz w:val="24"/>
          <w:szCs w:val="24"/>
        </w:rPr>
        <w:t xml:space="preserve">Об утверждении  основных направлений </w:t>
      </w:r>
    </w:p>
    <w:p w:rsidR="00CB36E2" w:rsidRPr="00CB36E2" w:rsidRDefault="00CB36E2" w:rsidP="00CB36E2">
      <w:pPr>
        <w:widowControl w:val="0"/>
        <w:tabs>
          <w:tab w:val="left" w:pos="4111"/>
          <w:tab w:val="left" w:pos="4253"/>
        </w:tabs>
        <w:autoSpaceDE w:val="0"/>
        <w:autoSpaceDN w:val="0"/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CB36E2">
        <w:rPr>
          <w:rFonts w:ascii="Times New Roman" w:hAnsi="Times New Roman" w:cs="Times New Roman"/>
          <w:sz w:val="24"/>
          <w:szCs w:val="24"/>
        </w:rPr>
        <w:t>долговой политики</w:t>
      </w:r>
      <w:r w:rsidR="00A521E7" w:rsidRPr="00A521E7">
        <w:rPr>
          <w:rFonts w:ascii="Times New Roman" w:hAnsi="Times New Roman" w:cs="Times New Roman"/>
          <w:sz w:val="24"/>
          <w:szCs w:val="24"/>
        </w:rPr>
        <w:t xml:space="preserve"> </w:t>
      </w:r>
      <w:r w:rsidR="00A521E7">
        <w:rPr>
          <w:rFonts w:ascii="Times New Roman" w:hAnsi="Times New Roman" w:cs="Times New Roman"/>
          <w:sz w:val="24"/>
          <w:szCs w:val="24"/>
        </w:rPr>
        <w:t>Чукальского сельского поселения</w:t>
      </w:r>
      <w:r w:rsidRPr="00CB36E2">
        <w:rPr>
          <w:rFonts w:ascii="Times New Roman" w:hAnsi="Times New Roman" w:cs="Times New Roman"/>
          <w:sz w:val="24"/>
          <w:szCs w:val="24"/>
        </w:rPr>
        <w:t xml:space="preserve">  Большеигнатовского муниципального</w:t>
      </w:r>
    </w:p>
    <w:p w:rsidR="00CB36E2" w:rsidRPr="00CB36E2" w:rsidRDefault="00CB36E2" w:rsidP="00CB36E2">
      <w:pPr>
        <w:widowControl w:val="0"/>
        <w:tabs>
          <w:tab w:val="left" w:pos="4111"/>
          <w:tab w:val="left" w:pos="4253"/>
        </w:tabs>
        <w:autoSpaceDE w:val="0"/>
        <w:autoSpaceDN w:val="0"/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CB36E2">
        <w:rPr>
          <w:rFonts w:ascii="Times New Roman" w:hAnsi="Times New Roman" w:cs="Times New Roman"/>
          <w:sz w:val="24"/>
          <w:szCs w:val="24"/>
        </w:rPr>
        <w:t xml:space="preserve">района Республики Мордовия на 2022 год </w:t>
      </w:r>
    </w:p>
    <w:p w:rsidR="00CB36E2" w:rsidRPr="00CB36E2" w:rsidRDefault="00CB36E2" w:rsidP="00CB36E2">
      <w:pPr>
        <w:widowControl w:val="0"/>
        <w:tabs>
          <w:tab w:val="left" w:pos="4111"/>
          <w:tab w:val="left" w:pos="4253"/>
        </w:tabs>
        <w:autoSpaceDE w:val="0"/>
        <w:autoSpaceDN w:val="0"/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CB36E2">
        <w:rPr>
          <w:rFonts w:ascii="Times New Roman" w:hAnsi="Times New Roman" w:cs="Times New Roman"/>
          <w:sz w:val="24"/>
          <w:szCs w:val="24"/>
        </w:rPr>
        <w:t>и на плановый период 2023 и 2024 годов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CB36E2" w:rsidRPr="00B72BF7" w:rsidRDefault="00CB36E2" w:rsidP="00B72BF7">
      <w:pPr>
        <w:pStyle w:val="ConsPlusNormal"/>
        <w:ind w:left="4962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B72BF7" w:rsidRPr="00B72BF7" w:rsidRDefault="00B72BF7" w:rsidP="00B72BF7">
      <w:pPr>
        <w:pStyle w:val="ConsPlusNormal"/>
        <w:ind w:left="4962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B72BF7" w:rsidRPr="00CB36E2" w:rsidRDefault="00484051" w:rsidP="00484051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B72BF7" w:rsidRPr="00CB36E2">
        <w:rPr>
          <w:rFonts w:ascii="Times New Roman" w:hAnsi="Times New Roman" w:cs="Times New Roman"/>
          <w:sz w:val="28"/>
          <w:szCs w:val="28"/>
        </w:rPr>
        <w:t>Основные направления</w:t>
      </w:r>
    </w:p>
    <w:p w:rsidR="00B72BF7" w:rsidRPr="00944938" w:rsidRDefault="00B72BF7" w:rsidP="00B72BF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44938">
        <w:rPr>
          <w:rFonts w:ascii="Times New Roman" w:hAnsi="Times New Roman" w:cs="Times New Roman"/>
          <w:sz w:val="28"/>
          <w:szCs w:val="28"/>
        </w:rPr>
        <w:t xml:space="preserve"> долговой политики</w:t>
      </w:r>
      <w:r w:rsidR="00A521E7" w:rsidRPr="00A521E7">
        <w:rPr>
          <w:rFonts w:ascii="Times New Roman" w:hAnsi="Times New Roman" w:cs="Times New Roman"/>
          <w:sz w:val="28"/>
          <w:szCs w:val="28"/>
        </w:rPr>
        <w:t xml:space="preserve"> </w:t>
      </w:r>
      <w:r w:rsidR="00A521E7">
        <w:rPr>
          <w:rFonts w:ascii="Times New Roman" w:hAnsi="Times New Roman" w:cs="Times New Roman"/>
          <w:sz w:val="28"/>
          <w:szCs w:val="28"/>
        </w:rPr>
        <w:t>Чукальского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 </w:t>
      </w:r>
      <w:r w:rsidRPr="00944938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72BF7" w:rsidRPr="00944938" w:rsidRDefault="00B72BF7" w:rsidP="00B72BF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44938">
        <w:rPr>
          <w:rFonts w:ascii="Times New Roman" w:hAnsi="Times New Roman" w:cs="Times New Roman"/>
          <w:sz w:val="28"/>
          <w:szCs w:val="28"/>
        </w:rPr>
        <w:t>на 202</w:t>
      </w:r>
      <w:r w:rsidR="00F509D0">
        <w:rPr>
          <w:rFonts w:ascii="Times New Roman" w:hAnsi="Times New Roman" w:cs="Times New Roman"/>
          <w:sz w:val="28"/>
          <w:szCs w:val="28"/>
        </w:rPr>
        <w:t>2</w:t>
      </w:r>
      <w:r w:rsidRPr="00944938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 w:rsidR="00F509D0">
        <w:rPr>
          <w:rFonts w:ascii="Times New Roman" w:hAnsi="Times New Roman" w:cs="Times New Roman"/>
          <w:sz w:val="28"/>
          <w:szCs w:val="28"/>
        </w:rPr>
        <w:t>3</w:t>
      </w:r>
      <w:r w:rsidRPr="00944938">
        <w:rPr>
          <w:rFonts w:ascii="Times New Roman" w:hAnsi="Times New Roman" w:cs="Times New Roman"/>
          <w:sz w:val="28"/>
          <w:szCs w:val="28"/>
        </w:rPr>
        <w:t xml:space="preserve"> и 202</w:t>
      </w:r>
      <w:r w:rsidR="00F509D0">
        <w:rPr>
          <w:rFonts w:ascii="Times New Roman" w:hAnsi="Times New Roman" w:cs="Times New Roman"/>
          <w:sz w:val="28"/>
          <w:szCs w:val="28"/>
        </w:rPr>
        <w:t>4</w:t>
      </w:r>
      <w:r w:rsidRPr="00944938">
        <w:rPr>
          <w:rFonts w:ascii="Times New Roman" w:hAnsi="Times New Roman" w:cs="Times New Roman"/>
          <w:sz w:val="28"/>
          <w:szCs w:val="28"/>
        </w:rPr>
        <w:t xml:space="preserve"> годов</w:t>
      </w:r>
    </w:p>
    <w:p w:rsidR="00B72BF7" w:rsidRPr="00944938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72BF7" w:rsidRPr="00C9180C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4938">
        <w:rPr>
          <w:rFonts w:ascii="Times New Roman" w:hAnsi="Times New Roman" w:cs="Times New Roman"/>
          <w:sz w:val="28"/>
          <w:szCs w:val="28"/>
        </w:rPr>
        <w:t>Основные направления долговой политики на 202</w:t>
      </w:r>
      <w:r w:rsidR="00F509D0">
        <w:rPr>
          <w:rFonts w:ascii="Times New Roman" w:hAnsi="Times New Roman" w:cs="Times New Roman"/>
          <w:sz w:val="28"/>
          <w:szCs w:val="28"/>
        </w:rPr>
        <w:t>2 год и на плановый период 2023</w:t>
      </w:r>
      <w:r w:rsidRPr="00944938">
        <w:rPr>
          <w:rFonts w:ascii="Times New Roman" w:hAnsi="Times New Roman" w:cs="Times New Roman"/>
          <w:sz w:val="28"/>
          <w:szCs w:val="28"/>
        </w:rPr>
        <w:t xml:space="preserve"> и 202</w:t>
      </w:r>
      <w:r w:rsidR="00F509D0">
        <w:rPr>
          <w:rFonts w:ascii="Times New Roman" w:hAnsi="Times New Roman" w:cs="Times New Roman"/>
          <w:sz w:val="28"/>
          <w:szCs w:val="28"/>
        </w:rPr>
        <w:t>4</w:t>
      </w:r>
      <w:r w:rsidRPr="00944938">
        <w:rPr>
          <w:rFonts w:ascii="Times New Roman" w:hAnsi="Times New Roman" w:cs="Times New Roman"/>
          <w:sz w:val="28"/>
          <w:szCs w:val="28"/>
        </w:rPr>
        <w:t xml:space="preserve"> годов определяют</w:t>
      </w:r>
      <w:r w:rsidRPr="00C9180C">
        <w:rPr>
          <w:rFonts w:ascii="Times New Roman" w:hAnsi="Times New Roman" w:cs="Times New Roman"/>
          <w:sz w:val="28"/>
          <w:szCs w:val="28"/>
        </w:rPr>
        <w:t xml:space="preserve"> приоритеты долговой политики при составлении проекта бюджета</w:t>
      </w:r>
      <w:r w:rsidR="00A521E7" w:rsidRPr="00A521E7">
        <w:rPr>
          <w:rFonts w:ascii="Times New Roman" w:hAnsi="Times New Roman" w:cs="Times New Roman"/>
          <w:sz w:val="28"/>
          <w:szCs w:val="28"/>
        </w:rPr>
        <w:t xml:space="preserve"> </w:t>
      </w:r>
      <w:r w:rsidR="00A521E7">
        <w:rPr>
          <w:rFonts w:ascii="Times New Roman" w:hAnsi="Times New Roman" w:cs="Times New Roman"/>
          <w:sz w:val="28"/>
          <w:szCs w:val="28"/>
        </w:rPr>
        <w:t>Чукальского сельского поселения</w:t>
      </w:r>
      <w:r w:rsidRPr="00B72BF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</w:t>
      </w:r>
      <w:r w:rsidRPr="00C9180C">
        <w:rPr>
          <w:rFonts w:ascii="Times New Roman" w:hAnsi="Times New Roman" w:cs="Times New Roman"/>
          <w:sz w:val="28"/>
          <w:szCs w:val="28"/>
        </w:rPr>
        <w:t xml:space="preserve"> Республики Мордовия </w:t>
      </w:r>
      <w:r>
        <w:rPr>
          <w:rFonts w:ascii="Times New Roman" w:hAnsi="Times New Roman" w:cs="Times New Roman"/>
          <w:sz w:val="28"/>
          <w:szCs w:val="28"/>
        </w:rPr>
        <w:t>на 202</w:t>
      </w:r>
      <w:r w:rsidR="00F509D0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год и на плановый период 202</w:t>
      </w:r>
      <w:r w:rsidR="00F509D0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и 202</w:t>
      </w:r>
      <w:r w:rsidR="00F509D0">
        <w:rPr>
          <w:rFonts w:ascii="Times New Roman" w:hAnsi="Times New Roman" w:cs="Times New Roman"/>
          <w:sz w:val="28"/>
          <w:szCs w:val="28"/>
        </w:rPr>
        <w:t>4</w:t>
      </w:r>
      <w:r w:rsidRPr="00C9180C">
        <w:rPr>
          <w:rFonts w:ascii="Times New Roman" w:hAnsi="Times New Roman" w:cs="Times New Roman"/>
          <w:sz w:val="28"/>
          <w:szCs w:val="28"/>
        </w:rPr>
        <w:t xml:space="preserve"> годов.</w:t>
      </w:r>
    </w:p>
    <w:p w:rsidR="00B72BF7" w:rsidRPr="00C9180C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0C">
        <w:rPr>
          <w:rFonts w:ascii="Times New Roman" w:hAnsi="Times New Roman" w:cs="Times New Roman"/>
          <w:sz w:val="28"/>
          <w:szCs w:val="28"/>
        </w:rPr>
        <w:t xml:space="preserve">При подготовке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C9180C">
        <w:rPr>
          <w:rFonts w:ascii="Times New Roman" w:hAnsi="Times New Roman" w:cs="Times New Roman"/>
          <w:sz w:val="28"/>
          <w:szCs w:val="28"/>
        </w:rPr>
        <w:t xml:space="preserve">сновных направлений долговой </w:t>
      </w:r>
      <w:proofErr w:type="gramStart"/>
      <w:r w:rsidRPr="00C9180C">
        <w:rPr>
          <w:rFonts w:ascii="Times New Roman" w:hAnsi="Times New Roman" w:cs="Times New Roman"/>
          <w:sz w:val="28"/>
          <w:szCs w:val="28"/>
        </w:rPr>
        <w:t xml:space="preserve">политики были учтены положения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C9180C">
        <w:rPr>
          <w:rFonts w:ascii="Times New Roman" w:hAnsi="Times New Roman" w:cs="Times New Roman"/>
          <w:sz w:val="28"/>
          <w:szCs w:val="28"/>
        </w:rPr>
        <w:t xml:space="preserve"> </w:t>
      </w:r>
      <w:hyperlink r:id="rId5" w:history="1">
        <w:r w:rsidRPr="00C9180C">
          <w:rPr>
            <w:rFonts w:ascii="Times New Roman" w:hAnsi="Times New Roman" w:cs="Times New Roman"/>
            <w:sz w:val="28"/>
            <w:szCs w:val="28"/>
          </w:rPr>
          <w:t>программы</w:t>
        </w:r>
      </w:hyperlink>
      <w:r w:rsidRPr="00C9180C">
        <w:rPr>
          <w:rFonts w:ascii="Times New Roman" w:hAnsi="Times New Roman" w:cs="Times New Roman"/>
          <w:sz w:val="28"/>
          <w:szCs w:val="28"/>
        </w:rPr>
        <w:t xml:space="preserve"> повышения эффективности управления</w:t>
      </w:r>
      <w:proofErr w:type="gramEnd"/>
      <w:r w:rsidRPr="00C9180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муниципальными</w:t>
      </w:r>
      <w:r w:rsidRPr="00C9180C">
        <w:rPr>
          <w:rFonts w:ascii="Times New Roman" w:hAnsi="Times New Roman" w:cs="Times New Roman"/>
          <w:sz w:val="28"/>
          <w:szCs w:val="28"/>
        </w:rPr>
        <w:t xml:space="preserve"> ф</w:t>
      </w:r>
      <w:r>
        <w:rPr>
          <w:rFonts w:ascii="Times New Roman" w:hAnsi="Times New Roman" w:cs="Times New Roman"/>
          <w:sz w:val="28"/>
          <w:szCs w:val="28"/>
        </w:rPr>
        <w:t>инансами в</w:t>
      </w:r>
      <w:r w:rsidR="00A521E7">
        <w:rPr>
          <w:rFonts w:ascii="Times New Roman" w:hAnsi="Times New Roman" w:cs="Times New Roman"/>
          <w:sz w:val="28"/>
          <w:szCs w:val="28"/>
        </w:rPr>
        <w:t xml:space="preserve"> Чукальском сельском поселении</w:t>
      </w:r>
      <w:r>
        <w:rPr>
          <w:rFonts w:ascii="Times New Roman" w:hAnsi="Times New Roman" w:cs="Times New Roman"/>
          <w:sz w:val="28"/>
          <w:szCs w:val="28"/>
        </w:rPr>
        <w:t xml:space="preserve"> Большеигнатовско</w:t>
      </w:r>
      <w:r w:rsidR="00A521E7">
        <w:rPr>
          <w:rFonts w:ascii="Times New Roman" w:hAnsi="Times New Roman" w:cs="Times New Roman"/>
          <w:sz w:val="28"/>
          <w:szCs w:val="28"/>
        </w:rPr>
        <w:t>го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</w:t>
      </w:r>
      <w:r w:rsidR="00A521E7">
        <w:rPr>
          <w:rFonts w:ascii="Times New Roman" w:hAnsi="Times New Roman" w:cs="Times New Roman"/>
          <w:sz w:val="28"/>
          <w:szCs w:val="28"/>
        </w:rPr>
        <w:t>го</w:t>
      </w:r>
      <w:r>
        <w:rPr>
          <w:rFonts w:ascii="Times New Roman" w:hAnsi="Times New Roman" w:cs="Times New Roman"/>
          <w:sz w:val="28"/>
          <w:szCs w:val="28"/>
        </w:rPr>
        <w:t xml:space="preserve"> район</w:t>
      </w:r>
      <w:r w:rsidR="00A521E7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Мордовия, рекомендации Минфина Республики Мордовия</w:t>
      </w:r>
      <w:r w:rsidRPr="00C9180C">
        <w:rPr>
          <w:rFonts w:ascii="Times New Roman" w:hAnsi="Times New Roman" w:cs="Times New Roman"/>
          <w:sz w:val="28"/>
          <w:szCs w:val="28"/>
        </w:rPr>
        <w:t xml:space="preserve"> по проведению </w:t>
      </w:r>
      <w:r>
        <w:rPr>
          <w:rFonts w:ascii="Times New Roman" w:hAnsi="Times New Roman" w:cs="Times New Roman"/>
          <w:sz w:val="28"/>
          <w:szCs w:val="28"/>
        </w:rPr>
        <w:t>ответственной заемной (</w:t>
      </w:r>
      <w:r w:rsidRPr="00C9180C">
        <w:rPr>
          <w:rFonts w:ascii="Times New Roman" w:hAnsi="Times New Roman" w:cs="Times New Roman"/>
          <w:sz w:val="28"/>
          <w:szCs w:val="28"/>
        </w:rPr>
        <w:t>долговой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C9180C">
        <w:rPr>
          <w:rFonts w:ascii="Times New Roman" w:hAnsi="Times New Roman" w:cs="Times New Roman"/>
          <w:sz w:val="28"/>
          <w:szCs w:val="28"/>
        </w:rPr>
        <w:t xml:space="preserve"> политики.</w:t>
      </w:r>
    </w:p>
    <w:p w:rsidR="00F509D0" w:rsidRPr="00C9180C" w:rsidRDefault="00F509D0" w:rsidP="00F509D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72BF7" w:rsidRPr="00CB36E2" w:rsidRDefault="00B72BF7" w:rsidP="00B72BF7">
      <w:pPr>
        <w:pStyle w:val="ConsPlusNormal"/>
        <w:numPr>
          <w:ilvl w:val="0"/>
          <w:numId w:val="3"/>
        </w:numPr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CB36E2">
        <w:rPr>
          <w:rFonts w:ascii="Times New Roman" w:hAnsi="Times New Roman" w:cs="Times New Roman"/>
          <w:sz w:val="28"/>
          <w:szCs w:val="28"/>
        </w:rPr>
        <w:t>Итоги реализации долговой политики</w:t>
      </w:r>
    </w:p>
    <w:p w:rsidR="00B72BF7" w:rsidRPr="00CB36E2" w:rsidRDefault="00B72BF7" w:rsidP="00B72BF7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CB36E2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72BF7" w:rsidRPr="00CB36E2" w:rsidRDefault="00B72BF7" w:rsidP="00B72BF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509D0" w:rsidRPr="00ED4CC6" w:rsidRDefault="00F509D0" w:rsidP="00F509D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>Наметившаяся в 2019 году тенденция снижения уровня муниципального долга сохранилась и по итогам исполнения консолидированного бюджета</w:t>
      </w:r>
      <w:r w:rsidR="00A521E7" w:rsidRPr="00A521E7">
        <w:rPr>
          <w:rFonts w:ascii="Times New Roman" w:hAnsi="Times New Roman" w:cs="Times New Roman"/>
          <w:sz w:val="28"/>
          <w:szCs w:val="28"/>
        </w:rPr>
        <w:t xml:space="preserve"> </w:t>
      </w:r>
      <w:r w:rsidR="00A521E7">
        <w:rPr>
          <w:rFonts w:ascii="Times New Roman" w:hAnsi="Times New Roman" w:cs="Times New Roman"/>
          <w:sz w:val="28"/>
          <w:szCs w:val="28"/>
        </w:rPr>
        <w:t>Чукальского сельского поселения</w:t>
      </w:r>
      <w:r w:rsidRPr="00ED4CC6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 Республики Мордовия (далее – бюджет муниципального района) за 2020 год. Несмотря на сложности с исполнением бюджета муниципального района в связи с распространением новой коронавирусной инфекции (COVID-19), бюджет Республики Мордовия в 2020 году исполнен с профицитом. </w:t>
      </w:r>
    </w:p>
    <w:p w:rsidR="00F509D0" w:rsidRPr="00ED4CC6" w:rsidRDefault="00F509D0" w:rsidP="00F509D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>По состоянию на 1 января 2021 г. муниципальный долг</w:t>
      </w:r>
      <w:r w:rsidR="00A521E7" w:rsidRPr="00A521E7">
        <w:rPr>
          <w:rFonts w:ascii="Times New Roman" w:hAnsi="Times New Roman" w:cs="Times New Roman"/>
          <w:sz w:val="28"/>
          <w:szCs w:val="28"/>
        </w:rPr>
        <w:t xml:space="preserve"> </w:t>
      </w:r>
      <w:r w:rsidR="00A521E7">
        <w:rPr>
          <w:rFonts w:ascii="Times New Roman" w:hAnsi="Times New Roman" w:cs="Times New Roman"/>
          <w:sz w:val="28"/>
          <w:szCs w:val="28"/>
        </w:rPr>
        <w:t>Чукальского сельского поселения</w:t>
      </w:r>
      <w:r w:rsidRPr="00ED4CC6">
        <w:rPr>
          <w:rFonts w:ascii="Times New Roman" w:hAnsi="Times New Roman" w:cs="Times New Roman"/>
          <w:sz w:val="28"/>
          <w:szCs w:val="28"/>
        </w:rPr>
        <w:t xml:space="preserve"> </w:t>
      </w:r>
      <w:r w:rsidR="00927051" w:rsidRPr="00ED4CC6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</w:t>
      </w:r>
      <w:r w:rsidRPr="00ED4CC6">
        <w:rPr>
          <w:rFonts w:ascii="Times New Roman" w:hAnsi="Times New Roman" w:cs="Times New Roman"/>
          <w:sz w:val="28"/>
          <w:szCs w:val="28"/>
        </w:rPr>
        <w:t xml:space="preserve">  </w:t>
      </w:r>
      <w:r w:rsidR="000470B5">
        <w:rPr>
          <w:rFonts w:ascii="Times New Roman" w:hAnsi="Times New Roman" w:cs="Times New Roman"/>
          <w:sz w:val="28"/>
          <w:szCs w:val="28"/>
        </w:rPr>
        <w:t>2306,0</w:t>
      </w:r>
      <w:r w:rsidRPr="00ED4CC6">
        <w:rPr>
          <w:rFonts w:ascii="Times New Roman" w:hAnsi="Times New Roman" w:cs="Times New Roman"/>
          <w:bCs/>
          <w:sz w:val="28"/>
          <w:szCs w:val="28"/>
        </w:rPr>
        <w:t xml:space="preserve"> тыс. рублей.</w:t>
      </w:r>
    </w:p>
    <w:p w:rsidR="00921D17" w:rsidRPr="00ED4CC6" w:rsidRDefault="00921D17" w:rsidP="00921D1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lastRenderedPageBreak/>
        <w:t>По итогам 2020 года наибольший удельный вес в структуре муниципального долга имеют бюджетные кредиты, полученные из республиканского бюджета -98,9%</w:t>
      </w:r>
      <w:r w:rsidRPr="00ED4CC6">
        <w:rPr>
          <w:rFonts w:ascii="Times New Roman" w:hAnsi="Times New Roman" w:cs="Times New Roman"/>
          <w:color w:val="000000" w:themeColor="text1"/>
          <w:sz w:val="28"/>
          <w:szCs w:val="28"/>
        </w:rPr>
        <w:t>, муниципальные гарантии отсутствуют.</w:t>
      </w:r>
    </w:p>
    <w:p w:rsidR="00B72BF7" w:rsidRPr="00ED4CC6" w:rsidRDefault="00921D1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D4CC6">
        <w:rPr>
          <w:rFonts w:ascii="Times New Roman" w:hAnsi="Times New Roman" w:cs="Times New Roman"/>
          <w:sz w:val="28"/>
          <w:szCs w:val="28"/>
        </w:rPr>
        <w:t>В соответствии с принятыми 2020 году постановлением Правительства Российской Федерации от 13 июня 2020 г. № 858 «О продлении срока продления исполнения бюджетной меры принуждения и внесении изменений в общие требования к установлению случаев и условий продления срока исполнения бюджетной меры принуждения» и приказом Министерства финансов Российской Федерации от 26 июня 2020 г. № 120н «О внесении изменений в случаи и условия</w:t>
      </w:r>
      <w:proofErr w:type="gramEnd"/>
      <w:r w:rsidRPr="00ED4CC6">
        <w:rPr>
          <w:rFonts w:ascii="Times New Roman" w:hAnsi="Times New Roman" w:cs="Times New Roman"/>
          <w:sz w:val="28"/>
          <w:szCs w:val="28"/>
        </w:rPr>
        <w:t xml:space="preserve"> продления исполнения бюджетной меры принуждения на срок более одного года, утвержденные приказом Министерства финансов Российской Федерации от 19 декабря 2018 г. № 275н» срок исполнения бюджетной меры принуждения в отношении Республики Мордовия продлён до 2029 года.</w:t>
      </w:r>
    </w:p>
    <w:p w:rsidR="00B72BF7" w:rsidRPr="00CB36E2" w:rsidRDefault="00B72BF7" w:rsidP="00B72BF7">
      <w:pPr>
        <w:pStyle w:val="ConsPlusNormal"/>
        <w:numPr>
          <w:ilvl w:val="0"/>
          <w:numId w:val="3"/>
        </w:numPr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CB36E2">
        <w:rPr>
          <w:rFonts w:ascii="Times New Roman" w:hAnsi="Times New Roman" w:cs="Times New Roman"/>
          <w:sz w:val="28"/>
          <w:szCs w:val="28"/>
        </w:rPr>
        <w:t>Основные факторы, определяющие характер и направления</w:t>
      </w:r>
    </w:p>
    <w:p w:rsidR="00B72BF7" w:rsidRPr="00CB36E2" w:rsidRDefault="00B72BF7" w:rsidP="00B72BF7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CB36E2">
        <w:rPr>
          <w:rFonts w:ascii="Times New Roman" w:hAnsi="Times New Roman" w:cs="Times New Roman"/>
          <w:sz w:val="28"/>
          <w:szCs w:val="28"/>
        </w:rPr>
        <w:t>долговой политики</w:t>
      </w:r>
      <w:r w:rsidR="00A521E7" w:rsidRPr="00A521E7">
        <w:rPr>
          <w:rFonts w:ascii="Times New Roman" w:hAnsi="Times New Roman" w:cs="Times New Roman"/>
          <w:sz w:val="28"/>
          <w:szCs w:val="28"/>
        </w:rPr>
        <w:t xml:space="preserve"> </w:t>
      </w:r>
      <w:r w:rsidR="00A521E7">
        <w:rPr>
          <w:rFonts w:ascii="Times New Roman" w:hAnsi="Times New Roman" w:cs="Times New Roman"/>
          <w:sz w:val="28"/>
          <w:szCs w:val="28"/>
        </w:rPr>
        <w:t>Чукальского сельского поселения</w:t>
      </w:r>
      <w:r w:rsidRPr="00CB36E2">
        <w:rPr>
          <w:rFonts w:ascii="Times New Roman" w:hAnsi="Times New Roman" w:cs="Times New Roman"/>
          <w:sz w:val="28"/>
          <w:szCs w:val="28"/>
        </w:rPr>
        <w:t xml:space="preserve"> </w:t>
      </w:r>
      <w:r w:rsidR="006724FB" w:rsidRPr="00CB36E2"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 </w:t>
      </w:r>
      <w:r w:rsidRPr="00CB36E2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</w:p>
    <w:p w:rsidR="00B72BF7" w:rsidRPr="00CB36E2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72BF7" w:rsidRPr="00ED4CC6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 xml:space="preserve">Изменения в налоговом и бюджетном законодательстве, необходимость </w:t>
      </w:r>
      <w:proofErr w:type="gramStart"/>
      <w:r w:rsidRPr="00ED4CC6">
        <w:rPr>
          <w:rFonts w:ascii="Times New Roman" w:hAnsi="Times New Roman" w:cs="Times New Roman"/>
          <w:sz w:val="28"/>
          <w:szCs w:val="28"/>
        </w:rPr>
        <w:t>выполнения положений Указа Президента Российской Федерации</w:t>
      </w:r>
      <w:proofErr w:type="gramEnd"/>
      <w:r w:rsidRPr="00ED4CC6">
        <w:rPr>
          <w:rFonts w:ascii="Times New Roman" w:hAnsi="Times New Roman" w:cs="Times New Roman"/>
          <w:sz w:val="28"/>
          <w:szCs w:val="28"/>
        </w:rPr>
        <w:t xml:space="preserve"> от 7 мая 2018 г. № 204 «О национальных целях и стратегических задачах развития Российской Федерации на период до 2024 года»</w:t>
      </w:r>
      <w:r w:rsidR="006724FB" w:rsidRPr="00ED4CC6">
        <w:rPr>
          <w:rFonts w:ascii="Times New Roman" w:hAnsi="Times New Roman" w:cs="Times New Roman"/>
          <w:sz w:val="28"/>
          <w:szCs w:val="28"/>
        </w:rPr>
        <w:t xml:space="preserve"> </w:t>
      </w:r>
      <w:r w:rsidRPr="00ED4CC6">
        <w:rPr>
          <w:rFonts w:ascii="Times New Roman" w:hAnsi="Times New Roman" w:cs="Times New Roman"/>
          <w:sz w:val="28"/>
          <w:szCs w:val="28"/>
        </w:rPr>
        <w:t xml:space="preserve">предопределяют основные условия реализации </w:t>
      </w:r>
      <w:r w:rsidR="006724FB" w:rsidRPr="00ED4CC6">
        <w:rPr>
          <w:rFonts w:ascii="Times New Roman" w:hAnsi="Times New Roman" w:cs="Times New Roman"/>
          <w:sz w:val="28"/>
          <w:szCs w:val="28"/>
        </w:rPr>
        <w:t>долговой</w:t>
      </w:r>
      <w:r w:rsidRPr="00ED4CC6">
        <w:rPr>
          <w:rFonts w:ascii="Times New Roman" w:hAnsi="Times New Roman" w:cs="Times New Roman"/>
          <w:sz w:val="28"/>
          <w:szCs w:val="28"/>
        </w:rPr>
        <w:t xml:space="preserve"> политики в области управления </w:t>
      </w:r>
      <w:r w:rsidR="006724FB" w:rsidRPr="00ED4CC6">
        <w:rPr>
          <w:rFonts w:ascii="Times New Roman" w:hAnsi="Times New Roman" w:cs="Times New Roman"/>
          <w:sz w:val="28"/>
          <w:szCs w:val="28"/>
        </w:rPr>
        <w:t xml:space="preserve">муниципальным </w:t>
      </w:r>
      <w:r w:rsidRPr="00ED4CC6">
        <w:rPr>
          <w:rFonts w:ascii="Times New Roman" w:hAnsi="Times New Roman" w:cs="Times New Roman"/>
          <w:sz w:val="28"/>
          <w:szCs w:val="28"/>
        </w:rPr>
        <w:t xml:space="preserve"> долгом в 2021 – 2023 годах.</w:t>
      </w:r>
    </w:p>
    <w:p w:rsidR="00B72BF7" w:rsidRPr="00ED4CC6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>Дополнительным фактором, усложняющим ситуацию</w:t>
      </w:r>
      <w:r w:rsidR="006724FB" w:rsidRPr="00ED4CC6">
        <w:rPr>
          <w:rFonts w:ascii="Times New Roman" w:hAnsi="Times New Roman" w:cs="Times New Roman"/>
          <w:sz w:val="28"/>
          <w:szCs w:val="28"/>
        </w:rPr>
        <w:t xml:space="preserve"> </w:t>
      </w:r>
      <w:r w:rsidRPr="00ED4CC6">
        <w:rPr>
          <w:rFonts w:ascii="Times New Roman" w:hAnsi="Times New Roman" w:cs="Times New Roman"/>
          <w:sz w:val="28"/>
          <w:szCs w:val="28"/>
        </w:rPr>
        <w:t xml:space="preserve">с </w:t>
      </w:r>
      <w:r w:rsidR="006724FB" w:rsidRPr="00ED4CC6">
        <w:rPr>
          <w:rFonts w:ascii="Times New Roman" w:hAnsi="Times New Roman" w:cs="Times New Roman"/>
          <w:sz w:val="28"/>
          <w:szCs w:val="28"/>
        </w:rPr>
        <w:t>муниципальным</w:t>
      </w:r>
      <w:r w:rsidRPr="00ED4CC6">
        <w:rPr>
          <w:rFonts w:ascii="Times New Roman" w:hAnsi="Times New Roman" w:cs="Times New Roman"/>
          <w:sz w:val="28"/>
          <w:szCs w:val="28"/>
        </w:rPr>
        <w:t xml:space="preserve"> долгом в указанный период, является необходимость соблю</w:t>
      </w:r>
      <w:r w:rsidR="006724FB" w:rsidRPr="00ED4CC6">
        <w:rPr>
          <w:rFonts w:ascii="Times New Roman" w:hAnsi="Times New Roman" w:cs="Times New Roman"/>
          <w:sz w:val="28"/>
          <w:szCs w:val="28"/>
        </w:rPr>
        <w:t>дения параметров муниципального</w:t>
      </w:r>
      <w:r w:rsidRPr="00ED4CC6">
        <w:rPr>
          <w:rFonts w:ascii="Times New Roman" w:hAnsi="Times New Roman" w:cs="Times New Roman"/>
          <w:sz w:val="28"/>
          <w:szCs w:val="28"/>
        </w:rPr>
        <w:t xml:space="preserve"> долга, определенных соглашением об условиях продления </w:t>
      </w:r>
      <w:r w:rsidR="006724FB" w:rsidRPr="00ED4CC6">
        <w:rPr>
          <w:rFonts w:ascii="Times New Roman" w:hAnsi="Times New Roman" w:cs="Times New Roman"/>
          <w:sz w:val="28"/>
          <w:szCs w:val="28"/>
        </w:rPr>
        <w:t>в</w:t>
      </w:r>
      <w:r w:rsidR="00A521E7">
        <w:rPr>
          <w:rFonts w:ascii="Times New Roman" w:hAnsi="Times New Roman" w:cs="Times New Roman"/>
          <w:sz w:val="28"/>
          <w:szCs w:val="28"/>
        </w:rPr>
        <w:t xml:space="preserve"> Чукальском сельском поселении</w:t>
      </w:r>
      <w:r w:rsidR="006724FB" w:rsidRPr="00ED4CC6">
        <w:rPr>
          <w:rFonts w:ascii="Times New Roman" w:hAnsi="Times New Roman" w:cs="Times New Roman"/>
          <w:sz w:val="28"/>
          <w:szCs w:val="28"/>
        </w:rPr>
        <w:t xml:space="preserve"> Большеигнатовско</w:t>
      </w:r>
      <w:r w:rsidR="00A521E7">
        <w:rPr>
          <w:rFonts w:ascii="Times New Roman" w:hAnsi="Times New Roman" w:cs="Times New Roman"/>
          <w:sz w:val="28"/>
          <w:szCs w:val="28"/>
        </w:rPr>
        <w:t>го</w:t>
      </w:r>
      <w:r w:rsidR="006724FB" w:rsidRPr="00ED4CC6">
        <w:rPr>
          <w:rFonts w:ascii="Times New Roman" w:hAnsi="Times New Roman" w:cs="Times New Roman"/>
          <w:sz w:val="28"/>
          <w:szCs w:val="28"/>
        </w:rPr>
        <w:t xml:space="preserve"> муниципально</w:t>
      </w:r>
      <w:r w:rsidR="00A521E7">
        <w:rPr>
          <w:rFonts w:ascii="Times New Roman" w:hAnsi="Times New Roman" w:cs="Times New Roman"/>
          <w:sz w:val="28"/>
          <w:szCs w:val="28"/>
        </w:rPr>
        <w:t>го</w:t>
      </w:r>
      <w:r w:rsidR="006724FB" w:rsidRPr="00ED4CC6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A521E7">
        <w:rPr>
          <w:rFonts w:ascii="Times New Roman" w:hAnsi="Times New Roman" w:cs="Times New Roman"/>
          <w:sz w:val="28"/>
          <w:szCs w:val="28"/>
        </w:rPr>
        <w:t>а</w:t>
      </w:r>
      <w:r w:rsidRPr="00ED4CC6">
        <w:rPr>
          <w:rFonts w:ascii="Times New Roman" w:hAnsi="Times New Roman" w:cs="Times New Roman"/>
          <w:sz w:val="28"/>
          <w:szCs w:val="28"/>
        </w:rPr>
        <w:t xml:space="preserve"> исполнения бюджетной меры принуждения на срок более одного года, заключенным с Министерством финансов</w:t>
      </w:r>
      <w:proofErr w:type="gramStart"/>
      <w:r w:rsidRPr="00ED4CC6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B72BF7" w:rsidRPr="00ED4CC6" w:rsidRDefault="00921D17" w:rsidP="00921D17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D4CC6">
        <w:rPr>
          <w:rFonts w:ascii="Times New Roman" w:hAnsi="Times New Roman" w:cs="Times New Roman"/>
          <w:sz w:val="28"/>
          <w:szCs w:val="28"/>
        </w:rPr>
        <w:t>Также необходимо учитывать влияние рисков дальнейшего ухудшения экономической ситуации, в том числе вследствие распространения коронавирусной инфекции COVID-19, что может привести к ухудшению динамики основных макроэкономических показателей, в том числе снижению темпов экономического роста, снижению доходов, и, как следствие, негативно отразиться на возможности осуществления муниципальных заимствований в нужных объемах и на приемлемых условиях.</w:t>
      </w:r>
      <w:proofErr w:type="gramEnd"/>
    </w:p>
    <w:p w:rsidR="00B72BF7" w:rsidRPr="00CB36E2" w:rsidRDefault="00B72BF7" w:rsidP="00B72BF7">
      <w:pPr>
        <w:pStyle w:val="ConsPlusNormal"/>
        <w:numPr>
          <w:ilvl w:val="0"/>
          <w:numId w:val="3"/>
        </w:numPr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CB36E2">
        <w:rPr>
          <w:rFonts w:ascii="Times New Roman" w:hAnsi="Times New Roman" w:cs="Times New Roman"/>
          <w:sz w:val="28"/>
          <w:szCs w:val="28"/>
        </w:rPr>
        <w:t xml:space="preserve">Цели и задачи долговой политики </w:t>
      </w:r>
    </w:p>
    <w:p w:rsidR="00B72BF7" w:rsidRPr="00ED4CC6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72BF7" w:rsidRPr="00ED4CC6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>Реализация долговой политики</w:t>
      </w:r>
      <w:r w:rsidR="00A521E7" w:rsidRPr="00A521E7">
        <w:rPr>
          <w:rFonts w:ascii="Times New Roman" w:hAnsi="Times New Roman" w:cs="Times New Roman"/>
          <w:sz w:val="28"/>
          <w:szCs w:val="28"/>
        </w:rPr>
        <w:t xml:space="preserve"> </w:t>
      </w:r>
      <w:r w:rsidR="00A521E7">
        <w:rPr>
          <w:rFonts w:ascii="Times New Roman" w:hAnsi="Times New Roman" w:cs="Times New Roman"/>
          <w:sz w:val="28"/>
          <w:szCs w:val="28"/>
        </w:rPr>
        <w:t>Чукальского сельского поселения</w:t>
      </w:r>
      <w:r w:rsidRPr="00ED4CC6">
        <w:rPr>
          <w:rFonts w:ascii="Times New Roman" w:hAnsi="Times New Roman" w:cs="Times New Roman"/>
          <w:sz w:val="28"/>
          <w:szCs w:val="28"/>
        </w:rPr>
        <w:t xml:space="preserve"> </w:t>
      </w:r>
      <w:r w:rsidR="00A47D17" w:rsidRPr="00ED4CC6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 в 2</w:t>
      </w:r>
      <w:r w:rsidRPr="00ED4CC6">
        <w:rPr>
          <w:rFonts w:ascii="Times New Roman" w:hAnsi="Times New Roman" w:cs="Times New Roman"/>
          <w:sz w:val="28"/>
          <w:szCs w:val="28"/>
        </w:rPr>
        <w:t>02</w:t>
      </w:r>
      <w:r w:rsidR="00921D17" w:rsidRPr="00ED4CC6">
        <w:rPr>
          <w:rFonts w:ascii="Times New Roman" w:hAnsi="Times New Roman" w:cs="Times New Roman"/>
          <w:sz w:val="28"/>
          <w:szCs w:val="28"/>
        </w:rPr>
        <w:t>2</w:t>
      </w:r>
      <w:r w:rsidRPr="00ED4CC6">
        <w:rPr>
          <w:rFonts w:ascii="Times New Roman" w:hAnsi="Times New Roman" w:cs="Times New Roman"/>
          <w:sz w:val="28"/>
          <w:szCs w:val="28"/>
        </w:rPr>
        <w:t xml:space="preserve"> – 202</w:t>
      </w:r>
      <w:r w:rsidR="00921D17" w:rsidRPr="00ED4CC6">
        <w:rPr>
          <w:rFonts w:ascii="Times New Roman" w:hAnsi="Times New Roman" w:cs="Times New Roman"/>
          <w:sz w:val="28"/>
          <w:szCs w:val="28"/>
        </w:rPr>
        <w:t>4</w:t>
      </w:r>
      <w:r w:rsidRPr="00ED4CC6">
        <w:rPr>
          <w:rFonts w:ascii="Times New Roman" w:hAnsi="Times New Roman" w:cs="Times New Roman"/>
          <w:sz w:val="28"/>
          <w:szCs w:val="28"/>
        </w:rPr>
        <w:t xml:space="preserve"> годах будет осуществляться в соответствии со следующими целями:</w:t>
      </w:r>
    </w:p>
    <w:p w:rsidR="00921D17" w:rsidRPr="00ED4CC6" w:rsidRDefault="00921D1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0" w:type="auto"/>
        <w:tblLook w:val="04A0"/>
      </w:tblPr>
      <w:tblGrid>
        <w:gridCol w:w="4785"/>
        <w:gridCol w:w="4785"/>
      </w:tblGrid>
      <w:tr w:rsidR="00921D17" w:rsidRPr="00ED4CC6" w:rsidTr="0035541A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D17" w:rsidRPr="00CB36E2" w:rsidRDefault="00921D17" w:rsidP="0035541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lastRenderedPageBreak/>
              <w:t>Цель реализации</w:t>
            </w:r>
          </w:p>
          <w:p w:rsidR="00921D17" w:rsidRPr="00CB36E2" w:rsidRDefault="00921D17" w:rsidP="0035541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долговой политики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D17" w:rsidRPr="00CB36E2" w:rsidRDefault="00921D17" w:rsidP="0035541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Критерий (показатель)</w:t>
            </w:r>
          </w:p>
          <w:p w:rsidR="00921D17" w:rsidRPr="00CB36E2" w:rsidRDefault="00921D17" w:rsidP="0035541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достижения цели</w:t>
            </w:r>
          </w:p>
        </w:tc>
      </w:tr>
      <w:tr w:rsidR="00921D17" w:rsidRPr="00ED4CC6" w:rsidTr="0035541A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D17" w:rsidRPr="00CB36E2" w:rsidRDefault="00921D17" w:rsidP="0035541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Обеспечение исполнения долговых обязательств в полном объеме и в установленные сроки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D17" w:rsidRPr="00CB36E2" w:rsidRDefault="00921D17" w:rsidP="0035541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отсутствие просроченной задолженности по долговым обязательствам</w:t>
            </w:r>
            <w:r w:rsidR="00A521E7">
              <w:rPr>
                <w:rFonts w:ascii="Times New Roman" w:hAnsi="Times New Roman" w:cs="Times New Roman"/>
                <w:sz w:val="28"/>
                <w:szCs w:val="28"/>
              </w:rPr>
              <w:t xml:space="preserve"> Чукальского сельского поселения</w:t>
            </w:r>
            <w:r w:rsidR="00A521E7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Большеигнатовского муниципального района Республики Мордовия</w:t>
            </w:r>
          </w:p>
        </w:tc>
      </w:tr>
      <w:tr w:rsidR="00921D17" w:rsidRPr="00ED4CC6" w:rsidTr="0035541A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D17" w:rsidRPr="00CB36E2" w:rsidRDefault="00921D17" w:rsidP="0035541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921D17" w:rsidRPr="00CB36E2" w:rsidRDefault="00921D17" w:rsidP="0035541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921D17" w:rsidRPr="00CB36E2" w:rsidRDefault="00921D17" w:rsidP="00A521E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Соблюдение условий соглашения об условиях продления </w:t>
            </w:r>
            <w:r w:rsidR="00A521E7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Чукальскому сельскому поселению </w:t>
            </w:r>
            <w:r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исполнения бюджетной меры принуждения на срок более одного года, заключенного с Министерством финансов </w:t>
            </w:r>
            <w:r w:rsidR="00DA1DB6"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Республики Мордовия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D17" w:rsidRPr="00CB36E2" w:rsidRDefault="00921D17" w:rsidP="0035541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921D17" w:rsidRPr="00CB36E2" w:rsidRDefault="00921D17" w:rsidP="0035541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921D17" w:rsidRPr="00CB36E2" w:rsidRDefault="00921D17" w:rsidP="00A521E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отсутствие фактов нарушения условий соглашения об условиях продления</w:t>
            </w:r>
            <w:r w:rsidR="00A521E7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Чукальскому сельскому поселению</w:t>
            </w:r>
            <w:r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исполнения бюджетной меры принуждения на срок более одного года</w:t>
            </w:r>
          </w:p>
        </w:tc>
      </w:tr>
      <w:tr w:rsidR="00921D17" w:rsidRPr="00ED4CC6" w:rsidTr="0035541A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D17" w:rsidRPr="00CB36E2" w:rsidRDefault="00921D17" w:rsidP="0035541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D17" w:rsidRPr="00CB36E2" w:rsidRDefault="00921D17" w:rsidP="0035541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21D17" w:rsidRPr="00ED4CC6" w:rsidTr="0035541A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D17" w:rsidRPr="00CB36E2" w:rsidRDefault="00921D17" w:rsidP="00DA1DB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Снижение расходов на обслуживание </w:t>
            </w:r>
            <w:r w:rsidR="00DA1DB6"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муниципального</w:t>
            </w:r>
            <w:r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долга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D17" w:rsidRPr="00CB36E2" w:rsidRDefault="00921D17" w:rsidP="00DA1DB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снижение объема расходов на обслуживание </w:t>
            </w:r>
            <w:r w:rsidR="00DA1DB6"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муниципального</w:t>
            </w:r>
            <w:r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долга</w:t>
            </w:r>
            <w:r w:rsidR="00484051">
              <w:rPr>
                <w:rFonts w:ascii="Times New Roman" w:hAnsi="Times New Roman" w:cs="Times New Roman"/>
                <w:sz w:val="28"/>
                <w:szCs w:val="28"/>
              </w:rPr>
              <w:t xml:space="preserve"> Чукальского сельского поселения</w:t>
            </w:r>
            <w:r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="00DA1DB6"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Большеигнатовского муниципального района в 2022 году не менее чем на 5</w:t>
            </w:r>
            <w:r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0% (к предыдущему году)</w:t>
            </w:r>
          </w:p>
        </w:tc>
      </w:tr>
      <w:tr w:rsidR="00921D17" w:rsidRPr="00ED4CC6" w:rsidTr="0035541A">
        <w:trPr>
          <w:trHeight w:val="1375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D17" w:rsidRPr="00CB36E2" w:rsidRDefault="00921D17" w:rsidP="0035541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Оптимизация структуры </w:t>
            </w:r>
            <w:r w:rsidR="00DA1DB6"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муниципального</w:t>
            </w:r>
            <w:r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долга по срокам его погашения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D17" w:rsidRPr="00CB36E2" w:rsidRDefault="00921D17" w:rsidP="0035541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увеличение в объеме </w:t>
            </w:r>
            <w:r w:rsidR="00DA1DB6"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муниципального</w:t>
            </w:r>
            <w:r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долга в форме кредитов кредитных организаций доли задолженности со сроком погашения более одного года</w:t>
            </w:r>
          </w:p>
        </w:tc>
      </w:tr>
    </w:tbl>
    <w:p w:rsidR="00A47D17" w:rsidRPr="00ED4CC6" w:rsidRDefault="00A47D17" w:rsidP="00A47D17">
      <w:pPr>
        <w:pStyle w:val="ConsPlusNormal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B72BF7" w:rsidRPr="00CB36E2" w:rsidRDefault="00B72BF7" w:rsidP="00B72BF7">
      <w:pPr>
        <w:pStyle w:val="ConsPlusNormal"/>
        <w:numPr>
          <w:ilvl w:val="0"/>
          <w:numId w:val="3"/>
        </w:numPr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CB36E2">
        <w:rPr>
          <w:rFonts w:ascii="Times New Roman" w:hAnsi="Times New Roman" w:cs="Times New Roman"/>
          <w:sz w:val="28"/>
          <w:szCs w:val="28"/>
        </w:rPr>
        <w:t xml:space="preserve">Инструменты реализации </w:t>
      </w:r>
    </w:p>
    <w:p w:rsidR="00DA1DB6" w:rsidRPr="00ED4CC6" w:rsidRDefault="00B72BF7" w:rsidP="00B72BF7">
      <w:pPr>
        <w:pStyle w:val="ConsPlusNormal"/>
        <w:ind w:left="72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CB36E2">
        <w:rPr>
          <w:rFonts w:ascii="Times New Roman" w:hAnsi="Times New Roman" w:cs="Times New Roman"/>
          <w:sz w:val="28"/>
          <w:szCs w:val="28"/>
        </w:rPr>
        <w:t>долговой политики</w:t>
      </w:r>
      <w:r w:rsidR="00484051" w:rsidRPr="00484051">
        <w:rPr>
          <w:rFonts w:ascii="Times New Roman" w:hAnsi="Times New Roman" w:cs="Times New Roman"/>
          <w:sz w:val="28"/>
          <w:szCs w:val="28"/>
        </w:rPr>
        <w:t xml:space="preserve"> </w:t>
      </w:r>
      <w:r w:rsidR="00484051">
        <w:rPr>
          <w:rFonts w:ascii="Times New Roman" w:hAnsi="Times New Roman" w:cs="Times New Roman"/>
          <w:sz w:val="28"/>
          <w:szCs w:val="28"/>
        </w:rPr>
        <w:t>Чукальского сельского поселения</w:t>
      </w:r>
      <w:r w:rsidRPr="00CB36E2">
        <w:rPr>
          <w:rFonts w:ascii="Times New Roman" w:hAnsi="Times New Roman" w:cs="Times New Roman"/>
          <w:sz w:val="28"/>
          <w:szCs w:val="28"/>
        </w:rPr>
        <w:t xml:space="preserve"> </w:t>
      </w:r>
      <w:r w:rsidR="00A47D17" w:rsidRPr="00CB36E2"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 </w:t>
      </w:r>
      <w:r w:rsidRPr="00CB36E2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DA1DB6" w:rsidRPr="00ED4CC6" w:rsidRDefault="00DA1DB6" w:rsidP="00DA1DB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>Инструментами реализации долговой политики будут являться:</w:t>
      </w:r>
    </w:p>
    <w:p w:rsidR="00DA1DB6" w:rsidRPr="00ED4CC6" w:rsidRDefault="00DA1DB6" w:rsidP="00DA1DB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>кредиты кредитных организаций;</w:t>
      </w:r>
    </w:p>
    <w:p w:rsidR="00DA1DB6" w:rsidRPr="00ED4CC6" w:rsidRDefault="00DA1DB6" w:rsidP="00DA1DB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>бюджетные кредиты, получаемые от бюджетов бюджетной системы Российской Федерации.</w:t>
      </w:r>
    </w:p>
    <w:p w:rsidR="00DA1DB6" w:rsidRPr="00ED4CC6" w:rsidRDefault="00DA1DB6" w:rsidP="00DA1D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>При возникновении потребности в финансировании кассовых разрывов возможно привлечение бюджетных кредитов на пополнение остатков средств на счетах бюджетов муниципального образования.</w:t>
      </w:r>
    </w:p>
    <w:p w:rsidR="00B72BF7" w:rsidRPr="00ED4CC6" w:rsidRDefault="00B72BF7" w:rsidP="00DA1DB6">
      <w:pPr>
        <w:pStyle w:val="ConsPlusNormal"/>
        <w:outlineLvl w:val="1"/>
        <w:rPr>
          <w:rFonts w:ascii="Times New Roman" w:hAnsi="Times New Roman" w:cs="Times New Roman"/>
          <w:sz w:val="28"/>
          <w:szCs w:val="28"/>
        </w:rPr>
      </w:pPr>
    </w:p>
    <w:p w:rsidR="00B72BF7" w:rsidRPr="00CB36E2" w:rsidRDefault="00B72BF7" w:rsidP="00B72BF7">
      <w:pPr>
        <w:pStyle w:val="ConsPlusNormal"/>
        <w:numPr>
          <w:ilvl w:val="0"/>
          <w:numId w:val="3"/>
        </w:numPr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CB36E2">
        <w:rPr>
          <w:rFonts w:ascii="Times New Roman" w:hAnsi="Times New Roman" w:cs="Times New Roman"/>
          <w:sz w:val="28"/>
          <w:szCs w:val="28"/>
        </w:rPr>
        <w:t xml:space="preserve">Анализ рисков для бюджета, возникающих в процессе </w:t>
      </w:r>
    </w:p>
    <w:p w:rsidR="00DA1DB6" w:rsidRPr="00ED4CC6" w:rsidRDefault="00B72BF7" w:rsidP="00B72BF7">
      <w:pPr>
        <w:pStyle w:val="ConsPlusNormal"/>
        <w:ind w:left="72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CB36E2">
        <w:rPr>
          <w:rFonts w:ascii="Times New Roman" w:hAnsi="Times New Roman" w:cs="Times New Roman"/>
          <w:sz w:val="28"/>
          <w:szCs w:val="28"/>
        </w:rPr>
        <w:t xml:space="preserve">управления </w:t>
      </w:r>
      <w:r w:rsidR="00A47D17" w:rsidRPr="00CB36E2">
        <w:rPr>
          <w:rFonts w:ascii="Times New Roman" w:hAnsi="Times New Roman" w:cs="Times New Roman"/>
          <w:sz w:val="28"/>
          <w:szCs w:val="28"/>
        </w:rPr>
        <w:t>муниципальным</w:t>
      </w:r>
      <w:r w:rsidRPr="00CB36E2">
        <w:rPr>
          <w:rFonts w:ascii="Times New Roman" w:hAnsi="Times New Roman" w:cs="Times New Roman"/>
          <w:sz w:val="28"/>
          <w:szCs w:val="28"/>
        </w:rPr>
        <w:t xml:space="preserve"> долгом</w:t>
      </w:r>
      <w:r w:rsidR="00484051" w:rsidRPr="00484051">
        <w:rPr>
          <w:rFonts w:ascii="Times New Roman" w:hAnsi="Times New Roman" w:cs="Times New Roman"/>
          <w:sz w:val="28"/>
          <w:szCs w:val="28"/>
        </w:rPr>
        <w:t xml:space="preserve"> </w:t>
      </w:r>
      <w:r w:rsidR="00484051">
        <w:rPr>
          <w:rFonts w:ascii="Times New Roman" w:hAnsi="Times New Roman" w:cs="Times New Roman"/>
          <w:sz w:val="28"/>
          <w:szCs w:val="28"/>
        </w:rPr>
        <w:t>Чукальского сельского поселения</w:t>
      </w:r>
      <w:r w:rsidRPr="00CB36E2">
        <w:rPr>
          <w:rFonts w:ascii="Times New Roman" w:hAnsi="Times New Roman" w:cs="Times New Roman"/>
          <w:sz w:val="28"/>
          <w:szCs w:val="28"/>
        </w:rPr>
        <w:t xml:space="preserve"> </w:t>
      </w:r>
      <w:r w:rsidR="00A47D17" w:rsidRPr="00CB36E2">
        <w:rPr>
          <w:rFonts w:ascii="Times New Roman" w:hAnsi="Times New Roman" w:cs="Times New Roman"/>
          <w:sz w:val="28"/>
          <w:szCs w:val="28"/>
        </w:rPr>
        <w:t>Больш</w:t>
      </w:r>
      <w:r w:rsidR="00CB36E2">
        <w:rPr>
          <w:rFonts w:ascii="Times New Roman" w:hAnsi="Times New Roman" w:cs="Times New Roman"/>
          <w:sz w:val="28"/>
          <w:szCs w:val="28"/>
        </w:rPr>
        <w:t>е</w:t>
      </w:r>
      <w:r w:rsidR="00A47D17" w:rsidRPr="00CB36E2">
        <w:rPr>
          <w:rFonts w:ascii="Times New Roman" w:hAnsi="Times New Roman" w:cs="Times New Roman"/>
          <w:sz w:val="28"/>
          <w:szCs w:val="28"/>
        </w:rPr>
        <w:t>игнатовского муниципального района</w:t>
      </w:r>
    </w:p>
    <w:p w:rsidR="00DA1DB6" w:rsidRPr="00ED4CC6" w:rsidRDefault="00DA1DB6" w:rsidP="00DA1DB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lastRenderedPageBreak/>
        <w:t>Основными рисками, связанными с управлением государственным долгом в период 2022 – 2024 годов, являются:</w:t>
      </w:r>
    </w:p>
    <w:p w:rsidR="00DA1DB6" w:rsidRPr="00ED4CC6" w:rsidRDefault="00DA1DB6" w:rsidP="00DA1DB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>риск рефинансирования;</w:t>
      </w:r>
    </w:p>
    <w:p w:rsidR="00DA1DB6" w:rsidRPr="00ED4CC6" w:rsidRDefault="00DA1DB6" w:rsidP="00DA1DB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>процентный риск;</w:t>
      </w:r>
    </w:p>
    <w:p w:rsidR="00DA1DB6" w:rsidRPr="00ED4CC6" w:rsidRDefault="00DA1DB6" w:rsidP="00DA1DB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>риск несоблюдения условий соглашения об условиях продления Республике Мордовия исполнения бюджетной меры принуждения на срок более одного года, заключенного с Министерством финансов Российской Федерации.</w:t>
      </w:r>
    </w:p>
    <w:p w:rsidR="00DA1DB6" w:rsidRPr="00ED4CC6" w:rsidRDefault="00DA1DB6" w:rsidP="00DA1DB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>В связи с сохраняющимся ограничением по ставке кредитования для субъектов Российской Федерации, имеющих реструктурированные бюджетные кредиты, существует риск неполучения денежных средств на рефинансирование долговых обязательств Республики Мордовия в необходимых объемах в связи с отказом кредитных организаций предоставить заемные средства на приемлемых для республики условиях.</w:t>
      </w:r>
    </w:p>
    <w:p w:rsidR="00DA1DB6" w:rsidRPr="00ED4CC6" w:rsidRDefault="00DA1DB6" w:rsidP="00DA1DB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>Наметившаяся тенденция по повышению ключевой ставки Банка России в 2020 -2021 годах создает риск роста процентных ставок на рынке заимствований, и как следствие, может привести к росту расходов на обслуживание государственного (муниципального) долга.</w:t>
      </w:r>
    </w:p>
    <w:p w:rsidR="00DA1DB6" w:rsidRPr="00ED4CC6" w:rsidRDefault="00DA1DB6" w:rsidP="00DA1DB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 xml:space="preserve">Утверждение нового графика погашения бюджетной меры принуждения существенно снижает риск несоблюдения условий </w:t>
      </w:r>
      <w:r w:rsidRPr="00ED4CC6">
        <w:rPr>
          <w:rFonts w:ascii="Times New Roman" w:hAnsi="Times New Roman" w:cs="Times New Roman"/>
          <w:bCs/>
          <w:kern w:val="36"/>
          <w:sz w:val="28"/>
          <w:szCs w:val="28"/>
        </w:rPr>
        <w:t xml:space="preserve">соглашения об условиях продления Республике Мордовия исполнения бюджетной меры принуждения на срок более одного года, заключенного с Министерством финансов Российской Федерации. </w:t>
      </w:r>
    </w:p>
    <w:p w:rsidR="00DA1DB6" w:rsidRPr="00C9180C" w:rsidRDefault="00DA1DB6" w:rsidP="00DA1DB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 xml:space="preserve">Долговая политика </w:t>
      </w:r>
      <w:r w:rsidR="00484051">
        <w:rPr>
          <w:rFonts w:ascii="Times New Roman" w:hAnsi="Times New Roman" w:cs="Times New Roman"/>
          <w:sz w:val="28"/>
          <w:szCs w:val="28"/>
        </w:rPr>
        <w:t>Чукальского сельского поселения</w:t>
      </w:r>
      <w:r w:rsidR="00484051" w:rsidRPr="00ED4CC6">
        <w:rPr>
          <w:rFonts w:ascii="Times New Roman" w:hAnsi="Times New Roman" w:cs="Times New Roman"/>
          <w:sz w:val="28"/>
          <w:szCs w:val="28"/>
        </w:rPr>
        <w:t xml:space="preserve"> </w:t>
      </w:r>
      <w:r w:rsidRPr="00ED4CC6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 Республики Мордовия в предстоящий период будет направлена на последовательное снижение уровня муниципального долга за счет фо</w:t>
      </w:r>
      <w:r w:rsidR="00FE21BD" w:rsidRPr="00ED4CC6">
        <w:rPr>
          <w:rFonts w:ascii="Times New Roman" w:hAnsi="Times New Roman" w:cs="Times New Roman"/>
          <w:sz w:val="28"/>
          <w:szCs w:val="28"/>
        </w:rPr>
        <w:t xml:space="preserve">рмирования профицитного бюджета и </w:t>
      </w:r>
      <w:r w:rsidRPr="00ED4CC6">
        <w:rPr>
          <w:rFonts w:ascii="Times New Roman" w:hAnsi="Times New Roman" w:cs="Times New Roman"/>
          <w:sz w:val="28"/>
          <w:szCs w:val="28"/>
        </w:rPr>
        <w:t xml:space="preserve"> осуществления   заимствований в объемах, необход</w:t>
      </w:r>
      <w:r w:rsidR="00FE21BD" w:rsidRPr="00ED4CC6">
        <w:rPr>
          <w:rFonts w:ascii="Times New Roman" w:hAnsi="Times New Roman" w:cs="Times New Roman"/>
          <w:sz w:val="28"/>
          <w:szCs w:val="28"/>
        </w:rPr>
        <w:t>имых для рефинансирования долга.</w:t>
      </w:r>
    </w:p>
    <w:p w:rsidR="00B72BF7" w:rsidRPr="00C9180C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B72BF7" w:rsidRPr="00C9180C" w:rsidSect="00313B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A543DB"/>
    <w:multiLevelType w:val="hybridMultilevel"/>
    <w:tmpl w:val="254411E8"/>
    <w:lvl w:ilvl="0" w:tplc="9FC03838">
      <w:start w:val="1"/>
      <w:numFmt w:val="decimal"/>
      <w:lvlText w:val="%1."/>
      <w:lvlJc w:val="left"/>
      <w:pPr>
        <w:ind w:left="1188" w:hanging="46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1B64233"/>
    <w:multiLevelType w:val="hybridMultilevel"/>
    <w:tmpl w:val="D234BCCA"/>
    <w:lvl w:ilvl="0" w:tplc="1DBAE35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ED23A43"/>
    <w:multiLevelType w:val="hybridMultilevel"/>
    <w:tmpl w:val="6778DDC2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40D556D"/>
    <w:multiLevelType w:val="hybridMultilevel"/>
    <w:tmpl w:val="54909216"/>
    <w:lvl w:ilvl="0" w:tplc="0262E7C6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96BF9"/>
    <w:rsid w:val="000470B5"/>
    <w:rsid w:val="0005062A"/>
    <w:rsid w:val="00051756"/>
    <w:rsid w:val="00094EF1"/>
    <w:rsid w:val="000F3A35"/>
    <w:rsid w:val="00130ABF"/>
    <w:rsid w:val="001364F5"/>
    <w:rsid w:val="001471F6"/>
    <w:rsid w:val="0018324D"/>
    <w:rsid w:val="00223A47"/>
    <w:rsid w:val="0024017E"/>
    <w:rsid w:val="00305EA3"/>
    <w:rsid w:val="003117CB"/>
    <w:rsid w:val="00313BE2"/>
    <w:rsid w:val="00320B8C"/>
    <w:rsid w:val="003A1B5B"/>
    <w:rsid w:val="003D2F2C"/>
    <w:rsid w:val="003D35C1"/>
    <w:rsid w:val="00427B18"/>
    <w:rsid w:val="00433EA3"/>
    <w:rsid w:val="004369E1"/>
    <w:rsid w:val="00484051"/>
    <w:rsid w:val="004C68C4"/>
    <w:rsid w:val="004D33A0"/>
    <w:rsid w:val="004F0ACE"/>
    <w:rsid w:val="004F432E"/>
    <w:rsid w:val="005475C3"/>
    <w:rsid w:val="005F732F"/>
    <w:rsid w:val="006471D8"/>
    <w:rsid w:val="0065545B"/>
    <w:rsid w:val="006724FB"/>
    <w:rsid w:val="006A215E"/>
    <w:rsid w:val="006B2481"/>
    <w:rsid w:val="00725936"/>
    <w:rsid w:val="00754FD3"/>
    <w:rsid w:val="0076023A"/>
    <w:rsid w:val="007B5AAE"/>
    <w:rsid w:val="007D4134"/>
    <w:rsid w:val="007D696B"/>
    <w:rsid w:val="008A3133"/>
    <w:rsid w:val="008D364E"/>
    <w:rsid w:val="00920B35"/>
    <w:rsid w:val="009211E8"/>
    <w:rsid w:val="00921D17"/>
    <w:rsid w:val="00927051"/>
    <w:rsid w:val="00932110"/>
    <w:rsid w:val="00936F5E"/>
    <w:rsid w:val="009374CD"/>
    <w:rsid w:val="009633FD"/>
    <w:rsid w:val="009F35E9"/>
    <w:rsid w:val="009F4B6A"/>
    <w:rsid w:val="00A17278"/>
    <w:rsid w:val="00A47D17"/>
    <w:rsid w:val="00A521E7"/>
    <w:rsid w:val="00A52C1B"/>
    <w:rsid w:val="00A96BF9"/>
    <w:rsid w:val="00AC3199"/>
    <w:rsid w:val="00AC5D82"/>
    <w:rsid w:val="00B24021"/>
    <w:rsid w:val="00B27B60"/>
    <w:rsid w:val="00B45348"/>
    <w:rsid w:val="00B627D6"/>
    <w:rsid w:val="00B72BF7"/>
    <w:rsid w:val="00BA59F6"/>
    <w:rsid w:val="00BD6EAC"/>
    <w:rsid w:val="00C958B1"/>
    <w:rsid w:val="00CA36CB"/>
    <w:rsid w:val="00CB36E2"/>
    <w:rsid w:val="00D26285"/>
    <w:rsid w:val="00D34197"/>
    <w:rsid w:val="00DA1DB6"/>
    <w:rsid w:val="00DF4403"/>
    <w:rsid w:val="00E03850"/>
    <w:rsid w:val="00E37B29"/>
    <w:rsid w:val="00E84108"/>
    <w:rsid w:val="00EB0940"/>
    <w:rsid w:val="00ED4CC6"/>
    <w:rsid w:val="00EE24B7"/>
    <w:rsid w:val="00F02D50"/>
    <w:rsid w:val="00F12AE9"/>
    <w:rsid w:val="00F509D0"/>
    <w:rsid w:val="00F71181"/>
    <w:rsid w:val="00F73592"/>
    <w:rsid w:val="00FE21BD"/>
    <w:rsid w:val="00FF47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3BE2"/>
  </w:style>
  <w:style w:type="paragraph" w:styleId="2">
    <w:name w:val="heading 2"/>
    <w:basedOn w:val="a"/>
    <w:link w:val="20"/>
    <w:uiPriority w:val="9"/>
    <w:qFormat/>
    <w:rsid w:val="00A96BF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A96BF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96BF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96BF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formattext">
    <w:name w:val="formattext"/>
    <w:basedOn w:val="a"/>
    <w:rsid w:val="00A96B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A96BF9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5F732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374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374CD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B72BF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table" w:styleId="a7">
    <w:name w:val="Table Grid"/>
    <w:basedOn w:val="a1"/>
    <w:uiPriority w:val="59"/>
    <w:rsid w:val="00F509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227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76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F90E39280FDCC1DF41787B15BBE0C70DD4F52BFD4AAB80F3CBA12D488EC2A5EC1A397C61A4777F555F33B4VDQ0O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1372</Words>
  <Characters>7825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Чукальское СП</cp:lastModifiedBy>
  <cp:revision>6</cp:revision>
  <cp:lastPrinted>2020-10-29T11:35:00Z</cp:lastPrinted>
  <dcterms:created xsi:type="dcterms:W3CDTF">2021-11-18T08:32:00Z</dcterms:created>
  <dcterms:modified xsi:type="dcterms:W3CDTF">2021-11-18T11:49:00Z</dcterms:modified>
</cp:coreProperties>
</file>