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17D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56417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Администрация</w:t>
      </w:r>
      <w:r w:rsidR="0056417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proofErr w:type="spellStart"/>
      <w:r w:rsidR="0056417D" w:rsidRPr="0056417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Кучкаевского</w:t>
      </w:r>
      <w:proofErr w:type="spellEnd"/>
      <w:r w:rsidR="0056417D" w:rsidRPr="0056417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сельского поселения</w:t>
      </w:r>
      <w:r w:rsidRPr="0056417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proofErr w:type="spellStart"/>
      <w:r w:rsidRPr="0056417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Большеигнатовского</w:t>
      </w:r>
      <w:proofErr w:type="spellEnd"/>
      <w:r w:rsidRPr="0056417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муниципального района</w:t>
      </w:r>
    </w:p>
    <w:p w:rsidR="009374CD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56417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Республики  Мордовия</w:t>
      </w:r>
    </w:p>
    <w:p w:rsidR="009374CD" w:rsidRPr="00013E6E" w:rsidRDefault="009374CD" w:rsidP="009374CD">
      <w:pPr>
        <w:pStyle w:val="2"/>
        <w:jc w:val="center"/>
        <w:rPr>
          <w:color w:val="000000" w:themeColor="text1"/>
          <w:sz w:val="32"/>
          <w:szCs w:val="32"/>
        </w:rPr>
      </w:pPr>
      <w:r w:rsidRPr="00013E6E">
        <w:rPr>
          <w:color w:val="000000" w:themeColor="text1"/>
          <w:sz w:val="32"/>
          <w:szCs w:val="32"/>
        </w:rPr>
        <w:t>ПОСТАНОВЛЕНИЕ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4CD" w:rsidRPr="00013E6E" w:rsidRDefault="009374CD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5641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15 ноября 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18324D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№</w:t>
      </w:r>
      <w:r w:rsidR="005641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50</w:t>
      </w:r>
    </w:p>
    <w:p w:rsidR="009374CD" w:rsidRPr="0056417D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56417D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proofErr w:type="gramStart"/>
      <w:r w:rsidRPr="0056417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6417D" w:rsidRPr="0056417D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proofErr w:type="gramEnd"/>
      <w:r w:rsidR="0056417D" w:rsidRPr="0056417D">
        <w:rPr>
          <w:rFonts w:ascii="Times New Roman" w:hAnsi="Times New Roman" w:cs="Times New Roman"/>
          <w:color w:val="000000" w:themeColor="text1"/>
          <w:sz w:val="24"/>
          <w:szCs w:val="24"/>
        </w:rPr>
        <w:t>учкаево</w:t>
      </w:r>
      <w:proofErr w:type="spellEnd"/>
    </w:p>
    <w:p w:rsidR="009374CD" w:rsidRPr="00013E6E" w:rsidRDefault="009374CD" w:rsidP="009374CD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B72BF7" w:rsidRPr="009B4CE0" w:rsidRDefault="00B72BF7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CE0">
        <w:rPr>
          <w:rFonts w:ascii="Times New Roman" w:hAnsi="Times New Roman" w:cs="Times New Roman"/>
          <w:b/>
          <w:sz w:val="28"/>
          <w:szCs w:val="28"/>
        </w:rPr>
        <w:t>Об</w:t>
      </w:r>
      <w:r w:rsidR="00CB36E2" w:rsidRPr="009B4CE0">
        <w:rPr>
          <w:rFonts w:ascii="Times New Roman" w:hAnsi="Times New Roman" w:cs="Times New Roman"/>
          <w:b/>
          <w:sz w:val="28"/>
          <w:szCs w:val="28"/>
        </w:rPr>
        <w:t xml:space="preserve"> утверждении  основных направлений</w:t>
      </w:r>
      <w:r w:rsidR="0056417D" w:rsidRPr="009B4C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4CE0">
        <w:rPr>
          <w:rFonts w:ascii="Times New Roman" w:hAnsi="Times New Roman" w:cs="Times New Roman"/>
          <w:b/>
          <w:sz w:val="28"/>
          <w:szCs w:val="28"/>
        </w:rPr>
        <w:t xml:space="preserve">долговой политики </w:t>
      </w:r>
      <w:proofErr w:type="spellStart"/>
      <w:r w:rsidR="0056417D" w:rsidRPr="009B4CE0">
        <w:rPr>
          <w:rFonts w:ascii="Times New Roman" w:hAnsi="Times New Roman" w:cs="Times New Roman"/>
          <w:b/>
          <w:sz w:val="28"/>
          <w:szCs w:val="28"/>
        </w:rPr>
        <w:t>Кучкаевского</w:t>
      </w:r>
      <w:proofErr w:type="spellEnd"/>
      <w:r w:rsidR="0056417D" w:rsidRPr="009B4CE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F509D0" w:rsidRPr="009B4CE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509D0" w:rsidRPr="009B4CE0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F509D0" w:rsidRPr="009B4CE0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 w:rsidR="0056417D" w:rsidRPr="009B4C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09D0" w:rsidRPr="009B4CE0">
        <w:rPr>
          <w:rFonts w:ascii="Times New Roman" w:hAnsi="Times New Roman" w:cs="Times New Roman"/>
          <w:b/>
          <w:sz w:val="28"/>
          <w:szCs w:val="28"/>
        </w:rPr>
        <w:t xml:space="preserve">района </w:t>
      </w:r>
      <w:r w:rsidRPr="009B4CE0">
        <w:rPr>
          <w:rFonts w:ascii="Times New Roman" w:hAnsi="Times New Roman" w:cs="Times New Roman"/>
          <w:b/>
          <w:sz w:val="28"/>
          <w:szCs w:val="28"/>
        </w:rPr>
        <w:t>Республики Мордовия на 202</w:t>
      </w:r>
      <w:r w:rsidR="00F509D0" w:rsidRPr="009B4CE0">
        <w:rPr>
          <w:rFonts w:ascii="Times New Roman" w:hAnsi="Times New Roman" w:cs="Times New Roman"/>
          <w:b/>
          <w:sz w:val="28"/>
          <w:szCs w:val="28"/>
        </w:rPr>
        <w:t>2</w:t>
      </w:r>
      <w:r w:rsidRPr="00944938">
        <w:rPr>
          <w:rFonts w:ascii="Times New Roman" w:hAnsi="Times New Roman" w:cs="Times New Roman"/>
          <w:sz w:val="28"/>
          <w:szCs w:val="28"/>
        </w:rPr>
        <w:t xml:space="preserve"> </w:t>
      </w:r>
      <w:r w:rsidRPr="009B4CE0">
        <w:rPr>
          <w:rFonts w:ascii="Times New Roman" w:hAnsi="Times New Roman" w:cs="Times New Roman"/>
          <w:b/>
          <w:sz w:val="28"/>
          <w:szCs w:val="28"/>
        </w:rPr>
        <w:t>год</w:t>
      </w:r>
      <w:r w:rsidR="0056417D" w:rsidRPr="009B4C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4CE0">
        <w:rPr>
          <w:rFonts w:ascii="Times New Roman" w:hAnsi="Times New Roman" w:cs="Times New Roman"/>
          <w:b/>
          <w:sz w:val="28"/>
          <w:szCs w:val="28"/>
        </w:rPr>
        <w:t>и на плановый период 202</w:t>
      </w:r>
      <w:r w:rsidR="00F509D0" w:rsidRPr="009B4CE0">
        <w:rPr>
          <w:rFonts w:ascii="Times New Roman" w:hAnsi="Times New Roman" w:cs="Times New Roman"/>
          <w:b/>
          <w:sz w:val="28"/>
          <w:szCs w:val="28"/>
        </w:rPr>
        <w:t>3</w:t>
      </w:r>
      <w:r w:rsidRPr="009B4CE0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F509D0" w:rsidRPr="009B4CE0">
        <w:rPr>
          <w:rFonts w:ascii="Times New Roman" w:hAnsi="Times New Roman" w:cs="Times New Roman"/>
          <w:b/>
          <w:sz w:val="28"/>
          <w:szCs w:val="28"/>
        </w:rPr>
        <w:t>4</w:t>
      </w:r>
      <w:r w:rsidRPr="009B4CE0"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p w:rsidR="00B72BF7" w:rsidRDefault="00B72BF7" w:rsidP="00B72BF7">
      <w:pPr>
        <w:rPr>
          <w:sz w:val="28"/>
          <w:szCs w:val="28"/>
        </w:rPr>
      </w:pPr>
    </w:p>
    <w:p w:rsidR="005F732F" w:rsidRPr="005F732F" w:rsidRDefault="00F509D0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72BF7" w:rsidRPr="00944938">
        <w:rPr>
          <w:sz w:val="28"/>
          <w:szCs w:val="28"/>
        </w:rPr>
        <w:t>В соответствии с пунктом 13 статьи 107.1 Бюджетного кодекса Российской Федерации</w:t>
      </w:r>
      <w:r w:rsidR="00B72BF7" w:rsidRPr="00B72BF7">
        <w:rPr>
          <w:sz w:val="28"/>
          <w:szCs w:val="28"/>
        </w:rPr>
        <w:t xml:space="preserve"> </w:t>
      </w:r>
      <w:r w:rsidR="00B72BF7" w:rsidRPr="00944938">
        <w:rPr>
          <w:sz w:val="28"/>
          <w:szCs w:val="28"/>
        </w:rPr>
        <w:t>и в целях реализации ответственной долговой политики</w:t>
      </w:r>
      <w:r w:rsidR="00B72BF7">
        <w:rPr>
          <w:sz w:val="28"/>
          <w:szCs w:val="28"/>
        </w:rPr>
        <w:t xml:space="preserve"> </w:t>
      </w:r>
      <w:proofErr w:type="spellStart"/>
      <w:r w:rsidR="0056417D">
        <w:rPr>
          <w:sz w:val="28"/>
          <w:szCs w:val="28"/>
        </w:rPr>
        <w:t>Кучкаевского</w:t>
      </w:r>
      <w:proofErr w:type="spellEnd"/>
      <w:r w:rsidR="0056417D">
        <w:rPr>
          <w:sz w:val="28"/>
          <w:szCs w:val="28"/>
        </w:rPr>
        <w:t xml:space="preserve"> сельского поселения </w:t>
      </w:r>
      <w:proofErr w:type="spellStart"/>
      <w:r w:rsidR="00B72BF7">
        <w:rPr>
          <w:sz w:val="28"/>
          <w:szCs w:val="28"/>
        </w:rPr>
        <w:t>Большеигнатовского</w:t>
      </w:r>
      <w:proofErr w:type="spellEnd"/>
      <w:r w:rsidR="00B72BF7">
        <w:rPr>
          <w:sz w:val="28"/>
          <w:szCs w:val="28"/>
        </w:rPr>
        <w:t xml:space="preserve"> муниципального района Республики Мордовия и повышения ее эффективности,</w:t>
      </w:r>
      <w:r w:rsidR="00B72BF7" w:rsidRPr="00944938">
        <w:rPr>
          <w:sz w:val="28"/>
          <w:szCs w:val="28"/>
        </w:rPr>
        <w:t xml:space="preserve"> </w:t>
      </w:r>
      <w:r w:rsidR="00130ABF">
        <w:rPr>
          <w:spacing w:val="1"/>
          <w:sz w:val="28"/>
          <w:szCs w:val="28"/>
        </w:rPr>
        <w:t>А</w:t>
      </w:r>
      <w:r w:rsidR="009374CD">
        <w:rPr>
          <w:spacing w:val="1"/>
          <w:sz w:val="28"/>
          <w:szCs w:val="28"/>
        </w:rPr>
        <w:t xml:space="preserve">дминистрация </w:t>
      </w:r>
      <w:proofErr w:type="spellStart"/>
      <w:r w:rsidR="0056417D">
        <w:rPr>
          <w:spacing w:val="1"/>
          <w:sz w:val="28"/>
          <w:szCs w:val="28"/>
        </w:rPr>
        <w:t>Кучкаевского</w:t>
      </w:r>
      <w:proofErr w:type="spellEnd"/>
      <w:r w:rsidR="0056417D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5F732F">
        <w:rPr>
          <w:spacing w:val="1"/>
          <w:sz w:val="28"/>
          <w:szCs w:val="28"/>
        </w:rPr>
        <w:t xml:space="preserve"> муниципального района Республик</w:t>
      </w:r>
      <w:r w:rsidR="00B72BF7">
        <w:rPr>
          <w:spacing w:val="1"/>
          <w:sz w:val="28"/>
          <w:szCs w:val="28"/>
        </w:rPr>
        <w:t>и Мордовия</w:t>
      </w:r>
      <w:r w:rsidR="0005062A">
        <w:rPr>
          <w:spacing w:val="1"/>
          <w:sz w:val="28"/>
          <w:szCs w:val="28"/>
        </w:rPr>
        <w:t xml:space="preserve">  </w:t>
      </w:r>
      <w:proofErr w:type="gramStart"/>
      <w:r w:rsidR="005F732F" w:rsidRPr="005F732F">
        <w:rPr>
          <w:b/>
          <w:spacing w:val="1"/>
          <w:sz w:val="28"/>
          <w:szCs w:val="28"/>
        </w:rPr>
        <w:t>п</w:t>
      </w:r>
      <w:proofErr w:type="gramEnd"/>
      <w:r w:rsidR="005F732F" w:rsidRPr="005F732F">
        <w:rPr>
          <w:b/>
          <w:spacing w:val="1"/>
          <w:sz w:val="28"/>
          <w:szCs w:val="28"/>
        </w:rPr>
        <w:t xml:space="preserve"> о с т а н о в л я е т:</w:t>
      </w:r>
    </w:p>
    <w:p w:rsidR="005F732F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 w:rsidR="00CB36E2"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</w:t>
      </w:r>
      <w:r w:rsidR="00B72BF7">
        <w:rPr>
          <w:spacing w:val="1"/>
          <w:sz w:val="28"/>
          <w:szCs w:val="28"/>
        </w:rPr>
        <w:t xml:space="preserve">долговой </w:t>
      </w:r>
      <w:r w:rsidRPr="005F732F">
        <w:rPr>
          <w:spacing w:val="1"/>
          <w:sz w:val="28"/>
          <w:szCs w:val="28"/>
        </w:rPr>
        <w:t xml:space="preserve">политики </w:t>
      </w:r>
      <w:proofErr w:type="spellStart"/>
      <w:r w:rsidR="0056417D">
        <w:rPr>
          <w:spacing w:val="1"/>
          <w:sz w:val="28"/>
          <w:szCs w:val="28"/>
        </w:rPr>
        <w:t>Кучкаевского</w:t>
      </w:r>
      <w:proofErr w:type="spellEnd"/>
      <w:r w:rsidR="0056417D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8A3133">
        <w:rPr>
          <w:spacing w:val="1"/>
          <w:sz w:val="28"/>
          <w:szCs w:val="28"/>
        </w:rPr>
        <w:t xml:space="preserve">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 w:rsidR="00F509D0"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 w:rsidR="00F509D0"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 w:rsidR="00F509D0"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годов.</w:t>
      </w:r>
    </w:p>
    <w:p w:rsidR="005F732F" w:rsidRPr="0032339F" w:rsidRDefault="005F732F" w:rsidP="005F732F">
      <w:pPr>
        <w:pStyle w:val="a4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0" w:name="sub_2"/>
      <w:proofErr w:type="gramStart"/>
      <w:r w:rsidRPr="0032339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2339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 </w:t>
      </w:r>
      <w:bookmarkEnd w:id="0"/>
      <w:r w:rsidR="0032339F" w:rsidRPr="0032339F">
        <w:rPr>
          <w:rFonts w:ascii="Times New Roman" w:hAnsi="Times New Roman" w:cs="Times New Roman"/>
          <w:sz w:val="28"/>
          <w:szCs w:val="28"/>
        </w:rPr>
        <w:t xml:space="preserve">Главу </w:t>
      </w:r>
      <w:proofErr w:type="spellStart"/>
      <w:r w:rsidR="0032339F" w:rsidRPr="0032339F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32339F" w:rsidRPr="0032339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2339F" w:rsidRPr="0032339F">
        <w:rPr>
          <w:rFonts w:ascii="Times New Roman" w:hAnsi="Times New Roman" w:cs="Times New Roman"/>
          <w:sz w:val="28"/>
          <w:szCs w:val="28"/>
        </w:rPr>
        <w:t>С.В.Задыхину</w:t>
      </w:r>
      <w:proofErr w:type="spellEnd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3.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 w:rsidR="00CB36E2">
        <w:rPr>
          <w:spacing w:val="1"/>
          <w:sz w:val="28"/>
          <w:szCs w:val="28"/>
        </w:rPr>
        <w:t>после его</w:t>
      </w:r>
      <w:r w:rsidRPr="005F732F">
        <w:rPr>
          <w:spacing w:val="1"/>
          <w:sz w:val="28"/>
          <w:szCs w:val="28"/>
        </w:rPr>
        <w:t xml:space="preserve"> официального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6417D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proofErr w:type="spellStart"/>
      <w:r w:rsidR="0056417D">
        <w:rPr>
          <w:spacing w:val="1"/>
          <w:sz w:val="28"/>
          <w:szCs w:val="28"/>
        </w:rPr>
        <w:t>Кучкаевского</w:t>
      </w:r>
      <w:proofErr w:type="spellEnd"/>
      <w:r w:rsidR="0056417D">
        <w:rPr>
          <w:spacing w:val="1"/>
          <w:sz w:val="28"/>
          <w:szCs w:val="28"/>
        </w:rPr>
        <w:t xml:space="preserve"> сельского поселения</w:t>
      </w:r>
    </w:p>
    <w:p w:rsidR="005F732F" w:rsidRDefault="001364F5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proofErr w:type="spellStart"/>
      <w:r>
        <w:rPr>
          <w:spacing w:val="1"/>
          <w:sz w:val="28"/>
          <w:szCs w:val="28"/>
        </w:rPr>
        <w:t>Большеигнатовского</w:t>
      </w:r>
      <w:proofErr w:type="spellEnd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муниципального района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Республики Мордовия                                                       </w:t>
      </w:r>
      <w:proofErr w:type="spellStart"/>
      <w:r w:rsidR="0056417D">
        <w:rPr>
          <w:spacing w:val="1"/>
          <w:sz w:val="28"/>
          <w:szCs w:val="28"/>
        </w:rPr>
        <w:t>С.В.Задыхина</w:t>
      </w:r>
      <w:proofErr w:type="spellEnd"/>
    </w:p>
    <w:p w:rsidR="001364F5" w:rsidRDefault="001364F5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6417D" w:rsidRDefault="0056417D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6417D" w:rsidRDefault="0056417D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6417D" w:rsidRDefault="0056417D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2BF7" w:rsidRP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509D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509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2BF7" w:rsidRPr="00F509D0">
        <w:rPr>
          <w:rFonts w:ascii="Times New Roman" w:hAnsi="Times New Roman" w:cs="Times New Roman"/>
          <w:sz w:val="24"/>
          <w:szCs w:val="24"/>
        </w:rPr>
        <w:t>Утверждены</w:t>
      </w:r>
      <w:r w:rsidR="00CB36E2">
        <w:rPr>
          <w:rFonts w:ascii="Times New Roman" w:hAnsi="Times New Roman" w:cs="Times New Roman"/>
          <w:sz w:val="24"/>
          <w:szCs w:val="24"/>
        </w:rPr>
        <w:t>е</w:t>
      </w:r>
      <w:proofErr w:type="spellEnd"/>
    </w:p>
    <w:p w:rsidR="00B72BF7" w:rsidRDefault="00B72BF7" w:rsidP="00F509D0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  <w:r w:rsidR="003233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339F">
        <w:rPr>
          <w:rFonts w:ascii="Times New Roman" w:hAnsi="Times New Roman" w:cs="Times New Roman"/>
          <w:sz w:val="24"/>
          <w:szCs w:val="24"/>
        </w:rPr>
        <w:t>Кучкаевского</w:t>
      </w:r>
      <w:proofErr w:type="spellEnd"/>
      <w:r w:rsidR="0032339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72B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2BF7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B72BF7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2BF7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B72BF7" w:rsidRPr="00B72BF7" w:rsidRDefault="00B72BF7" w:rsidP="00F509D0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B72BF7" w:rsidRDefault="0032339F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B72BF7" w:rsidRPr="00B72BF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15 ноября</w:t>
      </w:r>
      <w:r w:rsidR="00B72BF7" w:rsidRPr="00B72BF7">
        <w:rPr>
          <w:rFonts w:ascii="Times New Roman" w:hAnsi="Times New Roman" w:cs="Times New Roman"/>
          <w:sz w:val="24"/>
          <w:szCs w:val="24"/>
        </w:rPr>
        <w:t xml:space="preserve"> 202</w:t>
      </w:r>
      <w:r w:rsidR="00A17278">
        <w:rPr>
          <w:rFonts w:ascii="Times New Roman" w:hAnsi="Times New Roman" w:cs="Times New Roman"/>
          <w:sz w:val="24"/>
          <w:szCs w:val="24"/>
        </w:rPr>
        <w:t>1</w:t>
      </w:r>
      <w:r w:rsidR="00B72BF7" w:rsidRPr="00B72BF7">
        <w:rPr>
          <w:rFonts w:ascii="Times New Roman" w:hAnsi="Times New Roman" w:cs="Times New Roman"/>
          <w:sz w:val="24"/>
          <w:szCs w:val="24"/>
        </w:rPr>
        <w:t xml:space="preserve"> г. №</w:t>
      </w:r>
      <w:r>
        <w:rPr>
          <w:rFonts w:ascii="Times New Roman" w:hAnsi="Times New Roman" w:cs="Times New Roman"/>
          <w:sz w:val="24"/>
          <w:szCs w:val="24"/>
        </w:rPr>
        <w:t xml:space="preserve"> 50</w:t>
      </w:r>
    </w:p>
    <w:p w:rsidR="00B72BF7" w:rsidRDefault="00B72BF7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32339F" w:rsidRPr="00B72BF7" w:rsidRDefault="0032339F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Pr="0032339F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339F">
        <w:rPr>
          <w:rFonts w:ascii="Times New Roman" w:hAnsi="Times New Roman" w:cs="Times New Roman"/>
          <w:b/>
          <w:sz w:val="28"/>
          <w:szCs w:val="28"/>
        </w:rPr>
        <w:t>Основные направления</w:t>
      </w:r>
    </w:p>
    <w:p w:rsidR="00B72BF7" w:rsidRPr="0032339F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339F">
        <w:rPr>
          <w:rFonts w:ascii="Times New Roman" w:hAnsi="Times New Roman" w:cs="Times New Roman"/>
          <w:b/>
          <w:sz w:val="28"/>
          <w:szCs w:val="28"/>
        </w:rPr>
        <w:t xml:space="preserve"> долговой политики</w:t>
      </w:r>
      <w:r w:rsidR="0056417D" w:rsidRPr="003233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6417D" w:rsidRPr="0032339F">
        <w:rPr>
          <w:rFonts w:ascii="Times New Roman" w:hAnsi="Times New Roman" w:cs="Times New Roman"/>
          <w:b/>
          <w:sz w:val="28"/>
          <w:szCs w:val="28"/>
        </w:rPr>
        <w:t>Кучкаевского</w:t>
      </w:r>
      <w:proofErr w:type="spellEnd"/>
      <w:r w:rsidR="0056417D" w:rsidRPr="0032339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3233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2339F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32339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B72BF7" w:rsidRPr="00944938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2339F">
        <w:rPr>
          <w:rFonts w:ascii="Times New Roman" w:hAnsi="Times New Roman" w:cs="Times New Roman"/>
          <w:b/>
          <w:sz w:val="28"/>
          <w:szCs w:val="28"/>
        </w:rPr>
        <w:t>на 202</w:t>
      </w:r>
      <w:r w:rsidR="00F509D0" w:rsidRPr="0032339F">
        <w:rPr>
          <w:rFonts w:ascii="Times New Roman" w:hAnsi="Times New Roman" w:cs="Times New Roman"/>
          <w:b/>
          <w:sz w:val="28"/>
          <w:szCs w:val="28"/>
        </w:rPr>
        <w:t>2</w:t>
      </w:r>
      <w:r w:rsidRPr="0032339F"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202</w:t>
      </w:r>
      <w:r w:rsidR="00F509D0" w:rsidRPr="0032339F">
        <w:rPr>
          <w:rFonts w:ascii="Times New Roman" w:hAnsi="Times New Roman" w:cs="Times New Roman"/>
          <w:b/>
          <w:sz w:val="28"/>
          <w:szCs w:val="28"/>
        </w:rPr>
        <w:t>3</w:t>
      </w:r>
      <w:r w:rsidRPr="0032339F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F509D0" w:rsidRPr="0032339F">
        <w:rPr>
          <w:rFonts w:ascii="Times New Roman" w:hAnsi="Times New Roman" w:cs="Times New Roman"/>
          <w:b/>
          <w:sz w:val="28"/>
          <w:szCs w:val="28"/>
        </w:rPr>
        <w:t>4</w:t>
      </w:r>
      <w:r w:rsidRPr="0032339F"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p w:rsidR="00B72BF7" w:rsidRPr="00944938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</w:t>
      </w:r>
      <w:r w:rsidR="00F509D0">
        <w:rPr>
          <w:rFonts w:ascii="Times New Roman" w:hAnsi="Times New Roman" w:cs="Times New Roman"/>
          <w:sz w:val="28"/>
          <w:szCs w:val="28"/>
        </w:rPr>
        <w:t>2 год и на плановый период 2023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 w:rsidR="00F509D0"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 определяют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приоритеты долговой политики при составлении проекта бюджета</w:t>
      </w:r>
      <w:r w:rsidRPr="00B72B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339F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32339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sz w:val="28"/>
          <w:szCs w:val="28"/>
        </w:rPr>
        <w:t>на 202</w:t>
      </w:r>
      <w:r w:rsidR="00F509D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год и на плановый период 202</w:t>
      </w:r>
      <w:r w:rsidR="00F509D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F509D0">
        <w:rPr>
          <w:rFonts w:ascii="Times New Roman" w:hAnsi="Times New Roman" w:cs="Times New Roman"/>
          <w:sz w:val="28"/>
          <w:szCs w:val="28"/>
        </w:rPr>
        <w:t>4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9180C">
        <w:rPr>
          <w:rFonts w:ascii="Times New Roman" w:hAnsi="Times New Roman" w:cs="Times New Roman"/>
          <w:sz w:val="28"/>
          <w:szCs w:val="28"/>
        </w:rPr>
        <w:t xml:space="preserve">сновных направлений долговой </w:t>
      </w:r>
      <w:proofErr w:type="gramStart"/>
      <w:r w:rsidRPr="00C9180C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C9180C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C9180C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>инансами в</w:t>
      </w:r>
      <w:r w:rsidR="003233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339F">
        <w:rPr>
          <w:rFonts w:ascii="Times New Roman" w:hAnsi="Times New Roman" w:cs="Times New Roman"/>
          <w:sz w:val="28"/>
          <w:szCs w:val="28"/>
        </w:rPr>
        <w:t>Кучкаевском</w:t>
      </w:r>
      <w:proofErr w:type="spellEnd"/>
      <w:r w:rsidR="0032339F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</w:t>
      </w:r>
      <w:r w:rsidR="0032339F"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2339F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2339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Мордовия, рекомендации Минфина 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 проведению </w:t>
      </w:r>
      <w:r>
        <w:rPr>
          <w:rFonts w:ascii="Times New Roman" w:hAnsi="Times New Roman" w:cs="Times New Roman"/>
          <w:sz w:val="28"/>
          <w:szCs w:val="28"/>
        </w:rPr>
        <w:t>ответственной заемной (</w:t>
      </w:r>
      <w:r w:rsidRPr="00C9180C">
        <w:rPr>
          <w:rFonts w:ascii="Times New Roman" w:hAnsi="Times New Roman" w:cs="Times New Roman"/>
          <w:sz w:val="28"/>
          <w:szCs w:val="28"/>
        </w:rPr>
        <w:t>долговой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p w:rsidR="00F509D0" w:rsidRPr="00C9180C" w:rsidRDefault="00F509D0" w:rsidP="00F509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Итоги реализации долговой политики</w:t>
      </w:r>
    </w:p>
    <w:p w:rsidR="00B72BF7" w:rsidRPr="00CB36E2" w:rsidRDefault="00B72BF7" w:rsidP="00B72BF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72BF7" w:rsidRPr="00CB36E2" w:rsidRDefault="00B72BF7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509D0" w:rsidRPr="00ED4CC6" w:rsidRDefault="00F509D0" w:rsidP="00F509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Наметившаяся в 2019 году тенденция снижения уровня муниципального долга сохранилась и по итогам исполнения консолидированного бюджета</w:t>
      </w:r>
      <w:r w:rsidR="003233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339F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32339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D4C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4CC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D4CC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 бюджет</w:t>
      </w:r>
      <w:r w:rsidR="00923D76">
        <w:rPr>
          <w:rFonts w:ascii="Times New Roman" w:hAnsi="Times New Roman" w:cs="Times New Roman"/>
          <w:sz w:val="28"/>
          <w:szCs w:val="28"/>
        </w:rPr>
        <w:t xml:space="preserve"> </w:t>
      </w:r>
      <w:r w:rsidR="0032339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D4CC6">
        <w:rPr>
          <w:rFonts w:ascii="Times New Roman" w:hAnsi="Times New Roman" w:cs="Times New Roman"/>
          <w:sz w:val="28"/>
          <w:szCs w:val="28"/>
        </w:rPr>
        <w:t xml:space="preserve">) за 2020 год. Несмотря на сложности с исполнением бюджета муниципального района в связи с распространением новой </w:t>
      </w:r>
      <w:proofErr w:type="spellStart"/>
      <w:r w:rsidRPr="00ED4CC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ED4CC6">
        <w:rPr>
          <w:rFonts w:ascii="Times New Roman" w:hAnsi="Times New Roman" w:cs="Times New Roman"/>
          <w:sz w:val="28"/>
          <w:szCs w:val="28"/>
        </w:rPr>
        <w:t xml:space="preserve"> инфекции (COVID-19), бюджет Республики Мордовия в 2020 году исполнен с профицитом. </w:t>
      </w:r>
    </w:p>
    <w:p w:rsidR="00F509D0" w:rsidRPr="00ED4CC6" w:rsidRDefault="00F509D0" w:rsidP="00F509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По состоянию на 1 января 2021 г. муниципальный долг </w:t>
      </w:r>
      <w:proofErr w:type="spellStart"/>
      <w:r w:rsidR="00927051" w:rsidRPr="00ED4CC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7051" w:rsidRPr="00ED4CC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D4CC6">
        <w:rPr>
          <w:rFonts w:ascii="Times New Roman" w:hAnsi="Times New Roman" w:cs="Times New Roman"/>
          <w:sz w:val="28"/>
          <w:szCs w:val="28"/>
        </w:rPr>
        <w:t xml:space="preserve">  </w:t>
      </w:r>
      <w:r w:rsidR="00921D17" w:rsidRPr="00ED4CC6">
        <w:rPr>
          <w:rFonts w:ascii="Times New Roman" w:hAnsi="Times New Roman" w:cs="Times New Roman"/>
          <w:sz w:val="28"/>
          <w:szCs w:val="28"/>
        </w:rPr>
        <w:t>43587,1</w:t>
      </w:r>
      <w:r w:rsidRPr="00ED4CC6">
        <w:rPr>
          <w:rFonts w:ascii="Times New Roman" w:hAnsi="Times New Roman" w:cs="Times New Roman"/>
          <w:bCs/>
          <w:sz w:val="28"/>
          <w:szCs w:val="28"/>
        </w:rPr>
        <w:t xml:space="preserve"> тыс. рублей.</w:t>
      </w:r>
    </w:p>
    <w:p w:rsidR="00921D17" w:rsidRPr="00ED4CC6" w:rsidRDefault="00921D17" w:rsidP="00921D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По итогам 2020 года наибольший удельный вес в структуре муниципального долга имеют бюджетные кредиты, полученные из республиканского бюджета -98,9%</w:t>
      </w:r>
      <w:r w:rsidRPr="00ED4CC6">
        <w:rPr>
          <w:rFonts w:ascii="Times New Roman" w:hAnsi="Times New Roman" w:cs="Times New Roman"/>
          <w:color w:val="000000" w:themeColor="text1"/>
          <w:sz w:val="28"/>
          <w:szCs w:val="28"/>
        </w:rPr>
        <w:t>, муниципальные гарантии отсутствуют.</w:t>
      </w:r>
    </w:p>
    <w:p w:rsidR="00921D17" w:rsidRPr="00ED4CC6" w:rsidRDefault="00921D17" w:rsidP="00921D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D4CC6">
        <w:rPr>
          <w:rFonts w:ascii="Times New Roman" w:hAnsi="Times New Roman" w:cs="Times New Roman"/>
          <w:sz w:val="28"/>
          <w:szCs w:val="28"/>
        </w:rPr>
        <w:t xml:space="preserve">В соответствии с принятыми 2020 году постановлением Правительства Российской Федерации от 13 июня 2020 г. № 858 «О продлении срока продления исполнения бюджетной меры принуждения и внесении изменений </w:t>
      </w:r>
      <w:r w:rsidRPr="00ED4CC6">
        <w:rPr>
          <w:rFonts w:ascii="Times New Roman" w:hAnsi="Times New Roman" w:cs="Times New Roman"/>
          <w:sz w:val="28"/>
          <w:szCs w:val="28"/>
        </w:rPr>
        <w:lastRenderedPageBreak/>
        <w:t>в общие требования к установлению случаев и условий продления срока исполнения бюджетной меры принуждения» и приказом Министерства финансов Российской Федерации от 26 июня 2020 г. № 120н «О внесении изменений в случаи и условия</w:t>
      </w:r>
      <w:proofErr w:type="gramEnd"/>
      <w:r w:rsidRPr="00ED4CC6">
        <w:rPr>
          <w:rFonts w:ascii="Times New Roman" w:hAnsi="Times New Roman" w:cs="Times New Roman"/>
          <w:sz w:val="28"/>
          <w:szCs w:val="28"/>
        </w:rPr>
        <w:t xml:space="preserve"> продления исполнения бюджетной меры принуждения на срок более одного года, утвержденные приказом Министерства финансов Российской Федерации от 19 декабря 2018 г. № 275н» срок исполнения бюджетной меры принуждения в отношении Республики Мордовия продлён до 2029 года.</w:t>
      </w:r>
    </w:p>
    <w:p w:rsidR="00F509D0" w:rsidRPr="00ED4CC6" w:rsidRDefault="00F509D0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509D0" w:rsidRPr="00ED4CC6" w:rsidRDefault="00F509D0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Основные факторы, определяющие характер и направления</w:t>
      </w:r>
    </w:p>
    <w:p w:rsidR="00B72BF7" w:rsidRPr="00CB36E2" w:rsidRDefault="00B72BF7" w:rsidP="00B72BF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proofErr w:type="spellStart"/>
      <w:r w:rsidR="006724FB" w:rsidRPr="00CB36E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6724FB" w:rsidRPr="00CB36E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B36E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B72BF7" w:rsidRPr="00CB36E2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Изменения в налоговом и бюджетном законодательстве, необходимость </w:t>
      </w:r>
      <w:proofErr w:type="gramStart"/>
      <w:r w:rsidRPr="00ED4CC6">
        <w:rPr>
          <w:rFonts w:ascii="Times New Roman" w:hAnsi="Times New Roman" w:cs="Times New Roman"/>
          <w:sz w:val="28"/>
          <w:szCs w:val="28"/>
        </w:rPr>
        <w:t>выполнения положений Указа Президента Российской Федерации</w:t>
      </w:r>
      <w:proofErr w:type="gramEnd"/>
      <w:r w:rsidRPr="00ED4CC6">
        <w:rPr>
          <w:rFonts w:ascii="Times New Roman" w:hAnsi="Times New Roman" w:cs="Times New Roman"/>
          <w:sz w:val="28"/>
          <w:szCs w:val="28"/>
        </w:rPr>
        <w:t xml:space="preserve"> от 7 мая 2018 г. № 204 «О национальных целях и стратегических задачах развития Российской Федерации на период до 2024 года»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 </w:t>
      </w:r>
      <w:r w:rsidRPr="00ED4CC6">
        <w:rPr>
          <w:rFonts w:ascii="Times New Roman" w:hAnsi="Times New Roman" w:cs="Times New Roman"/>
          <w:sz w:val="28"/>
          <w:szCs w:val="28"/>
        </w:rPr>
        <w:t xml:space="preserve">предопределяют основные условия реализации </w:t>
      </w:r>
      <w:r w:rsidR="006724FB" w:rsidRPr="00ED4CC6">
        <w:rPr>
          <w:rFonts w:ascii="Times New Roman" w:hAnsi="Times New Roman" w:cs="Times New Roman"/>
          <w:sz w:val="28"/>
          <w:szCs w:val="28"/>
        </w:rPr>
        <w:t>долговой</w:t>
      </w:r>
      <w:r w:rsidRPr="00ED4CC6">
        <w:rPr>
          <w:rFonts w:ascii="Times New Roman" w:hAnsi="Times New Roman" w:cs="Times New Roman"/>
          <w:sz w:val="28"/>
          <w:szCs w:val="28"/>
        </w:rPr>
        <w:t xml:space="preserve"> политики в области управления 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ED4CC6">
        <w:rPr>
          <w:rFonts w:ascii="Times New Roman" w:hAnsi="Times New Roman" w:cs="Times New Roman"/>
          <w:sz w:val="28"/>
          <w:szCs w:val="28"/>
        </w:rPr>
        <w:t xml:space="preserve"> долгом в 2021 – 2023 годах.</w:t>
      </w: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Дополнительным фактором, усложняющим ситуацию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 </w:t>
      </w:r>
      <w:r w:rsidRPr="00ED4CC6">
        <w:rPr>
          <w:rFonts w:ascii="Times New Roman" w:hAnsi="Times New Roman" w:cs="Times New Roman"/>
          <w:sz w:val="28"/>
          <w:szCs w:val="28"/>
        </w:rPr>
        <w:t xml:space="preserve">с </w:t>
      </w:r>
      <w:r w:rsidR="006724FB" w:rsidRPr="00ED4CC6">
        <w:rPr>
          <w:rFonts w:ascii="Times New Roman" w:hAnsi="Times New Roman" w:cs="Times New Roman"/>
          <w:sz w:val="28"/>
          <w:szCs w:val="28"/>
        </w:rPr>
        <w:t>муниципальным</w:t>
      </w:r>
      <w:r w:rsidRPr="00ED4CC6">
        <w:rPr>
          <w:rFonts w:ascii="Times New Roman" w:hAnsi="Times New Roman" w:cs="Times New Roman"/>
          <w:sz w:val="28"/>
          <w:szCs w:val="28"/>
        </w:rPr>
        <w:t xml:space="preserve"> долгом в указанный период, является необходимость соблю</w:t>
      </w:r>
      <w:r w:rsidR="006724FB" w:rsidRPr="00ED4CC6">
        <w:rPr>
          <w:rFonts w:ascii="Times New Roman" w:hAnsi="Times New Roman" w:cs="Times New Roman"/>
          <w:sz w:val="28"/>
          <w:szCs w:val="28"/>
        </w:rPr>
        <w:t>дения параметров муниципального</w:t>
      </w:r>
      <w:r w:rsidRPr="00ED4CC6">
        <w:rPr>
          <w:rFonts w:ascii="Times New Roman" w:hAnsi="Times New Roman" w:cs="Times New Roman"/>
          <w:sz w:val="28"/>
          <w:szCs w:val="28"/>
        </w:rPr>
        <w:t xml:space="preserve"> долга, определенных соглашением об условиях продления 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923D76">
        <w:rPr>
          <w:rFonts w:ascii="Times New Roman" w:hAnsi="Times New Roman" w:cs="Times New Roman"/>
          <w:sz w:val="28"/>
          <w:szCs w:val="28"/>
        </w:rPr>
        <w:t>Кучкаевском</w:t>
      </w:r>
      <w:proofErr w:type="spellEnd"/>
      <w:r w:rsidR="00923D76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="006724FB" w:rsidRPr="00ED4CC6">
        <w:rPr>
          <w:rFonts w:ascii="Times New Roman" w:hAnsi="Times New Roman" w:cs="Times New Roman"/>
          <w:sz w:val="28"/>
          <w:szCs w:val="28"/>
        </w:rPr>
        <w:t>Большеигнатовско</w:t>
      </w:r>
      <w:r w:rsidR="00923D7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6724FB" w:rsidRPr="00ED4CC6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923D76">
        <w:rPr>
          <w:rFonts w:ascii="Times New Roman" w:hAnsi="Times New Roman" w:cs="Times New Roman"/>
          <w:sz w:val="28"/>
          <w:szCs w:val="28"/>
        </w:rPr>
        <w:t>го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923D76">
        <w:rPr>
          <w:rFonts w:ascii="Times New Roman" w:hAnsi="Times New Roman" w:cs="Times New Roman"/>
          <w:sz w:val="28"/>
          <w:szCs w:val="28"/>
        </w:rPr>
        <w:t>а</w:t>
      </w:r>
      <w:r w:rsidRPr="00ED4CC6">
        <w:rPr>
          <w:rFonts w:ascii="Times New Roman" w:hAnsi="Times New Roman" w:cs="Times New Roman"/>
          <w:sz w:val="28"/>
          <w:szCs w:val="28"/>
        </w:rPr>
        <w:t xml:space="preserve"> исполнения бюджетной меры принуждения на срок более одного года, заключенным с Министерством финансов</w:t>
      </w:r>
      <w:proofErr w:type="gramStart"/>
      <w:r w:rsidRPr="00ED4CC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72BF7" w:rsidRPr="00ED4CC6" w:rsidRDefault="00921D17" w:rsidP="00921D1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D4CC6">
        <w:rPr>
          <w:rFonts w:ascii="Times New Roman" w:hAnsi="Times New Roman" w:cs="Times New Roman"/>
          <w:sz w:val="28"/>
          <w:szCs w:val="28"/>
        </w:rPr>
        <w:t xml:space="preserve">Также необходимо учитывать влияние рисков дальнейшего ухудшения экономической ситуации, в том числе вследствие распространения </w:t>
      </w:r>
      <w:proofErr w:type="spellStart"/>
      <w:r w:rsidRPr="00ED4CC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ED4CC6">
        <w:rPr>
          <w:rFonts w:ascii="Times New Roman" w:hAnsi="Times New Roman" w:cs="Times New Roman"/>
          <w:sz w:val="28"/>
          <w:szCs w:val="28"/>
        </w:rPr>
        <w:t xml:space="preserve">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  <w:proofErr w:type="gramEnd"/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Цели и задачи долговой политики </w:t>
      </w: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 w:rsidR="00A47D17" w:rsidRPr="00ED4CC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47D17" w:rsidRPr="00ED4CC6">
        <w:rPr>
          <w:rFonts w:ascii="Times New Roman" w:hAnsi="Times New Roman" w:cs="Times New Roman"/>
          <w:sz w:val="28"/>
          <w:szCs w:val="28"/>
        </w:rPr>
        <w:t xml:space="preserve"> муниципального района в 2</w:t>
      </w:r>
      <w:r w:rsidRPr="00ED4CC6">
        <w:rPr>
          <w:rFonts w:ascii="Times New Roman" w:hAnsi="Times New Roman" w:cs="Times New Roman"/>
          <w:sz w:val="28"/>
          <w:szCs w:val="28"/>
        </w:rPr>
        <w:t>02</w:t>
      </w:r>
      <w:r w:rsidR="00921D17" w:rsidRPr="00ED4CC6">
        <w:rPr>
          <w:rFonts w:ascii="Times New Roman" w:hAnsi="Times New Roman" w:cs="Times New Roman"/>
          <w:sz w:val="28"/>
          <w:szCs w:val="28"/>
        </w:rPr>
        <w:t>2</w:t>
      </w:r>
      <w:r w:rsidRPr="00ED4CC6">
        <w:rPr>
          <w:rFonts w:ascii="Times New Roman" w:hAnsi="Times New Roman" w:cs="Times New Roman"/>
          <w:sz w:val="28"/>
          <w:szCs w:val="28"/>
        </w:rPr>
        <w:t xml:space="preserve"> – 202</w:t>
      </w:r>
      <w:r w:rsidR="00921D17" w:rsidRPr="00ED4CC6">
        <w:rPr>
          <w:rFonts w:ascii="Times New Roman" w:hAnsi="Times New Roman" w:cs="Times New Roman"/>
          <w:sz w:val="28"/>
          <w:szCs w:val="28"/>
        </w:rPr>
        <w:t>4</w:t>
      </w:r>
      <w:r w:rsidRPr="00ED4CC6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921D17" w:rsidRPr="00ED4CC6" w:rsidRDefault="00921D1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Цель реализации</w:t>
            </w:r>
          </w:p>
          <w:p w:rsidR="00921D17" w:rsidRPr="00CB36E2" w:rsidRDefault="00921D17" w:rsidP="003554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долговой политики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Критерий (показатель)</w:t>
            </w:r>
          </w:p>
          <w:p w:rsidR="00921D17" w:rsidRPr="00CB36E2" w:rsidRDefault="00921D17" w:rsidP="003554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достижения цели</w:t>
            </w:r>
          </w:p>
        </w:tc>
      </w:tr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Обеспечение исполнения долговых 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обязательств в полном объеме и в установленные сроки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923D7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отсутствие просроченной 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задолженности по долговым обязательствам</w:t>
            </w:r>
            <w:r w:rsidR="00923D7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923D7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Кучкаевского</w:t>
            </w:r>
            <w:proofErr w:type="spellEnd"/>
            <w:r w:rsidR="00923D7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сельского поселения </w:t>
            </w:r>
            <w:proofErr w:type="spellStart"/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Большеигнатовского</w:t>
            </w:r>
            <w:proofErr w:type="spellEnd"/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1D17" w:rsidRPr="00CB36E2" w:rsidRDefault="00921D17" w:rsidP="00923D7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Соблюдение условий соглашения об условиях продлени</w:t>
            </w:r>
            <w:r w:rsidR="00923D7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я  </w:t>
            </w:r>
            <w:proofErr w:type="spellStart"/>
            <w:r w:rsidR="00923D7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Кучкаевскому</w:t>
            </w:r>
            <w:proofErr w:type="spellEnd"/>
            <w:r w:rsidR="00923D7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сельскому поселению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Большеигнатовско</w:t>
            </w:r>
            <w:r w:rsidR="00923D7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</w:t>
            </w:r>
            <w:proofErr w:type="spellEnd"/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</w:t>
            </w:r>
            <w:r w:rsidR="00923D7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</w:t>
            </w:r>
            <w:r w:rsidR="00923D7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исполнения бюджетной меры принуждения на срок более одного года, заключенного с Министерством финансов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Республики Мордовия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1D17" w:rsidRPr="00CB36E2" w:rsidRDefault="00921D17" w:rsidP="00923D7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отсутствие фактов нарушения условий соглашения об условиях продления</w:t>
            </w:r>
            <w:r w:rsidR="00923D7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923D7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Кучкаевскомусельскому</w:t>
            </w:r>
            <w:proofErr w:type="spellEnd"/>
            <w:r w:rsidR="00923D7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поселению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Большеигнатовско</w:t>
            </w:r>
            <w:r w:rsidR="00923D7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</w:t>
            </w:r>
            <w:proofErr w:type="spellEnd"/>
            <w:r w:rsidR="00923D7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униципально</w:t>
            </w:r>
            <w:r w:rsidR="00923D7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</w:t>
            </w:r>
            <w:r w:rsidR="00923D7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исполнения бюджетной меры принуждения на срок более одного года</w:t>
            </w:r>
          </w:p>
        </w:tc>
      </w:tr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DA1D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Снижение расходов на обслуживание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долга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DA1D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снижение объема расходов на обслуживание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долга </w:t>
            </w:r>
            <w:proofErr w:type="spellStart"/>
            <w:r w:rsidR="00923D7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Кучкаевского</w:t>
            </w:r>
            <w:proofErr w:type="spellEnd"/>
            <w:r w:rsidR="00923D7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сельского поселения </w:t>
            </w:r>
            <w:proofErr w:type="spellStart"/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Большеигнатовского</w:t>
            </w:r>
            <w:proofErr w:type="spellEnd"/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в 2022 году не менее чем на 5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0% (к предыдущему году)</w:t>
            </w:r>
          </w:p>
        </w:tc>
      </w:tr>
      <w:tr w:rsidR="00921D17" w:rsidRPr="00ED4CC6" w:rsidTr="0035541A">
        <w:trPr>
          <w:trHeight w:val="137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Оптимизация структуры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долга по срокам его погашения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увеличение в объеме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долга в форме кредитов кредитных организаций доли задолженности со сроком погашения более одного года</w:t>
            </w:r>
          </w:p>
        </w:tc>
      </w:tr>
    </w:tbl>
    <w:p w:rsidR="00A47D17" w:rsidRPr="00ED4CC6" w:rsidRDefault="00A47D17" w:rsidP="00A47D17">
      <w:pPr>
        <w:pStyle w:val="ConsPlusNormal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Инструменты реализации </w:t>
      </w:r>
    </w:p>
    <w:p w:rsidR="00B72BF7" w:rsidRPr="00CB36E2" w:rsidRDefault="00B72BF7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долговой политики</w:t>
      </w:r>
      <w:r w:rsidR="00923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3D76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923D7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B36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7D17" w:rsidRPr="00CB36E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47D17" w:rsidRPr="00CB36E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B36E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A1DB6" w:rsidRPr="00ED4CC6" w:rsidRDefault="00DA1DB6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Инструментами реализации долговой политики будут являться: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кредиты кредитных организаций;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бюджетные кредиты, получаемые от бюджетов бюджетной системы Российской Федерации.</w:t>
      </w:r>
    </w:p>
    <w:p w:rsidR="00DA1DB6" w:rsidRPr="00ED4CC6" w:rsidRDefault="00DA1DB6" w:rsidP="00DA1D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При возникновении потребности в финансировании кассовых разрывов возможно привлечение бюджетных кредитов на пополнение остатков средств на счетах бюджетов муниципального образования.</w:t>
      </w:r>
    </w:p>
    <w:p w:rsidR="00B72BF7" w:rsidRDefault="00B72BF7" w:rsidP="00DA1DB6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6E142C" w:rsidRDefault="006E142C" w:rsidP="00DA1DB6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6E142C" w:rsidRDefault="006E142C" w:rsidP="00DA1DB6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6E142C" w:rsidRPr="00ED4CC6" w:rsidRDefault="006E142C" w:rsidP="00DA1DB6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lastRenderedPageBreak/>
        <w:t xml:space="preserve">Анализ рисков для бюджета, возникающих в процессе </w:t>
      </w:r>
    </w:p>
    <w:p w:rsidR="00B72BF7" w:rsidRPr="00CB36E2" w:rsidRDefault="00B72BF7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A47D17" w:rsidRPr="00CB36E2">
        <w:rPr>
          <w:rFonts w:ascii="Times New Roman" w:hAnsi="Times New Roman" w:cs="Times New Roman"/>
          <w:sz w:val="28"/>
          <w:szCs w:val="28"/>
        </w:rPr>
        <w:t>муниципальным</w:t>
      </w:r>
      <w:r w:rsidRPr="00CB36E2">
        <w:rPr>
          <w:rFonts w:ascii="Times New Roman" w:hAnsi="Times New Roman" w:cs="Times New Roman"/>
          <w:sz w:val="28"/>
          <w:szCs w:val="28"/>
        </w:rPr>
        <w:t xml:space="preserve"> долгом</w:t>
      </w:r>
      <w:r w:rsidR="00532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2F20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532F2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B36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7D17" w:rsidRPr="00CB36E2">
        <w:rPr>
          <w:rFonts w:ascii="Times New Roman" w:hAnsi="Times New Roman" w:cs="Times New Roman"/>
          <w:sz w:val="28"/>
          <w:szCs w:val="28"/>
        </w:rPr>
        <w:t>Больш</w:t>
      </w:r>
      <w:r w:rsidR="00CB36E2">
        <w:rPr>
          <w:rFonts w:ascii="Times New Roman" w:hAnsi="Times New Roman" w:cs="Times New Roman"/>
          <w:sz w:val="28"/>
          <w:szCs w:val="28"/>
        </w:rPr>
        <w:t>е</w:t>
      </w:r>
      <w:r w:rsidR="00A47D17" w:rsidRPr="00CB36E2">
        <w:rPr>
          <w:rFonts w:ascii="Times New Roman" w:hAnsi="Times New Roman" w:cs="Times New Roman"/>
          <w:sz w:val="28"/>
          <w:szCs w:val="28"/>
        </w:rPr>
        <w:t>игнатовского</w:t>
      </w:r>
      <w:proofErr w:type="spellEnd"/>
      <w:r w:rsidR="00A47D17" w:rsidRPr="00CB36E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A1DB6" w:rsidRPr="00ED4CC6" w:rsidRDefault="00DA1DB6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Основными рисками, связанными с управлением государственным долгом в период 2022 – 2024 годов, являются: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риск рефинансирования;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процентный риск;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риск несоблюдения условий соглашения об условиях продления Республике Мордовия исполнения бюджетной меры принуждения на срок более одного года, заключенного с Министерством финансов Российской Федерации.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В связи с сохраняющимся ограничением по ставке кредитования для субъектов Российской Федерации, имеющих реструктурированные бюджетные кредиты, существует риск неполучения денежных средств на рефинансирование долговых обязательств Республики Мордовия в необходимых объемах в связи с отказом кредитных организаций предоставить заемные средства на приемлемых для республики условиях.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Наметившаяся тенденция по повышению ключевой ставки Банка России в 2020 -2021 годах создает риск роста процентных ставок на рынке заимствований, и как следствие, может привести к росту расходов на обслуживание государственного (муниципального) долга.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Утверждение нового графика погашения бюджетной меры принуждения существенно снижает риск несоблюдения условий </w:t>
      </w:r>
      <w:r w:rsidRPr="00ED4CC6">
        <w:rPr>
          <w:rFonts w:ascii="Times New Roman" w:hAnsi="Times New Roman" w:cs="Times New Roman"/>
          <w:bCs/>
          <w:kern w:val="36"/>
          <w:sz w:val="28"/>
          <w:szCs w:val="28"/>
        </w:rPr>
        <w:t xml:space="preserve">соглашения об условиях продления Республике Мордовия исполнения бюджетной меры принуждения на срок более одного года, заключенного с Министерством финансов Российской Федерации. </w:t>
      </w:r>
    </w:p>
    <w:p w:rsidR="00DA1DB6" w:rsidRPr="00C9180C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proofErr w:type="spellStart"/>
      <w:r w:rsidR="00532F20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532F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D4CC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D4CC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предстоящий период будет направлена на последовательное снижение уровня муниципального долга за счет фо</w:t>
      </w:r>
      <w:r w:rsidR="00FE21BD" w:rsidRPr="00ED4CC6">
        <w:rPr>
          <w:rFonts w:ascii="Times New Roman" w:hAnsi="Times New Roman" w:cs="Times New Roman"/>
          <w:sz w:val="28"/>
          <w:szCs w:val="28"/>
        </w:rPr>
        <w:t xml:space="preserve">рмирования </w:t>
      </w:r>
      <w:proofErr w:type="spellStart"/>
      <w:r w:rsidR="00FE21BD" w:rsidRPr="00ED4CC6">
        <w:rPr>
          <w:rFonts w:ascii="Times New Roman" w:hAnsi="Times New Roman" w:cs="Times New Roman"/>
          <w:sz w:val="28"/>
          <w:szCs w:val="28"/>
        </w:rPr>
        <w:t>профицитного</w:t>
      </w:r>
      <w:proofErr w:type="spellEnd"/>
      <w:r w:rsidR="00FE21BD" w:rsidRPr="00ED4CC6">
        <w:rPr>
          <w:rFonts w:ascii="Times New Roman" w:hAnsi="Times New Roman" w:cs="Times New Roman"/>
          <w:sz w:val="28"/>
          <w:szCs w:val="28"/>
        </w:rPr>
        <w:t xml:space="preserve"> бюджета и </w:t>
      </w:r>
      <w:r w:rsidRPr="00ED4CC6">
        <w:rPr>
          <w:rFonts w:ascii="Times New Roman" w:hAnsi="Times New Roman" w:cs="Times New Roman"/>
          <w:sz w:val="28"/>
          <w:szCs w:val="28"/>
        </w:rPr>
        <w:t xml:space="preserve"> осуществления   заимствований в объемах, необход</w:t>
      </w:r>
      <w:r w:rsidR="00FE21BD" w:rsidRPr="00ED4CC6">
        <w:rPr>
          <w:rFonts w:ascii="Times New Roman" w:hAnsi="Times New Roman" w:cs="Times New Roman"/>
          <w:sz w:val="28"/>
          <w:szCs w:val="28"/>
        </w:rPr>
        <w:t>имых для рефинансирования долга.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72BF7" w:rsidRPr="00C9180C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0D556D"/>
    <w:multiLevelType w:val="hybridMultilevel"/>
    <w:tmpl w:val="54909216"/>
    <w:lvl w:ilvl="0" w:tplc="0262E7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6BF9"/>
    <w:rsid w:val="0005062A"/>
    <w:rsid w:val="00051756"/>
    <w:rsid w:val="00094EF1"/>
    <w:rsid w:val="000F3A35"/>
    <w:rsid w:val="00130ABF"/>
    <w:rsid w:val="001364F5"/>
    <w:rsid w:val="001471F6"/>
    <w:rsid w:val="0018324D"/>
    <w:rsid w:val="00223A47"/>
    <w:rsid w:val="0024017E"/>
    <w:rsid w:val="003117CB"/>
    <w:rsid w:val="00313BE2"/>
    <w:rsid w:val="00320B8C"/>
    <w:rsid w:val="0032339F"/>
    <w:rsid w:val="003A1B5B"/>
    <w:rsid w:val="003D2F2C"/>
    <w:rsid w:val="003D35C1"/>
    <w:rsid w:val="00427B18"/>
    <w:rsid w:val="00433EA3"/>
    <w:rsid w:val="004C68C4"/>
    <w:rsid w:val="004D33A0"/>
    <w:rsid w:val="004F0ACE"/>
    <w:rsid w:val="004F432E"/>
    <w:rsid w:val="00532F20"/>
    <w:rsid w:val="005475C3"/>
    <w:rsid w:val="0056417D"/>
    <w:rsid w:val="005F732F"/>
    <w:rsid w:val="006471D8"/>
    <w:rsid w:val="0065545B"/>
    <w:rsid w:val="006724FB"/>
    <w:rsid w:val="006A215E"/>
    <w:rsid w:val="006B2481"/>
    <w:rsid w:val="006E142C"/>
    <w:rsid w:val="00725936"/>
    <w:rsid w:val="00754FD3"/>
    <w:rsid w:val="0076023A"/>
    <w:rsid w:val="007B5AAE"/>
    <w:rsid w:val="007D4134"/>
    <w:rsid w:val="007D696B"/>
    <w:rsid w:val="008A3133"/>
    <w:rsid w:val="008D364E"/>
    <w:rsid w:val="00920B35"/>
    <w:rsid w:val="009211E8"/>
    <w:rsid w:val="00921D17"/>
    <w:rsid w:val="00923D76"/>
    <w:rsid w:val="00927051"/>
    <w:rsid w:val="00936F5E"/>
    <w:rsid w:val="009374CD"/>
    <w:rsid w:val="009633FD"/>
    <w:rsid w:val="009B4CE0"/>
    <w:rsid w:val="009F35E9"/>
    <w:rsid w:val="009F4B6A"/>
    <w:rsid w:val="00A17278"/>
    <w:rsid w:val="00A47D17"/>
    <w:rsid w:val="00A96BF9"/>
    <w:rsid w:val="00AC3199"/>
    <w:rsid w:val="00AC5D82"/>
    <w:rsid w:val="00B24021"/>
    <w:rsid w:val="00B27B60"/>
    <w:rsid w:val="00B45348"/>
    <w:rsid w:val="00B627D6"/>
    <w:rsid w:val="00B72BF7"/>
    <w:rsid w:val="00BA59F6"/>
    <w:rsid w:val="00BD6EAC"/>
    <w:rsid w:val="00C958B1"/>
    <w:rsid w:val="00CA36CB"/>
    <w:rsid w:val="00CB36E2"/>
    <w:rsid w:val="00D26285"/>
    <w:rsid w:val="00D34197"/>
    <w:rsid w:val="00DA1DB6"/>
    <w:rsid w:val="00DF4403"/>
    <w:rsid w:val="00E03850"/>
    <w:rsid w:val="00E37B29"/>
    <w:rsid w:val="00E84108"/>
    <w:rsid w:val="00EB0940"/>
    <w:rsid w:val="00ED4CC6"/>
    <w:rsid w:val="00EE24B7"/>
    <w:rsid w:val="00F02D50"/>
    <w:rsid w:val="00F12AE9"/>
    <w:rsid w:val="00F509D0"/>
    <w:rsid w:val="00F71181"/>
    <w:rsid w:val="00F73592"/>
    <w:rsid w:val="00FE21BD"/>
    <w:rsid w:val="00FF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2B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59"/>
    <w:rsid w:val="00F5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90E39280FDCC1DF41787B15BBE0C70DD4F52BFD4AAB80F3CBA12D488EC2A5EC1A397C61A4777F555F33B4VDQ0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1367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 Windows</cp:lastModifiedBy>
  <cp:revision>21</cp:revision>
  <cp:lastPrinted>2021-11-24T12:16:00Z</cp:lastPrinted>
  <dcterms:created xsi:type="dcterms:W3CDTF">2020-11-12T06:52:00Z</dcterms:created>
  <dcterms:modified xsi:type="dcterms:W3CDTF">2021-11-24T12:17:00Z</dcterms:modified>
</cp:coreProperties>
</file>