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409" w:rsidRDefault="006A19C8" w:rsidP="006A19C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6A19C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Администрация </w:t>
      </w:r>
      <w:proofErr w:type="spellStart"/>
      <w:r w:rsidR="009D6409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Кучкаевского</w:t>
      </w:r>
      <w:proofErr w:type="spellEnd"/>
      <w:r w:rsidR="009D6409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сельского поселения </w:t>
      </w:r>
    </w:p>
    <w:p w:rsidR="006A19C8" w:rsidRPr="006A19C8" w:rsidRDefault="006A19C8" w:rsidP="006A19C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6A19C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Большеигнатовского муниципального района Республики  Мордовия</w:t>
      </w:r>
    </w:p>
    <w:p w:rsidR="006A19C8" w:rsidRPr="006A19C8" w:rsidRDefault="006A19C8" w:rsidP="006A19C8">
      <w:pPr>
        <w:keepNext/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6A19C8" w:rsidRPr="006A19C8" w:rsidRDefault="006A19C8" w:rsidP="006A19C8">
      <w:pPr>
        <w:keepNext/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6A19C8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ПОСТАНОВЛЕНИЕ</w:t>
      </w:r>
    </w:p>
    <w:p w:rsidR="006A19C8" w:rsidRPr="006A19C8" w:rsidRDefault="006A19C8" w:rsidP="006A19C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9C8" w:rsidRPr="006A19C8" w:rsidRDefault="006A19C8" w:rsidP="006A19C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9C8" w:rsidRPr="006A19C8" w:rsidRDefault="006A19C8" w:rsidP="006A19C8">
      <w:pPr>
        <w:tabs>
          <w:tab w:val="center" w:pos="4677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r w:rsidR="00647995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6A1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47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декабря </w:t>
      </w:r>
      <w:r w:rsidRPr="006A1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г.                                                              №</w:t>
      </w:r>
      <w:r w:rsidR="0064799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5017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</w:p>
    <w:p w:rsidR="006A19C8" w:rsidRPr="006A19C8" w:rsidRDefault="006A19C8" w:rsidP="006A19C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7DB3" w:rsidRDefault="006A19C8" w:rsidP="00FE5BC7">
      <w:pPr>
        <w:tabs>
          <w:tab w:val="left" w:pos="6096"/>
        </w:tabs>
        <w:spacing w:line="240" w:lineRule="auto"/>
        <w:ind w:right="3259"/>
        <w:jc w:val="both"/>
        <w:rPr>
          <w:rFonts w:ascii="Times New Roman" w:hAnsi="Times New Roman" w:cs="Times New Roman"/>
          <w:sz w:val="28"/>
          <w:szCs w:val="28"/>
        </w:rPr>
      </w:pPr>
      <w:r w:rsidRPr="006A19C8">
        <w:rPr>
          <w:rFonts w:ascii="Times New Roman" w:hAnsi="Times New Roman" w:cs="Times New Roman"/>
          <w:sz w:val="28"/>
          <w:szCs w:val="28"/>
        </w:rPr>
        <w:t xml:space="preserve">Об утверждении Программы профилактики </w:t>
      </w:r>
      <w:r w:rsidR="00FE5BC7" w:rsidRPr="00FE5BC7">
        <w:rPr>
          <w:rFonts w:ascii="Times New Roman" w:hAnsi="Times New Roman" w:cs="Times New Roman"/>
          <w:sz w:val="28"/>
          <w:szCs w:val="28"/>
        </w:rPr>
        <w:t xml:space="preserve">нарушений обязательных требований в сфере муниципального жилищного контроля на территории </w:t>
      </w:r>
      <w:proofErr w:type="spellStart"/>
      <w:r w:rsidR="00647995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6479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E5BC7" w:rsidRPr="00FE5BC7">
        <w:rPr>
          <w:rFonts w:ascii="Times New Roman" w:hAnsi="Times New Roman" w:cs="Times New Roman"/>
          <w:sz w:val="28"/>
          <w:szCs w:val="28"/>
        </w:rPr>
        <w:t>Боль</w:t>
      </w:r>
      <w:r w:rsidR="00FE5BC7">
        <w:rPr>
          <w:rFonts w:ascii="Times New Roman" w:hAnsi="Times New Roman" w:cs="Times New Roman"/>
          <w:sz w:val="28"/>
          <w:szCs w:val="28"/>
        </w:rPr>
        <w:t>шеигнато</w:t>
      </w:r>
      <w:r w:rsidR="00FE5BC7" w:rsidRPr="00FE5BC7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FE5BC7" w:rsidRPr="00FE5BC7">
        <w:rPr>
          <w:rFonts w:ascii="Times New Roman" w:hAnsi="Times New Roman" w:cs="Times New Roman"/>
          <w:sz w:val="28"/>
          <w:szCs w:val="28"/>
        </w:rPr>
        <w:t xml:space="preserve"> му</w:t>
      </w:r>
      <w:r w:rsidR="00FE5BC7">
        <w:rPr>
          <w:rFonts w:ascii="Times New Roman" w:hAnsi="Times New Roman" w:cs="Times New Roman"/>
          <w:sz w:val="28"/>
          <w:szCs w:val="28"/>
        </w:rPr>
        <w:t>ниципального района на 2022 год</w:t>
      </w:r>
    </w:p>
    <w:p w:rsidR="00FE5BC7" w:rsidRPr="000B4172" w:rsidRDefault="00FE5BC7" w:rsidP="00FE5BC7">
      <w:pPr>
        <w:pStyle w:val="s1"/>
        <w:shd w:val="clear" w:color="auto" w:fill="FFFFFF"/>
        <w:jc w:val="both"/>
        <w:rPr>
          <w:color w:val="22272F"/>
        </w:rPr>
      </w:pPr>
      <w:r w:rsidRPr="000B4172">
        <w:rPr>
          <w:color w:val="22272F"/>
        </w:rPr>
        <w:t xml:space="preserve">       </w:t>
      </w:r>
      <w:proofErr w:type="gramStart"/>
      <w:r w:rsidRPr="000B4172">
        <w:rPr>
          <w:color w:val="22272F"/>
        </w:rPr>
        <w:t xml:space="preserve">В соответствии с Жилищным кодексом Российской Федерации, Федеральным законом от 6 октября 2003 года N 131-ФЗ "Об общих принципах организации местного самоуправления в Российской Федерации", Федеральным законом от 31.07.2020 N 248-ФЗ "О государственном контроле (надзоре) и муниципальном контроле в Российской Федерации", </w:t>
      </w:r>
      <w:r w:rsidRPr="000B4172">
        <w:t>руководствуясь Решени</w:t>
      </w:r>
      <w:r w:rsidR="00974239" w:rsidRPr="000B4172">
        <w:t>ем сессии Совета депутатов от 20</w:t>
      </w:r>
      <w:r w:rsidR="00A020F8" w:rsidRPr="000B4172">
        <w:t>.12</w:t>
      </w:r>
      <w:r w:rsidRPr="000B4172">
        <w:t xml:space="preserve">.2021 г. N </w:t>
      </w:r>
      <w:r w:rsidR="00A020F8" w:rsidRPr="000B4172">
        <w:t>30</w:t>
      </w:r>
      <w:r w:rsidRPr="000B4172">
        <w:t>"</w:t>
      </w:r>
      <w:r w:rsidR="00A020F8" w:rsidRPr="000B4172">
        <w:t xml:space="preserve"> </w:t>
      </w:r>
      <w:r w:rsidR="00A020F8" w:rsidRPr="000B4172">
        <w:rPr>
          <w:color w:val="22272F"/>
        </w:rPr>
        <w:t>Об утверждении Положения о муниципальном жилищном контроле на территории</w:t>
      </w:r>
      <w:proofErr w:type="gramEnd"/>
      <w:r w:rsidR="00A020F8" w:rsidRPr="000B4172">
        <w:rPr>
          <w:color w:val="22272F"/>
        </w:rPr>
        <w:t xml:space="preserve"> Большеигнатовского муниципального района и </w:t>
      </w:r>
      <w:proofErr w:type="gramStart"/>
      <w:r w:rsidR="00A020F8" w:rsidRPr="000B4172">
        <w:rPr>
          <w:color w:val="22272F"/>
        </w:rPr>
        <w:t>территориях</w:t>
      </w:r>
      <w:proofErr w:type="gramEnd"/>
      <w:r w:rsidR="00A020F8" w:rsidRPr="000B4172">
        <w:rPr>
          <w:color w:val="22272F"/>
        </w:rPr>
        <w:t xml:space="preserve"> сельских поселений </w:t>
      </w:r>
      <w:proofErr w:type="spellStart"/>
      <w:r w:rsidR="00A020F8" w:rsidRPr="000B4172">
        <w:rPr>
          <w:color w:val="22272F"/>
        </w:rPr>
        <w:t>Большеигнатовского</w:t>
      </w:r>
      <w:proofErr w:type="spellEnd"/>
      <w:r w:rsidR="00A020F8" w:rsidRPr="000B4172">
        <w:rPr>
          <w:color w:val="22272F"/>
        </w:rPr>
        <w:t xml:space="preserve"> муниципального района</w:t>
      </w:r>
      <w:r w:rsidRPr="000B4172">
        <w:rPr>
          <w:color w:val="22272F"/>
        </w:rPr>
        <w:t>", Администрация</w:t>
      </w:r>
      <w:r w:rsidR="00647995" w:rsidRPr="000B4172">
        <w:rPr>
          <w:color w:val="22272F"/>
        </w:rPr>
        <w:t xml:space="preserve"> </w:t>
      </w:r>
      <w:proofErr w:type="spellStart"/>
      <w:r w:rsidR="00647995" w:rsidRPr="000B4172">
        <w:rPr>
          <w:color w:val="22272F"/>
        </w:rPr>
        <w:t>Кучкаевского</w:t>
      </w:r>
      <w:proofErr w:type="spellEnd"/>
      <w:r w:rsidR="00647995" w:rsidRPr="000B4172">
        <w:rPr>
          <w:color w:val="22272F"/>
        </w:rPr>
        <w:t xml:space="preserve"> сельского поселения</w:t>
      </w:r>
      <w:r w:rsidRPr="000B4172">
        <w:rPr>
          <w:color w:val="22272F"/>
        </w:rPr>
        <w:t xml:space="preserve"> постановляет:</w:t>
      </w:r>
    </w:p>
    <w:p w:rsidR="00FE5BC7" w:rsidRPr="000B4172" w:rsidRDefault="00FE5BC7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0B4172">
        <w:rPr>
          <w:color w:val="22272F"/>
        </w:rPr>
        <w:t xml:space="preserve">1. Утвердить Программу профилактики нарушений обязательных требований в сфере муниципального жилищного контроля на территории </w:t>
      </w:r>
      <w:proofErr w:type="spellStart"/>
      <w:r w:rsidR="00647995" w:rsidRPr="000B4172">
        <w:rPr>
          <w:color w:val="22272F"/>
        </w:rPr>
        <w:t>Кучкаевского</w:t>
      </w:r>
      <w:proofErr w:type="spellEnd"/>
      <w:r w:rsidR="00647995" w:rsidRPr="000B4172">
        <w:rPr>
          <w:color w:val="22272F"/>
        </w:rPr>
        <w:t xml:space="preserve"> сельского поселения </w:t>
      </w:r>
      <w:proofErr w:type="spellStart"/>
      <w:r w:rsidRPr="000B4172">
        <w:rPr>
          <w:color w:val="22272F"/>
        </w:rPr>
        <w:t>Большеигнатовского</w:t>
      </w:r>
      <w:proofErr w:type="spellEnd"/>
      <w:r w:rsidRPr="000B4172">
        <w:rPr>
          <w:color w:val="22272F"/>
        </w:rPr>
        <w:t xml:space="preserve"> муниципального района на 2022 год.</w:t>
      </w:r>
    </w:p>
    <w:p w:rsidR="00FE5BC7" w:rsidRPr="000B4172" w:rsidRDefault="00FE5BC7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0B4172">
        <w:rPr>
          <w:color w:val="22272F"/>
        </w:rPr>
        <w:t xml:space="preserve">2. </w:t>
      </w:r>
      <w:proofErr w:type="gramStart"/>
      <w:r w:rsidRPr="000B4172">
        <w:rPr>
          <w:color w:val="22272F"/>
        </w:rPr>
        <w:t>Контроль за</w:t>
      </w:r>
      <w:proofErr w:type="gramEnd"/>
      <w:r w:rsidRPr="000B4172">
        <w:rPr>
          <w:color w:val="22272F"/>
        </w:rPr>
        <w:t xml:space="preserve"> исполнением настоящего постановления возложить на Г</w:t>
      </w:r>
      <w:r w:rsidR="00647995" w:rsidRPr="000B4172">
        <w:rPr>
          <w:color w:val="22272F"/>
        </w:rPr>
        <w:t>лаву</w:t>
      </w:r>
      <w:r w:rsidRPr="000B4172">
        <w:rPr>
          <w:color w:val="22272F"/>
        </w:rPr>
        <w:t xml:space="preserve"> </w:t>
      </w:r>
      <w:proofErr w:type="spellStart"/>
      <w:r w:rsidR="00647995" w:rsidRPr="000B4172">
        <w:rPr>
          <w:color w:val="22272F"/>
        </w:rPr>
        <w:t>Кучкаевского</w:t>
      </w:r>
      <w:proofErr w:type="spellEnd"/>
      <w:r w:rsidR="00647995" w:rsidRPr="000B4172">
        <w:rPr>
          <w:color w:val="22272F"/>
        </w:rPr>
        <w:t xml:space="preserve"> сельского поселения </w:t>
      </w:r>
      <w:r w:rsidRPr="000B4172">
        <w:rPr>
          <w:color w:val="22272F"/>
        </w:rPr>
        <w:t xml:space="preserve">– </w:t>
      </w:r>
      <w:proofErr w:type="spellStart"/>
      <w:r w:rsidR="00647995" w:rsidRPr="000B4172">
        <w:rPr>
          <w:color w:val="22272F"/>
        </w:rPr>
        <w:t>С.В.Задыхину</w:t>
      </w:r>
      <w:proofErr w:type="spellEnd"/>
      <w:r w:rsidR="00647995" w:rsidRPr="000B4172">
        <w:rPr>
          <w:color w:val="22272F"/>
        </w:rPr>
        <w:t>.</w:t>
      </w:r>
    </w:p>
    <w:p w:rsidR="006A19C8" w:rsidRPr="000B4172" w:rsidRDefault="00FE5BC7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0B4172">
        <w:rPr>
          <w:color w:val="22272F"/>
        </w:rPr>
        <w:t>3. Настоящее постановление вступает в силу после его официального опубликования.</w:t>
      </w:r>
    </w:p>
    <w:p w:rsidR="00FE5BC7" w:rsidRPr="000B4172" w:rsidRDefault="00FE5BC7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</w:p>
    <w:p w:rsidR="00FE5BC7" w:rsidRPr="000B4172" w:rsidRDefault="00FE5BC7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</w:p>
    <w:p w:rsidR="00647995" w:rsidRPr="000B4172" w:rsidRDefault="006A19C8" w:rsidP="00647995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0B4172">
        <w:rPr>
          <w:color w:val="22272F"/>
        </w:rPr>
        <w:t>Глава</w:t>
      </w:r>
      <w:r w:rsidR="00647995" w:rsidRPr="000B4172">
        <w:rPr>
          <w:color w:val="22272F"/>
        </w:rPr>
        <w:t xml:space="preserve"> </w:t>
      </w:r>
      <w:proofErr w:type="spellStart"/>
      <w:r w:rsidR="00647995" w:rsidRPr="000B4172">
        <w:rPr>
          <w:color w:val="22272F"/>
        </w:rPr>
        <w:t>Кучкаевского</w:t>
      </w:r>
      <w:proofErr w:type="spellEnd"/>
      <w:r w:rsidR="00647995" w:rsidRPr="000B4172">
        <w:rPr>
          <w:color w:val="22272F"/>
        </w:rPr>
        <w:t xml:space="preserve"> сельского поселения                          </w:t>
      </w:r>
      <w:proofErr w:type="spellStart"/>
      <w:r w:rsidR="00647995" w:rsidRPr="000B4172">
        <w:rPr>
          <w:color w:val="22272F"/>
        </w:rPr>
        <w:t>С.В.Задыхина</w:t>
      </w:r>
      <w:proofErr w:type="spellEnd"/>
    </w:p>
    <w:p w:rsidR="00647995" w:rsidRPr="000B4172" w:rsidRDefault="006A19C8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0B4172">
        <w:rPr>
          <w:color w:val="22272F"/>
        </w:rPr>
        <w:t xml:space="preserve">                                                      </w:t>
      </w:r>
    </w:p>
    <w:p w:rsidR="00647995" w:rsidRDefault="00647995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647995" w:rsidRDefault="00647995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C6212B" w:rsidRDefault="006A19C8" w:rsidP="00C6212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C6212B">
        <w:rPr>
          <w:rFonts w:ascii="Times New Roman" w:hAnsi="Times New Roman" w:cs="Times New Roman"/>
          <w:sz w:val="24"/>
          <w:szCs w:val="24"/>
        </w:rPr>
        <w:t xml:space="preserve"> </w:t>
      </w:r>
      <w:r w:rsidR="00C6212B" w:rsidRPr="00C6212B">
        <w:rPr>
          <w:rFonts w:ascii="Times New Roman" w:hAnsi="Times New Roman" w:cs="Times New Roman"/>
          <w:sz w:val="24"/>
          <w:szCs w:val="24"/>
        </w:rPr>
        <w:t xml:space="preserve"> УТВЕРЖДЕННАЯ</w:t>
      </w:r>
    </w:p>
    <w:p w:rsidR="00FE5BC7" w:rsidRDefault="00C6212B" w:rsidP="00C6212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 w:rsidR="00647995">
        <w:rPr>
          <w:rFonts w:ascii="Times New Roman" w:hAnsi="Times New Roman" w:cs="Times New Roman"/>
          <w:sz w:val="24"/>
          <w:szCs w:val="24"/>
        </w:rPr>
        <w:t>Кучкаевского</w:t>
      </w:r>
      <w:proofErr w:type="spellEnd"/>
      <w:r w:rsidR="0064799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FE5BC7" w:rsidRPr="00C6212B">
        <w:rPr>
          <w:rFonts w:ascii="Times New Roman" w:hAnsi="Times New Roman" w:cs="Times New Roman"/>
          <w:sz w:val="24"/>
          <w:szCs w:val="24"/>
        </w:rPr>
        <w:t xml:space="preserve">Об утверждении Программы профилактики нарушений обязательных требований в сфере муниципального жилищного контроля на территории </w:t>
      </w:r>
      <w:proofErr w:type="spellStart"/>
      <w:r w:rsidR="00647995">
        <w:rPr>
          <w:rFonts w:ascii="Times New Roman" w:hAnsi="Times New Roman" w:cs="Times New Roman"/>
          <w:sz w:val="24"/>
          <w:szCs w:val="24"/>
        </w:rPr>
        <w:t>Кучкаевского</w:t>
      </w:r>
      <w:proofErr w:type="spellEnd"/>
      <w:r w:rsidR="0064799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FE5BC7" w:rsidRPr="00C6212B">
        <w:rPr>
          <w:rFonts w:ascii="Times New Roman" w:hAnsi="Times New Roman" w:cs="Times New Roman"/>
          <w:sz w:val="24"/>
          <w:szCs w:val="24"/>
        </w:rPr>
        <w:t>на 2022 год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6212B" w:rsidRPr="00C6212B" w:rsidRDefault="00C6212B" w:rsidP="00C6212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647995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47995">
        <w:rPr>
          <w:rFonts w:ascii="Times New Roman" w:hAnsi="Times New Roman" w:cs="Times New Roman"/>
          <w:sz w:val="24"/>
          <w:szCs w:val="24"/>
        </w:rPr>
        <w:t xml:space="preserve"> декабря </w:t>
      </w:r>
      <w:r>
        <w:rPr>
          <w:rFonts w:ascii="Times New Roman" w:hAnsi="Times New Roman" w:cs="Times New Roman"/>
          <w:sz w:val="24"/>
          <w:szCs w:val="24"/>
        </w:rPr>
        <w:t xml:space="preserve">2021 г. № </w:t>
      </w:r>
      <w:r w:rsidR="00647995">
        <w:rPr>
          <w:rFonts w:ascii="Times New Roman" w:hAnsi="Times New Roman" w:cs="Times New Roman"/>
          <w:sz w:val="24"/>
          <w:szCs w:val="24"/>
        </w:rPr>
        <w:t>60</w:t>
      </w:r>
    </w:p>
    <w:p w:rsidR="006A19C8" w:rsidRDefault="006A19C8" w:rsidP="00FE5BC7">
      <w:pPr>
        <w:ind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0B41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 w:themeFill="background1"/>
          <w:lang w:eastAsia="ru-RU"/>
        </w:rPr>
        <w:lastRenderedPageBreak/>
        <w:t>Программа</w:t>
      </w:r>
      <w:r w:rsidRPr="000B417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br/>
      </w:r>
      <w:r w:rsidRPr="000B4172">
        <w:rPr>
          <w:rFonts w:ascii="Times New Roman" w:eastAsia="Times New Roman" w:hAnsi="Times New Roman" w:cs="Times New Roman"/>
          <w:b/>
          <w:color w:val="22272F"/>
          <w:sz w:val="28"/>
          <w:szCs w:val="28"/>
          <w:shd w:val="clear" w:color="auto" w:fill="FFFFFF" w:themeFill="background1"/>
          <w:lang w:eastAsia="ru-RU"/>
        </w:rPr>
        <w:t>профилактики</w:t>
      </w:r>
      <w:r w:rsidRPr="000B417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 нарушений обязательных требований в сфере муниципального </w:t>
      </w:r>
      <w:r w:rsidRPr="000B4172">
        <w:rPr>
          <w:rFonts w:ascii="Times New Roman" w:eastAsia="Times New Roman" w:hAnsi="Times New Roman" w:cs="Times New Roman"/>
          <w:b/>
          <w:color w:val="22272F"/>
          <w:sz w:val="28"/>
          <w:szCs w:val="28"/>
          <w:shd w:val="clear" w:color="auto" w:fill="FFFFFF" w:themeFill="background1"/>
          <w:lang w:eastAsia="ru-RU"/>
        </w:rPr>
        <w:t>жилищного контроля</w:t>
      </w:r>
      <w:r w:rsidRPr="000B417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 на территории </w:t>
      </w:r>
      <w:proofErr w:type="spellStart"/>
      <w:r w:rsidR="00647995" w:rsidRPr="000B417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Кучкаевского</w:t>
      </w:r>
      <w:proofErr w:type="spellEnd"/>
      <w:r w:rsidR="00647995" w:rsidRPr="000B417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сельского поселения </w:t>
      </w:r>
      <w:r w:rsidRPr="000B417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на 2022 год</w:t>
      </w:r>
      <w:r w:rsidRPr="000B417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br/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1. Общие положения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1.1. </w:t>
      </w:r>
      <w:proofErr w:type="gramStart"/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 w:themeFill="background1"/>
          <w:lang w:eastAsia="ru-RU"/>
        </w:rPr>
        <w:t>Программа профилактики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нарушений обязательных требований в сфере муниципального 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 w:themeFill="background1"/>
          <w:lang w:eastAsia="ru-RU"/>
        </w:rPr>
        <w:t>жилищного контроля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на</w:t>
      </w:r>
      <w:r w:rsidR="00C6212B"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территории </w:t>
      </w:r>
      <w:proofErr w:type="spellStart"/>
      <w:r w:rsidR="00647995"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Кучкаевского</w:t>
      </w:r>
      <w:proofErr w:type="spellEnd"/>
      <w:r w:rsidR="00647995"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 поселения 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на 2022 год (далее - 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 w:themeFill="background1"/>
          <w:lang w:eastAsia="ru-RU"/>
        </w:rPr>
        <w:t>Программа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) разработана в соответствии с </w:t>
      </w:r>
      <w:hyperlink r:id="rId5" w:anchor="/document/401399931/entry/0" w:history="1">
        <w:r w:rsidRPr="000B41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постановлением</w:t>
        </w:r>
      </w:hyperlink>
      <w:r w:rsidRPr="000B417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Правительства РФ от 25.06.2021 N 990 "Об утверждении Правил разработки и утверждения контрольными (надзорными) органами 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 w:themeFill="background1"/>
          <w:lang w:eastAsia="ru-RU"/>
        </w:rPr>
        <w:t>программы профилактики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рисков причинения вреда (ущерба) охраняемым законом ценностям" и направлена на предупреждение нарушений обязательных требований при проведении муниципального 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 w:themeFill="background1"/>
          <w:lang w:eastAsia="ru-RU"/>
        </w:rPr>
        <w:t>жилищного</w:t>
      </w:r>
      <w:proofErr w:type="gramEnd"/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 w:themeFill="background1"/>
          <w:lang w:eastAsia="ru-RU"/>
        </w:rPr>
        <w:t> контроля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 Цели 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 w:themeFill="background1"/>
          <w:lang w:eastAsia="ru-RU"/>
        </w:rPr>
        <w:t>Программы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2.1. Целями Программы являются: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предупреждение нарушений юридическими лицами, индивидуальными предпринимателями и гражданами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мотивация юридических лиц, индивидуальных предпринимателей и граждан к добросовестному поведению и, как следствие, снижение административных и финансовых издержек;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обеспечение прозрачности контрольной деятельности и информационной открытости.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 Задачи Программы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3.1. Задачами 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 w:themeFill="background1"/>
          <w:lang w:eastAsia="ru-RU"/>
        </w:rPr>
        <w:t>Программы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являются: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укрепление системы 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 w:themeFill="background1"/>
          <w:lang w:eastAsia="ru-RU"/>
        </w:rPr>
        <w:t>профилактики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нарушений обязательных требований, путем активизации профилактической деятельности;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проведение профилактических мероприятий на основе принципов их понятности, информационной открытости, вовлеченности и полноты охвата ими максимального количества субъектов 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 w:themeFill="background1"/>
          <w:lang w:eastAsia="ru-RU"/>
        </w:rPr>
        <w:t>контроля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, а также обязательности, актуальности, периодичности профилактических мероприятий;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повышение правовой культуры руководителей юридических лиц и индивидуальных предпринимателей.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4. Наименование органа муниципального контроля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4.1. Органом, уполномоченным на осуществление муниципального 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 w:themeFill="background1"/>
          <w:lang w:eastAsia="ru-RU"/>
        </w:rPr>
        <w:t>жилищного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контроля на территории</w:t>
      </w:r>
      <w:r w:rsidR="00647995"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proofErr w:type="spellStart"/>
      <w:r w:rsidR="00647995"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Кучкаевского</w:t>
      </w:r>
      <w:proofErr w:type="spellEnd"/>
      <w:r w:rsidR="00647995"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 поселения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, является </w:t>
      </w:r>
      <w:r w:rsidR="00647995"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Администрация </w:t>
      </w:r>
      <w:proofErr w:type="spellStart"/>
      <w:r w:rsidR="00647995"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Кучкаевского</w:t>
      </w:r>
      <w:proofErr w:type="spellEnd"/>
      <w:r w:rsidR="00647995"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</w:t>
      </w:r>
      <w:r w:rsidR="00084660"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proofErr w:type="spellStart"/>
      <w:r w:rsidR="00084660"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Большеигнатовского</w:t>
      </w:r>
      <w:proofErr w:type="spellEnd"/>
      <w:r w:rsidR="00084660"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муниципального района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(далее - орган муниципального жилищного контроля).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>5. Виды и формы профилактических мероприятий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5.1. Орган муниципального жилищного контроля осуществляет следующие виды и формы профилактических мероприятий: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осуществление подготовки и размещения на </w:t>
      </w:r>
      <w:hyperlink r:id="rId6" w:tgtFrame="_blank" w:history="1">
        <w:r w:rsidRPr="000B41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официальном</w:t>
        </w:r>
        <w:r w:rsidRPr="000B4172">
          <w:rPr>
            <w:rFonts w:ascii="Times New Roman" w:eastAsia="Times New Roman" w:hAnsi="Times New Roman" w:cs="Times New Roman"/>
            <w:color w:val="3272C0"/>
            <w:sz w:val="24"/>
            <w:szCs w:val="24"/>
            <w:lang w:eastAsia="ru-RU"/>
          </w:rPr>
          <w:t xml:space="preserve"> </w:t>
        </w:r>
        <w:r w:rsidRPr="000B41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сайте</w:t>
        </w:r>
      </w:hyperlink>
      <w:r w:rsidR="00913108"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А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дминистрации в информационно - телекоммуникационной сети "Интернет" перечня муниципальных нормативных правовых актов </w:t>
      </w:r>
      <w:proofErr w:type="spellStart"/>
      <w:r w:rsidR="00647995"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Кучкаевского</w:t>
      </w:r>
      <w:proofErr w:type="spellEnd"/>
      <w:r w:rsidR="00647995"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 поселения 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муниципальных нормативных правовых актов</w:t>
      </w:r>
      <w:r w:rsidR="00647995"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proofErr w:type="spellStart"/>
      <w:r w:rsidR="00647995"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Кучкаевского</w:t>
      </w:r>
      <w:proofErr w:type="spellEnd"/>
      <w:r w:rsidR="00647995"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сельского поселения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;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информации;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gramStart"/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обеспечение обобщения практики осуществления в сфере муниципального жилищного контроля и размещение на </w:t>
      </w:r>
      <w:hyperlink r:id="rId7" w:tgtFrame="_blank" w:history="1">
        <w:r w:rsidRPr="000B41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официальном сайте</w:t>
        </w:r>
      </w:hyperlink>
      <w:r w:rsidR="00913108"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А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дминистрации в информационно - 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  <w:proofErr w:type="gramEnd"/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выдача предостережений о недопустимости нарушений обязательных требований в соответствии с </w:t>
      </w:r>
      <w:hyperlink r:id="rId8" w:anchor="/document/12164247/entry/0" w:history="1">
        <w:r w:rsidRPr="000B41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Федеральным законом</w:t>
        </w:r>
      </w:hyperlink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от 26.12.2008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иной порядок не установлен иным федеральным законом.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6. Текущий уровень развития профилактических мероприятий</w:t>
      </w:r>
    </w:p>
    <w:p w:rsidR="00FE5BC7" w:rsidRPr="000B4172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6.1. Организация и проведение профилактических мероприятий, направленных на предупреждение нарушения обязательных требований, осуществляется ответственными исполнителями на основании плана-графика мероприятий по профилактике нарушений обязательных требований в соответствии с </w:t>
      </w:r>
      <w:hyperlink r:id="rId9" w:anchor="/document/402893563/entry/100" w:history="1">
        <w:r w:rsidRPr="000B417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приложением</w:t>
        </w:r>
      </w:hyperlink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к 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 w:themeFill="background1"/>
          <w:lang w:eastAsia="ru-RU"/>
        </w:rPr>
        <w:t>Программе профилактики</w:t>
      </w: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нарушений.</w:t>
      </w:r>
    </w:p>
    <w:p w:rsidR="00913108" w:rsidRPr="000B4172" w:rsidRDefault="00913108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Приложение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к </w:t>
      </w:r>
      <w:hyperlink r:id="rId10" w:anchor="/document/402893563/entry/0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3"/>
            <w:szCs w:val="23"/>
            <w:shd w:val="clear" w:color="auto" w:fill="FFFFFF" w:themeFill="background1"/>
            <w:lang w:eastAsia="ru-RU"/>
          </w:rPr>
          <w:t>Программе</w:t>
        </w:r>
      </w:hyperlink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 w:themeFill="background1"/>
          <w:lang w:eastAsia="ru-RU"/>
        </w:rPr>
        <w:t> профилактики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нарушений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обязательных требований в сфере муниципального 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 w:themeFill="background1"/>
          <w:lang w:eastAsia="ru-RU"/>
        </w:rPr>
        <w:t>жилищного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 w:themeFill="background1"/>
          <w:lang w:eastAsia="ru-RU"/>
        </w:rPr>
        <w:br/>
        <w:t>контроля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 на территории </w:t>
      </w:r>
      <w:proofErr w:type="spellStart"/>
      <w:r w:rsidR="009D6409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Кучкаевского</w:t>
      </w:r>
      <w:proofErr w:type="spellEnd"/>
      <w:r w:rsidR="009D6409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сельского поселения 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на 2022 год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План-график</w:t>
      </w:r>
      <w:r w:rsidRPr="00FE5BC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br/>
        <w:t>профилактических мероприятий</w:t>
      </w:r>
    </w:p>
    <w:tbl>
      <w:tblPr>
        <w:tblW w:w="10017" w:type="dxa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5"/>
        <w:gridCol w:w="5138"/>
        <w:gridCol w:w="3744"/>
      </w:tblGrid>
      <w:tr w:rsidR="00FE5BC7" w:rsidRPr="00FE5BC7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FE5BC7" w:rsidRPr="00FE5BC7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91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11" w:tgtFrame="_blank" w:history="1">
              <w:r w:rsidRPr="009D6409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9D6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D6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 w:rsidR="009D6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Кучкаевского</w:t>
            </w:r>
            <w:proofErr w:type="spellEnd"/>
            <w:r w:rsidR="009D6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9D6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</w:t>
            </w:r>
            <w:r w:rsidR="00913108" w:rsidRPr="009D6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игнат</w:t>
            </w:r>
            <w:r w:rsidRPr="009D6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овского</w:t>
            </w:r>
            <w:proofErr w:type="spellEnd"/>
            <w:r w:rsidRPr="009D6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 нормативных правовых актов, 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обновление по мере необходимости</w:t>
            </w:r>
          </w:p>
        </w:tc>
      </w:tr>
      <w:tr w:rsidR="00FE5BC7" w:rsidRPr="00FE5BC7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91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2" w:tgtFrame="_blank" w:history="1">
              <w:r w:rsidRPr="00FE5BC7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131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</w:t>
            </w:r>
            <w:r w:rsidR="009D6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D6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Кучкаевского</w:t>
            </w:r>
            <w:proofErr w:type="spellEnd"/>
            <w:r w:rsidR="009D6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</w:t>
            </w:r>
            <w:r w:rsidR="009131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игнат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овского</w:t>
            </w:r>
            <w:proofErr w:type="spellEnd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(по мере необходимости),</w:t>
            </w:r>
          </w:p>
        </w:tc>
      </w:tr>
      <w:tr w:rsidR="00FE5BC7" w:rsidRPr="00FE5BC7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91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 w:rsidR="009131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общение практики осуществления А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дминистрацией муниципального контроля и размещение на </w:t>
            </w:r>
            <w:hyperlink r:id="rId13" w:tgtFrame="_blank" w:history="1">
              <w:r w:rsidRPr="00FE5BC7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="009131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</w:t>
            </w:r>
            <w:r w:rsidR="009D6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D6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Кучкаевского</w:t>
            </w:r>
            <w:proofErr w:type="spellEnd"/>
            <w:r w:rsidR="009D64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</w:t>
            </w:r>
            <w:r w:rsidR="009131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игнат</w:t>
            </w: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овского</w:t>
            </w:r>
            <w:proofErr w:type="spellEnd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</w:tc>
      </w:tr>
      <w:tr w:rsidR="00FE5BC7" w:rsidRPr="00FE5BC7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hyperlink r:id="rId14" w:anchor="/document/74449814/entry/0" w:history="1">
              <w:r w:rsidRPr="00FE5BC7">
                <w:rPr>
                  <w:rFonts w:ascii="Times New Roman" w:eastAsia="Times New Roman" w:hAnsi="Times New Roman" w:cs="Times New Roman"/>
                  <w:color w:val="CC3333"/>
                  <w:sz w:val="24"/>
                  <w:szCs w:val="24"/>
                  <w:lang w:eastAsia="ru-RU"/>
                </w:rPr>
                <w:t>Федеральным законом</w:t>
              </w:r>
            </w:hyperlink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от 31.07.2020 N 248-ФЗ "О государственном контроле (надзоре) и муниципальном контроле в Российской Федерации", если иной порядок не установлен Федеральным законом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(по мере появления оснований, предусмотренных законодательством Российской Федерации)</w:t>
            </w:r>
          </w:p>
        </w:tc>
      </w:tr>
    </w:tbl>
    <w:p w:rsidR="00084660" w:rsidRPr="000B4172" w:rsidRDefault="00084660" w:rsidP="00084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Отчетные показатели реализации программы</w:t>
      </w:r>
    </w:p>
    <w:p w:rsidR="00084660" w:rsidRPr="000B4172" w:rsidRDefault="00084660" w:rsidP="000846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достижения целей программы профил</w:t>
      </w:r>
      <w:bookmarkStart w:id="0" w:name="_GoBack"/>
      <w:bookmarkEnd w:id="0"/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актики нарушений</w:t>
      </w:r>
      <w:proofErr w:type="gramEnd"/>
      <w:r w:rsidRPr="000B4172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в указанной программе устанавливаются отчетные показатели:</w:t>
      </w:r>
    </w:p>
    <w:tbl>
      <w:tblPr>
        <w:tblW w:w="951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"/>
        <w:gridCol w:w="6835"/>
        <w:gridCol w:w="2162"/>
      </w:tblGrid>
      <w:tr w:rsidR="00084660" w:rsidRPr="00084660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</w:t>
            </w:r>
            <w:proofErr w:type="gramEnd"/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084660" w:rsidRPr="00084660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2021 г.</w:t>
            </w:r>
          </w:p>
        </w:tc>
      </w:tr>
      <w:tr w:rsidR="00084660" w:rsidRPr="00084660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5" w:tgtFrame="_blank" w:history="1">
              <w:r w:rsidRPr="00084660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 органа муниципального контроля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  <w:tr w:rsidR="00084660" w:rsidRPr="00084660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Шт.</w:t>
            </w:r>
          </w:p>
        </w:tc>
      </w:tr>
      <w:tr w:rsidR="00084660" w:rsidRPr="00084660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актами.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</w:tbl>
    <w:p w:rsidR="006A19C8" w:rsidRPr="006A19C8" w:rsidRDefault="006A19C8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6A19C8" w:rsidRPr="006A19C8" w:rsidSect="002F0A1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3CA"/>
    <w:rsid w:val="00084660"/>
    <w:rsid w:val="000B4172"/>
    <w:rsid w:val="002F0A12"/>
    <w:rsid w:val="00333792"/>
    <w:rsid w:val="00531C6B"/>
    <w:rsid w:val="00647995"/>
    <w:rsid w:val="006A19C8"/>
    <w:rsid w:val="006B0E99"/>
    <w:rsid w:val="00913108"/>
    <w:rsid w:val="00974239"/>
    <w:rsid w:val="009D6409"/>
    <w:rsid w:val="00A020F8"/>
    <w:rsid w:val="00A853CA"/>
    <w:rsid w:val="00C1263D"/>
    <w:rsid w:val="00C6212B"/>
    <w:rsid w:val="00E50177"/>
    <w:rsid w:val="00FE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9C8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6A1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A19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9C8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6A1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A19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3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46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8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67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0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bberezniki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berezniki.e-mordovia.ru/" TargetMode="External"/><Relationship Id="rId12" Type="http://schemas.openxmlformats.org/officeDocument/2006/relationships/hyperlink" Target="http://bberezniki.e-mordovia.ru/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bberezniki.e-mordovia.ru/" TargetMode="External"/><Relationship Id="rId11" Type="http://schemas.openxmlformats.org/officeDocument/2006/relationships/hyperlink" Target="http://bberezniki.e-mordovia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://temnikov.e-mordovia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1425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cp:lastPrinted>2022-01-10T11:27:00Z</cp:lastPrinted>
  <dcterms:created xsi:type="dcterms:W3CDTF">2021-12-28T06:20:00Z</dcterms:created>
  <dcterms:modified xsi:type="dcterms:W3CDTF">2022-02-09T12:28:00Z</dcterms:modified>
</cp:coreProperties>
</file>