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DC9" w:rsidRDefault="00494DC9" w:rsidP="00494DC9">
      <w:pPr>
        <w:tabs>
          <w:tab w:val="left" w:pos="5670"/>
          <w:tab w:val="left" w:pos="6663"/>
          <w:tab w:val="left" w:pos="7513"/>
          <w:tab w:val="left" w:pos="7938"/>
        </w:tabs>
        <w:suppressAutoHyphens/>
        <w:jc w:val="right"/>
        <w:rPr>
          <w:b/>
          <w:noProof/>
          <w:sz w:val="40"/>
        </w:rPr>
      </w:pPr>
      <w:r>
        <w:rPr>
          <w:b/>
          <w:noProof/>
          <w:sz w:val="40"/>
        </w:rPr>
        <w:t>ПРОЕКТ</w:t>
      </w:r>
      <w:bookmarkStart w:id="0" w:name="_GoBack"/>
      <w:bookmarkEnd w:id="0"/>
    </w:p>
    <w:p w:rsidR="00EB37BA" w:rsidRPr="00EB37BA" w:rsidRDefault="005308DA" w:rsidP="00EB37BA">
      <w:pPr>
        <w:tabs>
          <w:tab w:val="left" w:pos="5670"/>
          <w:tab w:val="left" w:pos="6663"/>
          <w:tab w:val="left" w:pos="7513"/>
          <w:tab w:val="left" w:pos="7938"/>
        </w:tabs>
        <w:suppressAutoHyphens/>
        <w:jc w:val="center"/>
        <w:rPr>
          <w:b/>
          <w:noProof/>
          <w:sz w:val="40"/>
        </w:rPr>
      </w:pPr>
      <w:r>
        <w:rPr>
          <w:b/>
          <w:noProof/>
          <w:sz w:val="40"/>
        </w:rPr>
        <w:drawing>
          <wp:inline distT="0" distB="0" distL="0" distR="0">
            <wp:extent cx="581025" cy="609600"/>
            <wp:effectExtent l="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37BA" w:rsidRPr="00EB37BA" w:rsidRDefault="00EB37BA" w:rsidP="00EB37BA">
      <w:pPr>
        <w:tabs>
          <w:tab w:val="left" w:pos="5670"/>
          <w:tab w:val="left" w:pos="6663"/>
          <w:tab w:val="left" w:pos="7513"/>
          <w:tab w:val="left" w:pos="7938"/>
        </w:tabs>
        <w:suppressAutoHyphens/>
        <w:jc w:val="center"/>
        <w:rPr>
          <w:b/>
          <w:sz w:val="16"/>
          <w:szCs w:val="16"/>
          <w:lang w:eastAsia="ar-SA"/>
        </w:rPr>
      </w:pPr>
    </w:p>
    <w:p w:rsidR="00EB37BA" w:rsidRPr="00EB37BA" w:rsidRDefault="00EB37BA" w:rsidP="00EB37BA">
      <w:pPr>
        <w:tabs>
          <w:tab w:val="left" w:pos="5670"/>
          <w:tab w:val="left" w:pos="6663"/>
          <w:tab w:val="left" w:pos="7513"/>
          <w:tab w:val="left" w:pos="7938"/>
        </w:tabs>
        <w:suppressAutoHyphens/>
        <w:jc w:val="center"/>
        <w:rPr>
          <w:b/>
          <w:sz w:val="40"/>
          <w:lang w:eastAsia="ar-SA"/>
        </w:rPr>
      </w:pPr>
      <w:r w:rsidRPr="00EB37BA">
        <w:rPr>
          <w:b/>
          <w:sz w:val="40"/>
          <w:lang w:eastAsia="ar-SA"/>
        </w:rPr>
        <w:t>Администрация Большеигнатовского муниципального района Республики  Мордовия</w:t>
      </w:r>
    </w:p>
    <w:p w:rsidR="00EB37BA" w:rsidRPr="00EB37BA" w:rsidRDefault="00EB37BA" w:rsidP="00EB37BA">
      <w:pPr>
        <w:keepNext/>
        <w:suppressAutoHyphens/>
        <w:outlineLvl w:val="1"/>
        <w:rPr>
          <w:b/>
          <w:bCs/>
          <w:sz w:val="28"/>
          <w:lang w:eastAsia="ar-SA"/>
        </w:rPr>
      </w:pPr>
    </w:p>
    <w:p w:rsidR="00EB37BA" w:rsidRPr="00EB37BA" w:rsidRDefault="00EB37BA" w:rsidP="00EB37BA">
      <w:pPr>
        <w:keepNext/>
        <w:numPr>
          <w:ilvl w:val="1"/>
          <w:numId w:val="3"/>
        </w:numPr>
        <w:suppressAutoHyphens/>
        <w:jc w:val="center"/>
        <w:outlineLvl w:val="1"/>
        <w:rPr>
          <w:b/>
          <w:bCs/>
          <w:sz w:val="28"/>
          <w:lang w:eastAsia="ar-SA"/>
        </w:rPr>
      </w:pPr>
      <w:r w:rsidRPr="00EB37BA">
        <w:rPr>
          <w:b/>
          <w:bCs/>
          <w:sz w:val="36"/>
          <w:szCs w:val="36"/>
          <w:lang w:eastAsia="ar-SA"/>
        </w:rPr>
        <w:t>ПОСТАНОВЛЕНИЕ</w:t>
      </w:r>
    </w:p>
    <w:p w:rsidR="00EB37BA" w:rsidRPr="00EB37BA" w:rsidRDefault="00EB37BA" w:rsidP="00EB37BA">
      <w:pPr>
        <w:suppressAutoHyphens/>
        <w:rPr>
          <w:sz w:val="36"/>
          <w:szCs w:val="36"/>
          <w:lang w:eastAsia="ar-SA"/>
        </w:rPr>
      </w:pPr>
    </w:p>
    <w:p w:rsidR="00EB37BA" w:rsidRPr="00EB37BA" w:rsidRDefault="00EB37BA" w:rsidP="00EB37BA">
      <w:pPr>
        <w:suppressAutoHyphens/>
        <w:rPr>
          <w:sz w:val="36"/>
          <w:szCs w:val="36"/>
          <w:lang w:eastAsia="ar-SA"/>
        </w:rPr>
      </w:pPr>
    </w:p>
    <w:p w:rsidR="00EB37BA" w:rsidRPr="00EB37BA" w:rsidRDefault="00EB37BA" w:rsidP="00EB37BA">
      <w:pPr>
        <w:tabs>
          <w:tab w:val="center" w:pos="4677"/>
        </w:tabs>
        <w:suppressAutoHyphens/>
        <w:rPr>
          <w:sz w:val="28"/>
          <w:lang w:eastAsia="ar-SA"/>
        </w:rPr>
      </w:pPr>
      <w:r w:rsidRPr="00EB37BA">
        <w:rPr>
          <w:sz w:val="28"/>
          <w:lang w:eastAsia="ar-SA"/>
        </w:rPr>
        <w:t xml:space="preserve">  «____» _________ 2022 г.                                                           </w:t>
      </w:r>
      <w:r w:rsidR="00974EF3">
        <w:rPr>
          <w:sz w:val="28"/>
          <w:lang w:eastAsia="ar-SA"/>
        </w:rPr>
        <w:t xml:space="preserve">        </w:t>
      </w:r>
      <w:r w:rsidRPr="00EB37BA">
        <w:rPr>
          <w:sz w:val="28"/>
          <w:lang w:eastAsia="ar-SA"/>
        </w:rPr>
        <w:t xml:space="preserve">   № _____</w:t>
      </w:r>
    </w:p>
    <w:p w:rsidR="00EB37BA" w:rsidRPr="00EB37BA" w:rsidRDefault="00EB37BA" w:rsidP="00EB37BA">
      <w:pPr>
        <w:suppressAutoHyphens/>
        <w:jc w:val="center"/>
        <w:rPr>
          <w:sz w:val="22"/>
          <w:lang w:eastAsia="ar-SA"/>
        </w:rPr>
      </w:pPr>
    </w:p>
    <w:p w:rsidR="00EB37BA" w:rsidRPr="00EB37BA" w:rsidRDefault="00EB37BA" w:rsidP="00EB37BA">
      <w:pPr>
        <w:suppressAutoHyphens/>
        <w:jc w:val="center"/>
        <w:rPr>
          <w:sz w:val="22"/>
          <w:lang w:eastAsia="ar-SA"/>
        </w:rPr>
      </w:pPr>
      <w:r w:rsidRPr="00EB37BA">
        <w:rPr>
          <w:sz w:val="22"/>
          <w:lang w:eastAsia="ar-SA"/>
        </w:rPr>
        <w:t>с. Большое Игнатово</w:t>
      </w:r>
    </w:p>
    <w:p w:rsidR="00EB37BA" w:rsidRPr="00EB37BA" w:rsidRDefault="00EB37BA" w:rsidP="00EB37BA">
      <w:pPr>
        <w:suppressAutoHyphens/>
        <w:jc w:val="both"/>
        <w:rPr>
          <w:sz w:val="28"/>
          <w:lang w:eastAsia="ar-SA"/>
        </w:rPr>
      </w:pPr>
    </w:p>
    <w:p w:rsidR="00EB37BA" w:rsidRPr="00EB37BA" w:rsidRDefault="00EB37BA" w:rsidP="00EB37BA">
      <w:pPr>
        <w:shd w:val="clear" w:color="auto" w:fill="FFFFFF"/>
        <w:ind w:right="1259"/>
        <w:jc w:val="center"/>
        <w:rPr>
          <w:color w:val="000000"/>
          <w:spacing w:val="-11"/>
          <w:sz w:val="28"/>
          <w:szCs w:val="28"/>
        </w:rPr>
      </w:pPr>
    </w:p>
    <w:p w:rsidR="00974EF3" w:rsidRPr="00974EF3" w:rsidRDefault="00EB37BA" w:rsidP="00974EF3">
      <w:pPr>
        <w:pStyle w:val="ConsPlusNormal"/>
        <w:jc w:val="both"/>
        <w:rPr>
          <w:color w:val="000000"/>
          <w:spacing w:val="-11"/>
          <w:sz w:val="28"/>
          <w:szCs w:val="28"/>
        </w:rPr>
      </w:pPr>
      <w:r w:rsidRPr="00EB37BA">
        <w:rPr>
          <w:color w:val="000000"/>
          <w:spacing w:val="-11"/>
          <w:sz w:val="28"/>
          <w:szCs w:val="28"/>
        </w:rPr>
        <w:t xml:space="preserve">Об утверждении Порядка предоставления </w:t>
      </w:r>
      <w:proofErr w:type="gramStart"/>
      <w:r w:rsidRPr="00EB37BA">
        <w:rPr>
          <w:color w:val="000000"/>
          <w:spacing w:val="-11"/>
          <w:sz w:val="28"/>
          <w:szCs w:val="28"/>
        </w:rPr>
        <w:t>в</w:t>
      </w:r>
      <w:proofErr w:type="gramEnd"/>
      <w:r w:rsidRPr="00EB37BA">
        <w:rPr>
          <w:color w:val="000000"/>
          <w:spacing w:val="-11"/>
          <w:sz w:val="28"/>
          <w:szCs w:val="28"/>
        </w:rPr>
        <w:t xml:space="preserve"> </w:t>
      </w:r>
    </w:p>
    <w:p w:rsidR="00974EF3" w:rsidRPr="00974EF3" w:rsidRDefault="00EB37BA" w:rsidP="00974EF3">
      <w:pPr>
        <w:pStyle w:val="ConsPlusNormal"/>
        <w:jc w:val="both"/>
        <w:rPr>
          <w:color w:val="000000"/>
          <w:spacing w:val="-11"/>
          <w:sz w:val="28"/>
          <w:szCs w:val="28"/>
        </w:rPr>
      </w:pPr>
      <w:r w:rsidRPr="00EB37BA">
        <w:rPr>
          <w:color w:val="000000"/>
          <w:spacing w:val="-11"/>
          <w:sz w:val="28"/>
          <w:szCs w:val="28"/>
        </w:rPr>
        <w:t xml:space="preserve">прокуратуру Большеигнатовского района </w:t>
      </w:r>
    </w:p>
    <w:p w:rsidR="00974EF3" w:rsidRPr="00974EF3" w:rsidRDefault="00EB37BA" w:rsidP="00974EF3">
      <w:pPr>
        <w:pStyle w:val="ConsPlusNormal"/>
        <w:jc w:val="both"/>
        <w:rPr>
          <w:color w:val="000000"/>
          <w:spacing w:val="-11"/>
          <w:sz w:val="28"/>
          <w:szCs w:val="28"/>
        </w:rPr>
      </w:pPr>
      <w:r w:rsidRPr="00EB37BA">
        <w:rPr>
          <w:color w:val="000000"/>
          <w:spacing w:val="-11"/>
          <w:sz w:val="28"/>
          <w:szCs w:val="28"/>
        </w:rPr>
        <w:t>муниципальных нормативных правовых актов,</w:t>
      </w:r>
    </w:p>
    <w:p w:rsidR="00974EF3" w:rsidRPr="00974EF3" w:rsidRDefault="00BC3C82" w:rsidP="00974EF3">
      <w:pPr>
        <w:pStyle w:val="ConsPlusNormal"/>
        <w:jc w:val="both"/>
        <w:rPr>
          <w:color w:val="000000"/>
          <w:spacing w:val="-11"/>
          <w:sz w:val="28"/>
          <w:szCs w:val="28"/>
        </w:rPr>
      </w:pPr>
      <w:r>
        <w:rPr>
          <w:color w:val="000000"/>
          <w:spacing w:val="-11"/>
          <w:sz w:val="28"/>
          <w:szCs w:val="28"/>
        </w:rPr>
        <w:t>а так</w:t>
      </w:r>
      <w:r w:rsidR="00EB37BA" w:rsidRPr="00EB37BA">
        <w:rPr>
          <w:color w:val="000000"/>
          <w:spacing w:val="-11"/>
          <w:sz w:val="28"/>
          <w:szCs w:val="28"/>
        </w:rPr>
        <w:t xml:space="preserve">же их проектов, принятых органом </w:t>
      </w:r>
    </w:p>
    <w:p w:rsidR="00974EF3" w:rsidRPr="00974EF3" w:rsidRDefault="00EB37BA" w:rsidP="00974EF3">
      <w:pPr>
        <w:pStyle w:val="ConsPlusNormal"/>
        <w:jc w:val="both"/>
        <w:rPr>
          <w:color w:val="000000"/>
          <w:spacing w:val="-11"/>
          <w:sz w:val="28"/>
          <w:szCs w:val="28"/>
        </w:rPr>
      </w:pPr>
      <w:r w:rsidRPr="00EB37BA">
        <w:rPr>
          <w:color w:val="000000"/>
          <w:spacing w:val="-11"/>
          <w:sz w:val="28"/>
          <w:szCs w:val="28"/>
        </w:rPr>
        <w:t xml:space="preserve">местного самоуправления Большеигнатовского </w:t>
      </w:r>
    </w:p>
    <w:p w:rsidR="00EB37BA" w:rsidRPr="00974EF3" w:rsidRDefault="00EB37BA" w:rsidP="00974EF3">
      <w:pPr>
        <w:pStyle w:val="ConsPlusNormal"/>
        <w:jc w:val="both"/>
        <w:rPr>
          <w:sz w:val="28"/>
          <w:szCs w:val="28"/>
        </w:rPr>
      </w:pPr>
      <w:r w:rsidRPr="00EB37BA">
        <w:rPr>
          <w:color w:val="000000"/>
          <w:spacing w:val="-11"/>
          <w:sz w:val="28"/>
          <w:szCs w:val="28"/>
        </w:rPr>
        <w:t>муниципального района</w:t>
      </w:r>
      <w:r w:rsidRPr="00974EF3">
        <w:rPr>
          <w:sz w:val="28"/>
          <w:szCs w:val="28"/>
        </w:rPr>
        <w:t xml:space="preserve"> Республики Мордовия</w:t>
      </w:r>
    </w:p>
    <w:p w:rsidR="00EB37BA" w:rsidRPr="00EB37BA" w:rsidRDefault="00EB37BA" w:rsidP="00EB37BA">
      <w:pPr>
        <w:shd w:val="clear" w:color="auto" w:fill="FFFFFF"/>
        <w:ind w:right="1259"/>
        <w:jc w:val="both"/>
        <w:rPr>
          <w:color w:val="000000"/>
          <w:spacing w:val="-11"/>
          <w:sz w:val="28"/>
          <w:szCs w:val="28"/>
        </w:rPr>
      </w:pPr>
    </w:p>
    <w:p w:rsidR="00EB37BA" w:rsidRDefault="00EB37BA" w:rsidP="00974EF3">
      <w:pPr>
        <w:jc w:val="both"/>
        <w:rPr>
          <w:rFonts w:eastAsia="Calibri"/>
          <w:b/>
          <w:sz w:val="28"/>
          <w:szCs w:val="28"/>
          <w:lang w:eastAsia="en-US"/>
        </w:rPr>
      </w:pPr>
      <w:r w:rsidRPr="00EB37BA">
        <w:rPr>
          <w:sz w:val="28"/>
          <w:szCs w:val="28"/>
        </w:rPr>
        <w:t xml:space="preserve">     В соответствии с Федеральным законом от 17.10.1992 № 2202-1 «О прокуратуре Российской Федерации», Федеральным законом от 17.07.2009 № 172-ФЗ «Об антикоррупционной экспертизе нормативных правовых актов и проектов нормативных правовых актов», </w:t>
      </w:r>
      <w:r w:rsidRPr="00EB37BA">
        <w:rPr>
          <w:rFonts w:eastAsia="Calibri"/>
          <w:sz w:val="28"/>
          <w:szCs w:val="28"/>
          <w:lang w:eastAsia="en-US"/>
        </w:rPr>
        <w:t xml:space="preserve">Администрация Большеигнатовского муниципального района Республики Мордовия </w:t>
      </w:r>
      <w:r w:rsidRPr="00EB37BA">
        <w:rPr>
          <w:rFonts w:eastAsia="Calibri"/>
          <w:b/>
          <w:sz w:val="28"/>
          <w:szCs w:val="28"/>
          <w:lang w:eastAsia="en-US"/>
        </w:rPr>
        <w:t>постановляет:</w:t>
      </w:r>
    </w:p>
    <w:p w:rsidR="00BC3C82" w:rsidRPr="00EB37BA" w:rsidRDefault="00BC3C82" w:rsidP="00974EF3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EB37BA" w:rsidRPr="00EB37BA" w:rsidRDefault="00EB37BA" w:rsidP="00974EF3">
      <w:pPr>
        <w:ind w:right="141"/>
        <w:jc w:val="both"/>
        <w:rPr>
          <w:color w:val="000000"/>
          <w:spacing w:val="-11"/>
          <w:sz w:val="28"/>
          <w:szCs w:val="28"/>
        </w:rPr>
      </w:pPr>
      <w:r w:rsidRPr="00EB37BA">
        <w:rPr>
          <w:sz w:val="28"/>
          <w:szCs w:val="28"/>
        </w:rPr>
        <w:t xml:space="preserve">    1. Утвердить прилагаемый Порядок предоставления </w:t>
      </w:r>
      <w:r w:rsidRPr="00EB37BA">
        <w:rPr>
          <w:color w:val="000000"/>
          <w:spacing w:val="-11"/>
          <w:sz w:val="28"/>
          <w:szCs w:val="28"/>
        </w:rPr>
        <w:t>в прокуратуру Большеигнатовского района муниципальных но</w:t>
      </w:r>
      <w:r w:rsidR="00BC3C82">
        <w:rPr>
          <w:color w:val="000000"/>
          <w:spacing w:val="-11"/>
          <w:sz w:val="28"/>
          <w:szCs w:val="28"/>
        </w:rPr>
        <w:t>рмативных правовых актов, а так</w:t>
      </w:r>
      <w:r w:rsidRPr="00EB37BA">
        <w:rPr>
          <w:color w:val="000000"/>
          <w:spacing w:val="-11"/>
          <w:sz w:val="28"/>
          <w:szCs w:val="28"/>
        </w:rPr>
        <w:t>же их проектов, принятых органом местного самоуправления Большеигнатовского муниципального района</w:t>
      </w:r>
      <w:r w:rsidR="00974EF3" w:rsidRPr="00974EF3">
        <w:rPr>
          <w:sz w:val="28"/>
          <w:szCs w:val="28"/>
        </w:rPr>
        <w:t xml:space="preserve"> Республики Мордовия</w:t>
      </w:r>
      <w:r w:rsidRPr="00EB37BA">
        <w:rPr>
          <w:color w:val="000000"/>
          <w:spacing w:val="-11"/>
          <w:sz w:val="28"/>
          <w:szCs w:val="28"/>
        </w:rPr>
        <w:t>.</w:t>
      </w:r>
    </w:p>
    <w:p w:rsidR="00EB37BA" w:rsidRPr="00EB37BA" w:rsidRDefault="00EB37BA" w:rsidP="00974EF3">
      <w:pPr>
        <w:jc w:val="both"/>
        <w:rPr>
          <w:sz w:val="28"/>
          <w:szCs w:val="28"/>
        </w:rPr>
      </w:pPr>
      <w:r w:rsidRPr="00EB37BA">
        <w:rPr>
          <w:sz w:val="28"/>
          <w:szCs w:val="28"/>
        </w:rPr>
        <w:t xml:space="preserve">    2. </w:t>
      </w:r>
      <w:r w:rsidRPr="00EB37BA">
        <w:rPr>
          <w:rFonts w:eastAsia="Calibri"/>
          <w:sz w:val="28"/>
          <w:szCs w:val="28"/>
          <w:lang w:eastAsia="en-US"/>
        </w:rPr>
        <w:t>Настоящее постановление вступает в силу после его официального опубликования</w:t>
      </w:r>
      <w:r w:rsidR="007C0885">
        <w:rPr>
          <w:rFonts w:eastAsia="Calibri"/>
          <w:sz w:val="28"/>
          <w:szCs w:val="28"/>
          <w:lang w:eastAsia="en-US"/>
        </w:rPr>
        <w:t>.</w:t>
      </w:r>
    </w:p>
    <w:p w:rsidR="00EB37BA" w:rsidRDefault="00EB37BA" w:rsidP="00974EF3">
      <w:pPr>
        <w:widowControl w:val="0"/>
        <w:tabs>
          <w:tab w:val="left" w:pos="1796"/>
        </w:tabs>
        <w:autoSpaceDE w:val="0"/>
        <w:autoSpaceDN w:val="0"/>
        <w:rPr>
          <w:b/>
          <w:sz w:val="28"/>
          <w:szCs w:val="28"/>
        </w:rPr>
      </w:pPr>
    </w:p>
    <w:p w:rsidR="00974EF3" w:rsidRPr="00EB37BA" w:rsidRDefault="00974EF3" w:rsidP="00974EF3">
      <w:pPr>
        <w:widowControl w:val="0"/>
        <w:tabs>
          <w:tab w:val="left" w:pos="1796"/>
        </w:tabs>
        <w:autoSpaceDE w:val="0"/>
        <w:autoSpaceDN w:val="0"/>
        <w:rPr>
          <w:b/>
          <w:sz w:val="28"/>
          <w:szCs w:val="28"/>
        </w:rPr>
      </w:pPr>
    </w:p>
    <w:p w:rsidR="00EB37BA" w:rsidRPr="00EB37BA" w:rsidRDefault="00EB37BA" w:rsidP="00EB37BA">
      <w:pPr>
        <w:rPr>
          <w:rFonts w:eastAsia="Calibri"/>
          <w:sz w:val="28"/>
          <w:szCs w:val="28"/>
          <w:lang w:eastAsia="en-US"/>
        </w:rPr>
      </w:pPr>
      <w:r w:rsidRPr="00EB37BA">
        <w:rPr>
          <w:rFonts w:eastAsia="Calibri"/>
          <w:sz w:val="28"/>
          <w:szCs w:val="28"/>
          <w:lang w:eastAsia="en-US"/>
        </w:rPr>
        <w:t xml:space="preserve">Глава Большеигнатовского </w:t>
      </w:r>
    </w:p>
    <w:p w:rsidR="00EB37BA" w:rsidRPr="00EB37BA" w:rsidRDefault="00EB37BA" w:rsidP="00EB37BA">
      <w:pPr>
        <w:rPr>
          <w:rFonts w:eastAsia="Calibri"/>
          <w:sz w:val="28"/>
          <w:szCs w:val="28"/>
          <w:lang w:eastAsia="en-US"/>
        </w:rPr>
      </w:pPr>
      <w:r w:rsidRPr="00EB37BA">
        <w:rPr>
          <w:rFonts w:eastAsia="Calibri"/>
          <w:sz w:val="28"/>
          <w:szCs w:val="28"/>
          <w:lang w:eastAsia="en-US"/>
        </w:rPr>
        <w:t>муниципального района                                                                   Т.Н. Полозова</w:t>
      </w:r>
    </w:p>
    <w:p w:rsidR="00EB37BA" w:rsidRPr="00EB37BA" w:rsidRDefault="00EB37BA" w:rsidP="00EB37BA">
      <w:pPr>
        <w:jc w:val="center"/>
        <w:rPr>
          <w:sz w:val="28"/>
          <w:szCs w:val="28"/>
        </w:rPr>
      </w:pPr>
    </w:p>
    <w:p w:rsidR="00974EF3" w:rsidRDefault="00974EF3" w:rsidP="00974EF3">
      <w:pPr>
        <w:widowControl w:val="0"/>
        <w:autoSpaceDE w:val="0"/>
        <w:autoSpaceDN w:val="0"/>
        <w:spacing w:before="183"/>
        <w:ind w:right="182"/>
        <w:rPr>
          <w:sz w:val="28"/>
          <w:szCs w:val="28"/>
          <w:lang w:eastAsia="en-US"/>
        </w:rPr>
      </w:pPr>
    </w:p>
    <w:p w:rsidR="00CA1C8C" w:rsidRDefault="00CA1C8C" w:rsidP="00974EF3">
      <w:pPr>
        <w:widowControl w:val="0"/>
        <w:autoSpaceDE w:val="0"/>
        <w:autoSpaceDN w:val="0"/>
        <w:spacing w:before="183"/>
        <w:ind w:right="182"/>
        <w:rPr>
          <w:sz w:val="28"/>
          <w:szCs w:val="28"/>
          <w:lang w:eastAsia="en-US"/>
        </w:rPr>
      </w:pPr>
    </w:p>
    <w:p w:rsidR="0047224A" w:rsidRDefault="0047224A" w:rsidP="00974EF3">
      <w:pPr>
        <w:widowControl w:val="0"/>
        <w:autoSpaceDE w:val="0"/>
        <w:autoSpaceDN w:val="0"/>
        <w:spacing w:before="183"/>
        <w:ind w:right="182"/>
        <w:rPr>
          <w:sz w:val="28"/>
          <w:szCs w:val="28"/>
          <w:lang w:eastAsia="en-US"/>
        </w:rPr>
      </w:pPr>
    </w:p>
    <w:p w:rsidR="00974EF3" w:rsidRPr="00974EF3" w:rsidRDefault="00974EF3" w:rsidP="00974EF3">
      <w:pPr>
        <w:widowControl w:val="0"/>
        <w:autoSpaceDE w:val="0"/>
        <w:autoSpaceDN w:val="0"/>
        <w:spacing w:before="183"/>
        <w:ind w:right="182"/>
        <w:rPr>
          <w:sz w:val="28"/>
          <w:szCs w:val="28"/>
          <w:lang w:eastAsia="en-US"/>
        </w:rPr>
      </w:pPr>
    </w:p>
    <w:p w:rsidR="00EB37BA" w:rsidRPr="00EB37BA" w:rsidRDefault="00EB37BA" w:rsidP="00EB37BA">
      <w:pPr>
        <w:widowControl w:val="0"/>
        <w:autoSpaceDE w:val="0"/>
        <w:autoSpaceDN w:val="0"/>
        <w:spacing w:before="183"/>
        <w:ind w:right="182"/>
        <w:jc w:val="right"/>
        <w:rPr>
          <w:sz w:val="22"/>
          <w:szCs w:val="22"/>
          <w:lang w:eastAsia="en-US"/>
        </w:rPr>
      </w:pPr>
      <w:r w:rsidRPr="00EB37BA">
        <w:rPr>
          <w:sz w:val="22"/>
          <w:szCs w:val="22"/>
          <w:lang w:eastAsia="en-US"/>
        </w:rPr>
        <w:t>УТВЕРЖДЕННЫЙ</w:t>
      </w:r>
    </w:p>
    <w:p w:rsidR="00EB37BA" w:rsidRPr="00EB37BA" w:rsidRDefault="00EB37BA" w:rsidP="00EB37BA">
      <w:pPr>
        <w:autoSpaceDE w:val="0"/>
        <w:autoSpaceDN w:val="0"/>
        <w:adjustRightInd w:val="0"/>
        <w:jc w:val="right"/>
        <w:rPr>
          <w:spacing w:val="-1"/>
          <w:sz w:val="22"/>
          <w:szCs w:val="22"/>
          <w:lang w:eastAsia="en-US"/>
        </w:rPr>
      </w:pPr>
      <w:r w:rsidRPr="00EB37BA">
        <w:rPr>
          <w:spacing w:val="-1"/>
          <w:sz w:val="22"/>
          <w:szCs w:val="22"/>
          <w:lang w:eastAsia="en-US"/>
        </w:rPr>
        <w:t>постановлением  Администрации</w:t>
      </w:r>
    </w:p>
    <w:p w:rsidR="00EB37BA" w:rsidRPr="00EB37BA" w:rsidRDefault="00EB37BA" w:rsidP="00EB37BA">
      <w:pPr>
        <w:autoSpaceDE w:val="0"/>
        <w:autoSpaceDN w:val="0"/>
        <w:adjustRightInd w:val="0"/>
        <w:jc w:val="right"/>
        <w:rPr>
          <w:spacing w:val="-1"/>
          <w:sz w:val="22"/>
          <w:szCs w:val="22"/>
          <w:lang w:eastAsia="en-US"/>
        </w:rPr>
      </w:pPr>
      <w:r w:rsidRPr="00EB37BA">
        <w:rPr>
          <w:spacing w:val="-1"/>
          <w:sz w:val="22"/>
          <w:szCs w:val="22"/>
          <w:lang w:eastAsia="en-US"/>
        </w:rPr>
        <w:t xml:space="preserve"> Большеигнатовского муниципального района </w:t>
      </w:r>
    </w:p>
    <w:p w:rsidR="00974EF3" w:rsidRPr="00974EF3" w:rsidRDefault="00EB37BA" w:rsidP="00974EF3">
      <w:pPr>
        <w:pStyle w:val="ConsPlusNormal"/>
        <w:jc w:val="right"/>
        <w:rPr>
          <w:color w:val="000000"/>
          <w:spacing w:val="-11"/>
          <w:sz w:val="22"/>
          <w:szCs w:val="22"/>
        </w:rPr>
      </w:pPr>
      <w:r w:rsidRPr="00EB37BA">
        <w:rPr>
          <w:sz w:val="22"/>
          <w:szCs w:val="22"/>
          <w:lang w:eastAsia="en-US"/>
        </w:rPr>
        <w:t xml:space="preserve">Республики Мордовия  </w:t>
      </w:r>
      <w:r w:rsidR="00974EF3" w:rsidRPr="00974EF3">
        <w:rPr>
          <w:sz w:val="22"/>
          <w:szCs w:val="22"/>
          <w:lang w:eastAsia="en-US"/>
        </w:rPr>
        <w:t>«</w:t>
      </w:r>
      <w:r w:rsidR="00974EF3" w:rsidRPr="00EB37BA">
        <w:rPr>
          <w:color w:val="000000"/>
          <w:spacing w:val="-11"/>
          <w:sz w:val="22"/>
          <w:szCs w:val="22"/>
        </w:rPr>
        <w:t xml:space="preserve">Об утверждении </w:t>
      </w:r>
      <w:r w:rsidR="00974EF3" w:rsidRPr="00974EF3">
        <w:rPr>
          <w:color w:val="000000"/>
          <w:spacing w:val="-11"/>
          <w:sz w:val="22"/>
          <w:szCs w:val="22"/>
        </w:rPr>
        <w:t xml:space="preserve"> </w:t>
      </w:r>
      <w:r w:rsidR="00974EF3" w:rsidRPr="00EB37BA">
        <w:rPr>
          <w:color w:val="000000"/>
          <w:spacing w:val="-11"/>
          <w:sz w:val="22"/>
          <w:szCs w:val="22"/>
        </w:rPr>
        <w:t xml:space="preserve">Порядка </w:t>
      </w:r>
      <w:r w:rsidR="00974EF3" w:rsidRPr="00974EF3">
        <w:rPr>
          <w:color w:val="000000"/>
          <w:spacing w:val="-11"/>
          <w:sz w:val="22"/>
          <w:szCs w:val="22"/>
        </w:rPr>
        <w:t xml:space="preserve"> </w:t>
      </w:r>
      <w:r w:rsidR="00974EF3" w:rsidRPr="00EB37BA">
        <w:rPr>
          <w:color w:val="000000"/>
          <w:spacing w:val="-11"/>
          <w:sz w:val="22"/>
          <w:szCs w:val="22"/>
        </w:rPr>
        <w:t>предоставления</w:t>
      </w:r>
      <w:r w:rsidR="00974EF3" w:rsidRPr="00974EF3">
        <w:rPr>
          <w:color w:val="000000"/>
          <w:spacing w:val="-11"/>
          <w:sz w:val="22"/>
          <w:szCs w:val="22"/>
        </w:rPr>
        <w:t xml:space="preserve"> </w:t>
      </w:r>
      <w:r w:rsidR="00974EF3" w:rsidRPr="00EB37BA">
        <w:rPr>
          <w:color w:val="000000"/>
          <w:spacing w:val="-11"/>
          <w:sz w:val="22"/>
          <w:szCs w:val="22"/>
        </w:rPr>
        <w:t xml:space="preserve"> </w:t>
      </w:r>
      <w:proofErr w:type="gramStart"/>
      <w:r w:rsidR="00974EF3" w:rsidRPr="00EB37BA">
        <w:rPr>
          <w:color w:val="000000"/>
          <w:spacing w:val="-11"/>
          <w:sz w:val="22"/>
          <w:szCs w:val="22"/>
        </w:rPr>
        <w:t>в</w:t>
      </w:r>
      <w:proofErr w:type="gramEnd"/>
      <w:r w:rsidR="00974EF3" w:rsidRPr="00974EF3">
        <w:rPr>
          <w:color w:val="000000"/>
          <w:spacing w:val="-11"/>
          <w:sz w:val="22"/>
          <w:szCs w:val="22"/>
        </w:rPr>
        <w:t xml:space="preserve"> </w:t>
      </w:r>
      <w:r w:rsidR="00974EF3" w:rsidRPr="00EB37BA">
        <w:rPr>
          <w:color w:val="000000"/>
          <w:spacing w:val="-11"/>
          <w:sz w:val="22"/>
          <w:szCs w:val="22"/>
        </w:rPr>
        <w:t xml:space="preserve"> </w:t>
      </w:r>
    </w:p>
    <w:p w:rsidR="00974EF3" w:rsidRPr="00974EF3" w:rsidRDefault="00974EF3" w:rsidP="00974EF3">
      <w:pPr>
        <w:pStyle w:val="ConsPlusNormal"/>
        <w:jc w:val="right"/>
        <w:rPr>
          <w:color w:val="000000"/>
          <w:spacing w:val="-11"/>
          <w:sz w:val="22"/>
          <w:szCs w:val="22"/>
        </w:rPr>
      </w:pPr>
      <w:r w:rsidRPr="00EB37BA">
        <w:rPr>
          <w:color w:val="000000"/>
          <w:spacing w:val="-11"/>
          <w:sz w:val="22"/>
          <w:szCs w:val="22"/>
        </w:rPr>
        <w:t xml:space="preserve">прокуратуру Большеигнатовского района </w:t>
      </w:r>
    </w:p>
    <w:p w:rsidR="00974EF3" w:rsidRPr="00974EF3" w:rsidRDefault="00974EF3" w:rsidP="00974EF3">
      <w:pPr>
        <w:pStyle w:val="ConsPlusNormal"/>
        <w:jc w:val="right"/>
        <w:rPr>
          <w:color w:val="000000"/>
          <w:spacing w:val="-11"/>
          <w:sz w:val="22"/>
          <w:szCs w:val="22"/>
        </w:rPr>
      </w:pPr>
      <w:r w:rsidRPr="00EB37BA">
        <w:rPr>
          <w:color w:val="000000"/>
          <w:spacing w:val="-11"/>
          <w:sz w:val="22"/>
          <w:szCs w:val="22"/>
        </w:rPr>
        <w:t>муниципальных нормативных правовых актов,</w:t>
      </w:r>
    </w:p>
    <w:p w:rsidR="00974EF3" w:rsidRPr="00974EF3" w:rsidRDefault="00BC3C82" w:rsidP="00974EF3">
      <w:pPr>
        <w:pStyle w:val="ConsPlusNormal"/>
        <w:jc w:val="right"/>
        <w:rPr>
          <w:color w:val="000000"/>
          <w:spacing w:val="-11"/>
          <w:sz w:val="22"/>
          <w:szCs w:val="22"/>
        </w:rPr>
      </w:pPr>
      <w:r>
        <w:rPr>
          <w:color w:val="000000"/>
          <w:spacing w:val="-11"/>
          <w:sz w:val="22"/>
          <w:szCs w:val="22"/>
        </w:rPr>
        <w:t>а так</w:t>
      </w:r>
      <w:r w:rsidR="00974EF3" w:rsidRPr="00EB37BA">
        <w:rPr>
          <w:color w:val="000000"/>
          <w:spacing w:val="-11"/>
          <w:sz w:val="22"/>
          <w:szCs w:val="22"/>
        </w:rPr>
        <w:t xml:space="preserve">же их проектов, принятых органом </w:t>
      </w:r>
    </w:p>
    <w:p w:rsidR="00974EF3" w:rsidRPr="00974EF3" w:rsidRDefault="00974EF3" w:rsidP="00974EF3">
      <w:pPr>
        <w:pStyle w:val="ConsPlusNormal"/>
        <w:jc w:val="right"/>
        <w:rPr>
          <w:color w:val="000000"/>
          <w:spacing w:val="-11"/>
          <w:sz w:val="22"/>
          <w:szCs w:val="22"/>
        </w:rPr>
      </w:pPr>
      <w:r w:rsidRPr="00EB37BA">
        <w:rPr>
          <w:color w:val="000000"/>
          <w:spacing w:val="-11"/>
          <w:sz w:val="22"/>
          <w:szCs w:val="22"/>
        </w:rPr>
        <w:t xml:space="preserve">местного самоуправления Большеигнатовского </w:t>
      </w:r>
    </w:p>
    <w:p w:rsidR="00EB37BA" w:rsidRPr="00EB37BA" w:rsidRDefault="00974EF3" w:rsidP="00974EF3">
      <w:pPr>
        <w:pStyle w:val="ConsPlusNormal"/>
        <w:jc w:val="right"/>
        <w:rPr>
          <w:sz w:val="22"/>
          <w:szCs w:val="22"/>
        </w:rPr>
      </w:pPr>
      <w:r w:rsidRPr="00EB37BA">
        <w:rPr>
          <w:color w:val="000000"/>
          <w:spacing w:val="-11"/>
          <w:sz w:val="22"/>
          <w:szCs w:val="22"/>
        </w:rPr>
        <w:t>муниципального района</w:t>
      </w:r>
      <w:r w:rsidRPr="00974EF3">
        <w:rPr>
          <w:sz w:val="22"/>
          <w:szCs w:val="22"/>
        </w:rPr>
        <w:t xml:space="preserve"> Республики Мордовия»</w:t>
      </w:r>
    </w:p>
    <w:p w:rsidR="00EB37BA" w:rsidRPr="00EB37BA" w:rsidRDefault="00EB37BA" w:rsidP="00EB37BA">
      <w:pPr>
        <w:widowControl w:val="0"/>
        <w:tabs>
          <w:tab w:val="left" w:pos="559"/>
          <w:tab w:val="left" w:pos="2164"/>
          <w:tab w:val="left" w:pos="3272"/>
        </w:tabs>
        <w:autoSpaceDE w:val="0"/>
        <w:autoSpaceDN w:val="0"/>
        <w:spacing w:line="321" w:lineRule="exact"/>
        <w:ind w:right="117"/>
        <w:jc w:val="right"/>
        <w:rPr>
          <w:sz w:val="22"/>
          <w:szCs w:val="22"/>
          <w:lang w:eastAsia="en-US"/>
        </w:rPr>
      </w:pPr>
      <w:r w:rsidRPr="00EB37BA">
        <w:rPr>
          <w:sz w:val="22"/>
          <w:szCs w:val="22"/>
          <w:lang w:eastAsia="en-US"/>
        </w:rPr>
        <w:t>от «   »</w:t>
      </w:r>
      <w:r w:rsidRPr="00EB37BA">
        <w:rPr>
          <w:sz w:val="22"/>
          <w:szCs w:val="22"/>
          <w:u w:val="single"/>
          <w:lang w:eastAsia="en-US"/>
        </w:rPr>
        <w:tab/>
      </w:r>
      <w:r w:rsidRPr="00EB37BA">
        <w:rPr>
          <w:sz w:val="22"/>
          <w:szCs w:val="22"/>
          <w:lang w:eastAsia="en-US"/>
        </w:rPr>
        <w:t>202</w:t>
      </w:r>
      <w:r w:rsidRPr="00974EF3">
        <w:rPr>
          <w:sz w:val="22"/>
          <w:szCs w:val="22"/>
          <w:lang w:eastAsia="en-US"/>
        </w:rPr>
        <w:t>2</w:t>
      </w:r>
      <w:r w:rsidRPr="00EB37BA">
        <w:rPr>
          <w:sz w:val="22"/>
          <w:szCs w:val="22"/>
          <w:lang w:eastAsia="en-US"/>
        </w:rPr>
        <w:t xml:space="preserve"> г.  №</w:t>
      </w:r>
      <w:r w:rsidRPr="00EB37BA">
        <w:rPr>
          <w:spacing w:val="-1"/>
          <w:sz w:val="22"/>
          <w:szCs w:val="22"/>
          <w:lang w:eastAsia="en-US"/>
        </w:rPr>
        <w:t xml:space="preserve"> __</w:t>
      </w:r>
    </w:p>
    <w:p w:rsidR="00292E1B" w:rsidRDefault="00292E1B" w:rsidP="006857CB">
      <w:pPr>
        <w:pStyle w:val="ConsPlusNormal"/>
        <w:jc w:val="both"/>
        <w:rPr>
          <w:sz w:val="28"/>
          <w:szCs w:val="28"/>
        </w:rPr>
      </w:pPr>
    </w:p>
    <w:p w:rsidR="00974EF3" w:rsidRPr="00974EF3" w:rsidRDefault="00974EF3" w:rsidP="00974EF3">
      <w:pPr>
        <w:pStyle w:val="ConsPlusNormal"/>
        <w:jc w:val="center"/>
        <w:rPr>
          <w:b/>
          <w:color w:val="000000"/>
          <w:spacing w:val="-11"/>
          <w:sz w:val="32"/>
          <w:szCs w:val="32"/>
        </w:rPr>
      </w:pPr>
      <w:r w:rsidRPr="00974EF3">
        <w:rPr>
          <w:b/>
          <w:color w:val="000000"/>
          <w:spacing w:val="-11"/>
          <w:sz w:val="32"/>
          <w:szCs w:val="32"/>
        </w:rPr>
        <w:t xml:space="preserve">Порядок </w:t>
      </w:r>
      <w:r w:rsidRPr="00EB37BA">
        <w:rPr>
          <w:b/>
          <w:color w:val="000000"/>
          <w:spacing w:val="-11"/>
          <w:sz w:val="32"/>
          <w:szCs w:val="32"/>
        </w:rPr>
        <w:t>предоставления в</w:t>
      </w:r>
      <w:r w:rsidRPr="00974EF3">
        <w:rPr>
          <w:b/>
          <w:color w:val="000000"/>
          <w:spacing w:val="-11"/>
          <w:sz w:val="32"/>
          <w:szCs w:val="32"/>
        </w:rPr>
        <w:t xml:space="preserve"> </w:t>
      </w:r>
      <w:r w:rsidRPr="00EB37BA">
        <w:rPr>
          <w:b/>
          <w:color w:val="000000"/>
          <w:spacing w:val="-11"/>
          <w:sz w:val="32"/>
          <w:szCs w:val="32"/>
        </w:rPr>
        <w:t>прокуратуру Большеигнатовского района</w:t>
      </w:r>
    </w:p>
    <w:p w:rsidR="00974EF3" w:rsidRPr="00974EF3" w:rsidRDefault="00974EF3" w:rsidP="00974EF3">
      <w:pPr>
        <w:pStyle w:val="ConsPlusNormal"/>
        <w:jc w:val="center"/>
        <w:rPr>
          <w:b/>
          <w:color w:val="000000"/>
          <w:spacing w:val="-11"/>
          <w:sz w:val="32"/>
          <w:szCs w:val="32"/>
        </w:rPr>
      </w:pPr>
      <w:r w:rsidRPr="00EB37BA">
        <w:rPr>
          <w:b/>
          <w:color w:val="000000"/>
          <w:spacing w:val="-11"/>
          <w:sz w:val="32"/>
          <w:szCs w:val="32"/>
        </w:rPr>
        <w:t>муниципальных нормативных правовых актов,</w:t>
      </w:r>
      <w:r w:rsidRPr="00974EF3">
        <w:rPr>
          <w:b/>
          <w:color w:val="000000"/>
          <w:spacing w:val="-11"/>
          <w:sz w:val="32"/>
          <w:szCs w:val="32"/>
        </w:rPr>
        <w:t xml:space="preserve"> </w:t>
      </w:r>
      <w:r w:rsidR="00BC3C82">
        <w:rPr>
          <w:b/>
          <w:color w:val="000000"/>
          <w:spacing w:val="-11"/>
          <w:sz w:val="32"/>
          <w:szCs w:val="32"/>
        </w:rPr>
        <w:t>а так</w:t>
      </w:r>
      <w:r w:rsidRPr="00EB37BA">
        <w:rPr>
          <w:b/>
          <w:color w:val="000000"/>
          <w:spacing w:val="-11"/>
          <w:sz w:val="32"/>
          <w:szCs w:val="32"/>
        </w:rPr>
        <w:t>же их проектов, принятых органом</w:t>
      </w:r>
      <w:r w:rsidRPr="00974EF3">
        <w:rPr>
          <w:b/>
          <w:color w:val="000000"/>
          <w:spacing w:val="-11"/>
          <w:sz w:val="32"/>
          <w:szCs w:val="32"/>
        </w:rPr>
        <w:t xml:space="preserve"> </w:t>
      </w:r>
      <w:r w:rsidRPr="00EB37BA">
        <w:rPr>
          <w:b/>
          <w:color w:val="000000"/>
          <w:spacing w:val="-11"/>
          <w:sz w:val="32"/>
          <w:szCs w:val="32"/>
        </w:rPr>
        <w:t>местного самоуправления Большеигнатовского</w:t>
      </w:r>
    </w:p>
    <w:p w:rsidR="00974EF3" w:rsidRPr="00974EF3" w:rsidRDefault="00974EF3" w:rsidP="00974EF3">
      <w:pPr>
        <w:pStyle w:val="ConsPlusNormal"/>
        <w:jc w:val="center"/>
        <w:rPr>
          <w:b/>
          <w:color w:val="000000"/>
          <w:spacing w:val="-11"/>
          <w:sz w:val="32"/>
          <w:szCs w:val="32"/>
        </w:rPr>
      </w:pPr>
      <w:r w:rsidRPr="00EB37BA">
        <w:rPr>
          <w:b/>
          <w:color w:val="000000"/>
          <w:spacing w:val="-11"/>
          <w:sz w:val="32"/>
          <w:szCs w:val="32"/>
        </w:rPr>
        <w:t>муниципального района</w:t>
      </w:r>
      <w:r w:rsidRPr="00974EF3">
        <w:rPr>
          <w:b/>
          <w:sz w:val="28"/>
          <w:szCs w:val="28"/>
        </w:rPr>
        <w:t xml:space="preserve"> Республики Мордовия</w:t>
      </w:r>
    </w:p>
    <w:p w:rsidR="00974EF3" w:rsidRPr="00365123" w:rsidRDefault="00974EF3" w:rsidP="006857CB">
      <w:pPr>
        <w:pStyle w:val="ConsPlusNormal"/>
        <w:jc w:val="both"/>
        <w:rPr>
          <w:sz w:val="28"/>
          <w:szCs w:val="28"/>
        </w:rPr>
      </w:pPr>
    </w:p>
    <w:p w:rsidR="006857CB" w:rsidRPr="00365123" w:rsidRDefault="006850DA" w:rsidP="006857CB">
      <w:pPr>
        <w:pStyle w:val="ConsPlus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6857CB" w:rsidRPr="00365123">
        <w:rPr>
          <w:b/>
          <w:sz w:val="28"/>
          <w:szCs w:val="28"/>
        </w:rPr>
        <w:t>1. Общие положения</w:t>
      </w:r>
    </w:p>
    <w:p w:rsidR="006857CB" w:rsidRPr="00365123" w:rsidRDefault="006857CB" w:rsidP="006857CB">
      <w:pPr>
        <w:pStyle w:val="ConsPlusNormal"/>
        <w:jc w:val="both"/>
        <w:rPr>
          <w:sz w:val="28"/>
          <w:szCs w:val="28"/>
        </w:rPr>
      </w:pPr>
    </w:p>
    <w:p w:rsidR="006857CB" w:rsidRPr="00292E1B" w:rsidRDefault="006857CB" w:rsidP="0005793E">
      <w:pPr>
        <w:pStyle w:val="ConsPlusNormal"/>
        <w:ind w:firstLine="540"/>
        <w:jc w:val="both"/>
        <w:rPr>
          <w:sz w:val="28"/>
          <w:szCs w:val="28"/>
        </w:rPr>
      </w:pPr>
      <w:r w:rsidRPr="00365123">
        <w:rPr>
          <w:sz w:val="28"/>
          <w:szCs w:val="28"/>
        </w:rPr>
        <w:t xml:space="preserve">1. </w:t>
      </w:r>
      <w:r w:rsidR="0005793E" w:rsidRPr="00292E1B">
        <w:rPr>
          <w:sz w:val="28"/>
          <w:szCs w:val="28"/>
        </w:rPr>
        <w:t xml:space="preserve">Настоящее Положение </w:t>
      </w:r>
      <w:r w:rsidR="00A94DAC" w:rsidRPr="00292E1B">
        <w:rPr>
          <w:sz w:val="28"/>
          <w:szCs w:val="28"/>
        </w:rPr>
        <w:t xml:space="preserve">в целях взаимодействия в правотворческой деятельности и обеспечения единства правового пространства </w:t>
      </w:r>
      <w:r w:rsidR="0005793E" w:rsidRPr="00292E1B">
        <w:rPr>
          <w:sz w:val="28"/>
          <w:szCs w:val="28"/>
        </w:rPr>
        <w:t>определяет поряд</w:t>
      </w:r>
      <w:r w:rsidR="005A0AC7" w:rsidRPr="00292E1B">
        <w:rPr>
          <w:sz w:val="28"/>
          <w:szCs w:val="28"/>
        </w:rPr>
        <w:t>ок предоставления в прокуратуру</w:t>
      </w:r>
      <w:r w:rsidR="0005793E" w:rsidRPr="00292E1B">
        <w:rPr>
          <w:sz w:val="28"/>
          <w:szCs w:val="28"/>
        </w:rPr>
        <w:t xml:space="preserve"> </w:t>
      </w:r>
      <w:r w:rsidR="005A0AC7" w:rsidRPr="00292E1B">
        <w:rPr>
          <w:sz w:val="28"/>
          <w:szCs w:val="28"/>
        </w:rPr>
        <w:t>Большеигнатовского</w:t>
      </w:r>
      <w:r w:rsidR="0005793E" w:rsidRPr="00292E1B">
        <w:rPr>
          <w:sz w:val="28"/>
          <w:szCs w:val="28"/>
        </w:rPr>
        <w:t xml:space="preserve"> района принятых</w:t>
      </w:r>
      <w:r w:rsidR="00A94DAC" w:rsidRPr="00292E1B">
        <w:rPr>
          <w:sz w:val="28"/>
          <w:szCs w:val="28"/>
        </w:rPr>
        <w:t xml:space="preserve"> </w:t>
      </w:r>
      <w:r w:rsidR="00CA1C8C">
        <w:rPr>
          <w:sz w:val="28"/>
          <w:szCs w:val="28"/>
        </w:rPr>
        <w:t xml:space="preserve">Администрацией </w:t>
      </w:r>
      <w:r w:rsidR="00292E1B" w:rsidRPr="00292E1B">
        <w:rPr>
          <w:sz w:val="28"/>
          <w:szCs w:val="28"/>
        </w:rPr>
        <w:t>Большеигнатовск</w:t>
      </w:r>
      <w:r w:rsidR="00CA1C8C">
        <w:rPr>
          <w:sz w:val="28"/>
          <w:szCs w:val="28"/>
        </w:rPr>
        <w:t>ого</w:t>
      </w:r>
      <w:r w:rsidR="00292E1B" w:rsidRPr="00292E1B">
        <w:rPr>
          <w:sz w:val="28"/>
          <w:szCs w:val="28"/>
        </w:rPr>
        <w:t xml:space="preserve"> муниципального района Республики Мордовия </w:t>
      </w:r>
      <w:r w:rsidR="0005793E" w:rsidRPr="00292E1B">
        <w:rPr>
          <w:sz w:val="28"/>
          <w:szCs w:val="28"/>
        </w:rPr>
        <w:t xml:space="preserve"> </w:t>
      </w:r>
      <w:r w:rsidR="00A72ECF" w:rsidRPr="00292E1B">
        <w:rPr>
          <w:sz w:val="28"/>
          <w:szCs w:val="28"/>
        </w:rPr>
        <w:t xml:space="preserve">муниципальных </w:t>
      </w:r>
      <w:r w:rsidR="0005793E" w:rsidRPr="00292E1B">
        <w:rPr>
          <w:sz w:val="28"/>
          <w:szCs w:val="28"/>
        </w:rPr>
        <w:t xml:space="preserve">нормативных </w:t>
      </w:r>
      <w:r w:rsidR="00386A6E" w:rsidRPr="00292E1B">
        <w:rPr>
          <w:sz w:val="28"/>
          <w:szCs w:val="28"/>
        </w:rPr>
        <w:t>правовых актов и их проектов</w:t>
      </w:r>
      <w:r w:rsidR="0005793E" w:rsidRPr="00292E1B">
        <w:rPr>
          <w:sz w:val="28"/>
          <w:szCs w:val="28"/>
        </w:rPr>
        <w:t>.</w:t>
      </w:r>
    </w:p>
    <w:p w:rsidR="00D2445D" w:rsidRPr="002F6DF5" w:rsidRDefault="00D2445D" w:rsidP="006857CB">
      <w:pPr>
        <w:pStyle w:val="ConsPlusNormal"/>
        <w:jc w:val="both"/>
        <w:rPr>
          <w:sz w:val="28"/>
          <w:szCs w:val="28"/>
        </w:rPr>
      </w:pPr>
    </w:p>
    <w:p w:rsidR="006857CB" w:rsidRPr="00E969AE" w:rsidRDefault="006850DA" w:rsidP="006857CB">
      <w:pPr>
        <w:pStyle w:val="ConsPlus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6857CB" w:rsidRPr="002F6DF5">
        <w:rPr>
          <w:b/>
          <w:sz w:val="28"/>
          <w:szCs w:val="28"/>
        </w:rPr>
        <w:t xml:space="preserve">2. </w:t>
      </w:r>
      <w:r w:rsidR="00E969AE" w:rsidRPr="00E969AE">
        <w:rPr>
          <w:b/>
          <w:sz w:val="28"/>
          <w:szCs w:val="28"/>
        </w:rPr>
        <w:t xml:space="preserve">Порядок предоставления в прокуратуру </w:t>
      </w:r>
      <w:r w:rsidR="005A0AC7">
        <w:rPr>
          <w:b/>
          <w:sz w:val="28"/>
          <w:szCs w:val="28"/>
        </w:rPr>
        <w:t>Большеигнатовского</w:t>
      </w:r>
      <w:r w:rsidR="00E969AE">
        <w:rPr>
          <w:b/>
          <w:sz w:val="28"/>
          <w:szCs w:val="28"/>
        </w:rPr>
        <w:t xml:space="preserve"> </w:t>
      </w:r>
      <w:r w:rsidR="00E969AE" w:rsidRPr="00E969AE">
        <w:rPr>
          <w:b/>
          <w:sz w:val="28"/>
          <w:szCs w:val="28"/>
        </w:rPr>
        <w:t xml:space="preserve">района </w:t>
      </w:r>
      <w:r w:rsidR="00E969AE" w:rsidRPr="00AE08D0">
        <w:rPr>
          <w:b/>
          <w:sz w:val="28"/>
          <w:szCs w:val="28"/>
        </w:rPr>
        <w:t xml:space="preserve">принятых </w:t>
      </w:r>
      <w:r w:rsidR="00A72ECF" w:rsidRPr="00AE08D0">
        <w:rPr>
          <w:b/>
          <w:sz w:val="28"/>
          <w:szCs w:val="28"/>
        </w:rPr>
        <w:t xml:space="preserve">муниципальных </w:t>
      </w:r>
      <w:r w:rsidR="00E969AE" w:rsidRPr="00AE08D0">
        <w:rPr>
          <w:b/>
          <w:sz w:val="28"/>
          <w:szCs w:val="28"/>
        </w:rPr>
        <w:t>нормативных</w:t>
      </w:r>
      <w:r w:rsidR="00E969AE" w:rsidRPr="00E969AE">
        <w:rPr>
          <w:b/>
          <w:sz w:val="28"/>
          <w:szCs w:val="28"/>
        </w:rPr>
        <w:t xml:space="preserve"> правовых актов, а также проектов нормативных правовых актов</w:t>
      </w:r>
    </w:p>
    <w:p w:rsidR="006857CB" w:rsidRPr="002F6DF5" w:rsidRDefault="006857CB" w:rsidP="006857CB">
      <w:pPr>
        <w:pStyle w:val="ConsPlusNormal"/>
        <w:jc w:val="both"/>
        <w:rPr>
          <w:sz w:val="28"/>
          <w:szCs w:val="28"/>
        </w:rPr>
      </w:pPr>
    </w:p>
    <w:p w:rsidR="00E969AE" w:rsidRPr="00E969AE" w:rsidRDefault="006850DA" w:rsidP="00D2445D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E969AE" w:rsidRPr="00E969AE">
        <w:rPr>
          <w:sz w:val="28"/>
          <w:szCs w:val="28"/>
        </w:rPr>
        <w:t xml:space="preserve"> </w:t>
      </w:r>
      <w:r w:rsidR="00E969AE" w:rsidRPr="00AE08D0">
        <w:rPr>
          <w:sz w:val="28"/>
          <w:szCs w:val="28"/>
        </w:rPr>
        <w:t xml:space="preserve">Проекты </w:t>
      </w:r>
      <w:r w:rsidR="00A72ECF" w:rsidRPr="00AE08D0">
        <w:rPr>
          <w:sz w:val="28"/>
          <w:szCs w:val="28"/>
        </w:rPr>
        <w:t>муниципальных</w:t>
      </w:r>
      <w:r w:rsidR="00A72ECF" w:rsidRPr="00A72ECF">
        <w:rPr>
          <w:sz w:val="28"/>
          <w:szCs w:val="28"/>
        </w:rPr>
        <w:t xml:space="preserve"> </w:t>
      </w:r>
      <w:r w:rsidR="00E969AE" w:rsidRPr="00E969AE">
        <w:rPr>
          <w:sz w:val="28"/>
          <w:szCs w:val="28"/>
        </w:rPr>
        <w:t>нормативных правовых актов (далее – проекты НПА) направляются</w:t>
      </w:r>
      <w:r w:rsidR="00A94DAC">
        <w:rPr>
          <w:sz w:val="28"/>
          <w:szCs w:val="28"/>
        </w:rPr>
        <w:t xml:space="preserve"> </w:t>
      </w:r>
      <w:r w:rsidR="00BC3C82">
        <w:rPr>
          <w:sz w:val="28"/>
          <w:szCs w:val="28"/>
        </w:rPr>
        <w:t xml:space="preserve">Администрацией </w:t>
      </w:r>
      <w:r w:rsidR="00292E1B" w:rsidRPr="00292E1B">
        <w:rPr>
          <w:sz w:val="28"/>
          <w:szCs w:val="28"/>
        </w:rPr>
        <w:t>Большеигнатовского муниципаль</w:t>
      </w:r>
      <w:r w:rsidR="00292E1B">
        <w:rPr>
          <w:sz w:val="28"/>
          <w:szCs w:val="28"/>
        </w:rPr>
        <w:t xml:space="preserve">ного района Республики Мордовия </w:t>
      </w:r>
      <w:r w:rsidR="00E969AE" w:rsidRPr="00E969AE">
        <w:rPr>
          <w:sz w:val="28"/>
          <w:szCs w:val="28"/>
        </w:rPr>
        <w:t xml:space="preserve">в прокуратуру </w:t>
      </w:r>
      <w:r w:rsidR="005A0AC7">
        <w:rPr>
          <w:sz w:val="28"/>
          <w:szCs w:val="28"/>
        </w:rPr>
        <w:t>Большеигнатовского</w:t>
      </w:r>
      <w:r w:rsidR="00E969AE" w:rsidRPr="00E969AE">
        <w:rPr>
          <w:sz w:val="28"/>
          <w:szCs w:val="28"/>
        </w:rPr>
        <w:t xml:space="preserve"> района (далее – прокуратура) не </w:t>
      </w:r>
      <w:r w:rsidR="00974EF3" w:rsidRPr="00E969AE">
        <w:rPr>
          <w:sz w:val="28"/>
          <w:szCs w:val="28"/>
        </w:rPr>
        <w:t>позднее,</w:t>
      </w:r>
      <w:r w:rsidR="00E969AE" w:rsidRPr="00E969AE">
        <w:rPr>
          <w:sz w:val="28"/>
          <w:szCs w:val="28"/>
        </w:rPr>
        <w:t xml:space="preserve"> чем </w:t>
      </w:r>
      <w:r w:rsidR="00E969AE">
        <w:rPr>
          <w:sz w:val="28"/>
          <w:szCs w:val="28"/>
        </w:rPr>
        <w:t>за 5</w:t>
      </w:r>
      <w:r w:rsidR="00E969AE" w:rsidRPr="00E969AE">
        <w:rPr>
          <w:sz w:val="28"/>
          <w:szCs w:val="28"/>
        </w:rPr>
        <w:t xml:space="preserve"> (</w:t>
      </w:r>
      <w:r w:rsidR="00E969AE">
        <w:rPr>
          <w:sz w:val="28"/>
          <w:szCs w:val="28"/>
        </w:rPr>
        <w:t>пять</w:t>
      </w:r>
      <w:r w:rsidR="00E969AE" w:rsidRPr="00E969AE">
        <w:rPr>
          <w:sz w:val="28"/>
          <w:szCs w:val="28"/>
        </w:rPr>
        <w:t xml:space="preserve">) </w:t>
      </w:r>
      <w:r w:rsidR="00E969AE">
        <w:rPr>
          <w:sz w:val="28"/>
          <w:szCs w:val="28"/>
        </w:rPr>
        <w:t xml:space="preserve">рабочих </w:t>
      </w:r>
      <w:r w:rsidR="00E969AE" w:rsidRPr="00E969AE">
        <w:rPr>
          <w:sz w:val="28"/>
          <w:szCs w:val="28"/>
        </w:rPr>
        <w:t>дней до планируемой даты их рассмотрения и принятия.</w:t>
      </w:r>
    </w:p>
    <w:p w:rsidR="00E969AE" w:rsidRPr="00E969AE" w:rsidRDefault="006850DA" w:rsidP="00D2445D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E969AE" w:rsidRPr="00E969AE">
        <w:rPr>
          <w:sz w:val="28"/>
          <w:szCs w:val="28"/>
        </w:rPr>
        <w:t xml:space="preserve"> При необходимости срочного рассмотрения и принятия нормативного правового акта срок направления проекта НПА может быть сокращен по согласованию с прокуратурой.</w:t>
      </w:r>
    </w:p>
    <w:p w:rsidR="00E969AE" w:rsidRPr="00E969AE" w:rsidRDefault="006850DA" w:rsidP="00D2445D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E969AE" w:rsidRPr="00E969AE">
        <w:rPr>
          <w:sz w:val="28"/>
          <w:szCs w:val="28"/>
        </w:rPr>
        <w:t xml:space="preserve"> </w:t>
      </w:r>
      <w:r w:rsidR="00A72ECF" w:rsidRPr="00AE08D0">
        <w:rPr>
          <w:sz w:val="28"/>
          <w:szCs w:val="28"/>
        </w:rPr>
        <w:t>Муниципальные н</w:t>
      </w:r>
      <w:r w:rsidR="00E969AE" w:rsidRPr="00AE08D0">
        <w:rPr>
          <w:sz w:val="28"/>
          <w:szCs w:val="28"/>
        </w:rPr>
        <w:t>ормативные</w:t>
      </w:r>
      <w:r w:rsidR="00E969AE" w:rsidRPr="00E969AE">
        <w:rPr>
          <w:sz w:val="28"/>
          <w:szCs w:val="28"/>
        </w:rPr>
        <w:t xml:space="preserve"> правовые акты (далее – НПА) направляются в прокуратуру не позднее </w:t>
      </w:r>
      <w:r w:rsidR="00E969AE">
        <w:rPr>
          <w:sz w:val="28"/>
          <w:szCs w:val="28"/>
        </w:rPr>
        <w:t>5</w:t>
      </w:r>
      <w:r w:rsidR="00E969AE" w:rsidRPr="00E969AE">
        <w:rPr>
          <w:sz w:val="28"/>
          <w:szCs w:val="28"/>
        </w:rPr>
        <w:t xml:space="preserve"> (</w:t>
      </w:r>
      <w:r w:rsidR="00E969AE">
        <w:rPr>
          <w:sz w:val="28"/>
          <w:szCs w:val="28"/>
        </w:rPr>
        <w:t>пяти</w:t>
      </w:r>
      <w:r w:rsidR="00E969AE" w:rsidRPr="00E969AE">
        <w:rPr>
          <w:sz w:val="28"/>
          <w:szCs w:val="28"/>
        </w:rPr>
        <w:t xml:space="preserve">) </w:t>
      </w:r>
      <w:r w:rsidR="00E969AE">
        <w:rPr>
          <w:sz w:val="28"/>
          <w:szCs w:val="28"/>
        </w:rPr>
        <w:t xml:space="preserve">рабочих </w:t>
      </w:r>
      <w:r w:rsidR="00E969AE" w:rsidRPr="00E969AE">
        <w:rPr>
          <w:sz w:val="28"/>
          <w:szCs w:val="28"/>
        </w:rPr>
        <w:t>дней со дня их подписания в установленном порядке.</w:t>
      </w:r>
    </w:p>
    <w:p w:rsidR="00E969AE" w:rsidRDefault="006850DA" w:rsidP="00D2445D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E969AE" w:rsidRPr="00E969AE">
        <w:rPr>
          <w:sz w:val="28"/>
          <w:szCs w:val="28"/>
        </w:rPr>
        <w:t xml:space="preserve">. Обязанность по обеспечению направления в прокуратуру НПА, проектов НПА в установленные сроки возлагается на </w:t>
      </w:r>
      <w:r w:rsidR="00E969AE">
        <w:rPr>
          <w:sz w:val="28"/>
          <w:szCs w:val="28"/>
        </w:rPr>
        <w:t xml:space="preserve">уполномоченное </w:t>
      </w:r>
      <w:r w:rsidR="00E969AE" w:rsidRPr="00E969AE">
        <w:rPr>
          <w:sz w:val="28"/>
          <w:szCs w:val="28"/>
        </w:rPr>
        <w:t>должностное лицо</w:t>
      </w:r>
      <w:r w:rsidR="00E969AE">
        <w:rPr>
          <w:sz w:val="28"/>
          <w:szCs w:val="28"/>
        </w:rPr>
        <w:t xml:space="preserve"> </w:t>
      </w:r>
      <w:r w:rsidR="00BC3C82">
        <w:rPr>
          <w:rFonts w:eastAsia="Calibri"/>
          <w:sz w:val="28"/>
          <w:szCs w:val="28"/>
          <w:lang w:eastAsia="en-US"/>
        </w:rPr>
        <w:t>А</w:t>
      </w:r>
      <w:r w:rsidR="00974EF3">
        <w:rPr>
          <w:rFonts w:eastAsia="Calibri"/>
          <w:sz w:val="28"/>
          <w:szCs w:val="28"/>
          <w:lang w:eastAsia="en-US"/>
        </w:rPr>
        <w:t>дминистрации</w:t>
      </w:r>
      <w:r w:rsidR="00974EF3" w:rsidRPr="00EB37BA">
        <w:rPr>
          <w:rFonts w:eastAsia="Calibri"/>
          <w:sz w:val="28"/>
          <w:szCs w:val="28"/>
          <w:lang w:eastAsia="en-US"/>
        </w:rPr>
        <w:t xml:space="preserve"> Большеигнатовского муниципального района Республики Мордовия</w:t>
      </w:r>
      <w:r w:rsidR="00974EF3">
        <w:rPr>
          <w:sz w:val="28"/>
          <w:szCs w:val="28"/>
        </w:rPr>
        <w:t>,</w:t>
      </w:r>
      <w:r w:rsidR="00E969AE" w:rsidRPr="00E969AE">
        <w:rPr>
          <w:sz w:val="28"/>
          <w:szCs w:val="28"/>
        </w:rPr>
        <w:t xml:space="preserve"> которое организует процесс их направления в прокуратуру, осуществляет </w:t>
      </w:r>
      <w:proofErr w:type="gramStart"/>
      <w:r w:rsidR="00E969AE" w:rsidRPr="00E969AE">
        <w:rPr>
          <w:sz w:val="28"/>
          <w:szCs w:val="28"/>
        </w:rPr>
        <w:t>контроль за</w:t>
      </w:r>
      <w:proofErr w:type="gramEnd"/>
      <w:r w:rsidR="00E969AE" w:rsidRPr="00E969AE">
        <w:rPr>
          <w:sz w:val="28"/>
          <w:szCs w:val="28"/>
        </w:rPr>
        <w:t xml:space="preserve"> соблюдением сроков их направления, ведет учет направленных в прокуратуру НПА, проектов НПА, а также заключений на НПА</w:t>
      </w:r>
      <w:r w:rsidR="00E969AE">
        <w:rPr>
          <w:sz w:val="28"/>
          <w:szCs w:val="28"/>
        </w:rPr>
        <w:t>.</w:t>
      </w:r>
    </w:p>
    <w:p w:rsidR="00E969AE" w:rsidRDefault="006850DA" w:rsidP="00D2445D">
      <w:pPr>
        <w:pStyle w:val="1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6.</w:t>
      </w:r>
      <w:r w:rsidR="00E969AE">
        <w:rPr>
          <w:sz w:val="28"/>
          <w:szCs w:val="28"/>
        </w:rPr>
        <w:t xml:space="preserve"> НПА, проекты НПА направляются в прокуратуру на бумажном носителе, в случае наличия технической возможности проекты НПА предоставляются в электронной форме посредством электронной почты</w:t>
      </w:r>
      <w:r w:rsidR="00A94DAC">
        <w:rPr>
          <w:sz w:val="28"/>
          <w:szCs w:val="28"/>
        </w:rPr>
        <w:t>.</w:t>
      </w:r>
    </w:p>
    <w:p w:rsidR="00E969AE" w:rsidRPr="00AE08D0" w:rsidRDefault="006850DA" w:rsidP="00D2445D">
      <w:pPr>
        <w:pStyle w:val="1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E969AE" w:rsidRPr="00AE08D0">
        <w:rPr>
          <w:sz w:val="28"/>
          <w:szCs w:val="28"/>
        </w:rPr>
        <w:t>. В случае поступления из прокуратуры отрицате</w:t>
      </w:r>
      <w:r w:rsidR="00D5074D" w:rsidRPr="00AE08D0">
        <w:rPr>
          <w:sz w:val="28"/>
          <w:szCs w:val="28"/>
        </w:rPr>
        <w:t>льного заключения на проект НПА, с указанием на несоответствие федеральному законодательству</w:t>
      </w:r>
      <w:r w:rsidR="00EC2227" w:rsidRPr="00AE08D0">
        <w:rPr>
          <w:sz w:val="28"/>
          <w:szCs w:val="28"/>
        </w:rPr>
        <w:t xml:space="preserve"> и (или) наличие коррупциогенного фактора</w:t>
      </w:r>
      <w:r w:rsidR="00D5074D" w:rsidRPr="00AE08D0">
        <w:rPr>
          <w:sz w:val="28"/>
          <w:szCs w:val="28"/>
        </w:rPr>
        <w:t xml:space="preserve"> </w:t>
      </w:r>
      <w:r w:rsidR="00E969AE" w:rsidRPr="00AE08D0">
        <w:rPr>
          <w:sz w:val="28"/>
          <w:szCs w:val="28"/>
        </w:rPr>
        <w:t xml:space="preserve">проект приводится в соответствие </w:t>
      </w:r>
      <w:r w:rsidR="00D5074D" w:rsidRPr="00AE08D0">
        <w:rPr>
          <w:sz w:val="28"/>
          <w:szCs w:val="28"/>
        </w:rPr>
        <w:t>с действующим законодательством</w:t>
      </w:r>
      <w:r w:rsidR="00A72ECF" w:rsidRPr="00AE08D0">
        <w:rPr>
          <w:sz w:val="28"/>
          <w:szCs w:val="28"/>
        </w:rPr>
        <w:t xml:space="preserve"> в возможно короткие сроки, но не позднее 30 календарных дней </w:t>
      </w:r>
      <w:proofErr w:type="gramStart"/>
      <w:r w:rsidR="00A72ECF" w:rsidRPr="00AE08D0">
        <w:rPr>
          <w:sz w:val="28"/>
          <w:szCs w:val="28"/>
        </w:rPr>
        <w:t>с даты получения</w:t>
      </w:r>
      <w:proofErr w:type="gramEnd"/>
      <w:r w:rsidR="00A72ECF" w:rsidRPr="00AE08D0">
        <w:rPr>
          <w:sz w:val="28"/>
          <w:szCs w:val="28"/>
        </w:rPr>
        <w:t xml:space="preserve"> заключения прокуратуры</w:t>
      </w:r>
      <w:r w:rsidR="00D5074D" w:rsidRPr="00AE08D0">
        <w:rPr>
          <w:sz w:val="28"/>
          <w:szCs w:val="28"/>
        </w:rPr>
        <w:t>.</w:t>
      </w:r>
      <w:r w:rsidR="00A72ECF" w:rsidRPr="00AE08D0">
        <w:rPr>
          <w:sz w:val="28"/>
          <w:szCs w:val="28"/>
        </w:rPr>
        <w:t xml:space="preserve"> О результатах рассмотрения заключения прокуратура района информируется в установленный срок.</w:t>
      </w:r>
    </w:p>
    <w:p w:rsidR="00D2445D" w:rsidRPr="00974EF3" w:rsidRDefault="006850DA" w:rsidP="00B13036">
      <w:pPr>
        <w:pStyle w:val="1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E969AE" w:rsidRPr="002B1954">
        <w:rPr>
          <w:sz w:val="28"/>
          <w:szCs w:val="28"/>
        </w:rPr>
        <w:t xml:space="preserve">Ежемесячно, не позднее </w:t>
      </w:r>
      <w:r w:rsidR="002E6BB7">
        <w:rPr>
          <w:sz w:val="28"/>
          <w:szCs w:val="28"/>
        </w:rPr>
        <w:t>2</w:t>
      </w:r>
      <w:r w:rsidR="00EC2227">
        <w:rPr>
          <w:sz w:val="28"/>
          <w:szCs w:val="28"/>
        </w:rPr>
        <w:t xml:space="preserve"> числа</w:t>
      </w:r>
      <w:r w:rsidR="00E969AE" w:rsidRPr="002B1954">
        <w:rPr>
          <w:sz w:val="28"/>
          <w:szCs w:val="28"/>
        </w:rPr>
        <w:t xml:space="preserve">, </w:t>
      </w:r>
      <w:r w:rsidR="00E969AE">
        <w:rPr>
          <w:sz w:val="28"/>
          <w:szCs w:val="28"/>
        </w:rPr>
        <w:t xml:space="preserve">уполномоченным </w:t>
      </w:r>
      <w:r w:rsidR="00E969AE" w:rsidRPr="002B1954">
        <w:rPr>
          <w:sz w:val="28"/>
          <w:szCs w:val="28"/>
        </w:rPr>
        <w:t xml:space="preserve">должностным лицом </w:t>
      </w:r>
      <w:r w:rsidR="00A94DAC">
        <w:rPr>
          <w:sz w:val="28"/>
          <w:szCs w:val="28"/>
        </w:rPr>
        <w:t xml:space="preserve">по установленной форме </w:t>
      </w:r>
      <w:r w:rsidR="00E969AE">
        <w:rPr>
          <w:sz w:val="28"/>
          <w:szCs w:val="28"/>
        </w:rPr>
        <w:t xml:space="preserve">в прокуратуру направляется реестр </w:t>
      </w:r>
      <w:proofErr w:type="gramStart"/>
      <w:r w:rsidR="00E969AE">
        <w:rPr>
          <w:sz w:val="28"/>
          <w:szCs w:val="28"/>
        </w:rPr>
        <w:t>принятых</w:t>
      </w:r>
      <w:proofErr w:type="gramEnd"/>
      <w:r w:rsidR="00E969AE">
        <w:rPr>
          <w:sz w:val="28"/>
          <w:szCs w:val="28"/>
        </w:rPr>
        <w:t xml:space="preserve"> в </w:t>
      </w:r>
      <w:r w:rsidR="00EC2227">
        <w:rPr>
          <w:sz w:val="28"/>
          <w:szCs w:val="28"/>
        </w:rPr>
        <w:t xml:space="preserve">прошедшем </w:t>
      </w:r>
      <w:r w:rsidR="00E969AE">
        <w:rPr>
          <w:sz w:val="28"/>
          <w:szCs w:val="28"/>
        </w:rPr>
        <w:t xml:space="preserve">месяце </w:t>
      </w:r>
      <w:r w:rsidR="00E969AE" w:rsidRPr="00AE08D0">
        <w:rPr>
          <w:sz w:val="28"/>
          <w:szCs w:val="28"/>
        </w:rPr>
        <w:t>НПА</w:t>
      </w:r>
      <w:r w:rsidR="00A72ECF" w:rsidRPr="00AE08D0">
        <w:rPr>
          <w:sz w:val="28"/>
          <w:szCs w:val="28"/>
        </w:rPr>
        <w:t xml:space="preserve"> (форма реестра прила</w:t>
      </w:r>
      <w:r w:rsidR="00A94DAC" w:rsidRPr="00AE08D0">
        <w:rPr>
          <w:sz w:val="28"/>
          <w:szCs w:val="28"/>
        </w:rPr>
        <w:t>г</w:t>
      </w:r>
      <w:r w:rsidR="00A72ECF" w:rsidRPr="00AE08D0">
        <w:rPr>
          <w:sz w:val="28"/>
          <w:szCs w:val="28"/>
        </w:rPr>
        <w:t>ается)</w:t>
      </w:r>
      <w:r w:rsidR="00E969AE" w:rsidRPr="00AE08D0">
        <w:rPr>
          <w:sz w:val="28"/>
          <w:szCs w:val="28"/>
        </w:rPr>
        <w:t>.</w:t>
      </w:r>
    </w:p>
    <w:p w:rsidR="001D68F5" w:rsidRDefault="001D68F5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1D68F5" w:rsidRDefault="001D68F5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BC3C82" w:rsidRDefault="00BC3C82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BC3C82" w:rsidRDefault="00BC3C82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BC3C82" w:rsidRDefault="00BC3C82" w:rsidP="00974EF3">
      <w:pPr>
        <w:pStyle w:val="ConsPlusNormal"/>
        <w:jc w:val="right"/>
        <w:rPr>
          <w:color w:val="000000"/>
          <w:spacing w:val="-11"/>
          <w:sz w:val="22"/>
          <w:szCs w:val="22"/>
        </w:rPr>
      </w:pPr>
      <w:r>
        <w:rPr>
          <w:color w:val="000000"/>
          <w:spacing w:val="-11"/>
          <w:sz w:val="22"/>
          <w:szCs w:val="22"/>
        </w:rPr>
        <w:lastRenderedPageBreak/>
        <w:t>Приложение</w:t>
      </w:r>
    </w:p>
    <w:p w:rsidR="00974EF3" w:rsidRPr="00974EF3" w:rsidRDefault="00BC3C82" w:rsidP="00974EF3">
      <w:pPr>
        <w:pStyle w:val="ConsPlusNormal"/>
        <w:jc w:val="right"/>
        <w:rPr>
          <w:color w:val="000000"/>
          <w:spacing w:val="-11"/>
          <w:sz w:val="22"/>
          <w:szCs w:val="22"/>
        </w:rPr>
      </w:pPr>
      <w:r>
        <w:rPr>
          <w:color w:val="000000"/>
          <w:spacing w:val="-11"/>
          <w:sz w:val="22"/>
          <w:szCs w:val="22"/>
        </w:rPr>
        <w:t>к  Порядку</w:t>
      </w:r>
      <w:r w:rsidR="00974EF3" w:rsidRPr="00EB37BA">
        <w:rPr>
          <w:color w:val="000000"/>
          <w:spacing w:val="-11"/>
          <w:sz w:val="22"/>
          <w:szCs w:val="22"/>
        </w:rPr>
        <w:t xml:space="preserve"> </w:t>
      </w:r>
      <w:r w:rsidR="00974EF3" w:rsidRPr="00974EF3">
        <w:rPr>
          <w:color w:val="000000"/>
          <w:spacing w:val="-11"/>
          <w:sz w:val="22"/>
          <w:szCs w:val="22"/>
        </w:rPr>
        <w:t xml:space="preserve"> </w:t>
      </w:r>
      <w:r w:rsidR="00974EF3" w:rsidRPr="00EB37BA">
        <w:rPr>
          <w:color w:val="000000"/>
          <w:spacing w:val="-11"/>
          <w:sz w:val="22"/>
          <w:szCs w:val="22"/>
        </w:rPr>
        <w:t>предоставления</w:t>
      </w:r>
      <w:r w:rsidR="00974EF3" w:rsidRPr="00974EF3">
        <w:rPr>
          <w:color w:val="000000"/>
          <w:spacing w:val="-11"/>
          <w:sz w:val="22"/>
          <w:szCs w:val="22"/>
        </w:rPr>
        <w:t xml:space="preserve"> </w:t>
      </w:r>
      <w:r w:rsidR="00974EF3" w:rsidRPr="00EB37BA">
        <w:rPr>
          <w:color w:val="000000"/>
          <w:spacing w:val="-11"/>
          <w:sz w:val="22"/>
          <w:szCs w:val="22"/>
        </w:rPr>
        <w:t xml:space="preserve"> </w:t>
      </w:r>
      <w:proofErr w:type="gramStart"/>
      <w:r w:rsidR="00974EF3" w:rsidRPr="00EB37BA">
        <w:rPr>
          <w:color w:val="000000"/>
          <w:spacing w:val="-11"/>
          <w:sz w:val="22"/>
          <w:szCs w:val="22"/>
        </w:rPr>
        <w:t>в</w:t>
      </w:r>
      <w:proofErr w:type="gramEnd"/>
      <w:r w:rsidR="00974EF3" w:rsidRPr="00974EF3">
        <w:rPr>
          <w:color w:val="000000"/>
          <w:spacing w:val="-11"/>
          <w:sz w:val="22"/>
          <w:szCs w:val="22"/>
        </w:rPr>
        <w:t xml:space="preserve"> </w:t>
      </w:r>
      <w:r w:rsidR="00974EF3" w:rsidRPr="00EB37BA">
        <w:rPr>
          <w:color w:val="000000"/>
          <w:spacing w:val="-11"/>
          <w:sz w:val="22"/>
          <w:szCs w:val="22"/>
        </w:rPr>
        <w:t xml:space="preserve"> </w:t>
      </w:r>
    </w:p>
    <w:p w:rsidR="00974EF3" w:rsidRPr="00974EF3" w:rsidRDefault="00974EF3" w:rsidP="00974EF3">
      <w:pPr>
        <w:pStyle w:val="ConsPlusNormal"/>
        <w:jc w:val="right"/>
        <w:rPr>
          <w:color w:val="000000"/>
          <w:spacing w:val="-11"/>
          <w:sz w:val="22"/>
          <w:szCs w:val="22"/>
        </w:rPr>
      </w:pPr>
      <w:r w:rsidRPr="00EB37BA">
        <w:rPr>
          <w:color w:val="000000"/>
          <w:spacing w:val="-11"/>
          <w:sz w:val="22"/>
          <w:szCs w:val="22"/>
        </w:rPr>
        <w:t xml:space="preserve">прокуратуру Большеигнатовского района </w:t>
      </w:r>
    </w:p>
    <w:p w:rsidR="00974EF3" w:rsidRPr="00974EF3" w:rsidRDefault="00974EF3" w:rsidP="00974EF3">
      <w:pPr>
        <w:pStyle w:val="ConsPlusNormal"/>
        <w:jc w:val="right"/>
        <w:rPr>
          <w:color w:val="000000"/>
          <w:spacing w:val="-11"/>
          <w:sz w:val="22"/>
          <w:szCs w:val="22"/>
        </w:rPr>
      </w:pPr>
      <w:r w:rsidRPr="00EB37BA">
        <w:rPr>
          <w:color w:val="000000"/>
          <w:spacing w:val="-11"/>
          <w:sz w:val="22"/>
          <w:szCs w:val="22"/>
        </w:rPr>
        <w:t>муниципальных нормативных правовых актов,</w:t>
      </w:r>
    </w:p>
    <w:p w:rsidR="00974EF3" w:rsidRPr="00974EF3" w:rsidRDefault="00BC3C82" w:rsidP="00974EF3">
      <w:pPr>
        <w:pStyle w:val="ConsPlusNormal"/>
        <w:jc w:val="right"/>
        <w:rPr>
          <w:color w:val="000000"/>
          <w:spacing w:val="-11"/>
          <w:sz w:val="22"/>
          <w:szCs w:val="22"/>
        </w:rPr>
      </w:pPr>
      <w:r>
        <w:rPr>
          <w:color w:val="000000"/>
          <w:spacing w:val="-11"/>
          <w:sz w:val="22"/>
          <w:szCs w:val="22"/>
        </w:rPr>
        <w:t>а так</w:t>
      </w:r>
      <w:r w:rsidR="00974EF3" w:rsidRPr="00EB37BA">
        <w:rPr>
          <w:color w:val="000000"/>
          <w:spacing w:val="-11"/>
          <w:sz w:val="22"/>
          <w:szCs w:val="22"/>
        </w:rPr>
        <w:t xml:space="preserve">же их проектов, принятых органом </w:t>
      </w:r>
    </w:p>
    <w:p w:rsidR="00974EF3" w:rsidRPr="00974EF3" w:rsidRDefault="00974EF3" w:rsidP="00974EF3">
      <w:pPr>
        <w:pStyle w:val="ConsPlusNormal"/>
        <w:jc w:val="right"/>
        <w:rPr>
          <w:color w:val="000000"/>
          <w:spacing w:val="-11"/>
          <w:sz w:val="22"/>
          <w:szCs w:val="22"/>
        </w:rPr>
      </w:pPr>
      <w:r w:rsidRPr="00EB37BA">
        <w:rPr>
          <w:color w:val="000000"/>
          <w:spacing w:val="-11"/>
          <w:sz w:val="22"/>
          <w:szCs w:val="22"/>
        </w:rPr>
        <w:t xml:space="preserve">местного самоуправления Большеигнатовского </w:t>
      </w:r>
    </w:p>
    <w:p w:rsidR="00974EF3" w:rsidRPr="00EB37BA" w:rsidRDefault="00974EF3" w:rsidP="00974EF3">
      <w:pPr>
        <w:pStyle w:val="ConsPlusNormal"/>
        <w:jc w:val="right"/>
        <w:rPr>
          <w:sz w:val="22"/>
          <w:szCs w:val="22"/>
        </w:rPr>
      </w:pPr>
      <w:r w:rsidRPr="00EB37BA">
        <w:rPr>
          <w:color w:val="000000"/>
          <w:spacing w:val="-11"/>
          <w:sz w:val="22"/>
          <w:szCs w:val="22"/>
        </w:rPr>
        <w:t>муниципального района</w:t>
      </w:r>
      <w:r w:rsidRPr="00974EF3">
        <w:rPr>
          <w:sz w:val="22"/>
          <w:szCs w:val="22"/>
        </w:rPr>
        <w:t xml:space="preserve"> Республи</w:t>
      </w:r>
      <w:r w:rsidR="00BC3C82">
        <w:rPr>
          <w:sz w:val="22"/>
          <w:szCs w:val="22"/>
        </w:rPr>
        <w:t>ки Мордовия</w:t>
      </w:r>
    </w:p>
    <w:p w:rsidR="00974EF3" w:rsidRPr="00EB37BA" w:rsidRDefault="00974EF3" w:rsidP="00974EF3">
      <w:pPr>
        <w:widowControl w:val="0"/>
        <w:tabs>
          <w:tab w:val="left" w:pos="559"/>
          <w:tab w:val="left" w:pos="2164"/>
          <w:tab w:val="left" w:pos="3272"/>
        </w:tabs>
        <w:autoSpaceDE w:val="0"/>
        <w:autoSpaceDN w:val="0"/>
        <w:spacing w:line="321" w:lineRule="exact"/>
        <w:ind w:right="117"/>
        <w:jc w:val="right"/>
        <w:rPr>
          <w:sz w:val="22"/>
          <w:szCs w:val="22"/>
          <w:lang w:eastAsia="en-US"/>
        </w:rPr>
      </w:pPr>
      <w:r w:rsidRPr="00EB37BA">
        <w:rPr>
          <w:sz w:val="22"/>
          <w:szCs w:val="22"/>
          <w:lang w:eastAsia="en-US"/>
        </w:rPr>
        <w:t>от «   »</w:t>
      </w:r>
      <w:r w:rsidRPr="00EB37BA">
        <w:rPr>
          <w:sz w:val="22"/>
          <w:szCs w:val="22"/>
          <w:u w:val="single"/>
          <w:lang w:eastAsia="en-US"/>
        </w:rPr>
        <w:tab/>
      </w:r>
      <w:r w:rsidRPr="00EB37BA">
        <w:rPr>
          <w:sz w:val="22"/>
          <w:szCs w:val="22"/>
          <w:lang w:eastAsia="en-US"/>
        </w:rPr>
        <w:t>202</w:t>
      </w:r>
      <w:r w:rsidRPr="00974EF3">
        <w:rPr>
          <w:sz w:val="22"/>
          <w:szCs w:val="22"/>
          <w:lang w:eastAsia="en-US"/>
        </w:rPr>
        <w:t>2</w:t>
      </w:r>
      <w:r w:rsidRPr="00EB37BA">
        <w:rPr>
          <w:sz w:val="22"/>
          <w:szCs w:val="22"/>
          <w:lang w:eastAsia="en-US"/>
        </w:rPr>
        <w:t xml:space="preserve"> г.  №</w:t>
      </w:r>
      <w:r w:rsidRPr="00EB37BA">
        <w:rPr>
          <w:spacing w:val="-1"/>
          <w:sz w:val="22"/>
          <w:szCs w:val="22"/>
          <w:lang w:eastAsia="en-US"/>
        </w:rPr>
        <w:t xml:space="preserve"> __</w:t>
      </w:r>
    </w:p>
    <w:p w:rsidR="00974EF3" w:rsidRDefault="00974EF3" w:rsidP="00974EF3">
      <w:pPr>
        <w:pStyle w:val="1"/>
        <w:ind w:left="0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1D68F5" w:rsidRDefault="001D68F5" w:rsidP="001D68F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Реестр </w:t>
      </w:r>
      <w:proofErr w:type="gramStart"/>
      <w:r>
        <w:rPr>
          <w:sz w:val="28"/>
          <w:szCs w:val="28"/>
        </w:rPr>
        <w:t>принятых</w:t>
      </w:r>
      <w:proofErr w:type="gramEnd"/>
      <w:r>
        <w:rPr>
          <w:sz w:val="28"/>
          <w:szCs w:val="28"/>
        </w:rPr>
        <w:t xml:space="preserve"> </w:t>
      </w:r>
      <w:r w:rsidR="00310D79">
        <w:rPr>
          <w:sz w:val="28"/>
          <w:szCs w:val="28"/>
        </w:rPr>
        <w:t>______</w:t>
      </w:r>
      <w:r>
        <w:rPr>
          <w:sz w:val="28"/>
          <w:szCs w:val="28"/>
        </w:rPr>
        <w:t xml:space="preserve">НПА с </w:t>
      </w:r>
      <w:r w:rsidR="00310D79">
        <w:rPr>
          <w:sz w:val="28"/>
          <w:szCs w:val="28"/>
        </w:rPr>
        <w:t>___</w:t>
      </w:r>
      <w:r>
        <w:rPr>
          <w:sz w:val="28"/>
          <w:szCs w:val="28"/>
        </w:rPr>
        <w:t xml:space="preserve">по </w:t>
      </w:r>
      <w:r w:rsidR="00310D79">
        <w:rPr>
          <w:sz w:val="28"/>
          <w:szCs w:val="28"/>
        </w:rPr>
        <w:t>____</w:t>
      </w:r>
    </w:p>
    <w:p w:rsidR="001D68F5" w:rsidRDefault="001D68F5" w:rsidP="001D68F5">
      <w:pPr>
        <w:jc w:val="center"/>
        <w:rPr>
          <w:sz w:val="28"/>
          <w:szCs w:val="28"/>
        </w:rPr>
      </w:pPr>
    </w:p>
    <w:p w:rsidR="001D68F5" w:rsidRPr="00B00B9E" w:rsidRDefault="001D68F5" w:rsidP="001D68F5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1900"/>
        <w:gridCol w:w="1924"/>
        <w:gridCol w:w="3128"/>
        <w:gridCol w:w="2228"/>
      </w:tblGrid>
      <w:tr w:rsidR="001D68F5" w:rsidRPr="000C4E00" w:rsidTr="000C4E00">
        <w:tc>
          <w:tcPr>
            <w:tcW w:w="1008" w:type="dxa"/>
            <w:shd w:val="clear" w:color="auto" w:fill="auto"/>
          </w:tcPr>
          <w:p w:rsidR="001D68F5" w:rsidRPr="000C4E00" w:rsidRDefault="001D68F5" w:rsidP="000C4E00">
            <w:pPr>
              <w:jc w:val="center"/>
              <w:rPr>
                <w:sz w:val="28"/>
                <w:szCs w:val="28"/>
              </w:rPr>
            </w:pPr>
            <w:r w:rsidRPr="000C4E00">
              <w:rPr>
                <w:sz w:val="28"/>
                <w:szCs w:val="28"/>
              </w:rPr>
              <w:t>№</w:t>
            </w:r>
          </w:p>
        </w:tc>
        <w:tc>
          <w:tcPr>
            <w:tcW w:w="2880" w:type="dxa"/>
            <w:shd w:val="clear" w:color="auto" w:fill="auto"/>
          </w:tcPr>
          <w:p w:rsidR="001D68F5" w:rsidRPr="000C4E00" w:rsidRDefault="001D68F5" w:rsidP="000C4E00">
            <w:pPr>
              <w:jc w:val="center"/>
              <w:rPr>
                <w:sz w:val="28"/>
                <w:szCs w:val="28"/>
              </w:rPr>
            </w:pPr>
            <w:r w:rsidRPr="000C4E00">
              <w:rPr>
                <w:sz w:val="28"/>
                <w:szCs w:val="28"/>
              </w:rPr>
              <w:t>Дата принятия НПА</w:t>
            </w:r>
          </w:p>
        </w:tc>
        <w:tc>
          <w:tcPr>
            <w:tcW w:w="2520" w:type="dxa"/>
            <w:shd w:val="clear" w:color="auto" w:fill="auto"/>
          </w:tcPr>
          <w:p w:rsidR="001D68F5" w:rsidRPr="000C4E00" w:rsidRDefault="001D68F5" w:rsidP="000C4E00">
            <w:pPr>
              <w:jc w:val="center"/>
              <w:rPr>
                <w:sz w:val="28"/>
                <w:szCs w:val="28"/>
              </w:rPr>
            </w:pPr>
            <w:r w:rsidRPr="000C4E00">
              <w:rPr>
                <w:sz w:val="28"/>
                <w:szCs w:val="28"/>
              </w:rPr>
              <w:t>Орган, принявший НПА</w:t>
            </w:r>
          </w:p>
        </w:tc>
        <w:tc>
          <w:tcPr>
            <w:tcW w:w="4860" w:type="dxa"/>
            <w:shd w:val="clear" w:color="auto" w:fill="auto"/>
          </w:tcPr>
          <w:p w:rsidR="001D68F5" w:rsidRPr="000C4E00" w:rsidRDefault="001D68F5" w:rsidP="000C4E00">
            <w:pPr>
              <w:jc w:val="center"/>
              <w:rPr>
                <w:sz w:val="28"/>
                <w:szCs w:val="28"/>
              </w:rPr>
            </w:pPr>
            <w:r w:rsidRPr="000C4E00">
              <w:rPr>
                <w:sz w:val="28"/>
                <w:szCs w:val="28"/>
              </w:rPr>
              <w:t>Вид и наименование НПА</w:t>
            </w:r>
          </w:p>
        </w:tc>
        <w:tc>
          <w:tcPr>
            <w:tcW w:w="3518" w:type="dxa"/>
            <w:shd w:val="clear" w:color="auto" w:fill="auto"/>
          </w:tcPr>
          <w:p w:rsidR="001D68F5" w:rsidRPr="000C4E00" w:rsidRDefault="001D68F5" w:rsidP="000C4E00">
            <w:pPr>
              <w:jc w:val="center"/>
              <w:rPr>
                <w:sz w:val="28"/>
                <w:szCs w:val="28"/>
              </w:rPr>
            </w:pPr>
            <w:r w:rsidRPr="000C4E00">
              <w:rPr>
                <w:sz w:val="28"/>
                <w:szCs w:val="28"/>
              </w:rPr>
              <w:t xml:space="preserve">Реквизиты </w:t>
            </w:r>
            <w:proofErr w:type="gramStart"/>
            <w:r w:rsidRPr="000C4E00">
              <w:rPr>
                <w:sz w:val="28"/>
                <w:szCs w:val="28"/>
              </w:rPr>
              <w:t>принятого</w:t>
            </w:r>
            <w:proofErr w:type="gramEnd"/>
            <w:r w:rsidRPr="000C4E00">
              <w:rPr>
                <w:sz w:val="28"/>
                <w:szCs w:val="28"/>
              </w:rPr>
              <w:t xml:space="preserve"> НПА</w:t>
            </w:r>
          </w:p>
        </w:tc>
      </w:tr>
      <w:tr w:rsidR="001D68F5" w:rsidRPr="000C4E00" w:rsidTr="000C4E00">
        <w:tc>
          <w:tcPr>
            <w:tcW w:w="1008" w:type="dxa"/>
            <w:shd w:val="clear" w:color="auto" w:fill="auto"/>
          </w:tcPr>
          <w:p w:rsidR="001D68F5" w:rsidRPr="000C4E00" w:rsidRDefault="001D68F5" w:rsidP="001D68F5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  <w:shd w:val="clear" w:color="auto" w:fill="auto"/>
          </w:tcPr>
          <w:p w:rsidR="001D68F5" w:rsidRPr="000C4E00" w:rsidRDefault="001D68F5" w:rsidP="001D68F5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shd w:val="clear" w:color="auto" w:fill="auto"/>
          </w:tcPr>
          <w:p w:rsidR="001D68F5" w:rsidRPr="000C4E00" w:rsidRDefault="001D68F5" w:rsidP="001D68F5">
            <w:pPr>
              <w:rPr>
                <w:sz w:val="28"/>
                <w:szCs w:val="28"/>
              </w:rPr>
            </w:pPr>
          </w:p>
        </w:tc>
        <w:tc>
          <w:tcPr>
            <w:tcW w:w="4860" w:type="dxa"/>
            <w:shd w:val="clear" w:color="auto" w:fill="auto"/>
          </w:tcPr>
          <w:p w:rsidR="001D68F5" w:rsidRPr="000C4E00" w:rsidRDefault="001D68F5" w:rsidP="001D68F5">
            <w:pPr>
              <w:rPr>
                <w:sz w:val="28"/>
                <w:szCs w:val="28"/>
              </w:rPr>
            </w:pPr>
          </w:p>
        </w:tc>
        <w:tc>
          <w:tcPr>
            <w:tcW w:w="3518" w:type="dxa"/>
            <w:shd w:val="clear" w:color="auto" w:fill="auto"/>
          </w:tcPr>
          <w:p w:rsidR="001D68F5" w:rsidRPr="000C4E00" w:rsidRDefault="001D68F5" w:rsidP="001D68F5">
            <w:pPr>
              <w:rPr>
                <w:sz w:val="28"/>
                <w:szCs w:val="28"/>
              </w:rPr>
            </w:pPr>
          </w:p>
        </w:tc>
      </w:tr>
    </w:tbl>
    <w:p w:rsidR="001D68F5" w:rsidRDefault="001D68F5" w:rsidP="001D68F5">
      <w:pPr>
        <w:rPr>
          <w:sz w:val="28"/>
          <w:szCs w:val="28"/>
        </w:rPr>
      </w:pPr>
    </w:p>
    <w:p w:rsidR="001D68F5" w:rsidRPr="00142ADA" w:rsidRDefault="001D68F5" w:rsidP="001D68F5">
      <w:pPr>
        <w:rPr>
          <w:i/>
          <w:sz w:val="28"/>
          <w:szCs w:val="28"/>
        </w:rPr>
      </w:pPr>
    </w:p>
    <w:p w:rsidR="001D68F5" w:rsidRDefault="001D68F5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6857CB" w:rsidRDefault="006857CB"/>
    <w:sectPr w:rsidR="006857CB" w:rsidSect="00974EF3">
      <w:pgSz w:w="11906" w:h="16838" w:code="9"/>
      <w:pgMar w:top="568" w:right="849" w:bottom="1134" w:left="1418" w:header="227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3A21531C"/>
    <w:multiLevelType w:val="hybridMultilevel"/>
    <w:tmpl w:val="F698F06C"/>
    <w:lvl w:ilvl="0" w:tplc="C8806E62">
      <w:start w:val="1"/>
      <w:numFmt w:val="upperRoman"/>
      <w:lvlText w:val="%1."/>
      <w:lvlJc w:val="left"/>
      <w:pPr>
        <w:ind w:left="126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51B013D4"/>
    <w:multiLevelType w:val="hybridMultilevel"/>
    <w:tmpl w:val="B5A647B0"/>
    <w:lvl w:ilvl="0" w:tplc="B6BCEE20">
      <w:start w:val="1"/>
      <w:numFmt w:val="decimal"/>
      <w:lvlText w:val="%1."/>
      <w:lvlJc w:val="left"/>
      <w:pPr>
        <w:ind w:left="928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7CB"/>
    <w:rsid w:val="0005793E"/>
    <w:rsid w:val="000B3899"/>
    <w:rsid w:val="000C4E00"/>
    <w:rsid w:val="00142ADA"/>
    <w:rsid w:val="001D0081"/>
    <w:rsid w:val="001D68F5"/>
    <w:rsid w:val="002560E1"/>
    <w:rsid w:val="00292E1B"/>
    <w:rsid w:val="002E6BB7"/>
    <w:rsid w:val="00310D79"/>
    <w:rsid w:val="00340F2F"/>
    <w:rsid w:val="00386A6E"/>
    <w:rsid w:val="0047224A"/>
    <w:rsid w:val="00494DC9"/>
    <w:rsid w:val="005308DA"/>
    <w:rsid w:val="005A0AC7"/>
    <w:rsid w:val="00600D19"/>
    <w:rsid w:val="006850DA"/>
    <w:rsid w:val="006857CB"/>
    <w:rsid w:val="007C0885"/>
    <w:rsid w:val="007E6774"/>
    <w:rsid w:val="007F388E"/>
    <w:rsid w:val="00974EF3"/>
    <w:rsid w:val="00A72ECF"/>
    <w:rsid w:val="00A94DAC"/>
    <w:rsid w:val="00AE08D0"/>
    <w:rsid w:val="00B13036"/>
    <w:rsid w:val="00B71BA2"/>
    <w:rsid w:val="00BC3C82"/>
    <w:rsid w:val="00C179AA"/>
    <w:rsid w:val="00CA1C8C"/>
    <w:rsid w:val="00D2445D"/>
    <w:rsid w:val="00D5074D"/>
    <w:rsid w:val="00D70C04"/>
    <w:rsid w:val="00D72B8F"/>
    <w:rsid w:val="00DA57D9"/>
    <w:rsid w:val="00DC66B3"/>
    <w:rsid w:val="00E969AE"/>
    <w:rsid w:val="00EB37BA"/>
    <w:rsid w:val="00EC2227"/>
    <w:rsid w:val="00FD5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57C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57CB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Title">
    <w:name w:val="ConsPlusTitle"/>
    <w:rsid w:val="006857CB"/>
    <w:pPr>
      <w:widowControl w:val="0"/>
      <w:autoSpaceDE w:val="0"/>
      <w:autoSpaceDN w:val="0"/>
    </w:pPr>
    <w:rPr>
      <w:b/>
      <w:sz w:val="24"/>
    </w:rPr>
  </w:style>
  <w:style w:type="paragraph" w:customStyle="1" w:styleId="a3">
    <w:name w:val="Знак Знак Знак Знак"/>
    <w:basedOn w:val="a"/>
    <w:rsid w:val="006857CB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">
    <w:name w:val="Абзац списка1"/>
    <w:basedOn w:val="a"/>
    <w:rsid w:val="00E969AE"/>
    <w:pPr>
      <w:ind w:left="720"/>
    </w:pPr>
    <w:rPr>
      <w:rFonts w:eastAsia="Calibri"/>
    </w:rPr>
  </w:style>
  <w:style w:type="table" w:styleId="a4">
    <w:name w:val="Table Grid"/>
    <w:basedOn w:val="a1"/>
    <w:rsid w:val="001D68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rsid w:val="000C4E0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0C4E0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57C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57CB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Title">
    <w:name w:val="ConsPlusTitle"/>
    <w:rsid w:val="006857CB"/>
    <w:pPr>
      <w:widowControl w:val="0"/>
      <w:autoSpaceDE w:val="0"/>
      <w:autoSpaceDN w:val="0"/>
    </w:pPr>
    <w:rPr>
      <w:b/>
      <w:sz w:val="24"/>
    </w:rPr>
  </w:style>
  <w:style w:type="paragraph" w:customStyle="1" w:styleId="a3">
    <w:name w:val="Знак Знак Знак Знак"/>
    <w:basedOn w:val="a"/>
    <w:rsid w:val="006857CB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">
    <w:name w:val="Абзац списка1"/>
    <w:basedOn w:val="a"/>
    <w:rsid w:val="00E969AE"/>
    <w:pPr>
      <w:ind w:left="720"/>
    </w:pPr>
    <w:rPr>
      <w:rFonts w:eastAsia="Calibri"/>
    </w:rPr>
  </w:style>
  <w:style w:type="table" w:styleId="a4">
    <w:name w:val="Table Grid"/>
    <w:basedOn w:val="a1"/>
    <w:rsid w:val="001D68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rsid w:val="000C4E0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0C4E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4</Pages>
  <Words>711</Words>
  <Characters>4055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111</Company>
  <LinksUpToDate>false</LinksUpToDate>
  <CharactersWithSpaces>4757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Пользователь Windows</cp:lastModifiedBy>
  <cp:revision>8</cp:revision>
  <cp:lastPrinted>2022-02-10T07:44:00Z</cp:lastPrinted>
  <dcterms:created xsi:type="dcterms:W3CDTF">2022-02-08T05:54:00Z</dcterms:created>
  <dcterms:modified xsi:type="dcterms:W3CDTF">2022-02-25T09:00:00Z</dcterms:modified>
</cp:coreProperties>
</file>