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E65" w:rsidRPr="00C82B8C" w:rsidRDefault="00344F80" w:rsidP="00FC41C0">
      <w:pPr>
        <w:shd w:val="clear" w:color="auto" w:fill="FFFFFF"/>
        <w:jc w:val="center"/>
        <w:rPr>
          <w:b/>
          <w:color w:val="000000"/>
          <w:spacing w:val="9"/>
          <w:sz w:val="26"/>
          <w:szCs w:val="26"/>
        </w:rPr>
      </w:pPr>
      <w:bookmarkStart w:id="0" w:name="_GoBack"/>
      <w:bookmarkEnd w:id="0"/>
      <w:r w:rsidRPr="00C82B8C">
        <w:rPr>
          <w:b/>
          <w:noProof/>
          <w:sz w:val="26"/>
          <w:szCs w:val="26"/>
        </w:rPr>
        <w:drawing>
          <wp:inline distT="0" distB="0" distL="0" distR="0">
            <wp:extent cx="514350" cy="590550"/>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srcRect/>
                    <a:stretch>
                      <a:fillRect/>
                    </a:stretch>
                  </pic:blipFill>
                  <pic:spPr bwMode="auto">
                    <a:xfrm>
                      <a:off x="0" y="0"/>
                      <a:ext cx="514350" cy="590550"/>
                    </a:xfrm>
                    <a:prstGeom prst="rect">
                      <a:avLst/>
                    </a:prstGeom>
                    <a:noFill/>
                    <a:ln w="9525">
                      <a:noFill/>
                      <a:miter lim="800000"/>
                      <a:headEnd/>
                      <a:tailEnd/>
                    </a:ln>
                  </pic:spPr>
                </pic:pic>
              </a:graphicData>
            </a:graphic>
          </wp:inline>
        </w:drawing>
      </w:r>
    </w:p>
    <w:p w:rsidR="003D3E65" w:rsidRPr="00C82B8C" w:rsidRDefault="003D3E65" w:rsidP="00CA79F3">
      <w:pPr>
        <w:pStyle w:val="1"/>
        <w:spacing w:before="0"/>
        <w:ind w:left="142"/>
        <w:jc w:val="both"/>
        <w:rPr>
          <w:rFonts w:ascii="Times New Roman" w:hAnsi="Times New Roman"/>
          <w:b w:val="0"/>
          <w:bCs w:val="0"/>
          <w:color w:val="000000"/>
          <w:sz w:val="26"/>
          <w:szCs w:val="26"/>
        </w:rPr>
      </w:pPr>
    </w:p>
    <w:p w:rsidR="00ED2FE3" w:rsidRPr="00C82B8C" w:rsidRDefault="00ED2FE3" w:rsidP="00ED2FE3">
      <w:pPr>
        <w:shd w:val="clear" w:color="auto" w:fill="FFFFFF"/>
        <w:jc w:val="center"/>
        <w:rPr>
          <w:sz w:val="28"/>
          <w:szCs w:val="28"/>
        </w:rPr>
      </w:pPr>
      <w:r w:rsidRPr="00C82B8C">
        <w:rPr>
          <w:b/>
          <w:color w:val="000000"/>
          <w:spacing w:val="9"/>
          <w:sz w:val="28"/>
          <w:szCs w:val="28"/>
        </w:rPr>
        <w:t xml:space="preserve">Совет депутатов </w:t>
      </w:r>
      <w:r w:rsidR="00133C6F" w:rsidRPr="00C82B8C">
        <w:rPr>
          <w:b/>
          <w:color w:val="000000"/>
          <w:spacing w:val="9"/>
          <w:sz w:val="28"/>
          <w:szCs w:val="28"/>
        </w:rPr>
        <w:t>Чукальского сельского поселения Большеигнатовского</w:t>
      </w:r>
      <w:r w:rsidRPr="00C82B8C">
        <w:rPr>
          <w:b/>
          <w:color w:val="000000"/>
          <w:spacing w:val="10"/>
          <w:sz w:val="28"/>
          <w:szCs w:val="28"/>
        </w:rPr>
        <w:t>муниципального района Республики Мордовия</w:t>
      </w:r>
    </w:p>
    <w:p w:rsidR="00ED2FE3" w:rsidRPr="00C82B8C" w:rsidRDefault="00ED2FE3" w:rsidP="00ED2FE3">
      <w:pPr>
        <w:shd w:val="clear" w:color="auto" w:fill="FFFFFF"/>
        <w:jc w:val="center"/>
        <w:rPr>
          <w:b/>
          <w:sz w:val="28"/>
          <w:szCs w:val="28"/>
        </w:rPr>
      </w:pPr>
    </w:p>
    <w:p w:rsidR="00ED2FE3" w:rsidRPr="00C82B8C" w:rsidRDefault="00ED2FE3" w:rsidP="00ED2FE3">
      <w:pPr>
        <w:shd w:val="clear" w:color="auto" w:fill="FFFFFF"/>
        <w:jc w:val="center"/>
        <w:rPr>
          <w:b/>
          <w:sz w:val="28"/>
          <w:szCs w:val="28"/>
        </w:rPr>
      </w:pPr>
      <w:r w:rsidRPr="00C82B8C">
        <w:rPr>
          <w:b/>
          <w:sz w:val="28"/>
          <w:szCs w:val="28"/>
        </w:rPr>
        <w:t>РЕШЕНИЕ</w:t>
      </w:r>
    </w:p>
    <w:p w:rsidR="00ED2FE3" w:rsidRPr="00C82B8C" w:rsidRDefault="00ED2FE3" w:rsidP="00ED2FE3">
      <w:pPr>
        <w:shd w:val="clear" w:color="auto" w:fill="FFFFFF"/>
        <w:jc w:val="center"/>
        <w:rPr>
          <w:b/>
          <w:sz w:val="26"/>
          <w:szCs w:val="26"/>
        </w:rPr>
      </w:pPr>
    </w:p>
    <w:p w:rsidR="00ED2FE3" w:rsidRPr="00C82B8C" w:rsidRDefault="00ED2FE3" w:rsidP="00ED2FE3">
      <w:pPr>
        <w:jc w:val="center"/>
        <w:rPr>
          <w:b/>
          <w:bCs/>
          <w:sz w:val="26"/>
          <w:szCs w:val="26"/>
        </w:rPr>
      </w:pPr>
    </w:p>
    <w:p w:rsidR="00ED2FE3" w:rsidRPr="00C82B8C" w:rsidRDefault="00ED2FE3" w:rsidP="00ED2FE3">
      <w:pPr>
        <w:rPr>
          <w:sz w:val="26"/>
          <w:szCs w:val="26"/>
        </w:rPr>
      </w:pPr>
      <w:r w:rsidRPr="00C82B8C">
        <w:rPr>
          <w:sz w:val="26"/>
          <w:szCs w:val="26"/>
        </w:rPr>
        <w:t xml:space="preserve">от </w:t>
      </w:r>
      <w:r w:rsidR="00721D47" w:rsidRPr="00C82B8C">
        <w:rPr>
          <w:sz w:val="26"/>
          <w:szCs w:val="26"/>
        </w:rPr>
        <w:t>«</w:t>
      </w:r>
      <w:r w:rsidR="002415AB" w:rsidRPr="00C82B8C">
        <w:rPr>
          <w:sz w:val="26"/>
          <w:szCs w:val="26"/>
        </w:rPr>
        <w:t>03</w:t>
      </w:r>
      <w:r w:rsidR="00721D47" w:rsidRPr="00C82B8C">
        <w:rPr>
          <w:sz w:val="26"/>
          <w:szCs w:val="26"/>
        </w:rPr>
        <w:t>»</w:t>
      </w:r>
      <w:r w:rsidR="002415AB" w:rsidRPr="00C82B8C">
        <w:rPr>
          <w:sz w:val="26"/>
          <w:szCs w:val="26"/>
        </w:rPr>
        <w:t xml:space="preserve"> февраля </w:t>
      </w:r>
      <w:r w:rsidR="00C53ECA" w:rsidRPr="00C82B8C">
        <w:rPr>
          <w:sz w:val="26"/>
          <w:szCs w:val="26"/>
        </w:rPr>
        <w:t>202</w:t>
      </w:r>
      <w:r w:rsidR="00D65306" w:rsidRPr="00C82B8C">
        <w:rPr>
          <w:sz w:val="26"/>
          <w:szCs w:val="26"/>
        </w:rPr>
        <w:t>2</w:t>
      </w:r>
      <w:r w:rsidRPr="00C82B8C">
        <w:rPr>
          <w:sz w:val="26"/>
          <w:szCs w:val="26"/>
        </w:rPr>
        <w:t xml:space="preserve"> года                                       </w:t>
      </w:r>
      <w:r w:rsidR="00BF07FC">
        <w:rPr>
          <w:sz w:val="26"/>
          <w:szCs w:val="26"/>
        </w:rPr>
        <w:t xml:space="preserve">                    </w:t>
      </w:r>
      <w:r w:rsidRPr="00C82B8C">
        <w:rPr>
          <w:sz w:val="26"/>
          <w:szCs w:val="26"/>
        </w:rPr>
        <w:t xml:space="preserve">      №</w:t>
      </w:r>
      <w:r w:rsidR="002415AB" w:rsidRPr="00C82B8C">
        <w:rPr>
          <w:sz w:val="26"/>
          <w:szCs w:val="26"/>
        </w:rPr>
        <w:t>19</w:t>
      </w:r>
    </w:p>
    <w:p w:rsidR="00ED2FE3" w:rsidRPr="00C82B8C" w:rsidRDefault="00ED2FE3" w:rsidP="00ED2FE3">
      <w:pPr>
        <w:jc w:val="center"/>
        <w:rPr>
          <w:sz w:val="26"/>
          <w:szCs w:val="26"/>
        </w:rPr>
      </w:pPr>
    </w:p>
    <w:p w:rsidR="00ED2FE3" w:rsidRDefault="00ED2FE3" w:rsidP="00D65306">
      <w:pPr>
        <w:jc w:val="center"/>
        <w:rPr>
          <w:sz w:val="26"/>
          <w:szCs w:val="26"/>
        </w:rPr>
      </w:pPr>
      <w:r w:rsidRPr="00C82B8C">
        <w:rPr>
          <w:sz w:val="26"/>
          <w:szCs w:val="26"/>
        </w:rPr>
        <w:t xml:space="preserve">       с</w:t>
      </w:r>
      <w:r w:rsidR="00D65306" w:rsidRPr="00C82B8C">
        <w:rPr>
          <w:sz w:val="26"/>
          <w:szCs w:val="26"/>
        </w:rPr>
        <w:t>.Чукалы</w:t>
      </w:r>
    </w:p>
    <w:p w:rsidR="00C82B8C" w:rsidRDefault="00C82B8C" w:rsidP="00D65306">
      <w:pPr>
        <w:jc w:val="center"/>
        <w:rPr>
          <w:sz w:val="26"/>
          <w:szCs w:val="26"/>
        </w:rPr>
      </w:pPr>
    </w:p>
    <w:p w:rsidR="00C82B8C" w:rsidRDefault="00C82B8C" w:rsidP="00D65306">
      <w:pPr>
        <w:jc w:val="center"/>
        <w:rPr>
          <w:sz w:val="26"/>
          <w:szCs w:val="26"/>
        </w:rPr>
      </w:pPr>
    </w:p>
    <w:p w:rsidR="00C82B8C" w:rsidRPr="00C82B8C" w:rsidRDefault="00C82B8C" w:rsidP="00D65306">
      <w:pPr>
        <w:jc w:val="center"/>
        <w:rPr>
          <w:sz w:val="26"/>
          <w:szCs w:val="26"/>
        </w:rPr>
      </w:pPr>
    </w:p>
    <w:p w:rsidR="00ED2FE3" w:rsidRDefault="00ED2FE3" w:rsidP="008848C0">
      <w:pPr>
        <w:rPr>
          <w:color w:val="000000"/>
          <w:sz w:val="26"/>
          <w:szCs w:val="26"/>
        </w:rPr>
      </w:pPr>
      <w:r w:rsidRPr="00C82B8C">
        <w:rPr>
          <w:color w:val="000000"/>
          <w:sz w:val="26"/>
          <w:szCs w:val="26"/>
        </w:rPr>
        <w:t xml:space="preserve">О внесении изменений в Устав </w:t>
      </w:r>
    </w:p>
    <w:p w:rsidR="00D907EA" w:rsidRPr="00C82B8C" w:rsidRDefault="00D65306" w:rsidP="008848C0">
      <w:pPr>
        <w:rPr>
          <w:color w:val="000000"/>
          <w:sz w:val="26"/>
          <w:szCs w:val="26"/>
        </w:rPr>
      </w:pPr>
      <w:r w:rsidRPr="00C82B8C">
        <w:rPr>
          <w:color w:val="000000"/>
          <w:sz w:val="26"/>
          <w:szCs w:val="26"/>
        </w:rPr>
        <w:t>Чукальского</w:t>
      </w:r>
      <w:r w:rsidR="00D907EA" w:rsidRPr="00C82B8C">
        <w:rPr>
          <w:color w:val="000000"/>
          <w:sz w:val="26"/>
          <w:szCs w:val="26"/>
        </w:rPr>
        <w:t xml:space="preserve"> сельского поселения</w:t>
      </w:r>
    </w:p>
    <w:p w:rsidR="00ED2FE3" w:rsidRPr="00C82B8C" w:rsidRDefault="00ED2FE3" w:rsidP="008848C0">
      <w:pPr>
        <w:rPr>
          <w:color w:val="000000"/>
          <w:sz w:val="26"/>
          <w:szCs w:val="26"/>
        </w:rPr>
      </w:pPr>
      <w:r w:rsidRPr="00C82B8C">
        <w:rPr>
          <w:color w:val="000000"/>
          <w:sz w:val="26"/>
          <w:szCs w:val="26"/>
        </w:rPr>
        <w:t xml:space="preserve">Большеигнатовского муниципального района </w:t>
      </w:r>
    </w:p>
    <w:p w:rsidR="00ED2FE3" w:rsidRDefault="00ED2FE3" w:rsidP="008848C0">
      <w:pPr>
        <w:rPr>
          <w:color w:val="000000"/>
          <w:sz w:val="26"/>
          <w:szCs w:val="26"/>
        </w:rPr>
      </w:pPr>
      <w:r w:rsidRPr="00C82B8C">
        <w:rPr>
          <w:color w:val="000000"/>
          <w:sz w:val="26"/>
          <w:szCs w:val="26"/>
        </w:rPr>
        <w:t>Республики Мордовия</w:t>
      </w:r>
    </w:p>
    <w:p w:rsidR="00C82B8C" w:rsidRPr="00C82B8C" w:rsidRDefault="00C82B8C" w:rsidP="008848C0">
      <w:pPr>
        <w:rPr>
          <w:b/>
          <w:color w:val="000000"/>
          <w:sz w:val="26"/>
          <w:szCs w:val="26"/>
        </w:rPr>
      </w:pPr>
    </w:p>
    <w:p w:rsidR="00ED2FE3" w:rsidRPr="00C82B8C" w:rsidRDefault="00ED2FE3" w:rsidP="00C82B8C">
      <w:pPr>
        <w:pStyle w:val="1"/>
        <w:spacing w:before="0"/>
        <w:ind w:firstLine="709"/>
        <w:jc w:val="both"/>
        <w:rPr>
          <w:rFonts w:ascii="Times New Roman" w:hAnsi="Times New Roman"/>
          <w:b w:val="0"/>
          <w:color w:val="000000"/>
          <w:sz w:val="26"/>
          <w:szCs w:val="26"/>
        </w:rPr>
      </w:pPr>
      <w:r w:rsidRPr="00C82B8C">
        <w:rPr>
          <w:rFonts w:ascii="Times New Roman" w:hAnsi="Times New Roman"/>
          <w:b w:val="0"/>
          <w:color w:val="000000"/>
          <w:sz w:val="26"/>
          <w:szCs w:val="26"/>
        </w:rPr>
        <w:t xml:space="preserve">В целях приведения Устава </w:t>
      </w:r>
      <w:r w:rsidR="00D65306" w:rsidRPr="00C82B8C">
        <w:rPr>
          <w:rFonts w:ascii="Times New Roman" w:hAnsi="Times New Roman"/>
          <w:b w:val="0"/>
          <w:color w:val="000000"/>
          <w:sz w:val="26"/>
          <w:szCs w:val="26"/>
        </w:rPr>
        <w:t xml:space="preserve">Чукальского </w:t>
      </w:r>
      <w:r w:rsidR="00D907EA" w:rsidRPr="00C82B8C">
        <w:rPr>
          <w:rFonts w:ascii="Times New Roman" w:hAnsi="Times New Roman"/>
          <w:b w:val="0"/>
          <w:color w:val="000000"/>
          <w:sz w:val="26"/>
          <w:szCs w:val="26"/>
        </w:rPr>
        <w:t xml:space="preserve">сельского поселения </w:t>
      </w:r>
      <w:r w:rsidRPr="00C82B8C">
        <w:rPr>
          <w:rFonts w:ascii="Times New Roman" w:hAnsi="Times New Roman"/>
          <w:b w:val="0"/>
          <w:color w:val="000000"/>
          <w:sz w:val="26"/>
          <w:szCs w:val="26"/>
        </w:rPr>
        <w:t>Большеигнатовского муниципального района Республики Мордовия в соответствие с действующим законодательством Российской Федерации, Совет депутатов</w:t>
      </w:r>
      <w:r w:rsidR="00BF1538">
        <w:rPr>
          <w:rFonts w:ascii="Times New Roman" w:hAnsi="Times New Roman"/>
          <w:b w:val="0"/>
          <w:color w:val="000000"/>
          <w:sz w:val="26"/>
          <w:szCs w:val="26"/>
        </w:rPr>
        <w:t xml:space="preserve"> </w:t>
      </w:r>
      <w:r w:rsidR="00D65306" w:rsidRPr="00C82B8C">
        <w:rPr>
          <w:rFonts w:ascii="Times New Roman" w:hAnsi="Times New Roman"/>
          <w:b w:val="0"/>
          <w:color w:val="000000"/>
          <w:sz w:val="26"/>
          <w:szCs w:val="26"/>
        </w:rPr>
        <w:t xml:space="preserve">Чукальского </w:t>
      </w:r>
      <w:r w:rsidR="00D907EA" w:rsidRPr="00C82B8C">
        <w:rPr>
          <w:rFonts w:ascii="Times New Roman" w:hAnsi="Times New Roman"/>
          <w:b w:val="0"/>
          <w:color w:val="000000"/>
          <w:sz w:val="26"/>
          <w:szCs w:val="26"/>
        </w:rPr>
        <w:t xml:space="preserve">сельского поселения </w:t>
      </w:r>
      <w:r w:rsidRPr="00C82B8C">
        <w:rPr>
          <w:rFonts w:ascii="Times New Roman" w:hAnsi="Times New Roman"/>
          <w:b w:val="0"/>
          <w:color w:val="000000"/>
          <w:sz w:val="26"/>
          <w:szCs w:val="26"/>
        </w:rPr>
        <w:t>Большеигнатовского муниципального района Республики Мордовия решил:</w:t>
      </w:r>
    </w:p>
    <w:p w:rsidR="008F5258" w:rsidRPr="00C82B8C" w:rsidRDefault="008F5258" w:rsidP="00C82B8C">
      <w:pPr>
        <w:ind w:firstLine="709"/>
        <w:rPr>
          <w:sz w:val="26"/>
          <w:szCs w:val="26"/>
        </w:rPr>
      </w:pPr>
    </w:p>
    <w:p w:rsidR="00ED2FE3" w:rsidRPr="00C82B8C" w:rsidRDefault="00C9285C" w:rsidP="00C82B8C">
      <w:pPr>
        <w:pStyle w:val="11"/>
        <w:tabs>
          <w:tab w:val="left" w:pos="0"/>
        </w:tabs>
        <w:ind w:left="0" w:firstLine="709"/>
        <w:jc w:val="both"/>
        <w:rPr>
          <w:color w:val="000000"/>
          <w:sz w:val="26"/>
          <w:szCs w:val="26"/>
        </w:rPr>
      </w:pPr>
      <w:r w:rsidRPr="00C82B8C">
        <w:rPr>
          <w:color w:val="000000"/>
          <w:sz w:val="26"/>
          <w:szCs w:val="26"/>
        </w:rPr>
        <w:t xml:space="preserve">1. </w:t>
      </w:r>
      <w:r w:rsidR="00ED2FE3" w:rsidRPr="00C82B8C">
        <w:rPr>
          <w:color w:val="000000"/>
          <w:sz w:val="26"/>
          <w:szCs w:val="26"/>
        </w:rPr>
        <w:t xml:space="preserve">Внести в Устав </w:t>
      </w:r>
      <w:r w:rsidR="00D65306" w:rsidRPr="00C82B8C">
        <w:rPr>
          <w:color w:val="000000"/>
          <w:sz w:val="26"/>
          <w:szCs w:val="26"/>
        </w:rPr>
        <w:t>Чукальского</w:t>
      </w:r>
      <w:r w:rsidR="00D907EA" w:rsidRPr="00C82B8C">
        <w:rPr>
          <w:color w:val="000000"/>
          <w:sz w:val="26"/>
          <w:szCs w:val="26"/>
        </w:rPr>
        <w:t xml:space="preserve"> сельского поселения </w:t>
      </w:r>
      <w:r w:rsidR="00ED2FE3" w:rsidRPr="00C82B8C">
        <w:rPr>
          <w:color w:val="000000"/>
          <w:sz w:val="26"/>
          <w:szCs w:val="26"/>
        </w:rPr>
        <w:t xml:space="preserve">Большеигнатовского муниципального района Республики Мордовия, утвержденный решением Совета депутатов </w:t>
      </w:r>
      <w:r w:rsidR="00D65306" w:rsidRPr="00C82B8C">
        <w:rPr>
          <w:color w:val="000000"/>
          <w:sz w:val="26"/>
          <w:szCs w:val="26"/>
        </w:rPr>
        <w:t>Чукальского</w:t>
      </w:r>
      <w:r w:rsidR="00D907EA" w:rsidRPr="00C82B8C">
        <w:rPr>
          <w:color w:val="000000"/>
          <w:sz w:val="26"/>
          <w:szCs w:val="26"/>
        </w:rPr>
        <w:t xml:space="preserve"> сельского поселения </w:t>
      </w:r>
      <w:r w:rsidR="00ED2FE3" w:rsidRPr="00C82B8C">
        <w:rPr>
          <w:color w:val="000000"/>
          <w:sz w:val="26"/>
          <w:szCs w:val="26"/>
        </w:rPr>
        <w:t xml:space="preserve">Большеигнатовского муниципального района Республики Мордовия от </w:t>
      </w:r>
      <w:r w:rsidR="00D65306" w:rsidRPr="00C82B8C">
        <w:rPr>
          <w:color w:val="000000"/>
          <w:sz w:val="26"/>
          <w:szCs w:val="26"/>
        </w:rPr>
        <w:t xml:space="preserve">07 октября </w:t>
      </w:r>
      <w:r w:rsidR="00ED2FE3" w:rsidRPr="00C82B8C">
        <w:rPr>
          <w:color w:val="000000"/>
          <w:sz w:val="26"/>
          <w:szCs w:val="26"/>
        </w:rPr>
        <w:t>201</w:t>
      </w:r>
      <w:r w:rsidR="00D65306" w:rsidRPr="00C82B8C">
        <w:rPr>
          <w:color w:val="000000"/>
          <w:sz w:val="26"/>
          <w:szCs w:val="26"/>
        </w:rPr>
        <w:t xml:space="preserve">9 </w:t>
      </w:r>
      <w:r w:rsidR="00ED2FE3" w:rsidRPr="00C82B8C">
        <w:rPr>
          <w:color w:val="000000"/>
          <w:sz w:val="26"/>
          <w:szCs w:val="26"/>
        </w:rPr>
        <w:t xml:space="preserve">г. № </w:t>
      </w:r>
      <w:r w:rsidR="00D65306" w:rsidRPr="00C82B8C">
        <w:rPr>
          <w:color w:val="000000"/>
          <w:sz w:val="26"/>
          <w:szCs w:val="26"/>
        </w:rPr>
        <w:t>82 (с изменениями от 23.03.2020 №97, от 14.12.2020 № 120, от 25.05.2021 №133</w:t>
      </w:r>
      <w:r w:rsidR="00ED2FE3" w:rsidRPr="00C82B8C">
        <w:rPr>
          <w:color w:val="000000"/>
          <w:sz w:val="26"/>
          <w:szCs w:val="26"/>
        </w:rPr>
        <w:t>) следующие изменения:</w:t>
      </w:r>
    </w:p>
    <w:p w:rsidR="00ED2FE3" w:rsidRPr="00C82B8C" w:rsidRDefault="00ED2FE3" w:rsidP="00C82B8C">
      <w:pPr>
        <w:pStyle w:val="11"/>
        <w:tabs>
          <w:tab w:val="left" w:pos="0"/>
        </w:tabs>
        <w:ind w:left="0" w:firstLine="709"/>
        <w:jc w:val="both"/>
        <w:rPr>
          <w:color w:val="000000"/>
          <w:sz w:val="26"/>
          <w:szCs w:val="26"/>
        </w:rPr>
      </w:pPr>
    </w:p>
    <w:p w:rsidR="00573004" w:rsidRPr="00C82B8C" w:rsidRDefault="008E1EA4" w:rsidP="00C82B8C">
      <w:pPr>
        <w:pStyle w:val="af1"/>
        <w:numPr>
          <w:ilvl w:val="1"/>
          <w:numId w:val="9"/>
        </w:numPr>
        <w:spacing w:after="0" w:line="240" w:lineRule="auto"/>
        <w:ind w:left="0" w:firstLine="709"/>
        <w:jc w:val="both"/>
        <w:outlineLvl w:val="1"/>
        <w:rPr>
          <w:rFonts w:ascii="Times New Roman" w:eastAsia="Times New Roman" w:hAnsi="Times New Roman" w:cs="Times New Roman"/>
          <w:b/>
          <w:color w:val="000000"/>
          <w:sz w:val="26"/>
          <w:szCs w:val="26"/>
        </w:rPr>
      </w:pPr>
      <w:r w:rsidRPr="00C82B8C">
        <w:rPr>
          <w:rFonts w:ascii="Times New Roman" w:eastAsia="Times New Roman" w:hAnsi="Times New Roman" w:cs="Times New Roman"/>
          <w:b/>
          <w:color w:val="000000"/>
          <w:sz w:val="26"/>
          <w:szCs w:val="26"/>
        </w:rPr>
        <w:t>Пункт 1</w:t>
      </w:r>
      <w:r w:rsidR="00AC400D" w:rsidRPr="00C82B8C">
        <w:rPr>
          <w:rFonts w:ascii="Times New Roman" w:eastAsia="Times New Roman" w:hAnsi="Times New Roman" w:cs="Times New Roman"/>
          <w:b/>
          <w:color w:val="000000"/>
          <w:sz w:val="26"/>
          <w:szCs w:val="26"/>
        </w:rPr>
        <w:t>3</w:t>
      </w:r>
      <w:r w:rsidR="00BF1538">
        <w:rPr>
          <w:rFonts w:ascii="Times New Roman" w:eastAsia="Times New Roman" w:hAnsi="Times New Roman" w:cs="Times New Roman"/>
          <w:b/>
          <w:color w:val="000000"/>
          <w:sz w:val="26"/>
          <w:szCs w:val="26"/>
        </w:rPr>
        <w:t xml:space="preserve"> </w:t>
      </w:r>
      <w:r w:rsidR="00EF0A3B" w:rsidRPr="00C82B8C">
        <w:rPr>
          <w:rFonts w:ascii="Times New Roman" w:eastAsia="Times New Roman" w:hAnsi="Times New Roman" w:cs="Times New Roman"/>
          <w:b/>
          <w:color w:val="000000"/>
          <w:sz w:val="26"/>
          <w:szCs w:val="26"/>
        </w:rPr>
        <w:t>части</w:t>
      </w:r>
      <w:r w:rsidRPr="00C82B8C">
        <w:rPr>
          <w:rFonts w:ascii="Times New Roman" w:eastAsia="Times New Roman" w:hAnsi="Times New Roman" w:cs="Times New Roman"/>
          <w:b/>
          <w:color w:val="000000"/>
          <w:sz w:val="26"/>
          <w:szCs w:val="26"/>
        </w:rPr>
        <w:t xml:space="preserve"> 1 статьи 6 изложить в следующей редакции</w:t>
      </w:r>
      <w:r w:rsidR="00573004" w:rsidRPr="00C82B8C">
        <w:rPr>
          <w:rFonts w:ascii="Times New Roman" w:eastAsia="Times New Roman" w:hAnsi="Times New Roman" w:cs="Times New Roman"/>
          <w:b/>
          <w:color w:val="000000"/>
          <w:sz w:val="26"/>
          <w:szCs w:val="26"/>
        </w:rPr>
        <w:t>:</w:t>
      </w:r>
    </w:p>
    <w:p w:rsidR="008E1EA4" w:rsidRPr="00C82B8C" w:rsidRDefault="00C82B8C" w:rsidP="00C82B8C">
      <w:pPr>
        <w:ind w:firstLine="709"/>
        <w:jc w:val="both"/>
        <w:outlineLvl w:val="1"/>
        <w:rPr>
          <w:rFonts w:eastAsia="Times New Roman"/>
          <w:color w:val="000000"/>
          <w:sz w:val="26"/>
          <w:szCs w:val="26"/>
        </w:rPr>
      </w:pPr>
      <w:r w:rsidRPr="00C82B8C">
        <w:rPr>
          <w:rFonts w:eastAsia="Times New Roman"/>
          <w:color w:val="000000"/>
          <w:sz w:val="26"/>
          <w:szCs w:val="26"/>
        </w:rPr>
        <w:t>«</w:t>
      </w:r>
      <w:r w:rsidR="008E1EA4" w:rsidRPr="00C82B8C">
        <w:rPr>
          <w:rFonts w:eastAsia="Times New Roman"/>
          <w:color w:val="000000"/>
          <w:sz w:val="26"/>
          <w:szCs w:val="26"/>
        </w:rPr>
        <w:t>1</w:t>
      </w:r>
      <w:r w:rsidR="00AC400D" w:rsidRPr="00C82B8C">
        <w:rPr>
          <w:rFonts w:eastAsia="Times New Roman"/>
          <w:color w:val="000000"/>
          <w:sz w:val="26"/>
          <w:szCs w:val="26"/>
        </w:rPr>
        <w:t>3</w:t>
      </w:r>
      <w:r w:rsidR="008E1EA4" w:rsidRPr="00C82B8C">
        <w:rPr>
          <w:rFonts w:eastAsia="Times New Roman"/>
          <w:color w:val="000000"/>
          <w:sz w:val="26"/>
          <w:szCs w:val="26"/>
        </w:rPr>
        <w:t>) утверждение правил благоустройства территории</w:t>
      </w:r>
      <w:r w:rsidR="00D50E8D" w:rsidRPr="00C82B8C">
        <w:rPr>
          <w:rFonts w:eastAsia="Times New Roman"/>
          <w:color w:val="000000"/>
          <w:sz w:val="26"/>
          <w:szCs w:val="26"/>
        </w:rPr>
        <w:t xml:space="preserve"> Чукальского сельского</w:t>
      </w:r>
      <w:r w:rsidR="008E1EA4" w:rsidRPr="00C82B8C">
        <w:rPr>
          <w:rFonts w:eastAsia="Times New Roman"/>
          <w:color w:val="000000"/>
          <w:sz w:val="26"/>
          <w:szCs w:val="26"/>
        </w:rPr>
        <w:t xml:space="preserve">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r w:rsidRPr="00C82B8C">
        <w:rPr>
          <w:rFonts w:eastAsia="Times New Roman"/>
          <w:color w:val="000000"/>
          <w:sz w:val="26"/>
          <w:szCs w:val="26"/>
        </w:rPr>
        <w:t>».</w:t>
      </w:r>
    </w:p>
    <w:p w:rsidR="008E1EA4" w:rsidRPr="00C82B8C" w:rsidRDefault="008E1EA4" w:rsidP="00C82B8C">
      <w:pPr>
        <w:ind w:firstLine="709"/>
        <w:jc w:val="both"/>
        <w:outlineLvl w:val="1"/>
        <w:rPr>
          <w:rFonts w:eastAsia="Times New Roman"/>
          <w:color w:val="000000"/>
          <w:sz w:val="26"/>
          <w:szCs w:val="26"/>
        </w:rPr>
      </w:pPr>
    </w:p>
    <w:p w:rsidR="00FE1D13" w:rsidRPr="00C82B8C" w:rsidRDefault="00C82B8C" w:rsidP="00C82B8C">
      <w:pPr>
        <w:pStyle w:val="af1"/>
        <w:numPr>
          <w:ilvl w:val="1"/>
          <w:numId w:val="9"/>
        </w:numPr>
        <w:spacing w:after="0" w:line="240" w:lineRule="auto"/>
        <w:ind w:left="0" w:firstLine="709"/>
        <w:jc w:val="both"/>
        <w:outlineLvl w:val="1"/>
        <w:rPr>
          <w:rFonts w:ascii="Times New Roman" w:eastAsia="Times New Roman" w:hAnsi="Times New Roman" w:cs="Times New Roman"/>
          <w:color w:val="000000"/>
          <w:sz w:val="26"/>
          <w:szCs w:val="26"/>
        </w:rPr>
      </w:pPr>
      <w:r w:rsidRPr="00C82B8C">
        <w:rPr>
          <w:rFonts w:ascii="Times New Roman" w:eastAsia="Times New Roman" w:hAnsi="Times New Roman" w:cs="Times New Roman"/>
          <w:b/>
          <w:color w:val="000000"/>
          <w:sz w:val="26"/>
          <w:szCs w:val="26"/>
        </w:rPr>
        <w:t>Ч</w:t>
      </w:r>
      <w:r w:rsidR="00FE1D13" w:rsidRPr="00C82B8C">
        <w:rPr>
          <w:rFonts w:ascii="Times New Roman" w:eastAsia="Times New Roman" w:hAnsi="Times New Roman" w:cs="Times New Roman"/>
          <w:b/>
          <w:color w:val="000000"/>
          <w:sz w:val="26"/>
          <w:szCs w:val="26"/>
        </w:rPr>
        <w:t xml:space="preserve">асть </w:t>
      </w:r>
      <w:r w:rsidR="00F00F47" w:rsidRPr="00C82B8C">
        <w:rPr>
          <w:rFonts w:ascii="Times New Roman" w:eastAsia="Times New Roman" w:hAnsi="Times New Roman" w:cs="Times New Roman"/>
          <w:b/>
          <w:color w:val="000000"/>
          <w:sz w:val="26"/>
          <w:szCs w:val="26"/>
        </w:rPr>
        <w:t>2</w:t>
      </w:r>
      <w:r w:rsidR="00FE1D13" w:rsidRPr="00C82B8C">
        <w:rPr>
          <w:rFonts w:ascii="Times New Roman" w:eastAsia="Times New Roman" w:hAnsi="Times New Roman" w:cs="Times New Roman"/>
          <w:b/>
          <w:color w:val="000000"/>
          <w:sz w:val="26"/>
          <w:szCs w:val="26"/>
        </w:rPr>
        <w:t xml:space="preserve"> статьи </w:t>
      </w:r>
      <w:r w:rsidR="00AC400D" w:rsidRPr="00C82B8C">
        <w:rPr>
          <w:rFonts w:ascii="Times New Roman" w:eastAsia="Times New Roman" w:hAnsi="Times New Roman" w:cs="Times New Roman"/>
          <w:b/>
          <w:color w:val="000000"/>
          <w:sz w:val="26"/>
          <w:szCs w:val="26"/>
        </w:rPr>
        <w:t>8</w:t>
      </w:r>
      <w:r w:rsidR="00BF1538">
        <w:rPr>
          <w:rFonts w:ascii="Times New Roman" w:eastAsia="Times New Roman" w:hAnsi="Times New Roman" w:cs="Times New Roman"/>
          <w:b/>
          <w:color w:val="000000"/>
          <w:sz w:val="26"/>
          <w:szCs w:val="26"/>
        </w:rPr>
        <w:t xml:space="preserve"> </w:t>
      </w:r>
      <w:r w:rsidR="00FE1D13" w:rsidRPr="00C82B8C">
        <w:rPr>
          <w:rFonts w:ascii="Times New Roman" w:eastAsia="Times New Roman" w:hAnsi="Times New Roman" w:cs="Times New Roman"/>
          <w:color w:val="000000"/>
          <w:sz w:val="26"/>
          <w:szCs w:val="26"/>
        </w:rPr>
        <w:t>изложить в следующей редакции:</w:t>
      </w:r>
    </w:p>
    <w:p w:rsidR="00FE1D13" w:rsidRPr="00C82B8C" w:rsidRDefault="00EF0A3B" w:rsidP="00C82B8C">
      <w:pPr>
        <w:pStyle w:val="af1"/>
        <w:spacing w:after="0" w:line="240" w:lineRule="auto"/>
        <w:ind w:left="0" w:firstLine="709"/>
        <w:jc w:val="both"/>
        <w:outlineLvl w:val="1"/>
        <w:rPr>
          <w:rFonts w:ascii="Times New Roman" w:eastAsia="Times New Roman" w:hAnsi="Times New Roman" w:cs="Times New Roman"/>
          <w:color w:val="000000"/>
          <w:sz w:val="26"/>
          <w:szCs w:val="26"/>
        </w:rPr>
      </w:pPr>
      <w:r w:rsidRPr="00C82B8C">
        <w:rPr>
          <w:rFonts w:ascii="Times New Roman" w:eastAsia="Times New Roman" w:hAnsi="Times New Roman" w:cs="Times New Roman"/>
          <w:color w:val="000000"/>
          <w:sz w:val="26"/>
          <w:szCs w:val="26"/>
        </w:rPr>
        <w:t>«</w:t>
      </w:r>
      <w:r w:rsidR="00FE1D13" w:rsidRPr="00C82B8C">
        <w:rPr>
          <w:rFonts w:ascii="Times New Roman" w:eastAsia="Times New Roman" w:hAnsi="Times New Roman" w:cs="Times New Roman"/>
          <w:color w:val="000000"/>
          <w:sz w:val="26"/>
          <w:szCs w:val="26"/>
        </w:rPr>
        <w:t>2. Организация и осуществление видов муниципального контроля регулируются Федеральным законом</w:t>
      </w:r>
      <w:r w:rsidRPr="00C82B8C">
        <w:rPr>
          <w:rFonts w:ascii="Times New Roman" w:eastAsia="Times New Roman" w:hAnsi="Times New Roman" w:cs="Times New Roman"/>
          <w:color w:val="000000"/>
          <w:sz w:val="26"/>
          <w:szCs w:val="26"/>
        </w:rPr>
        <w:t xml:space="preserve"> от 31 июля 2020 года </w:t>
      </w:r>
      <w:r w:rsidR="00C82B8C" w:rsidRPr="00C82B8C">
        <w:rPr>
          <w:rFonts w:ascii="Times New Roman" w:eastAsia="Times New Roman" w:hAnsi="Times New Roman" w:cs="Times New Roman"/>
          <w:color w:val="000000"/>
          <w:sz w:val="26"/>
          <w:szCs w:val="26"/>
        </w:rPr>
        <w:t>№</w:t>
      </w:r>
      <w:r w:rsidRPr="00C82B8C">
        <w:rPr>
          <w:rFonts w:ascii="Times New Roman" w:eastAsia="Times New Roman" w:hAnsi="Times New Roman" w:cs="Times New Roman"/>
          <w:color w:val="000000"/>
          <w:sz w:val="26"/>
          <w:szCs w:val="26"/>
        </w:rPr>
        <w:t xml:space="preserve"> 248-ФЗ «</w:t>
      </w:r>
      <w:r w:rsidR="00FE1D13" w:rsidRPr="00C82B8C">
        <w:rPr>
          <w:rFonts w:ascii="Times New Roman" w:eastAsia="Times New Roman" w:hAnsi="Times New Roman" w:cs="Times New Roman"/>
          <w:color w:val="000000"/>
          <w:sz w:val="26"/>
          <w:szCs w:val="26"/>
        </w:rPr>
        <w:t>О государственном контроле (надзоре) и муниципальном кон</w:t>
      </w:r>
      <w:r w:rsidR="003F1F52" w:rsidRPr="00C82B8C">
        <w:rPr>
          <w:rFonts w:ascii="Times New Roman" w:eastAsia="Times New Roman" w:hAnsi="Times New Roman" w:cs="Times New Roman"/>
          <w:color w:val="000000"/>
          <w:sz w:val="26"/>
          <w:szCs w:val="26"/>
        </w:rPr>
        <w:t>троле в Российской Федерации.</w:t>
      </w:r>
    </w:p>
    <w:p w:rsidR="00AB6574" w:rsidRPr="00C82B8C" w:rsidRDefault="00AB6574" w:rsidP="00C82B8C">
      <w:pPr>
        <w:pStyle w:val="af1"/>
        <w:spacing w:after="0" w:line="240" w:lineRule="auto"/>
        <w:ind w:left="0" w:firstLine="709"/>
        <w:jc w:val="both"/>
        <w:outlineLvl w:val="1"/>
        <w:rPr>
          <w:rFonts w:ascii="Times New Roman" w:eastAsia="Times New Roman" w:hAnsi="Times New Roman" w:cs="Times New Roman"/>
          <w:color w:val="000000"/>
          <w:sz w:val="26"/>
          <w:szCs w:val="26"/>
        </w:rPr>
      </w:pPr>
      <w:r w:rsidRPr="00C82B8C">
        <w:rPr>
          <w:rFonts w:ascii="Times New Roman" w:eastAsia="Times New Roman" w:hAnsi="Times New Roman" w:cs="Times New Roman"/>
          <w:color w:val="000000"/>
          <w:sz w:val="26"/>
          <w:szCs w:val="26"/>
        </w:rPr>
        <w:t xml:space="preserve">В соответствии с частью 9 статьи 1 Федерального закона от 31 июля 2020 года </w:t>
      </w:r>
      <w:r w:rsidR="00C82B8C" w:rsidRPr="00C82B8C">
        <w:rPr>
          <w:rFonts w:ascii="Times New Roman" w:eastAsia="Times New Roman" w:hAnsi="Times New Roman" w:cs="Times New Roman"/>
          <w:color w:val="000000"/>
          <w:sz w:val="26"/>
          <w:szCs w:val="26"/>
        </w:rPr>
        <w:t>№</w:t>
      </w:r>
      <w:r w:rsidRPr="00C82B8C">
        <w:rPr>
          <w:rFonts w:ascii="Times New Roman" w:eastAsia="Times New Roman" w:hAnsi="Times New Roman" w:cs="Times New Roman"/>
          <w:color w:val="000000"/>
          <w:sz w:val="26"/>
          <w:szCs w:val="26"/>
        </w:rPr>
        <w:t xml:space="preserve"> 248-ФЗ «О государственном контроле (надзоре) и муниципальном контроле в Российской Федерации»</w:t>
      </w:r>
      <w:r w:rsidR="00C82B8C" w:rsidRPr="00C82B8C">
        <w:rPr>
          <w:rFonts w:ascii="Times New Roman" w:eastAsia="Times New Roman" w:hAnsi="Times New Roman" w:cs="Times New Roman"/>
          <w:color w:val="000000"/>
          <w:sz w:val="26"/>
          <w:szCs w:val="26"/>
        </w:rPr>
        <w:t>,</w:t>
      </w:r>
      <w:r w:rsidRPr="00C82B8C">
        <w:rPr>
          <w:rFonts w:ascii="Times New Roman" w:eastAsia="Times New Roman" w:hAnsi="Times New Roman" w:cs="Times New Roman"/>
          <w:color w:val="000000"/>
          <w:sz w:val="26"/>
          <w:szCs w:val="26"/>
        </w:rPr>
        <w:t xml:space="preserve"> муниципальный контроль подлежит осуществлению при наличии в границах муниципального образования объектов с</w:t>
      </w:r>
      <w:r w:rsidR="00C82B8C" w:rsidRPr="00C82B8C">
        <w:rPr>
          <w:rFonts w:ascii="Times New Roman" w:eastAsia="Times New Roman" w:hAnsi="Times New Roman" w:cs="Times New Roman"/>
          <w:color w:val="000000"/>
          <w:sz w:val="26"/>
          <w:szCs w:val="26"/>
        </w:rPr>
        <w:t>оответствующего вида контроля.».</w:t>
      </w:r>
    </w:p>
    <w:p w:rsidR="00EF0A3B" w:rsidRPr="00C82B8C" w:rsidRDefault="00EF0A3B" w:rsidP="00C82B8C">
      <w:pPr>
        <w:pStyle w:val="af1"/>
        <w:spacing w:after="0" w:line="240" w:lineRule="auto"/>
        <w:ind w:left="0" w:firstLine="709"/>
        <w:jc w:val="both"/>
        <w:outlineLvl w:val="1"/>
        <w:rPr>
          <w:rFonts w:ascii="Times New Roman" w:eastAsia="Times New Roman" w:hAnsi="Times New Roman" w:cs="Times New Roman"/>
          <w:b/>
          <w:color w:val="000000"/>
          <w:sz w:val="26"/>
          <w:szCs w:val="26"/>
        </w:rPr>
      </w:pPr>
    </w:p>
    <w:p w:rsidR="006E3831" w:rsidRPr="00C82B8C" w:rsidRDefault="00C82B8C" w:rsidP="00C82B8C">
      <w:pPr>
        <w:pStyle w:val="af1"/>
        <w:numPr>
          <w:ilvl w:val="1"/>
          <w:numId w:val="9"/>
        </w:numPr>
        <w:spacing w:after="0" w:line="240" w:lineRule="auto"/>
        <w:ind w:left="0" w:firstLine="709"/>
        <w:jc w:val="both"/>
        <w:outlineLvl w:val="1"/>
        <w:rPr>
          <w:rFonts w:ascii="Times New Roman" w:eastAsia="Times New Roman" w:hAnsi="Times New Roman" w:cs="Times New Roman"/>
          <w:color w:val="000000"/>
          <w:sz w:val="26"/>
          <w:szCs w:val="26"/>
        </w:rPr>
      </w:pPr>
      <w:r w:rsidRPr="00C82B8C">
        <w:rPr>
          <w:rFonts w:ascii="Times New Roman" w:eastAsia="Times New Roman" w:hAnsi="Times New Roman" w:cs="Times New Roman"/>
          <w:b/>
          <w:color w:val="000000"/>
          <w:sz w:val="26"/>
          <w:szCs w:val="26"/>
        </w:rPr>
        <w:t>П</w:t>
      </w:r>
      <w:r w:rsidR="006E3831" w:rsidRPr="00C82B8C">
        <w:rPr>
          <w:rFonts w:ascii="Times New Roman" w:eastAsia="Times New Roman" w:hAnsi="Times New Roman" w:cs="Times New Roman"/>
          <w:b/>
          <w:color w:val="000000"/>
          <w:sz w:val="26"/>
          <w:szCs w:val="26"/>
        </w:rPr>
        <w:t>ункт 7 части</w:t>
      </w:r>
      <w:r w:rsidR="00BF1538">
        <w:rPr>
          <w:rFonts w:ascii="Times New Roman" w:eastAsia="Times New Roman" w:hAnsi="Times New Roman" w:cs="Times New Roman"/>
          <w:b/>
          <w:color w:val="000000"/>
          <w:sz w:val="26"/>
          <w:szCs w:val="26"/>
        </w:rPr>
        <w:t xml:space="preserve"> </w:t>
      </w:r>
      <w:r w:rsidR="00F00F47" w:rsidRPr="00C82B8C">
        <w:rPr>
          <w:rFonts w:ascii="Times New Roman" w:eastAsia="Times New Roman" w:hAnsi="Times New Roman" w:cs="Times New Roman"/>
          <w:b/>
          <w:color w:val="000000"/>
          <w:sz w:val="26"/>
          <w:szCs w:val="26"/>
        </w:rPr>
        <w:t>1</w:t>
      </w:r>
      <w:r w:rsidR="006E3831" w:rsidRPr="00C82B8C">
        <w:rPr>
          <w:rFonts w:ascii="Times New Roman" w:eastAsia="Times New Roman" w:hAnsi="Times New Roman" w:cs="Times New Roman"/>
          <w:b/>
          <w:color w:val="000000"/>
          <w:sz w:val="26"/>
          <w:szCs w:val="26"/>
        </w:rPr>
        <w:t xml:space="preserve"> статьи </w:t>
      </w:r>
      <w:r w:rsidR="009A1EFA" w:rsidRPr="00C82B8C">
        <w:rPr>
          <w:rFonts w:ascii="Times New Roman" w:eastAsia="Times New Roman" w:hAnsi="Times New Roman" w:cs="Times New Roman"/>
          <w:b/>
          <w:color w:val="000000"/>
          <w:sz w:val="26"/>
          <w:szCs w:val="26"/>
        </w:rPr>
        <w:t>31</w:t>
      </w:r>
      <w:r w:rsidR="006E3831" w:rsidRPr="00C82B8C">
        <w:rPr>
          <w:rFonts w:ascii="Times New Roman" w:eastAsia="Times New Roman" w:hAnsi="Times New Roman" w:cs="Times New Roman"/>
          <w:b/>
          <w:color w:val="000000"/>
          <w:sz w:val="26"/>
          <w:szCs w:val="26"/>
        </w:rPr>
        <w:t xml:space="preserve"> изложить</w:t>
      </w:r>
      <w:r w:rsidR="006E3831" w:rsidRPr="00C82B8C">
        <w:rPr>
          <w:rFonts w:ascii="Times New Roman" w:eastAsia="Times New Roman" w:hAnsi="Times New Roman" w:cs="Times New Roman"/>
          <w:color w:val="000000"/>
          <w:sz w:val="26"/>
          <w:szCs w:val="26"/>
        </w:rPr>
        <w:t xml:space="preserve"> в следующей редакции:</w:t>
      </w:r>
    </w:p>
    <w:p w:rsidR="006E3831" w:rsidRPr="00C82B8C" w:rsidRDefault="006E3831" w:rsidP="00C82B8C">
      <w:pPr>
        <w:pStyle w:val="af1"/>
        <w:spacing w:after="0" w:line="240" w:lineRule="auto"/>
        <w:ind w:left="0" w:firstLine="709"/>
        <w:jc w:val="both"/>
        <w:outlineLvl w:val="1"/>
        <w:rPr>
          <w:rFonts w:ascii="Times New Roman" w:eastAsia="Times New Roman" w:hAnsi="Times New Roman" w:cs="Times New Roman"/>
          <w:color w:val="000000"/>
          <w:sz w:val="26"/>
          <w:szCs w:val="26"/>
        </w:rPr>
      </w:pPr>
      <w:r w:rsidRPr="00C82B8C">
        <w:rPr>
          <w:rFonts w:ascii="Times New Roman" w:eastAsia="Times New Roman" w:hAnsi="Times New Roman" w:cs="Times New Roman"/>
          <w:color w:val="000000"/>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w:t>
      </w:r>
      <w:r w:rsidR="00C82B8C" w:rsidRPr="00C82B8C">
        <w:rPr>
          <w:rFonts w:ascii="Times New Roman" w:eastAsia="Times New Roman" w:hAnsi="Times New Roman" w:cs="Times New Roman"/>
          <w:color w:val="000000"/>
          <w:sz w:val="26"/>
          <w:szCs w:val="26"/>
        </w:rPr>
        <w:t>оговором Российской Федерации;».</w:t>
      </w:r>
    </w:p>
    <w:p w:rsidR="00C82B8C" w:rsidRPr="00C82B8C" w:rsidRDefault="00C82B8C" w:rsidP="00C82B8C">
      <w:pPr>
        <w:pStyle w:val="af1"/>
        <w:spacing w:after="0" w:line="240" w:lineRule="auto"/>
        <w:ind w:left="0" w:firstLine="709"/>
        <w:jc w:val="both"/>
        <w:outlineLvl w:val="1"/>
        <w:rPr>
          <w:rFonts w:ascii="Times New Roman" w:eastAsia="Times New Roman" w:hAnsi="Times New Roman" w:cs="Times New Roman"/>
          <w:color w:val="000000"/>
          <w:sz w:val="26"/>
          <w:szCs w:val="26"/>
        </w:rPr>
      </w:pPr>
    </w:p>
    <w:p w:rsidR="00F166B5" w:rsidRPr="00C82B8C" w:rsidRDefault="00C82B8C" w:rsidP="00C82B8C">
      <w:pPr>
        <w:pStyle w:val="af1"/>
        <w:numPr>
          <w:ilvl w:val="1"/>
          <w:numId w:val="9"/>
        </w:numPr>
        <w:spacing w:after="0" w:line="240" w:lineRule="auto"/>
        <w:ind w:left="0" w:firstLine="709"/>
        <w:jc w:val="both"/>
        <w:outlineLvl w:val="1"/>
        <w:rPr>
          <w:rFonts w:ascii="Times New Roman" w:eastAsia="Times New Roman" w:hAnsi="Times New Roman" w:cs="Times New Roman"/>
          <w:b/>
          <w:color w:val="000000"/>
          <w:sz w:val="26"/>
          <w:szCs w:val="26"/>
        </w:rPr>
      </w:pPr>
      <w:r w:rsidRPr="00C82B8C">
        <w:rPr>
          <w:rFonts w:ascii="Times New Roman" w:eastAsia="Times New Roman" w:hAnsi="Times New Roman" w:cs="Times New Roman"/>
          <w:b/>
          <w:color w:val="000000"/>
          <w:sz w:val="26"/>
          <w:szCs w:val="26"/>
        </w:rPr>
        <w:t>П</w:t>
      </w:r>
      <w:r w:rsidR="00D907EA" w:rsidRPr="00C82B8C">
        <w:rPr>
          <w:rFonts w:ascii="Times New Roman" w:eastAsia="Times New Roman" w:hAnsi="Times New Roman" w:cs="Times New Roman"/>
          <w:b/>
          <w:color w:val="000000"/>
          <w:sz w:val="26"/>
          <w:szCs w:val="26"/>
        </w:rPr>
        <w:t xml:space="preserve">ункт </w:t>
      </w:r>
      <w:r w:rsidR="009A1EFA" w:rsidRPr="00C82B8C">
        <w:rPr>
          <w:rFonts w:ascii="Times New Roman" w:eastAsia="Times New Roman" w:hAnsi="Times New Roman" w:cs="Times New Roman"/>
          <w:b/>
          <w:color w:val="000000"/>
          <w:sz w:val="26"/>
          <w:szCs w:val="26"/>
        </w:rPr>
        <w:t>8</w:t>
      </w:r>
      <w:r w:rsidR="00D907EA" w:rsidRPr="00C82B8C">
        <w:rPr>
          <w:rFonts w:ascii="Times New Roman" w:eastAsia="Times New Roman" w:hAnsi="Times New Roman" w:cs="Times New Roman"/>
          <w:b/>
          <w:color w:val="000000"/>
          <w:sz w:val="26"/>
          <w:szCs w:val="26"/>
        </w:rPr>
        <w:t xml:space="preserve"> части </w:t>
      </w:r>
      <w:r w:rsidR="00F00F47" w:rsidRPr="00C82B8C">
        <w:rPr>
          <w:rFonts w:ascii="Times New Roman" w:eastAsia="Times New Roman" w:hAnsi="Times New Roman" w:cs="Times New Roman"/>
          <w:b/>
          <w:color w:val="000000"/>
          <w:sz w:val="26"/>
          <w:szCs w:val="26"/>
        </w:rPr>
        <w:t>2</w:t>
      </w:r>
      <w:r w:rsidR="00F166B5" w:rsidRPr="00C82B8C">
        <w:rPr>
          <w:rFonts w:ascii="Times New Roman" w:eastAsia="Times New Roman" w:hAnsi="Times New Roman" w:cs="Times New Roman"/>
          <w:b/>
          <w:color w:val="000000"/>
          <w:sz w:val="26"/>
          <w:szCs w:val="26"/>
        </w:rPr>
        <w:t xml:space="preserve"> статьи </w:t>
      </w:r>
      <w:r w:rsidR="009A1EFA" w:rsidRPr="00C82B8C">
        <w:rPr>
          <w:rFonts w:ascii="Times New Roman" w:eastAsia="Times New Roman" w:hAnsi="Times New Roman" w:cs="Times New Roman"/>
          <w:b/>
          <w:color w:val="000000"/>
          <w:sz w:val="26"/>
          <w:szCs w:val="26"/>
        </w:rPr>
        <w:t>34</w:t>
      </w:r>
      <w:r w:rsidR="00BF1538">
        <w:rPr>
          <w:rFonts w:ascii="Times New Roman" w:eastAsia="Times New Roman" w:hAnsi="Times New Roman" w:cs="Times New Roman"/>
          <w:b/>
          <w:color w:val="000000"/>
          <w:sz w:val="26"/>
          <w:szCs w:val="26"/>
        </w:rPr>
        <w:t xml:space="preserve"> </w:t>
      </w:r>
      <w:r w:rsidR="00F166B5" w:rsidRPr="00C82B8C">
        <w:rPr>
          <w:rFonts w:ascii="Times New Roman" w:eastAsia="Times New Roman" w:hAnsi="Times New Roman" w:cs="Times New Roman"/>
          <w:b/>
          <w:color w:val="000000"/>
          <w:sz w:val="26"/>
          <w:szCs w:val="26"/>
        </w:rPr>
        <w:t>изложить в следующей редакции:</w:t>
      </w:r>
    </w:p>
    <w:p w:rsidR="00EF0A3B" w:rsidRPr="00C82B8C" w:rsidRDefault="00EF0A3B" w:rsidP="00C82B8C">
      <w:pPr>
        <w:pStyle w:val="af1"/>
        <w:spacing w:after="0" w:line="240" w:lineRule="auto"/>
        <w:ind w:left="0" w:firstLine="709"/>
        <w:jc w:val="both"/>
        <w:outlineLvl w:val="1"/>
        <w:rPr>
          <w:rFonts w:ascii="Times New Roman" w:eastAsia="Times New Roman" w:hAnsi="Times New Roman" w:cs="Times New Roman"/>
          <w:color w:val="000000"/>
          <w:sz w:val="26"/>
          <w:szCs w:val="26"/>
        </w:rPr>
      </w:pPr>
      <w:r w:rsidRPr="00C82B8C">
        <w:rPr>
          <w:rFonts w:ascii="Times New Roman" w:eastAsia="Times New Roman" w:hAnsi="Times New Roman" w:cs="Times New Roman"/>
          <w:color w:val="000000"/>
          <w:sz w:val="26"/>
          <w:szCs w:val="26"/>
        </w:rPr>
        <w:t>«</w:t>
      </w:r>
      <w:r w:rsidR="00F00F47" w:rsidRPr="00C82B8C">
        <w:rPr>
          <w:rFonts w:ascii="Times New Roman" w:eastAsia="Times New Roman" w:hAnsi="Times New Roman" w:cs="Times New Roman"/>
          <w:color w:val="000000"/>
          <w:sz w:val="26"/>
          <w:szCs w:val="26"/>
        </w:rPr>
        <w:t>8</w:t>
      </w:r>
      <w:r w:rsidR="00F166B5" w:rsidRPr="00C82B8C">
        <w:rPr>
          <w:rFonts w:ascii="Times New Roman" w:eastAsia="Times New Roman" w:hAnsi="Times New Roman" w:cs="Times New Roman"/>
          <w:color w:val="000000"/>
          <w:sz w:val="26"/>
          <w:szCs w:val="26"/>
        </w:rPr>
        <w:t>)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w:t>
      </w:r>
      <w:r w:rsidRPr="00C82B8C">
        <w:rPr>
          <w:rFonts w:ascii="Times New Roman" w:eastAsia="Times New Roman" w:hAnsi="Times New Roman" w:cs="Times New Roman"/>
          <w:color w:val="000000"/>
          <w:sz w:val="26"/>
          <w:szCs w:val="26"/>
        </w:rPr>
        <w:t xml:space="preserve"> договором Российской Федерации.».</w:t>
      </w:r>
    </w:p>
    <w:p w:rsidR="00C82B8C" w:rsidRPr="00C82B8C" w:rsidRDefault="00C82B8C" w:rsidP="00C82B8C">
      <w:pPr>
        <w:pStyle w:val="af1"/>
        <w:spacing w:after="0" w:line="240" w:lineRule="auto"/>
        <w:ind w:left="0" w:firstLine="709"/>
        <w:jc w:val="both"/>
        <w:outlineLvl w:val="1"/>
        <w:rPr>
          <w:rFonts w:ascii="Times New Roman" w:eastAsia="Times New Roman" w:hAnsi="Times New Roman" w:cs="Times New Roman"/>
          <w:b/>
          <w:color w:val="000000"/>
          <w:sz w:val="26"/>
          <w:szCs w:val="26"/>
        </w:rPr>
      </w:pPr>
    </w:p>
    <w:p w:rsidR="003F1F52" w:rsidRPr="00C54A1E" w:rsidRDefault="00C82B8C" w:rsidP="00C82B8C">
      <w:pPr>
        <w:pStyle w:val="af1"/>
        <w:numPr>
          <w:ilvl w:val="1"/>
          <w:numId w:val="9"/>
        </w:numPr>
        <w:spacing w:after="0" w:line="240" w:lineRule="auto"/>
        <w:ind w:left="0" w:firstLine="709"/>
        <w:jc w:val="both"/>
        <w:outlineLvl w:val="1"/>
        <w:rPr>
          <w:rFonts w:ascii="Times New Roman" w:eastAsia="Times New Roman" w:hAnsi="Times New Roman" w:cs="Times New Roman"/>
          <w:b/>
          <w:color w:val="000000"/>
          <w:sz w:val="26"/>
          <w:szCs w:val="26"/>
        </w:rPr>
      </w:pPr>
      <w:r w:rsidRPr="00C82B8C">
        <w:rPr>
          <w:rFonts w:ascii="Times New Roman" w:eastAsia="Times New Roman" w:hAnsi="Times New Roman" w:cs="Times New Roman"/>
          <w:b/>
          <w:color w:val="000000"/>
          <w:sz w:val="26"/>
          <w:szCs w:val="26"/>
        </w:rPr>
        <w:t>П</w:t>
      </w:r>
      <w:r w:rsidR="003F1F52" w:rsidRPr="00C82B8C">
        <w:rPr>
          <w:rFonts w:ascii="Times New Roman" w:eastAsia="Times New Roman" w:hAnsi="Times New Roman" w:cs="Times New Roman"/>
          <w:b/>
          <w:color w:val="000000"/>
          <w:sz w:val="26"/>
          <w:szCs w:val="26"/>
        </w:rPr>
        <w:t xml:space="preserve">ункт 17 части </w:t>
      </w:r>
      <w:r w:rsidR="00F00F47" w:rsidRPr="00C82B8C">
        <w:rPr>
          <w:rFonts w:ascii="Times New Roman" w:eastAsia="Times New Roman" w:hAnsi="Times New Roman" w:cs="Times New Roman"/>
          <w:b/>
          <w:color w:val="000000"/>
          <w:sz w:val="26"/>
          <w:szCs w:val="26"/>
        </w:rPr>
        <w:t>2</w:t>
      </w:r>
      <w:r w:rsidR="003F1F52" w:rsidRPr="00C82B8C">
        <w:rPr>
          <w:rFonts w:ascii="Times New Roman" w:eastAsia="Times New Roman" w:hAnsi="Times New Roman" w:cs="Times New Roman"/>
          <w:b/>
          <w:color w:val="000000"/>
          <w:sz w:val="26"/>
          <w:szCs w:val="26"/>
        </w:rPr>
        <w:t xml:space="preserve"> статьи </w:t>
      </w:r>
      <w:r w:rsidR="00D7400F" w:rsidRPr="00C82B8C">
        <w:rPr>
          <w:rFonts w:ascii="Times New Roman" w:eastAsia="Times New Roman" w:hAnsi="Times New Roman" w:cs="Times New Roman"/>
          <w:b/>
          <w:color w:val="000000"/>
          <w:sz w:val="26"/>
          <w:szCs w:val="26"/>
        </w:rPr>
        <w:t>65</w:t>
      </w:r>
      <w:r w:rsidR="00BF1538">
        <w:rPr>
          <w:rFonts w:ascii="Times New Roman" w:eastAsia="Times New Roman" w:hAnsi="Times New Roman" w:cs="Times New Roman"/>
          <w:b/>
          <w:color w:val="000000"/>
          <w:sz w:val="26"/>
          <w:szCs w:val="26"/>
        </w:rPr>
        <w:t xml:space="preserve"> </w:t>
      </w:r>
      <w:r w:rsidR="003F1F52" w:rsidRPr="00C54A1E">
        <w:rPr>
          <w:rFonts w:ascii="Times New Roman" w:eastAsia="Times New Roman" w:hAnsi="Times New Roman" w:cs="Times New Roman"/>
          <w:b/>
          <w:color w:val="000000"/>
          <w:sz w:val="26"/>
          <w:szCs w:val="26"/>
        </w:rPr>
        <w:t>признать утратившим силу.</w:t>
      </w:r>
    </w:p>
    <w:p w:rsidR="00C82B8C" w:rsidRPr="00C82B8C" w:rsidRDefault="00C82B8C" w:rsidP="00C82B8C">
      <w:pPr>
        <w:pStyle w:val="af1"/>
        <w:spacing w:after="0" w:line="240" w:lineRule="auto"/>
        <w:ind w:left="0" w:firstLine="709"/>
        <w:jc w:val="both"/>
        <w:outlineLvl w:val="1"/>
        <w:rPr>
          <w:rFonts w:ascii="Times New Roman" w:eastAsia="Times New Roman" w:hAnsi="Times New Roman" w:cs="Times New Roman"/>
          <w:color w:val="000000"/>
          <w:sz w:val="26"/>
          <w:szCs w:val="26"/>
        </w:rPr>
      </w:pPr>
    </w:p>
    <w:p w:rsidR="00F8378B" w:rsidRPr="00C82B8C" w:rsidRDefault="00C82B8C" w:rsidP="00C82B8C">
      <w:pPr>
        <w:pStyle w:val="af1"/>
        <w:numPr>
          <w:ilvl w:val="1"/>
          <w:numId w:val="9"/>
        </w:numPr>
        <w:spacing w:after="0" w:line="240" w:lineRule="auto"/>
        <w:ind w:left="0" w:firstLine="709"/>
        <w:jc w:val="both"/>
        <w:outlineLvl w:val="1"/>
        <w:rPr>
          <w:rFonts w:ascii="Times New Roman" w:eastAsia="Times New Roman" w:hAnsi="Times New Roman" w:cs="Times New Roman"/>
          <w:b/>
          <w:color w:val="000000"/>
          <w:sz w:val="26"/>
          <w:szCs w:val="26"/>
        </w:rPr>
      </w:pPr>
      <w:r w:rsidRPr="00C82B8C">
        <w:rPr>
          <w:rFonts w:ascii="Times New Roman" w:eastAsia="Times New Roman" w:hAnsi="Times New Roman" w:cs="Times New Roman"/>
          <w:b/>
          <w:color w:val="000000"/>
          <w:sz w:val="26"/>
          <w:szCs w:val="26"/>
        </w:rPr>
        <w:t>Часть 3</w:t>
      </w:r>
      <w:r w:rsidR="00BF1538">
        <w:rPr>
          <w:rFonts w:ascii="Times New Roman" w:eastAsia="Times New Roman" w:hAnsi="Times New Roman" w:cs="Times New Roman"/>
          <w:b/>
          <w:color w:val="000000"/>
          <w:sz w:val="26"/>
          <w:szCs w:val="26"/>
        </w:rPr>
        <w:t xml:space="preserve"> </w:t>
      </w:r>
      <w:r w:rsidR="00F8378B" w:rsidRPr="00C82B8C">
        <w:rPr>
          <w:rFonts w:ascii="Times New Roman" w:eastAsia="Times New Roman" w:hAnsi="Times New Roman" w:cs="Times New Roman"/>
          <w:b/>
          <w:color w:val="000000"/>
          <w:sz w:val="26"/>
          <w:szCs w:val="26"/>
        </w:rPr>
        <w:t xml:space="preserve">статьи </w:t>
      </w:r>
      <w:r w:rsidR="00D7400F" w:rsidRPr="00C82B8C">
        <w:rPr>
          <w:rFonts w:ascii="Times New Roman" w:eastAsia="Times New Roman" w:hAnsi="Times New Roman" w:cs="Times New Roman"/>
          <w:b/>
          <w:color w:val="000000"/>
          <w:sz w:val="26"/>
          <w:szCs w:val="26"/>
        </w:rPr>
        <w:t>68</w:t>
      </w:r>
      <w:r w:rsidR="00BF1538">
        <w:rPr>
          <w:rFonts w:ascii="Times New Roman" w:eastAsia="Times New Roman" w:hAnsi="Times New Roman" w:cs="Times New Roman"/>
          <w:b/>
          <w:color w:val="000000"/>
          <w:sz w:val="26"/>
          <w:szCs w:val="26"/>
        </w:rPr>
        <w:t xml:space="preserve"> </w:t>
      </w:r>
      <w:r w:rsidR="00F8378B" w:rsidRPr="00C82B8C">
        <w:rPr>
          <w:rFonts w:ascii="Times New Roman" w:eastAsia="Times New Roman" w:hAnsi="Times New Roman" w:cs="Times New Roman"/>
          <w:b/>
          <w:color w:val="000000"/>
          <w:sz w:val="26"/>
          <w:szCs w:val="26"/>
        </w:rPr>
        <w:t>изложить в следующей редакции:</w:t>
      </w:r>
    </w:p>
    <w:p w:rsidR="00C82B8C" w:rsidRPr="00C82B8C" w:rsidRDefault="00AF6C98" w:rsidP="00C82B8C">
      <w:pPr>
        <w:tabs>
          <w:tab w:val="left" w:pos="1134"/>
        </w:tabs>
        <w:ind w:firstLine="709"/>
        <w:jc w:val="both"/>
        <w:rPr>
          <w:rFonts w:eastAsia="Times New Roman"/>
          <w:bCs/>
          <w:sz w:val="26"/>
          <w:szCs w:val="26"/>
        </w:rPr>
      </w:pPr>
      <w:r w:rsidRPr="00C82B8C">
        <w:rPr>
          <w:rFonts w:eastAsia="Times New Roman"/>
          <w:color w:val="000000"/>
          <w:sz w:val="26"/>
          <w:szCs w:val="26"/>
        </w:rPr>
        <w:t>«</w:t>
      </w:r>
      <w:r w:rsidR="00C82B8C" w:rsidRPr="00C82B8C">
        <w:rPr>
          <w:rFonts w:eastAsia="Times New Roman"/>
          <w:bCs/>
          <w:sz w:val="26"/>
          <w:szCs w:val="26"/>
        </w:rPr>
        <w:t>3. Проекты муниципальных нормативных правовых актов Чукальского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C82B8C" w:rsidRPr="00C82B8C" w:rsidRDefault="00C82B8C" w:rsidP="00C82B8C">
      <w:pPr>
        <w:tabs>
          <w:tab w:val="left" w:pos="1134"/>
        </w:tabs>
        <w:ind w:firstLine="709"/>
        <w:jc w:val="both"/>
        <w:rPr>
          <w:rFonts w:eastAsia="Times New Roman"/>
          <w:bCs/>
          <w:sz w:val="26"/>
          <w:szCs w:val="26"/>
        </w:rPr>
      </w:pPr>
      <w:r w:rsidRPr="00C82B8C">
        <w:rPr>
          <w:rFonts w:eastAsia="Times New Roman"/>
          <w:bCs/>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C82B8C" w:rsidRPr="00C82B8C" w:rsidRDefault="00C82B8C" w:rsidP="00C82B8C">
      <w:pPr>
        <w:tabs>
          <w:tab w:val="left" w:pos="1134"/>
        </w:tabs>
        <w:ind w:firstLine="709"/>
        <w:jc w:val="both"/>
        <w:rPr>
          <w:rFonts w:eastAsia="Times New Roman"/>
          <w:bCs/>
          <w:sz w:val="26"/>
          <w:szCs w:val="26"/>
        </w:rPr>
      </w:pPr>
      <w:r w:rsidRPr="00C82B8C">
        <w:rPr>
          <w:rFonts w:eastAsia="Times New Roman"/>
          <w:bCs/>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AF6C98" w:rsidRPr="00C82B8C" w:rsidRDefault="00C82B8C" w:rsidP="00C82B8C">
      <w:pPr>
        <w:tabs>
          <w:tab w:val="left" w:pos="1134"/>
        </w:tabs>
        <w:ind w:firstLine="709"/>
        <w:jc w:val="both"/>
        <w:rPr>
          <w:rFonts w:eastAsia="Times New Roman"/>
          <w:color w:val="000000"/>
          <w:sz w:val="26"/>
          <w:szCs w:val="26"/>
        </w:rPr>
      </w:pPr>
      <w:r w:rsidRPr="00C82B8C">
        <w:rPr>
          <w:rFonts w:eastAsia="Times New Roman"/>
          <w:bCs/>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r w:rsidR="00AF6C98" w:rsidRPr="00C82B8C">
        <w:rPr>
          <w:rFonts w:eastAsia="Times New Roman"/>
          <w:color w:val="000000"/>
          <w:sz w:val="26"/>
          <w:szCs w:val="26"/>
        </w:rPr>
        <w:t>».</w:t>
      </w:r>
    </w:p>
    <w:p w:rsidR="00AF6C98" w:rsidRPr="00C82B8C" w:rsidRDefault="00AF6C98" w:rsidP="00C82B8C">
      <w:pPr>
        <w:ind w:firstLine="709"/>
        <w:jc w:val="both"/>
        <w:outlineLvl w:val="1"/>
        <w:rPr>
          <w:rFonts w:eastAsia="Times New Roman"/>
          <w:color w:val="000000"/>
          <w:sz w:val="26"/>
          <w:szCs w:val="26"/>
        </w:rPr>
      </w:pPr>
    </w:p>
    <w:p w:rsidR="00ED2FE3" w:rsidRPr="00C82B8C" w:rsidRDefault="00D65306" w:rsidP="00C82B8C">
      <w:pPr>
        <w:autoSpaceDE w:val="0"/>
        <w:autoSpaceDN w:val="0"/>
        <w:adjustRightInd w:val="0"/>
        <w:ind w:firstLine="709"/>
        <w:jc w:val="both"/>
        <w:rPr>
          <w:color w:val="000000"/>
          <w:sz w:val="26"/>
          <w:szCs w:val="26"/>
        </w:rPr>
      </w:pPr>
      <w:r w:rsidRPr="00C82B8C">
        <w:rPr>
          <w:color w:val="000000"/>
          <w:sz w:val="26"/>
          <w:szCs w:val="26"/>
        </w:rPr>
        <w:t xml:space="preserve">2. </w:t>
      </w:r>
      <w:r w:rsidR="00C82B8C" w:rsidRPr="00C82B8C">
        <w:rPr>
          <w:color w:val="000000"/>
          <w:sz w:val="26"/>
          <w:szCs w:val="26"/>
        </w:rPr>
        <w:t>Главе</w:t>
      </w:r>
      <w:r w:rsidRPr="00C82B8C">
        <w:rPr>
          <w:color w:val="000000"/>
          <w:sz w:val="26"/>
          <w:szCs w:val="26"/>
        </w:rPr>
        <w:t xml:space="preserve"> Чукальского сельского поселения </w:t>
      </w:r>
      <w:r w:rsidR="00ED2FE3" w:rsidRPr="00C82B8C">
        <w:rPr>
          <w:color w:val="000000"/>
          <w:sz w:val="26"/>
          <w:szCs w:val="26"/>
        </w:rPr>
        <w:t>Большеигнатовского муниципального района обеспечить государственную регистрацию изменений, указанных в части 1 настоящего решения.</w:t>
      </w:r>
    </w:p>
    <w:p w:rsidR="00ED2FE3" w:rsidRPr="00C82B8C" w:rsidRDefault="00ED2FE3" w:rsidP="00C82B8C">
      <w:pPr>
        <w:autoSpaceDE w:val="0"/>
        <w:autoSpaceDN w:val="0"/>
        <w:adjustRightInd w:val="0"/>
        <w:ind w:firstLine="709"/>
        <w:jc w:val="both"/>
        <w:rPr>
          <w:color w:val="000000"/>
          <w:sz w:val="26"/>
          <w:szCs w:val="26"/>
        </w:rPr>
      </w:pPr>
      <w:r w:rsidRPr="00C82B8C">
        <w:rPr>
          <w:color w:val="000000"/>
          <w:sz w:val="26"/>
          <w:szCs w:val="26"/>
        </w:rPr>
        <w:lastRenderedPageBreak/>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D2FE3" w:rsidRDefault="00ED2FE3" w:rsidP="00C82B8C">
      <w:pPr>
        <w:autoSpaceDE w:val="0"/>
        <w:autoSpaceDN w:val="0"/>
        <w:adjustRightInd w:val="0"/>
        <w:ind w:firstLine="709"/>
        <w:jc w:val="both"/>
        <w:rPr>
          <w:color w:val="000000"/>
          <w:sz w:val="28"/>
          <w:szCs w:val="28"/>
        </w:rPr>
      </w:pPr>
    </w:p>
    <w:p w:rsidR="00ED2FE3" w:rsidRDefault="00ED2FE3" w:rsidP="00ED2FE3">
      <w:pPr>
        <w:autoSpaceDE w:val="0"/>
        <w:autoSpaceDN w:val="0"/>
        <w:adjustRightInd w:val="0"/>
        <w:ind w:firstLine="142"/>
        <w:jc w:val="both"/>
        <w:rPr>
          <w:color w:val="000000"/>
          <w:sz w:val="28"/>
          <w:szCs w:val="28"/>
        </w:rPr>
      </w:pPr>
    </w:p>
    <w:p w:rsidR="00ED2FE3" w:rsidRDefault="00ED2FE3" w:rsidP="00ED2FE3">
      <w:pPr>
        <w:autoSpaceDE w:val="0"/>
        <w:autoSpaceDN w:val="0"/>
        <w:adjustRightInd w:val="0"/>
        <w:ind w:firstLine="142"/>
        <w:jc w:val="both"/>
        <w:rPr>
          <w:color w:val="000000"/>
          <w:sz w:val="28"/>
          <w:szCs w:val="28"/>
        </w:rPr>
      </w:pPr>
    </w:p>
    <w:p w:rsidR="00D65306" w:rsidRDefault="00ED2FE3" w:rsidP="00ED2FE3">
      <w:pPr>
        <w:jc w:val="both"/>
        <w:rPr>
          <w:sz w:val="28"/>
          <w:szCs w:val="28"/>
        </w:rPr>
      </w:pPr>
      <w:r>
        <w:rPr>
          <w:sz w:val="28"/>
          <w:szCs w:val="28"/>
        </w:rPr>
        <w:t>Глава</w:t>
      </w:r>
      <w:r w:rsidR="00D65306">
        <w:rPr>
          <w:sz w:val="28"/>
          <w:szCs w:val="28"/>
        </w:rPr>
        <w:t xml:space="preserve"> Чукальского </w:t>
      </w:r>
    </w:p>
    <w:p w:rsidR="00D65306" w:rsidRDefault="00D65306" w:rsidP="00ED2FE3">
      <w:pPr>
        <w:jc w:val="both"/>
        <w:rPr>
          <w:sz w:val="28"/>
          <w:szCs w:val="28"/>
        </w:rPr>
      </w:pPr>
      <w:r>
        <w:rPr>
          <w:sz w:val="28"/>
          <w:szCs w:val="28"/>
        </w:rPr>
        <w:t>сельского поселения</w:t>
      </w:r>
    </w:p>
    <w:p w:rsidR="00D65306" w:rsidRDefault="00D65306" w:rsidP="00D65306">
      <w:pPr>
        <w:jc w:val="both"/>
        <w:rPr>
          <w:sz w:val="28"/>
          <w:szCs w:val="28"/>
        </w:rPr>
      </w:pPr>
      <w:r>
        <w:rPr>
          <w:sz w:val="28"/>
          <w:szCs w:val="28"/>
        </w:rPr>
        <w:t xml:space="preserve">Большеигнатовского </w:t>
      </w:r>
    </w:p>
    <w:p w:rsidR="00D65306" w:rsidRDefault="00D65306" w:rsidP="00D65306">
      <w:pPr>
        <w:jc w:val="both"/>
        <w:rPr>
          <w:sz w:val="28"/>
          <w:szCs w:val="28"/>
        </w:rPr>
      </w:pPr>
      <w:r>
        <w:rPr>
          <w:sz w:val="28"/>
          <w:szCs w:val="28"/>
        </w:rPr>
        <w:t>муни</w:t>
      </w:r>
      <w:r w:rsidR="00ED2FE3">
        <w:rPr>
          <w:sz w:val="28"/>
          <w:szCs w:val="28"/>
        </w:rPr>
        <w:t>ципального района</w:t>
      </w:r>
    </w:p>
    <w:p w:rsidR="00ED2FE3" w:rsidRDefault="00D65306" w:rsidP="00D65306">
      <w:pPr>
        <w:jc w:val="both"/>
        <w:rPr>
          <w:sz w:val="28"/>
          <w:szCs w:val="28"/>
        </w:rPr>
      </w:pPr>
      <w:r>
        <w:rPr>
          <w:sz w:val="28"/>
          <w:szCs w:val="28"/>
        </w:rPr>
        <w:t xml:space="preserve">Республики Мордовия             </w:t>
      </w:r>
      <w:r w:rsidR="00B24321">
        <w:rPr>
          <w:sz w:val="28"/>
          <w:szCs w:val="28"/>
        </w:rPr>
        <w:t xml:space="preserve">                           </w:t>
      </w:r>
      <w:r>
        <w:rPr>
          <w:sz w:val="28"/>
          <w:szCs w:val="28"/>
        </w:rPr>
        <w:t xml:space="preserve">      А.В.Маскина</w:t>
      </w:r>
    </w:p>
    <w:p w:rsidR="00ED2FE3" w:rsidRDefault="00ED2FE3" w:rsidP="00ED2FE3">
      <w:pPr>
        <w:tabs>
          <w:tab w:val="left" w:pos="6885"/>
        </w:tabs>
        <w:jc w:val="both"/>
        <w:rPr>
          <w:sz w:val="28"/>
          <w:szCs w:val="28"/>
        </w:rPr>
      </w:pPr>
    </w:p>
    <w:sectPr w:rsidR="00ED2FE3" w:rsidSect="00C82B8C">
      <w:headerReference w:type="default" r:id="rId9"/>
      <w:pgSz w:w="11906" w:h="16838"/>
      <w:pgMar w:top="567" w:right="850" w:bottom="426"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771" w:rsidRDefault="00791771" w:rsidP="00944D5D">
      <w:r>
        <w:separator/>
      </w:r>
    </w:p>
  </w:endnote>
  <w:endnote w:type="continuationSeparator" w:id="0">
    <w:p w:rsidR="00791771" w:rsidRDefault="00791771" w:rsidP="00944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771" w:rsidRDefault="00791771" w:rsidP="00944D5D">
      <w:r>
        <w:separator/>
      </w:r>
    </w:p>
  </w:footnote>
  <w:footnote w:type="continuationSeparator" w:id="0">
    <w:p w:rsidR="00791771" w:rsidRDefault="00791771" w:rsidP="00944D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095998"/>
      <w:docPartObj>
        <w:docPartGallery w:val="Page Numbers (Top of Page)"/>
        <w:docPartUnique/>
      </w:docPartObj>
    </w:sdtPr>
    <w:sdtEndPr/>
    <w:sdtContent>
      <w:p w:rsidR="00C82B8C" w:rsidRDefault="00690F30">
        <w:pPr>
          <w:pStyle w:val="ad"/>
          <w:jc w:val="center"/>
        </w:pPr>
        <w:r>
          <w:fldChar w:fldCharType="begin"/>
        </w:r>
        <w:r w:rsidR="00C82B8C">
          <w:instrText>PAGE   \* MERGEFORMAT</w:instrText>
        </w:r>
        <w:r>
          <w:fldChar w:fldCharType="separate"/>
        </w:r>
        <w:r w:rsidR="00F90234">
          <w:rPr>
            <w:noProof/>
          </w:rPr>
          <w:t>2</w:t>
        </w:r>
        <w:r>
          <w:fldChar w:fldCharType="end"/>
        </w:r>
      </w:p>
    </w:sdtContent>
  </w:sdt>
  <w:p w:rsidR="00C82B8C" w:rsidRDefault="00C82B8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52A40"/>
    <w:multiLevelType w:val="hybridMultilevel"/>
    <w:tmpl w:val="3ACE7526"/>
    <w:lvl w:ilvl="0" w:tplc="CA940732">
      <w:start w:val="2"/>
      <w:numFmt w:val="decimal"/>
      <w:lvlText w:val="%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1245220"/>
    <w:multiLevelType w:val="hybridMultilevel"/>
    <w:tmpl w:val="C4DE1396"/>
    <w:lvl w:ilvl="0" w:tplc="3E2C6F72">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21A85586"/>
    <w:multiLevelType w:val="hybridMultilevel"/>
    <w:tmpl w:val="208E3DC6"/>
    <w:lvl w:ilvl="0" w:tplc="6AF8266A">
      <w:start w:val="1"/>
      <w:numFmt w:val="decimal"/>
      <w:lvlText w:val="%1)"/>
      <w:lvlJc w:val="left"/>
      <w:pPr>
        <w:ind w:left="927" w:hanging="360"/>
      </w:pPr>
      <w:rPr>
        <w:rFonts w:cs="Times New Roman" w:hint="default"/>
        <w:color w:val="FF0000"/>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53465F07"/>
    <w:multiLevelType w:val="hybridMultilevel"/>
    <w:tmpl w:val="C5387610"/>
    <w:lvl w:ilvl="0" w:tplc="7C1A59D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5B3669EA"/>
    <w:multiLevelType w:val="multilevel"/>
    <w:tmpl w:val="049ACEC8"/>
    <w:lvl w:ilvl="0">
      <w:start w:val="1"/>
      <w:numFmt w:val="decimal"/>
      <w:lvlText w:val="%1."/>
      <w:lvlJc w:val="left"/>
      <w:pPr>
        <w:ind w:left="1620" w:hanging="1005"/>
      </w:pPr>
      <w:rPr>
        <w:rFonts w:cs="Times New Roman" w:hint="default"/>
      </w:rPr>
    </w:lvl>
    <w:lvl w:ilvl="1">
      <w:start w:val="2"/>
      <w:numFmt w:val="decimal"/>
      <w:isLgl/>
      <w:lvlText w:val="%1.%2."/>
      <w:lvlJc w:val="left"/>
      <w:pPr>
        <w:ind w:left="1335" w:hanging="72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695" w:hanging="108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2055" w:hanging="1440"/>
      </w:pPr>
      <w:rPr>
        <w:rFonts w:hint="default"/>
      </w:rPr>
    </w:lvl>
    <w:lvl w:ilvl="6">
      <w:start w:val="1"/>
      <w:numFmt w:val="decimal"/>
      <w:isLgl/>
      <w:lvlText w:val="%1.%2.%3.%4.%5.%6.%7."/>
      <w:lvlJc w:val="left"/>
      <w:pPr>
        <w:ind w:left="2415" w:hanging="1800"/>
      </w:pPr>
      <w:rPr>
        <w:rFonts w:hint="default"/>
      </w:rPr>
    </w:lvl>
    <w:lvl w:ilvl="7">
      <w:start w:val="1"/>
      <w:numFmt w:val="decimal"/>
      <w:isLgl/>
      <w:lvlText w:val="%1.%2.%3.%4.%5.%6.%7.%8."/>
      <w:lvlJc w:val="left"/>
      <w:pPr>
        <w:ind w:left="2415" w:hanging="1800"/>
      </w:pPr>
      <w:rPr>
        <w:rFonts w:hint="default"/>
      </w:rPr>
    </w:lvl>
    <w:lvl w:ilvl="8">
      <w:start w:val="1"/>
      <w:numFmt w:val="decimal"/>
      <w:isLgl/>
      <w:lvlText w:val="%1.%2.%3.%4.%5.%6.%7.%8.%9."/>
      <w:lvlJc w:val="left"/>
      <w:pPr>
        <w:ind w:left="2775" w:hanging="2160"/>
      </w:pPr>
      <w:rPr>
        <w:rFonts w:hint="default"/>
      </w:rPr>
    </w:lvl>
  </w:abstractNum>
  <w:abstractNum w:abstractNumId="6">
    <w:nsid w:val="736426F0"/>
    <w:multiLevelType w:val="hybridMultilevel"/>
    <w:tmpl w:val="412CA0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B967930"/>
    <w:multiLevelType w:val="hybridMultilevel"/>
    <w:tmpl w:val="031EEEC4"/>
    <w:lvl w:ilvl="0" w:tplc="F7C87752">
      <w:start w:val="1"/>
      <w:numFmt w:val="decimal"/>
      <w:lvlText w:val="%1."/>
      <w:lvlJc w:val="left"/>
      <w:pPr>
        <w:ind w:left="1267" w:hanging="555"/>
      </w:pPr>
      <w:rPr>
        <w:rFonts w:cs="Times New Roman" w:hint="default"/>
        <w:b/>
      </w:rPr>
    </w:lvl>
    <w:lvl w:ilvl="1" w:tplc="04190019" w:tentative="1">
      <w:start w:val="1"/>
      <w:numFmt w:val="lowerLetter"/>
      <w:lvlText w:val="%2."/>
      <w:lvlJc w:val="left"/>
      <w:pPr>
        <w:ind w:left="1792" w:hanging="360"/>
      </w:pPr>
      <w:rPr>
        <w:rFonts w:cs="Times New Roman"/>
      </w:rPr>
    </w:lvl>
    <w:lvl w:ilvl="2" w:tplc="0419001B" w:tentative="1">
      <w:start w:val="1"/>
      <w:numFmt w:val="lowerRoman"/>
      <w:lvlText w:val="%3."/>
      <w:lvlJc w:val="right"/>
      <w:pPr>
        <w:ind w:left="2512" w:hanging="180"/>
      </w:pPr>
      <w:rPr>
        <w:rFonts w:cs="Times New Roman"/>
      </w:rPr>
    </w:lvl>
    <w:lvl w:ilvl="3" w:tplc="0419000F" w:tentative="1">
      <w:start w:val="1"/>
      <w:numFmt w:val="decimal"/>
      <w:lvlText w:val="%4."/>
      <w:lvlJc w:val="left"/>
      <w:pPr>
        <w:ind w:left="3232" w:hanging="360"/>
      </w:pPr>
      <w:rPr>
        <w:rFonts w:cs="Times New Roman"/>
      </w:rPr>
    </w:lvl>
    <w:lvl w:ilvl="4" w:tplc="04190019" w:tentative="1">
      <w:start w:val="1"/>
      <w:numFmt w:val="lowerLetter"/>
      <w:lvlText w:val="%5."/>
      <w:lvlJc w:val="left"/>
      <w:pPr>
        <w:ind w:left="3952" w:hanging="360"/>
      </w:pPr>
      <w:rPr>
        <w:rFonts w:cs="Times New Roman"/>
      </w:rPr>
    </w:lvl>
    <w:lvl w:ilvl="5" w:tplc="0419001B" w:tentative="1">
      <w:start w:val="1"/>
      <w:numFmt w:val="lowerRoman"/>
      <w:lvlText w:val="%6."/>
      <w:lvlJc w:val="right"/>
      <w:pPr>
        <w:ind w:left="4672" w:hanging="180"/>
      </w:pPr>
      <w:rPr>
        <w:rFonts w:cs="Times New Roman"/>
      </w:rPr>
    </w:lvl>
    <w:lvl w:ilvl="6" w:tplc="0419000F" w:tentative="1">
      <w:start w:val="1"/>
      <w:numFmt w:val="decimal"/>
      <w:lvlText w:val="%7."/>
      <w:lvlJc w:val="left"/>
      <w:pPr>
        <w:ind w:left="5392" w:hanging="360"/>
      </w:pPr>
      <w:rPr>
        <w:rFonts w:cs="Times New Roman"/>
      </w:rPr>
    </w:lvl>
    <w:lvl w:ilvl="7" w:tplc="04190019" w:tentative="1">
      <w:start w:val="1"/>
      <w:numFmt w:val="lowerLetter"/>
      <w:lvlText w:val="%8."/>
      <w:lvlJc w:val="left"/>
      <w:pPr>
        <w:ind w:left="6112" w:hanging="360"/>
      </w:pPr>
      <w:rPr>
        <w:rFonts w:cs="Times New Roman"/>
      </w:rPr>
    </w:lvl>
    <w:lvl w:ilvl="8" w:tplc="0419001B" w:tentative="1">
      <w:start w:val="1"/>
      <w:numFmt w:val="lowerRoman"/>
      <w:lvlText w:val="%9."/>
      <w:lvlJc w:val="right"/>
      <w:pPr>
        <w:ind w:left="6832" w:hanging="180"/>
      </w:pPr>
      <w:rPr>
        <w:rFonts w:cs="Times New Roman"/>
      </w:rPr>
    </w:lvl>
  </w:abstractNum>
  <w:num w:numId="1">
    <w:abstractNumId w:val="7"/>
  </w:num>
  <w:num w:numId="2">
    <w:abstractNumId w:val="5"/>
  </w:num>
  <w:num w:numId="3">
    <w:abstractNumId w:val="3"/>
  </w:num>
  <w:num w:numId="4">
    <w:abstractNumId w:val="1"/>
  </w:num>
  <w:num w:numId="5">
    <w:abstractNumId w:val="6"/>
  </w:num>
  <w:num w:numId="6">
    <w:abstractNumId w:val="4"/>
  </w:num>
  <w:num w:numId="7">
    <w:abstractNumId w:val="0"/>
  </w:num>
  <w:num w:numId="8">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B442D"/>
    <w:rsid w:val="00002232"/>
    <w:rsid w:val="00002723"/>
    <w:rsid w:val="00005A2E"/>
    <w:rsid w:val="00010428"/>
    <w:rsid w:val="000372AB"/>
    <w:rsid w:val="00045E74"/>
    <w:rsid w:val="00057449"/>
    <w:rsid w:val="00061919"/>
    <w:rsid w:val="00082139"/>
    <w:rsid w:val="00084E60"/>
    <w:rsid w:val="000A7F43"/>
    <w:rsid w:val="000C47B6"/>
    <w:rsid w:val="000F0BBC"/>
    <w:rsid w:val="000F1D1E"/>
    <w:rsid w:val="000F520D"/>
    <w:rsid w:val="000F540D"/>
    <w:rsid w:val="001042FA"/>
    <w:rsid w:val="00106FEA"/>
    <w:rsid w:val="00110710"/>
    <w:rsid w:val="001258CB"/>
    <w:rsid w:val="00133C6F"/>
    <w:rsid w:val="001348C8"/>
    <w:rsid w:val="00137AB5"/>
    <w:rsid w:val="0015258C"/>
    <w:rsid w:val="001617A9"/>
    <w:rsid w:val="001629D5"/>
    <w:rsid w:val="001803CC"/>
    <w:rsid w:val="001837DE"/>
    <w:rsid w:val="00197217"/>
    <w:rsid w:val="00217F48"/>
    <w:rsid w:val="002415AB"/>
    <w:rsid w:val="00263847"/>
    <w:rsid w:val="00272AD9"/>
    <w:rsid w:val="002816FE"/>
    <w:rsid w:val="002B1EAA"/>
    <w:rsid w:val="002B6817"/>
    <w:rsid w:val="002E26E8"/>
    <w:rsid w:val="002F4F10"/>
    <w:rsid w:val="002F7438"/>
    <w:rsid w:val="002F7DCB"/>
    <w:rsid w:val="00311E4D"/>
    <w:rsid w:val="00327E9C"/>
    <w:rsid w:val="00340213"/>
    <w:rsid w:val="00344F80"/>
    <w:rsid w:val="00360674"/>
    <w:rsid w:val="0036701B"/>
    <w:rsid w:val="00374972"/>
    <w:rsid w:val="003776D0"/>
    <w:rsid w:val="00381480"/>
    <w:rsid w:val="003857C1"/>
    <w:rsid w:val="00386090"/>
    <w:rsid w:val="00392DCA"/>
    <w:rsid w:val="003D1EFE"/>
    <w:rsid w:val="003D3E65"/>
    <w:rsid w:val="003E5F0C"/>
    <w:rsid w:val="003F00D7"/>
    <w:rsid w:val="003F1F52"/>
    <w:rsid w:val="00400CAC"/>
    <w:rsid w:val="0040765D"/>
    <w:rsid w:val="00424F7F"/>
    <w:rsid w:val="00432296"/>
    <w:rsid w:val="0044097F"/>
    <w:rsid w:val="00445154"/>
    <w:rsid w:val="004572D3"/>
    <w:rsid w:val="004632C0"/>
    <w:rsid w:val="0046612F"/>
    <w:rsid w:val="004713C6"/>
    <w:rsid w:val="00485860"/>
    <w:rsid w:val="00487D4C"/>
    <w:rsid w:val="0049020C"/>
    <w:rsid w:val="00492ED7"/>
    <w:rsid w:val="004A2A12"/>
    <w:rsid w:val="004A7CD8"/>
    <w:rsid w:val="004B083F"/>
    <w:rsid w:val="004B32BF"/>
    <w:rsid w:val="0050453A"/>
    <w:rsid w:val="00506379"/>
    <w:rsid w:val="0050764F"/>
    <w:rsid w:val="00515219"/>
    <w:rsid w:val="00523F84"/>
    <w:rsid w:val="00545DB5"/>
    <w:rsid w:val="00546138"/>
    <w:rsid w:val="005551AE"/>
    <w:rsid w:val="00573004"/>
    <w:rsid w:val="00577482"/>
    <w:rsid w:val="00577A13"/>
    <w:rsid w:val="005B178A"/>
    <w:rsid w:val="005B442D"/>
    <w:rsid w:val="005B7B1C"/>
    <w:rsid w:val="005E1D97"/>
    <w:rsid w:val="005F24C1"/>
    <w:rsid w:val="00611542"/>
    <w:rsid w:val="00612B7F"/>
    <w:rsid w:val="00615516"/>
    <w:rsid w:val="006453FB"/>
    <w:rsid w:val="006641D8"/>
    <w:rsid w:val="0068602B"/>
    <w:rsid w:val="00690F30"/>
    <w:rsid w:val="00693341"/>
    <w:rsid w:val="006C459D"/>
    <w:rsid w:val="006D36BC"/>
    <w:rsid w:val="006D60A4"/>
    <w:rsid w:val="006E3831"/>
    <w:rsid w:val="006F046C"/>
    <w:rsid w:val="006F4F09"/>
    <w:rsid w:val="00710018"/>
    <w:rsid w:val="00721D47"/>
    <w:rsid w:val="00732A2D"/>
    <w:rsid w:val="0073736A"/>
    <w:rsid w:val="00746557"/>
    <w:rsid w:val="007539BF"/>
    <w:rsid w:val="00766774"/>
    <w:rsid w:val="00771E28"/>
    <w:rsid w:val="00775EBC"/>
    <w:rsid w:val="00777364"/>
    <w:rsid w:val="00791771"/>
    <w:rsid w:val="007918C3"/>
    <w:rsid w:val="007A5F96"/>
    <w:rsid w:val="007B54AD"/>
    <w:rsid w:val="007C4540"/>
    <w:rsid w:val="007D197C"/>
    <w:rsid w:val="007E6208"/>
    <w:rsid w:val="00805451"/>
    <w:rsid w:val="00837B4B"/>
    <w:rsid w:val="00847E1A"/>
    <w:rsid w:val="00860128"/>
    <w:rsid w:val="00860660"/>
    <w:rsid w:val="00881365"/>
    <w:rsid w:val="008848C0"/>
    <w:rsid w:val="00885EC0"/>
    <w:rsid w:val="008918C7"/>
    <w:rsid w:val="008A023E"/>
    <w:rsid w:val="008C6C46"/>
    <w:rsid w:val="008C7D30"/>
    <w:rsid w:val="008E0990"/>
    <w:rsid w:val="008E1EA4"/>
    <w:rsid w:val="008E378B"/>
    <w:rsid w:val="008E6734"/>
    <w:rsid w:val="008F2582"/>
    <w:rsid w:val="008F4C44"/>
    <w:rsid w:val="008F5258"/>
    <w:rsid w:val="0090622B"/>
    <w:rsid w:val="00911EF4"/>
    <w:rsid w:val="00920472"/>
    <w:rsid w:val="00933522"/>
    <w:rsid w:val="00944D5D"/>
    <w:rsid w:val="00956588"/>
    <w:rsid w:val="0096485B"/>
    <w:rsid w:val="00966273"/>
    <w:rsid w:val="00972165"/>
    <w:rsid w:val="00973AA8"/>
    <w:rsid w:val="0098714D"/>
    <w:rsid w:val="009A04EA"/>
    <w:rsid w:val="009A1EFA"/>
    <w:rsid w:val="009B37F0"/>
    <w:rsid w:val="009B5B46"/>
    <w:rsid w:val="009C7311"/>
    <w:rsid w:val="009D6C21"/>
    <w:rsid w:val="009F3669"/>
    <w:rsid w:val="00A0545E"/>
    <w:rsid w:val="00A07B2D"/>
    <w:rsid w:val="00A15005"/>
    <w:rsid w:val="00A1677C"/>
    <w:rsid w:val="00A356F2"/>
    <w:rsid w:val="00A43FF0"/>
    <w:rsid w:val="00A53F3E"/>
    <w:rsid w:val="00A54D00"/>
    <w:rsid w:val="00A9093D"/>
    <w:rsid w:val="00AA0934"/>
    <w:rsid w:val="00AB6574"/>
    <w:rsid w:val="00AC400D"/>
    <w:rsid w:val="00AC5F8A"/>
    <w:rsid w:val="00AE50DB"/>
    <w:rsid w:val="00AF6C98"/>
    <w:rsid w:val="00B02F74"/>
    <w:rsid w:val="00B07EF1"/>
    <w:rsid w:val="00B124A9"/>
    <w:rsid w:val="00B24321"/>
    <w:rsid w:val="00B311BD"/>
    <w:rsid w:val="00B3609F"/>
    <w:rsid w:val="00B72145"/>
    <w:rsid w:val="00B91B1C"/>
    <w:rsid w:val="00BA4EBC"/>
    <w:rsid w:val="00BA6557"/>
    <w:rsid w:val="00BB157E"/>
    <w:rsid w:val="00BB25E9"/>
    <w:rsid w:val="00BE00CB"/>
    <w:rsid w:val="00BF07FC"/>
    <w:rsid w:val="00BF1538"/>
    <w:rsid w:val="00C03DD2"/>
    <w:rsid w:val="00C129F4"/>
    <w:rsid w:val="00C405B7"/>
    <w:rsid w:val="00C41FCE"/>
    <w:rsid w:val="00C53B37"/>
    <w:rsid w:val="00C53ECA"/>
    <w:rsid w:val="00C54A1E"/>
    <w:rsid w:val="00C64354"/>
    <w:rsid w:val="00C65195"/>
    <w:rsid w:val="00C6701D"/>
    <w:rsid w:val="00C76400"/>
    <w:rsid w:val="00C825E2"/>
    <w:rsid w:val="00C82B10"/>
    <w:rsid w:val="00C82B8C"/>
    <w:rsid w:val="00C9285C"/>
    <w:rsid w:val="00C97CB1"/>
    <w:rsid w:val="00CA79F3"/>
    <w:rsid w:val="00CC24BC"/>
    <w:rsid w:val="00CC5F69"/>
    <w:rsid w:val="00CD50B5"/>
    <w:rsid w:val="00CF75AE"/>
    <w:rsid w:val="00D2057E"/>
    <w:rsid w:val="00D2058A"/>
    <w:rsid w:val="00D27ED1"/>
    <w:rsid w:val="00D35CF1"/>
    <w:rsid w:val="00D4042B"/>
    <w:rsid w:val="00D447F6"/>
    <w:rsid w:val="00D46622"/>
    <w:rsid w:val="00D50E8D"/>
    <w:rsid w:val="00D533F4"/>
    <w:rsid w:val="00D65306"/>
    <w:rsid w:val="00D65BB3"/>
    <w:rsid w:val="00D7400F"/>
    <w:rsid w:val="00D907EA"/>
    <w:rsid w:val="00D90E4B"/>
    <w:rsid w:val="00D914E4"/>
    <w:rsid w:val="00D972CA"/>
    <w:rsid w:val="00DA2650"/>
    <w:rsid w:val="00DB5322"/>
    <w:rsid w:val="00DB60B0"/>
    <w:rsid w:val="00DB6553"/>
    <w:rsid w:val="00DB730B"/>
    <w:rsid w:val="00DC1A46"/>
    <w:rsid w:val="00DD0437"/>
    <w:rsid w:val="00E00D5E"/>
    <w:rsid w:val="00E0393E"/>
    <w:rsid w:val="00E27830"/>
    <w:rsid w:val="00E446E5"/>
    <w:rsid w:val="00E467D7"/>
    <w:rsid w:val="00E62383"/>
    <w:rsid w:val="00E75831"/>
    <w:rsid w:val="00E80597"/>
    <w:rsid w:val="00E8126E"/>
    <w:rsid w:val="00E8238B"/>
    <w:rsid w:val="00E83F9E"/>
    <w:rsid w:val="00E967F9"/>
    <w:rsid w:val="00EB185B"/>
    <w:rsid w:val="00EB6E42"/>
    <w:rsid w:val="00ED1138"/>
    <w:rsid w:val="00ED2FE3"/>
    <w:rsid w:val="00EE05D0"/>
    <w:rsid w:val="00EE0DA7"/>
    <w:rsid w:val="00EE2836"/>
    <w:rsid w:val="00EF0A3B"/>
    <w:rsid w:val="00F006B3"/>
    <w:rsid w:val="00F00F47"/>
    <w:rsid w:val="00F0439B"/>
    <w:rsid w:val="00F12838"/>
    <w:rsid w:val="00F166B5"/>
    <w:rsid w:val="00F24B9B"/>
    <w:rsid w:val="00F262E9"/>
    <w:rsid w:val="00F576E5"/>
    <w:rsid w:val="00F72258"/>
    <w:rsid w:val="00F82F82"/>
    <w:rsid w:val="00F8378B"/>
    <w:rsid w:val="00F87EA7"/>
    <w:rsid w:val="00F90234"/>
    <w:rsid w:val="00F90419"/>
    <w:rsid w:val="00F92130"/>
    <w:rsid w:val="00FB0799"/>
    <w:rsid w:val="00FC0254"/>
    <w:rsid w:val="00FC41C0"/>
    <w:rsid w:val="00FE063C"/>
    <w:rsid w:val="00FE1D13"/>
    <w:rsid w:val="00FE5247"/>
    <w:rsid w:val="00FF0787"/>
    <w:rsid w:val="00FF79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semiHidden/>
    <w:rsid w:val="00BA6557"/>
    <w:rPr>
      <w:rFonts w:ascii="Segoe UI" w:hAnsi="Segoe UI" w:cs="Segoe UI"/>
      <w:sz w:val="18"/>
      <w:szCs w:val="18"/>
    </w:rPr>
  </w:style>
  <w:style w:type="character" w:customStyle="1" w:styleId="a7">
    <w:name w:val="Текст выноски Знак"/>
    <w:basedOn w:val="a0"/>
    <w:link w:val="a6"/>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uiPriority w:val="99"/>
    <w:rsid w:val="00944D5D"/>
    <w:pPr>
      <w:tabs>
        <w:tab w:val="center" w:pos="4677"/>
        <w:tab w:val="right" w:pos="9355"/>
      </w:tabs>
    </w:pPr>
  </w:style>
  <w:style w:type="character" w:customStyle="1" w:styleId="ae">
    <w:name w:val="Верхний колонтитул Знак"/>
    <w:basedOn w:val="a0"/>
    <w:link w:val="ad"/>
    <w:uiPriority w:val="99"/>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222483">
      <w:bodyDiv w:val="1"/>
      <w:marLeft w:val="0"/>
      <w:marRight w:val="0"/>
      <w:marTop w:val="0"/>
      <w:marBottom w:val="0"/>
      <w:divBdr>
        <w:top w:val="none" w:sz="0" w:space="0" w:color="auto"/>
        <w:left w:val="none" w:sz="0" w:space="0" w:color="auto"/>
        <w:bottom w:val="none" w:sz="0" w:space="0" w:color="auto"/>
        <w:right w:val="none" w:sz="0" w:space="0" w:color="auto"/>
      </w:divBdr>
    </w:div>
    <w:div w:id="90819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795</Words>
  <Characters>4537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5322</CharactersWithSpaces>
  <SharedDoc>false</SharedDoc>
  <HLinks>
    <vt:vector size="60" baseType="variant">
      <vt:variant>
        <vt:i4>1703970</vt:i4>
      </vt:variant>
      <vt:variant>
        <vt:i4>27</vt:i4>
      </vt:variant>
      <vt:variant>
        <vt:i4>0</vt:i4>
      </vt:variant>
      <vt:variant>
        <vt:i4>5</vt:i4>
      </vt:variant>
      <vt:variant>
        <vt:lpwstr/>
      </vt:variant>
      <vt:variant>
        <vt:lpwstr>sub_350401</vt:lpwstr>
      </vt:variant>
      <vt:variant>
        <vt:i4>1703970</vt:i4>
      </vt:variant>
      <vt:variant>
        <vt:i4>24</vt:i4>
      </vt:variant>
      <vt:variant>
        <vt:i4>0</vt:i4>
      </vt:variant>
      <vt:variant>
        <vt:i4>5</vt:i4>
      </vt:variant>
      <vt:variant>
        <vt:lpwstr/>
      </vt:variant>
      <vt:variant>
        <vt:lpwstr>sub_350401</vt:lpwstr>
      </vt:variant>
      <vt:variant>
        <vt:i4>7602233</vt:i4>
      </vt:variant>
      <vt:variant>
        <vt:i4>21</vt:i4>
      </vt:variant>
      <vt:variant>
        <vt:i4>0</vt:i4>
      </vt:variant>
      <vt:variant>
        <vt:i4>5</vt:i4>
      </vt:variant>
      <vt:variant>
        <vt:lpwstr>garantf1://10006035.44/</vt:lpwstr>
      </vt:variant>
      <vt:variant>
        <vt:lpwstr/>
      </vt:variant>
      <vt:variant>
        <vt:i4>983058</vt:i4>
      </vt:variant>
      <vt:variant>
        <vt:i4>18</vt:i4>
      </vt:variant>
      <vt:variant>
        <vt:i4>0</vt:i4>
      </vt:variant>
      <vt:variant>
        <vt:i4>5</vt:i4>
      </vt:variant>
      <vt:variant>
        <vt:lpwstr>http://internet.garant.ru/</vt:lpwstr>
      </vt:variant>
      <vt:variant>
        <vt:lpwstr>/multilink/57430470/paragraph/26188141/number/0</vt:lpwstr>
      </vt:variant>
      <vt:variant>
        <vt:i4>6357041</vt:i4>
      </vt:variant>
      <vt:variant>
        <vt:i4>15</vt:i4>
      </vt:variant>
      <vt:variant>
        <vt:i4>0</vt:i4>
      </vt:variant>
      <vt:variant>
        <vt:i4>5</vt:i4>
      </vt:variant>
      <vt:variant>
        <vt:lpwstr>garantf1://12038258.55532/</vt:lpwstr>
      </vt:variant>
      <vt:variant>
        <vt:lpwstr/>
      </vt:variant>
      <vt:variant>
        <vt:i4>4194316</vt:i4>
      </vt:variant>
      <vt:variant>
        <vt:i4>12</vt:i4>
      </vt:variant>
      <vt:variant>
        <vt:i4>0</vt:i4>
      </vt:variant>
      <vt:variant>
        <vt:i4>5</vt:i4>
      </vt:variant>
      <vt:variant>
        <vt:lpwstr>garantf1://10064072.2224/</vt:lpwstr>
      </vt:variant>
      <vt:variant>
        <vt:lpwstr/>
      </vt:variant>
      <vt:variant>
        <vt:i4>6750259</vt:i4>
      </vt:variant>
      <vt:variant>
        <vt:i4>9</vt:i4>
      </vt:variant>
      <vt:variant>
        <vt:i4>0</vt:i4>
      </vt:variant>
      <vt:variant>
        <vt:i4>5</vt:i4>
      </vt:variant>
      <vt:variant>
        <vt:lpwstr>garantf1://12038258.0/</vt:lpwstr>
      </vt:variant>
      <vt:variant>
        <vt:lpwstr/>
      </vt:variant>
      <vt:variant>
        <vt:i4>5636102</vt:i4>
      </vt:variant>
      <vt:variant>
        <vt:i4>6</vt:i4>
      </vt:variant>
      <vt:variant>
        <vt:i4>0</vt:i4>
      </vt:variant>
      <vt:variant>
        <vt:i4>5</vt:i4>
      </vt:variant>
      <vt:variant>
        <vt:lpwstr>garantf1://12038258.510/</vt:lpwstr>
      </vt:variant>
      <vt:variant>
        <vt:lpwstr/>
      </vt:variant>
      <vt:variant>
        <vt:i4>6357041</vt:i4>
      </vt:variant>
      <vt:variant>
        <vt:i4>3</vt:i4>
      </vt:variant>
      <vt:variant>
        <vt:i4>0</vt:i4>
      </vt:variant>
      <vt:variant>
        <vt:i4>5</vt:i4>
      </vt:variant>
      <vt:variant>
        <vt:lpwstr>garantf1://12038258.55532/</vt:lpwstr>
      </vt:variant>
      <vt:variant>
        <vt:lpwstr/>
      </vt:variant>
      <vt:variant>
        <vt:i4>4194316</vt:i4>
      </vt:variant>
      <vt:variant>
        <vt:i4>0</vt:i4>
      </vt:variant>
      <vt:variant>
        <vt:i4>0</vt:i4>
      </vt:variant>
      <vt:variant>
        <vt:i4>5</vt:i4>
      </vt:variant>
      <vt:variant>
        <vt:lpwstr>garantf1://10064072.2224/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Маскина</cp:lastModifiedBy>
  <cp:revision>2</cp:revision>
  <cp:lastPrinted>2022-03-02T13:01:00Z</cp:lastPrinted>
  <dcterms:created xsi:type="dcterms:W3CDTF">2022-03-04T06:22:00Z</dcterms:created>
  <dcterms:modified xsi:type="dcterms:W3CDTF">2022-03-04T06:22:00Z</dcterms:modified>
</cp:coreProperties>
</file>