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C27" w:rsidRDefault="00EF6C27" w:rsidP="00D85916">
      <w:pPr>
        <w:ind w:left="-284" w:firstLine="284"/>
        <w:jc w:val="right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ПРОЕКТ</w:t>
      </w:r>
    </w:p>
    <w:p w:rsidR="00EF6C27" w:rsidRDefault="00EF6C27" w:rsidP="00D37807">
      <w:pPr>
        <w:ind w:left="-284" w:firstLine="284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F6C27" w:rsidRPr="00D37807" w:rsidRDefault="00EF6C27" w:rsidP="00D37807">
      <w:pPr>
        <w:ind w:left="-284" w:firstLine="284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D37807">
        <w:rPr>
          <w:rFonts w:ascii="Times New Roman" w:hAnsi="Times New Roman" w:cs="Times New Roman"/>
          <w:b/>
          <w:bCs/>
          <w:color w:val="000000"/>
          <w:sz w:val="32"/>
          <w:szCs w:val="32"/>
        </w:rPr>
        <w:t>Совет  депутатов   Киржеманского   сельского  поселения</w:t>
      </w:r>
    </w:p>
    <w:p w:rsidR="00EF6C27" w:rsidRPr="00D37807" w:rsidRDefault="00EF6C27" w:rsidP="00D37807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D37807">
        <w:rPr>
          <w:rFonts w:ascii="Times New Roman" w:hAnsi="Times New Roman" w:cs="Times New Roman"/>
          <w:b/>
          <w:bCs/>
          <w:color w:val="000000"/>
          <w:sz w:val="32"/>
          <w:szCs w:val="32"/>
        </w:rPr>
        <w:t>Большеигнатовского   муниципального   района</w:t>
      </w:r>
    </w:p>
    <w:p w:rsidR="00EF6C27" w:rsidRPr="00D37807" w:rsidRDefault="00EF6C27" w:rsidP="00D37807">
      <w:pPr>
        <w:jc w:val="center"/>
        <w:rPr>
          <w:rFonts w:ascii="Times New Roman" w:hAnsi="Times New Roman" w:cs="Times New Roman"/>
          <w:sz w:val="32"/>
          <w:szCs w:val="32"/>
        </w:rPr>
      </w:pPr>
      <w:r w:rsidRPr="00D37807">
        <w:rPr>
          <w:rFonts w:ascii="Times New Roman" w:hAnsi="Times New Roman" w:cs="Times New Roman"/>
          <w:b/>
          <w:bCs/>
          <w:color w:val="000000"/>
          <w:sz w:val="32"/>
          <w:szCs w:val="32"/>
        </w:rPr>
        <w:t>Республики Мордовия</w:t>
      </w:r>
    </w:p>
    <w:p w:rsidR="00EF6C27" w:rsidRPr="00D37807" w:rsidRDefault="00EF6C27" w:rsidP="00D37807">
      <w:pPr>
        <w:pStyle w:val="NormalWeb"/>
        <w:spacing w:before="119" w:beforeAutospacing="0" w:after="0"/>
        <w:jc w:val="center"/>
        <w:rPr>
          <w:sz w:val="32"/>
          <w:szCs w:val="32"/>
        </w:rPr>
      </w:pPr>
    </w:p>
    <w:p w:rsidR="00EF6C27" w:rsidRPr="00D37807" w:rsidRDefault="00EF6C27" w:rsidP="00D37807">
      <w:pPr>
        <w:pStyle w:val="NormalWeb"/>
        <w:spacing w:after="0"/>
        <w:jc w:val="center"/>
        <w:rPr>
          <w:sz w:val="28"/>
          <w:szCs w:val="28"/>
        </w:rPr>
      </w:pPr>
      <w:r w:rsidRPr="00D37807">
        <w:rPr>
          <w:b/>
          <w:bCs/>
          <w:color w:val="000000"/>
          <w:sz w:val="28"/>
          <w:szCs w:val="28"/>
        </w:rPr>
        <w:t>РЕШЕНИЕ</w:t>
      </w:r>
    </w:p>
    <w:p w:rsidR="00EF6C27" w:rsidRPr="00D37807" w:rsidRDefault="00EF6C27" w:rsidP="00D37807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  <w:r w:rsidRPr="00D3780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Совета депутатов Киржеманского сельского поселения Большеигнатовского муниципального района первого созыва</w:t>
      </w:r>
    </w:p>
    <w:p w:rsidR="00EF6C27" w:rsidRPr="00D37807" w:rsidRDefault="00EF6C27" w:rsidP="00D37807">
      <w:pPr>
        <w:tabs>
          <w:tab w:val="left" w:pos="2880"/>
        </w:tabs>
        <w:ind w:right="-5"/>
        <w:rPr>
          <w:rFonts w:ascii="Times New Roman" w:hAnsi="Times New Roman" w:cs="Times New Roman"/>
          <w:b/>
          <w:bCs/>
          <w:sz w:val="28"/>
          <w:szCs w:val="28"/>
        </w:rPr>
      </w:pPr>
    </w:p>
    <w:p w:rsidR="00EF6C27" w:rsidRPr="00D37807" w:rsidRDefault="00EF6C27" w:rsidP="00D37807">
      <w:pPr>
        <w:tabs>
          <w:tab w:val="left" w:pos="2880"/>
        </w:tabs>
        <w:ind w:right="-5" w:firstLine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от ___________</w:t>
      </w:r>
      <w:r w:rsidRPr="00D37807">
        <w:rPr>
          <w:rFonts w:ascii="Times New Roman" w:hAnsi="Times New Roman" w:cs="Times New Roman"/>
          <w:b/>
          <w:bCs/>
        </w:rPr>
        <w:t xml:space="preserve"> 2021 г.                                                                         </w:t>
      </w:r>
      <w:r>
        <w:rPr>
          <w:rFonts w:ascii="Times New Roman" w:hAnsi="Times New Roman" w:cs="Times New Roman"/>
          <w:b/>
          <w:bCs/>
        </w:rPr>
        <w:t xml:space="preserve">                   № _____</w:t>
      </w:r>
    </w:p>
    <w:p w:rsidR="00EF6C27" w:rsidRPr="00D37807" w:rsidRDefault="00EF6C27" w:rsidP="00D37807">
      <w:pPr>
        <w:tabs>
          <w:tab w:val="left" w:pos="2880"/>
        </w:tabs>
        <w:ind w:right="-5"/>
        <w:rPr>
          <w:rFonts w:ascii="Times New Roman" w:hAnsi="Times New Roman" w:cs="Times New Roman"/>
          <w:b/>
          <w:bCs/>
        </w:rPr>
      </w:pPr>
    </w:p>
    <w:p w:rsidR="00EF6C27" w:rsidRPr="00D37807" w:rsidRDefault="00EF6C27" w:rsidP="00D37807">
      <w:pPr>
        <w:tabs>
          <w:tab w:val="left" w:pos="2880"/>
        </w:tabs>
        <w:ind w:right="-5"/>
        <w:rPr>
          <w:rFonts w:ascii="Times New Roman" w:hAnsi="Times New Roman" w:cs="Times New Roman"/>
        </w:rPr>
      </w:pPr>
      <w:r w:rsidRPr="00D37807">
        <w:rPr>
          <w:rFonts w:ascii="Times New Roman" w:hAnsi="Times New Roman" w:cs="Times New Roman"/>
        </w:rPr>
        <w:tab/>
      </w:r>
      <w:r w:rsidRPr="00D37807">
        <w:rPr>
          <w:rFonts w:ascii="Times New Roman" w:hAnsi="Times New Roman" w:cs="Times New Roman"/>
        </w:rPr>
        <w:tab/>
        <w:t xml:space="preserve">            с. Киржеманы</w:t>
      </w:r>
    </w:p>
    <w:p w:rsidR="00EF6C27" w:rsidRPr="00D37807" w:rsidRDefault="00EF6C27" w:rsidP="00D37807">
      <w:pPr>
        <w:pStyle w:val="Heading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A561A">
        <w:rPr>
          <w:rStyle w:val="a"/>
          <w:rFonts w:ascii="Times New Roman" w:hAnsi="Times New Roman" w:cs="Times New Roman"/>
          <w:sz w:val="28"/>
          <w:szCs w:val="28"/>
        </w:rPr>
        <w:t>О внесении изменений в решение Совета депутатов</w:t>
      </w:r>
      <w:r w:rsidRPr="00CA56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 w:rsidRPr="00CA561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A561A">
        <w:rPr>
          <w:rStyle w:val="a"/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</w:t>
      </w:r>
      <w:r w:rsidRPr="00D37807">
        <w:rPr>
          <w:rFonts w:ascii="Times New Roman" w:hAnsi="Times New Roman" w:cs="Times New Roman"/>
          <w:sz w:val="28"/>
          <w:szCs w:val="28"/>
        </w:rPr>
        <w:t xml:space="preserve">от 26.03.2018г. №52 </w:t>
      </w:r>
      <w:r w:rsidRPr="00D37807">
        <w:rPr>
          <w:rStyle w:val="a"/>
          <w:rFonts w:ascii="Times New Roman" w:hAnsi="Times New Roman" w:cs="Times New Roman"/>
          <w:color w:val="000000"/>
          <w:sz w:val="28"/>
          <w:szCs w:val="28"/>
        </w:rPr>
        <w:t xml:space="preserve">«Об утверждении Положения </w:t>
      </w:r>
      <w:r>
        <w:rPr>
          <w:rStyle w:val="a"/>
          <w:rFonts w:ascii="Times New Roman" w:hAnsi="Times New Roman" w:cs="Times New Roman"/>
          <w:color w:val="000000"/>
          <w:sz w:val="28"/>
          <w:szCs w:val="28"/>
        </w:rPr>
        <w:t>о</w:t>
      </w:r>
      <w:r w:rsidRPr="00D37807">
        <w:rPr>
          <w:rFonts w:ascii="Times New Roman" w:hAnsi="Times New Roman" w:cs="Times New Roman"/>
          <w:sz w:val="28"/>
          <w:szCs w:val="28"/>
        </w:rPr>
        <w:t xml:space="preserve"> порядке формирования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службы, ежемесячного денежного поощрения и ежеквартальных премий по результатам работы»</w:t>
      </w:r>
    </w:p>
    <w:p w:rsidR="00EF6C27" w:rsidRPr="00304F09" w:rsidRDefault="00EF6C27" w:rsidP="00D37807">
      <w:pPr>
        <w:rPr>
          <w:rFonts w:ascii="Times New Roman" w:hAnsi="Times New Roman" w:cs="Times New Roman"/>
          <w:sz w:val="28"/>
          <w:szCs w:val="28"/>
        </w:rPr>
      </w:pPr>
    </w:p>
    <w:p w:rsidR="00EF6C27" w:rsidRDefault="00EF6C27" w:rsidP="00D37807">
      <w:pPr>
        <w:rPr>
          <w:rFonts w:ascii="Times New Roman" w:hAnsi="Times New Roman" w:cs="Times New Roman"/>
          <w:sz w:val="28"/>
          <w:szCs w:val="28"/>
        </w:rPr>
      </w:pPr>
      <w:r w:rsidRPr="00304F09">
        <w:rPr>
          <w:rFonts w:ascii="Times New Roman" w:hAnsi="Times New Roman" w:cs="Times New Roman"/>
          <w:sz w:val="28"/>
          <w:szCs w:val="28"/>
        </w:rPr>
        <w:t>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4F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Указом  Главы Республики Мордовия от 9 марта 2021 года №62-УГ «О приостановлении действия отдельных положений Указа Главы Республики Мордовия»  и </w:t>
      </w:r>
      <w:r w:rsidRPr="00304F09">
        <w:rPr>
          <w:rFonts w:ascii="Times New Roman" w:hAnsi="Times New Roman" w:cs="Times New Roman"/>
          <w:sz w:val="28"/>
          <w:szCs w:val="28"/>
        </w:rPr>
        <w:t xml:space="preserve"> </w:t>
      </w:r>
      <w:r w:rsidRPr="002F7EBB">
        <w:rPr>
          <w:rStyle w:val="a"/>
          <w:rFonts w:ascii="Times New Roman" w:hAnsi="Times New Roman" w:cs="Times New Roman"/>
          <w:sz w:val="28"/>
          <w:szCs w:val="28"/>
        </w:rPr>
        <w:t>статьей 21</w:t>
      </w:r>
      <w:r w:rsidRPr="002F7EBB">
        <w:rPr>
          <w:rFonts w:ascii="Times New Roman" w:hAnsi="Times New Roman" w:cs="Times New Roman"/>
          <w:sz w:val="28"/>
          <w:szCs w:val="28"/>
        </w:rPr>
        <w:t xml:space="preserve"> Устава</w:t>
      </w:r>
      <w:r w:rsidRPr="00304F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 w:rsidRPr="00C64C4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</w:t>
      </w:r>
      <w:r w:rsidRPr="00304F09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 w:rsidRPr="00C64C4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</w:t>
      </w:r>
      <w:r w:rsidRPr="00304F0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EF6C27" w:rsidRPr="00C64C41" w:rsidRDefault="00EF6C27" w:rsidP="00D3780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64C41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EF6C27" w:rsidRPr="00DE0157" w:rsidRDefault="00EF6C27" w:rsidP="00D37807">
      <w:pPr>
        <w:pStyle w:val="Heading1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0" w:name="sub_3"/>
      <w:r w:rsidRPr="00DE015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1.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DE015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Приостановить в части учета показателей эффективности управленческой деятельности муниципальных органов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Киржеманского</w:t>
      </w:r>
      <w:r w:rsidRPr="00C64C4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Большеигнатовского муниципального района  при формировании фактических месячного фонда стимулирования и фонда ежеквартальной премии,  должностным лицам и муниципальным служащим </w:t>
      </w:r>
      <w:r w:rsidRPr="00A02C1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Большеигнатовского муниципального района   до 1 января 2022 года  действие пункта 2 Решения</w:t>
      </w:r>
      <w:r w:rsidRPr="00DE015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Совета депутатов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Киржеманского</w:t>
      </w:r>
      <w:r w:rsidRPr="00C64C4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</w:t>
      </w:r>
      <w:r w:rsidRPr="00DE015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Большеигнатовского муниципального района </w:t>
      </w:r>
      <w:r w:rsidRPr="00D3780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от 26.03.2018г. №52 </w:t>
      </w:r>
      <w:r w:rsidRPr="00D37807">
        <w:rPr>
          <w:rStyle w:val="a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«Об утверждении Положения «О</w:t>
      </w:r>
      <w:r w:rsidRPr="00D3780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порядке формирования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службы, ежемесячного денежного поощрения и ежеквартальных премий по результатам работы»</w:t>
      </w:r>
      <w:r w:rsidRPr="00D3780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пункт 1 Положения</w:t>
      </w:r>
      <w:r w:rsidRPr="001A37C1">
        <w:rPr>
          <w:rStyle w:val="a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Style w:val="a"/>
          <w:rFonts w:ascii="Times New Roman" w:hAnsi="Times New Roman" w:cs="Times New Roman"/>
          <w:b w:val="0"/>
          <w:bCs w:val="0"/>
          <w:sz w:val="28"/>
          <w:szCs w:val="28"/>
        </w:rPr>
        <w:t>«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О П</w:t>
      </w:r>
      <w:r w:rsidRPr="00C64C4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орядке формирования фонда стимулирования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Киржеманского</w:t>
      </w:r>
      <w:r w:rsidRPr="00C64C4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Большеигнатовского муниципального района Республики Мордовия и условиях выплаты ежемесячных надбавок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</w:t>
      </w:r>
      <w:r w:rsidRPr="00DE015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, не отменяя установленный перечень и значимость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ежемесячных и ежеквартальных показателей социально-экономического развития района, используемых для расчета фонда стимулирования по результатам работы в размере 100 %.</w:t>
      </w:r>
    </w:p>
    <w:bookmarkEnd w:id="0"/>
    <w:p w:rsidR="00EF6C27" w:rsidRPr="00DE0157" w:rsidRDefault="00EF6C27" w:rsidP="00D3780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DE0157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официального опубликования и распространяет свое действие на правоотношения,</w:t>
      </w:r>
      <w:r>
        <w:rPr>
          <w:rFonts w:ascii="Times New Roman" w:hAnsi="Times New Roman" w:cs="Times New Roman"/>
          <w:sz w:val="28"/>
          <w:szCs w:val="28"/>
        </w:rPr>
        <w:t xml:space="preserve"> связанные с расчетом и выплатой должностным лицам и муниципальным служащим Киржеманского</w:t>
      </w:r>
      <w:r w:rsidRPr="00C64C4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64C4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ежемесячного денежного поощрения за январь 2021 года и ежеквартальной премии за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>квартал 2020 года.</w:t>
      </w:r>
    </w:p>
    <w:p w:rsidR="00EF6C27" w:rsidRDefault="00EF6C27" w:rsidP="00D3780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F6C27" w:rsidRPr="007A45AA" w:rsidRDefault="00EF6C27" w:rsidP="00D3780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F6C27" w:rsidRDefault="00EF6C27" w:rsidP="00C379B3">
      <w:pPr>
        <w:ind w:firstLine="0"/>
        <w:rPr>
          <w:rFonts w:cs="Times New Roman"/>
        </w:rPr>
      </w:pPr>
      <w:r>
        <w:rPr>
          <w:rFonts w:ascii="Times New Roman" w:hAnsi="Times New Roman" w:cs="Times New Roman"/>
          <w:sz w:val="28"/>
          <w:szCs w:val="28"/>
        </w:rPr>
        <w:t>Главы Киржеманского сельского поселения                             Н.А.Козырев</w:t>
      </w:r>
    </w:p>
    <w:sectPr w:rsidR="00EF6C27" w:rsidSect="00A92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7807"/>
    <w:rsid w:val="001A37C1"/>
    <w:rsid w:val="002F7EBB"/>
    <w:rsid w:val="00304F09"/>
    <w:rsid w:val="007A45AA"/>
    <w:rsid w:val="008F449A"/>
    <w:rsid w:val="00971C82"/>
    <w:rsid w:val="00A02C1A"/>
    <w:rsid w:val="00A9203C"/>
    <w:rsid w:val="00B02875"/>
    <w:rsid w:val="00C379B3"/>
    <w:rsid w:val="00C64C41"/>
    <w:rsid w:val="00CA561A"/>
    <w:rsid w:val="00CB332B"/>
    <w:rsid w:val="00D37807"/>
    <w:rsid w:val="00D85916"/>
    <w:rsid w:val="00DA1E6F"/>
    <w:rsid w:val="00DE0157"/>
    <w:rsid w:val="00DE71F2"/>
    <w:rsid w:val="00EF6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807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3780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37807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a">
    <w:name w:val="Гипертекстовая ссылка"/>
    <w:basedOn w:val="DefaultParagraphFont"/>
    <w:uiPriority w:val="99"/>
    <w:rsid w:val="00D37807"/>
    <w:rPr>
      <w:color w:val="auto"/>
    </w:rPr>
  </w:style>
  <w:style w:type="paragraph" w:styleId="NormalWeb">
    <w:name w:val="Normal (Web)"/>
    <w:basedOn w:val="Normal"/>
    <w:uiPriority w:val="99"/>
    <w:rsid w:val="00D3780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2</Pages>
  <Words>467</Words>
  <Characters>2662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</cp:revision>
  <dcterms:created xsi:type="dcterms:W3CDTF">2021-06-04T13:49:00Z</dcterms:created>
  <dcterms:modified xsi:type="dcterms:W3CDTF">2021-09-29T09:13:00Z</dcterms:modified>
</cp:coreProperties>
</file>