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042D" w:rsidRDefault="0071042D" w:rsidP="00672381">
      <w:pPr>
        <w:widowControl w:val="0"/>
        <w:shd w:val="clear" w:color="auto" w:fill="FFFFFF"/>
        <w:autoSpaceDE w:val="0"/>
        <w:autoSpaceDN w:val="0"/>
        <w:ind w:right="-1" w:firstLine="709"/>
        <w:rPr>
          <w:b/>
          <w:bCs/>
          <w:noProof/>
          <w:sz w:val="26"/>
          <w:szCs w:val="26"/>
        </w:rPr>
      </w:pPr>
      <w:r w:rsidRPr="007C4036">
        <w:rPr>
          <w:b/>
          <w:bCs/>
          <w:noProof/>
          <w:sz w:val="26"/>
          <w:szCs w:val="26"/>
        </w:rPr>
        <w:t xml:space="preserve">                                                             </w:t>
      </w:r>
      <w:r w:rsidRPr="00717418">
        <w:rPr>
          <w:b/>
          <w:bCs/>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Описание: Описание: Герб Мордовии" style="width:40.5pt;height:46.5pt;visibility:visible">
            <v:imagedata r:id="rId6" o:title=""/>
          </v:shape>
        </w:pict>
      </w:r>
    </w:p>
    <w:p w:rsidR="0071042D" w:rsidRPr="007C4036" w:rsidRDefault="0071042D" w:rsidP="00B008D1">
      <w:pPr>
        <w:widowControl w:val="0"/>
        <w:shd w:val="clear" w:color="auto" w:fill="FFFFFF"/>
        <w:autoSpaceDE w:val="0"/>
        <w:autoSpaceDN w:val="0"/>
        <w:ind w:right="-1" w:firstLine="709"/>
        <w:jc w:val="right"/>
        <w:rPr>
          <w:b/>
          <w:bCs/>
          <w:color w:val="000000"/>
          <w:spacing w:val="9"/>
          <w:sz w:val="38"/>
          <w:szCs w:val="38"/>
          <w:lang w:eastAsia="en-US"/>
        </w:rPr>
      </w:pPr>
      <w:r>
        <w:rPr>
          <w:b/>
          <w:bCs/>
          <w:noProof/>
          <w:sz w:val="26"/>
          <w:szCs w:val="26"/>
        </w:rPr>
        <w:t>ПРОЕКТ</w:t>
      </w:r>
    </w:p>
    <w:p w:rsidR="0071042D" w:rsidRDefault="0071042D" w:rsidP="00672381">
      <w:pPr>
        <w:widowControl w:val="0"/>
        <w:shd w:val="clear" w:color="auto" w:fill="FFFFFF"/>
        <w:autoSpaceDE w:val="0"/>
        <w:autoSpaceDN w:val="0"/>
        <w:ind w:right="-1" w:firstLine="709"/>
        <w:jc w:val="center"/>
        <w:rPr>
          <w:b/>
          <w:bCs/>
          <w:color w:val="000000"/>
          <w:spacing w:val="9"/>
          <w:sz w:val="38"/>
          <w:szCs w:val="38"/>
          <w:lang w:eastAsia="en-US"/>
        </w:rPr>
      </w:pPr>
    </w:p>
    <w:p w:rsidR="0071042D" w:rsidRPr="007C4036" w:rsidRDefault="0071042D" w:rsidP="00672381">
      <w:pPr>
        <w:widowControl w:val="0"/>
        <w:shd w:val="clear" w:color="auto" w:fill="FFFFFF"/>
        <w:autoSpaceDE w:val="0"/>
        <w:autoSpaceDN w:val="0"/>
        <w:ind w:right="-1" w:firstLine="709"/>
        <w:jc w:val="center"/>
        <w:rPr>
          <w:b/>
          <w:bCs/>
          <w:color w:val="000000"/>
          <w:spacing w:val="9"/>
          <w:sz w:val="38"/>
          <w:szCs w:val="38"/>
          <w:lang w:eastAsia="en-US"/>
        </w:rPr>
      </w:pPr>
      <w:r w:rsidRPr="007C4036">
        <w:rPr>
          <w:b/>
          <w:bCs/>
          <w:color w:val="000000"/>
          <w:spacing w:val="9"/>
          <w:sz w:val="38"/>
          <w:szCs w:val="38"/>
          <w:lang w:eastAsia="en-US"/>
        </w:rPr>
        <w:t xml:space="preserve">Совет депутатов </w:t>
      </w:r>
      <w:r>
        <w:rPr>
          <w:b/>
          <w:bCs/>
          <w:color w:val="000000"/>
          <w:spacing w:val="9"/>
          <w:sz w:val="38"/>
          <w:szCs w:val="38"/>
          <w:lang w:eastAsia="en-US"/>
        </w:rPr>
        <w:t>Киржеманского сельского поселения Большеигнатовского муниципального района</w:t>
      </w:r>
      <w:r w:rsidRPr="007C4036">
        <w:rPr>
          <w:b/>
          <w:bCs/>
          <w:color w:val="000000"/>
          <w:spacing w:val="9"/>
          <w:sz w:val="38"/>
          <w:szCs w:val="38"/>
          <w:lang w:eastAsia="en-US"/>
        </w:rPr>
        <w:t xml:space="preserve"> Республики Мордовия</w:t>
      </w:r>
    </w:p>
    <w:p w:rsidR="0071042D" w:rsidRPr="007C4036" w:rsidRDefault="0071042D" w:rsidP="00672381">
      <w:pPr>
        <w:widowControl w:val="0"/>
        <w:shd w:val="clear" w:color="auto" w:fill="FFFFFF"/>
        <w:autoSpaceDE w:val="0"/>
        <w:autoSpaceDN w:val="0"/>
        <w:ind w:right="-1" w:firstLine="709"/>
        <w:jc w:val="center"/>
        <w:rPr>
          <w:sz w:val="22"/>
          <w:szCs w:val="22"/>
          <w:lang w:eastAsia="en-US"/>
        </w:rPr>
      </w:pPr>
    </w:p>
    <w:p w:rsidR="0071042D" w:rsidRDefault="0071042D" w:rsidP="003845BA">
      <w:pPr>
        <w:widowControl w:val="0"/>
        <w:shd w:val="clear" w:color="auto" w:fill="FFFFFF"/>
        <w:tabs>
          <w:tab w:val="left" w:pos="9356"/>
        </w:tabs>
        <w:autoSpaceDE w:val="0"/>
        <w:autoSpaceDN w:val="0"/>
        <w:ind w:right="-1" w:firstLine="709"/>
        <w:jc w:val="center"/>
        <w:rPr>
          <w:b/>
          <w:bCs/>
          <w:color w:val="000000"/>
          <w:sz w:val="32"/>
          <w:szCs w:val="32"/>
          <w:lang w:eastAsia="en-US"/>
        </w:rPr>
      </w:pPr>
      <w:r>
        <w:rPr>
          <w:b/>
          <w:bCs/>
          <w:color w:val="000000"/>
          <w:sz w:val="32"/>
          <w:szCs w:val="32"/>
          <w:lang w:eastAsia="en-US"/>
        </w:rPr>
        <w:t>РЕШЕНИЕ</w:t>
      </w:r>
    </w:p>
    <w:p w:rsidR="0071042D" w:rsidRDefault="0071042D" w:rsidP="003845BA">
      <w:pPr>
        <w:widowControl w:val="0"/>
        <w:shd w:val="clear" w:color="auto" w:fill="FFFFFF"/>
        <w:tabs>
          <w:tab w:val="left" w:pos="9356"/>
        </w:tabs>
        <w:autoSpaceDE w:val="0"/>
        <w:autoSpaceDN w:val="0"/>
        <w:ind w:right="-1" w:firstLine="709"/>
        <w:jc w:val="center"/>
        <w:rPr>
          <w:b/>
          <w:bCs/>
          <w:color w:val="000000"/>
          <w:sz w:val="32"/>
          <w:szCs w:val="32"/>
          <w:lang w:eastAsia="en-US"/>
        </w:rPr>
      </w:pPr>
    </w:p>
    <w:p w:rsidR="0071042D" w:rsidRDefault="0071042D" w:rsidP="003845BA">
      <w:pPr>
        <w:widowControl w:val="0"/>
        <w:shd w:val="clear" w:color="auto" w:fill="FFFFFF"/>
        <w:tabs>
          <w:tab w:val="left" w:pos="9356"/>
        </w:tabs>
        <w:autoSpaceDE w:val="0"/>
        <w:autoSpaceDN w:val="0"/>
        <w:ind w:right="-1" w:firstLine="709"/>
        <w:jc w:val="center"/>
        <w:rPr>
          <w:b/>
          <w:bCs/>
          <w:color w:val="000000"/>
          <w:spacing w:val="-3"/>
          <w:sz w:val="32"/>
          <w:szCs w:val="32"/>
          <w:lang w:eastAsia="en-US"/>
        </w:rPr>
      </w:pPr>
      <w:r w:rsidRPr="007C4036">
        <w:rPr>
          <w:b/>
          <w:bCs/>
          <w:color w:val="000000"/>
          <w:sz w:val="32"/>
          <w:szCs w:val="32"/>
          <w:lang w:eastAsia="en-US"/>
        </w:rPr>
        <w:t xml:space="preserve">Совета депутатов </w:t>
      </w:r>
      <w:r>
        <w:rPr>
          <w:b/>
          <w:bCs/>
          <w:color w:val="000000"/>
          <w:sz w:val="32"/>
          <w:szCs w:val="32"/>
          <w:lang w:eastAsia="en-US"/>
        </w:rPr>
        <w:t>Киржеманского сельского поселения Большеигнатовского муниципального района</w:t>
      </w:r>
      <w:r w:rsidRPr="007C4036">
        <w:rPr>
          <w:b/>
          <w:bCs/>
          <w:color w:val="000000"/>
          <w:sz w:val="32"/>
          <w:szCs w:val="32"/>
          <w:lang w:eastAsia="en-US"/>
        </w:rPr>
        <w:t xml:space="preserve"> Республики Мордовия</w:t>
      </w:r>
      <w:r>
        <w:rPr>
          <w:b/>
          <w:bCs/>
          <w:color w:val="000000"/>
          <w:sz w:val="32"/>
          <w:szCs w:val="32"/>
          <w:lang w:eastAsia="en-US"/>
        </w:rPr>
        <w:t xml:space="preserve"> второ</w:t>
      </w:r>
      <w:r w:rsidRPr="007C4036">
        <w:rPr>
          <w:b/>
          <w:bCs/>
          <w:color w:val="000000"/>
          <w:spacing w:val="-3"/>
          <w:sz w:val="32"/>
          <w:szCs w:val="32"/>
          <w:lang w:eastAsia="en-US"/>
        </w:rPr>
        <w:t>го созыва</w:t>
      </w:r>
    </w:p>
    <w:p w:rsidR="0071042D" w:rsidRPr="007C4036" w:rsidRDefault="0071042D" w:rsidP="003845BA">
      <w:pPr>
        <w:widowControl w:val="0"/>
        <w:shd w:val="clear" w:color="auto" w:fill="FFFFFF"/>
        <w:tabs>
          <w:tab w:val="left" w:pos="9356"/>
        </w:tabs>
        <w:autoSpaceDE w:val="0"/>
        <w:autoSpaceDN w:val="0"/>
        <w:ind w:right="-1" w:firstLine="709"/>
        <w:jc w:val="center"/>
        <w:rPr>
          <w:sz w:val="28"/>
          <w:szCs w:val="28"/>
          <w:lang w:eastAsia="en-US"/>
        </w:rPr>
      </w:pPr>
    </w:p>
    <w:p w:rsidR="0071042D" w:rsidRPr="007C4036" w:rsidRDefault="0071042D" w:rsidP="00672381">
      <w:pPr>
        <w:widowControl w:val="0"/>
        <w:autoSpaceDE w:val="0"/>
        <w:autoSpaceDN w:val="0"/>
        <w:ind w:right="-1"/>
        <w:jc w:val="both"/>
        <w:rPr>
          <w:sz w:val="28"/>
          <w:szCs w:val="28"/>
          <w:lang w:eastAsia="en-US"/>
        </w:rPr>
      </w:pPr>
      <w:r>
        <w:rPr>
          <w:sz w:val="28"/>
          <w:szCs w:val="28"/>
          <w:lang w:eastAsia="en-US"/>
        </w:rPr>
        <w:t>от _______2021</w:t>
      </w:r>
      <w:r w:rsidRPr="007C4036">
        <w:rPr>
          <w:sz w:val="28"/>
          <w:szCs w:val="28"/>
          <w:lang w:eastAsia="en-US"/>
        </w:rPr>
        <w:t xml:space="preserve"> года</w:t>
      </w:r>
      <w:r w:rsidRPr="007C4036">
        <w:rPr>
          <w:sz w:val="32"/>
          <w:szCs w:val="32"/>
          <w:lang w:eastAsia="en-US"/>
        </w:rPr>
        <w:t xml:space="preserve">                                                  </w:t>
      </w:r>
      <w:r>
        <w:rPr>
          <w:sz w:val="32"/>
          <w:szCs w:val="32"/>
          <w:lang w:eastAsia="en-US"/>
        </w:rPr>
        <w:t xml:space="preserve">                 </w:t>
      </w:r>
      <w:r w:rsidRPr="007C4036">
        <w:rPr>
          <w:sz w:val="28"/>
          <w:szCs w:val="28"/>
          <w:lang w:eastAsia="en-US"/>
        </w:rPr>
        <w:t xml:space="preserve">№ </w:t>
      </w:r>
      <w:r>
        <w:rPr>
          <w:sz w:val="28"/>
          <w:szCs w:val="28"/>
          <w:lang w:eastAsia="en-US"/>
        </w:rPr>
        <w:t>____</w:t>
      </w:r>
    </w:p>
    <w:p w:rsidR="0071042D" w:rsidRPr="007C4036" w:rsidRDefault="0071042D" w:rsidP="00672381">
      <w:pPr>
        <w:widowControl w:val="0"/>
        <w:autoSpaceDE w:val="0"/>
        <w:autoSpaceDN w:val="0"/>
        <w:ind w:right="-1" w:firstLine="709"/>
        <w:jc w:val="center"/>
        <w:rPr>
          <w:color w:val="000000"/>
          <w:spacing w:val="-3"/>
          <w:sz w:val="22"/>
          <w:szCs w:val="22"/>
          <w:lang w:eastAsia="en-US"/>
        </w:rPr>
      </w:pPr>
      <w:r w:rsidRPr="007C4036">
        <w:rPr>
          <w:color w:val="000000"/>
          <w:spacing w:val="-3"/>
          <w:sz w:val="22"/>
          <w:szCs w:val="22"/>
          <w:lang w:eastAsia="en-US"/>
        </w:rPr>
        <w:t xml:space="preserve">с. </w:t>
      </w:r>
      <w:r>
        <w:rPr>
          <w:color w:val="000000"/>
          <w:spacing w:val="-3"/>
          <w:sz w:val="22"/>
          <w:szCs w:val="22"/>
          <w:lang w:eastAsia="en-US"/>
        </w:rPr>
        <w:t>Киржеманы</w:t>
      </w:r>
    </w:p>
    <w:p w:rsidR="0071042D" w:rsidRPr="007C4036" w:rsidRDefault="0071042D" w:rsidP="00672381">
      <w:pPr>
        <w:widowControl w:val="0"/>
        <w:autoSpaceDE w:val="0"/>
        <w:autoSpaceDN w:val="0"/>
        <w:ind w:right="-1" w:firstLine="709"/>
        <w:jc w:val="center"/>
        <w:rPr>
          <w:color w:val="000000"/>
          <w:sz w:val="28"/>
          <w:szCs w:val="28"/>
        </w:rPr>
      </w:pPr>
    </w:p>
    <w:p w:rsidR="0071042D" w:rsidRPr="007C4036" w:rsidRDefault="0071042D" w:rsidP="00672381">
      <w:pPr>
        <w:ind w:right="3118"/>
        <w:jc w:val="both"/>
        <w:rPr>
          <w:color w:val="000000"/>
          <w:sz w:val="28"/>
          <w:szCs w:val="28"/>
        </w:rPr>
      </w:pPr>
      <w:r w:rsidRPr="007C4036">
        <w:rPr>
          <w:color w:val="000000"/>
          <w:sz w:val="28"/>
          <w:szCs w:val="28"/>
        </w:rPr>
        <w:t xml:space="preserve">Об утверждении Положения о муниципальном контроле в сфере благоустройства на территории </w:t>
      </w:r>
      <w:r>
        <w:rPr>
          <w:color w:val="000000"/>
          <w:sz w:val="28"/>
          <w:szCs w:val="28"/>
        </w:rPr>
        <w:t>Киржеманского</w:t>
      </w:r>
      <w:r w:rsidRPr="007C4036">
        <w:rPr>
          <w:color w:val="000000"/>
          <w:sz w:val="28"/>
          <w:szCs w:val="28"/>
        </w:rPr>
        <w:t xml:space="preserve"> сельского поселения Большеигнатовского  муниципального района Республики Мордовия</w:t>
      </w:r>
    </w:p>
    <w:p w:rsidR="0071042D" w:rsidRPr="007C4036" w:rsidRDefault="0071042D" w:rsidP="00672381">
      <w:pPr>
        <w:ind w:right="3118"/>
        <w:jc w:val="both"/>
        <w:rPr>
          <w:b/>
          <w:bCs/>
          <w:color w:val="000000"/>
        </w:rPr>
      </w:pPr>
    </w:p>
    <w:p w:rsidR="0071042D" w:rsidRPr="007C4036" w:rsidRDefault="0071042D" w:rsidP="00672381">
      <w:pPr>
        <w:ind w:firstLine="709"/>
        <w:jc w:val="both"/>
        <w:rPr>
          <w:sz w:val="28"/>
          <w:szCs w:val="28"/>
        </w:rPr>
      </w:pPr>
      <w:r w:rsidRPr="007C4036">
        <w:rPr>
          <w:color w:val="000000"/>
          <w:sz w:val="28"/>
          <w:szCs w:val="28"/>
        </w:rPr>
        <w:t>В соответствии с пунктом 19 части 1 статьи 14</w:t>
      </w:r>
      <w:r w:rsidRPr="007C4036">
        <w:rPr>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7C4036">
        <w:rPr>
          <w:color w:val="000000"/>
          <w:sz w:val="28"/>
          <w:szCs w:val="28"/>
        </w:rPr>
        <w:t>, Федеральным законом от 31.07.2020 № 248-ФЗ «О государственном контроле (надзоре) и муниципальном контроле в Российской Федерации», Уставом</w:t>
      </w:r>
      <w:r w:rsidRPr="007C4036">
        <w:rPr>
          <w:sz w:val="28"/>
          <w:szCs w:val="28"/>
        </w:rPr>
        <w:t xml:space="preserve"> </w:t>
      </w:r>
      <w:r>
        <w:rPr>
          <w:color w:val="000000"/>
          <w:sz w:val="28"/>
          <w:szCs w:val="28"/>
        </w:rPr>
        <w:t>Киржеманского сельского поселения Большеигнатовского муниципального района</w:t>
      </w:r>
      <w:r w:rsidRPr="007C4036">
        <w:rPr>
          <w:color w:val="000000"/>
          <w:sz w:val="28"/>
          <w:szCs w:val="28"/>
        </w:rPr>
        <w:t xml:space="preserve"> Республики Мордовия,</w:t>
      </w:r>
      <w:r w:rsidRPr="007C4036">
        <w:rPr>
          <w:sz w:val="28"/>
          <w:szCs w:val="28"/>
        </w:rPr>
        <w:t xml:space="preserve"> Совет депутатов </w:t>
      </w:r>
      <w:r>
        <w:rPr>
          <w:sz w:val="28"/>
          <w:szCs w:val="28"/>
        </w:rPr>
        <w:t>Киржеманского сельского поселения Большеигнатовского муниципального района</w:t>
      </w:r>
      <w:r w:rsidRPr="007C4036">
        <w:rPr>
          <w:sz w:val="28"/>
          <w:szCs w:val="28"/>
        </w:rPr>
        <w:t xml:space="preserve"> Республики Мордовия решил:</w:t>
      </w:r>
    </w:p>
    <w:p w:rsidR="0071042D" w:rsidRPr="007C4036" w:rsidRDefault="0071042D" w:rsidP="00672381">
      <w:pPr>
        <w:shd w:val="clear" w:color="auto" w:fill="FFFFFF"/>
        <w:ind w:firstLine="709"/>
        <w:jc w:val="both"/>
        <w:rPr>
          <w:sz w:val="28"/>
          <w:szCs w:val="28"/>
        </w:rPr>
      </w:pPr>
      <w:r w:rsidRPr="007C4036">
        <w:rPr>
          <w:color w:val="000000"/>
          <w:sz w:val="28"/>
          <w:szCs w:val="28"/>
        </w:rPr>
        <w:t xml:space="preserve">1. Утвердить прилагаемое Положение о муниципальном контроле в сфере благоустройства на территории </w:t>
      </w:r>
      <w:r>
        <w:rPr>
          <w:sz w:val="28"/>
          <w:szCs w:val="28"/>
        </w:rPr>
        <w:t>Киржеманского сельского поселения Большеигнатовского муниципального района</w:t>
      </w:r>
      <w:r w:rsidRPr="007C4036">
        <w:rPr>
          <w:sz w:val="28"/>
          <w:szCs w:val="28"/>
        </w:rPr>
        <w:t xml:space="preserve"> Республики Мордовия. </w:t>
      </w:r>
    </w:p>
    <w:p w:rsidR="0071042D" w:rsidRPr="007C4036" w:rsidRDefault="0071042D" w:rsidP="00672381">
      <w:pPr>
        <w:shd w:val="clear" w:color="auto" w:fill="FFFFFF"/>
        <w:ind w:firstLine="709"/>
        <w:jc w:val="both"/>
        <w:rPr>
          <w:color w:val="000000"/>
          <w:sz w:val="28"/>
          <w:szCs w:val="28"/>
        </w:rPr>
      </w:pPr>
      <w:r w:rsidRPr="007C4036">
        <w:rPr>
          <w:color w:val="000000"/>
          <w:sz w:val="28"/>
          <w:szCs w:val="28"/>
        </w:rPr>
        <w:t xml:space="preserve">2. Настоящее решение вступает в силу со дня его официального опубликования, но не ранее 1 января 2022 года, за исключением положений раздела 5 Положения о муниципальном контроле в сфере благоустройства на территории </w:t>
      </w:r>
      <w:r>
        <w:rPr>
          <w:sz w:val="28"/>
          <w:szCs w:val="28"/>
        </w:rPr>
        <w:t>Киржеманского сельского поселения Большеигнатовского муниципального района</w:t>
      </w:r>
      <w:r w:rsidRPr="007C4036">
        <w:rPr>
          <w:sz w:val="28"/>
          <w:szCs w:val="28"/>
        </w:rPr>
        <w:t xml:space="preserve"> Республики Мордовия</w:t>
      </w:r>
      <w:r w:rsidRPr="007C4036">
        <w:rPr>
          <w:color w:val="000000"/>
          <w:sz w:val="28"/>
          <w:szCs w:val="28"/>
        </w:rPr>
        <w:t xml:space="preserve">. </w:t>
      </w:r>
    </w:p>
    <w:p w:rsidR="0071042D" w:rsidRPr="007C4036" w:rsidRDefault="0071042D" w:rsidP="00672381">
      <w:pPr>
        <w:shd w:val="clear" w:color="auto" w:fill="FFFFFF"/>
        <w:ind w:firstLine="709"/>
        <w:jc w:val="both"/>
        <w:rPr>
          <w:sz w:val="28"/>
          <w:szCs w:val="28"/>
        </w:rPr>
      </w:pPr>
      <w:r w:rsidRPr="007C4036">
        <w:rPr>
          <w:color w:val="000000"/>
          <w:sz w:val="28"/>
          <w:szCs w:val="28"/>
        </w:rPr>
        <w:t xml:space="preserve">Положения раздела 5 Положения о муниципальном контроле в сфере благоустройства на территории </w:t>
      </w:r>
      <w:r>
        <w:rPr>
          <w:color w:val="000000"/>
          <w:sz w:val="28"/>
          <w:szCs w:val="28"/>
        </w:rPr>
        <w:t>Киржеманского сельского поселения Большеигнатовского муниципального района</w:t>
      </w:r>
      <w:r w:rsidRPr="007C4036">
        <w:rPr>
          <w:color w:val="000000"/>
          <w:sz w:val="28"/>
          <w:szCs w:val="28"/>
        </w:rPr>
        <w:t xml:space="preserve"> Республики Мордовия вступают в силу с 1 марта 2022 года. </w:t>
      </w:r>
    </w:p>
    <w:p w:rsidR="0071042D" w:rsidRPr="007C4036" w:rsidRDefault="0071042D" w:rsidP="00672381">
      <w:pPr>
        <w:shd w:val="clear" w:color="auto" w:fill="FFFFFF"/>
        <w:jc w:val="both"/>
        <w:rPr>
          <w:color w:val="000000"/>
          <w:sz w:val="28"/>
          <w:szCs w:val="28"/>
        </w:rPr>
      </w:pPr>
    </w:p>
    <w:p w:rsidR="0071042D" w:rsidRPr="007C4036" w:rsidRDefault="0071042D" w:rsidP="00672381">
      <w:pPr>
        <w:jc w:val="both"/>
        <w:rPr>
          <w:sz w:val="28"/>
          <w:szCs w:val="28"/>
        </w:rPr>
      </w:pPr>
      <w:r w:rsidRPr="007C4036">
        <w:rPr>
          <w:sz w:val="28"/>
          <w:szCs w:val="28"/>
        </w:rPr>
        <w:t xml:space="preserve">Глава </w:t>
      </w:r>
      <w:r>
        <w:rPr>
          <w:sz w:val="28"/>
          <w:szCs w:val="28"/>
        </w:rPr>
        <w:t>Киржеманского</w:t>
      </w:r>
      <w:r w:rsidRPr="007C4036">
        <w:rPr>
          <w:sz w:val="28"/>
          <w:szCs w:val="28"/>
        </w:rPr>
        <w:t xml:space="preserve"> </w:t>
      </w:r>
    </w:p>
    <w:p w:rsidR="0071042D" w:rsidRPr="007C4036" w:rsidRDefault="0071042D" w:rsidP="00672381">
      <w:pPr>
        <w:jc w:val="both"/>
        <w:rPr>
          <w:sz w:val="28"/>
          <w:szCs w:val="28"/>
        </w:rPr>
      </w:pPr>
      <w:r w:rsidRPr="007C4036">
        <w:rPr>
          <w:sz w:val="28"/>
          <w:szCs w:val="28"/>
        </w:rPr>
        <w:t xml:space="preserve">сельского поселения                                                                                </w:t>
      </w:r>
      <w:r>
        <w:rPr>
          <w:sz w:val="28"/>
          <w:szCs w:val="28"/>
        </w:rPr>
        <w:t>Н.А.Козырев</w:t>
      </w:r>
    </w:p>
    <w:p w:rsidR="0071042D" w:rsidRPr="001F1F63" w:rsidRDefault="0071042D" w:rsidP="00B008D1">
      <w:pPr>
        <w:rPr>
          <w:color w:val="000000"/>
        </w:rPr>
      </w:pPr>
      <w:r w:rsidRPr="001F1F63">
        <w:rPr>
          <w:b/>
          <w:bCs/>
          <w:color w:val="000000"/>
        </w:rPr>
        <w:br w:type="page"/>
      </w:r>
    </w:p>
    <w:p w:rsidR="0071042D" w:rsidRDefault="0071042D" w:rsidP="00672381">
      <w:pPr>
        <w:ind w:firstLine="567"/>
        <w:jc w:val="right"/>
      </w:pPr>
      <w:r>
        <w:t xml:space="preserve">УТВЕРЖДЕННОЕ </w:t>
      </w:r>
    </w:p>
    <w:p w:rsidR="0071042D" w:rsidRDefault="0071042D" w:rsidP="00672381">
      <w:pPr>
        <w:ind w:firstLine="567"/>
        <w:jc w:val="right"/>
      </w:pPr>
      <w:r>
        <w:t xml:space="preserve">решением Совета депутатов </w:t>
      </w:r>
    </w:p>
    <w:p w:rsidR="0071042D" w:rsidRDefault="0071042D" w:rsidP="00672381">
      <w:pPr>
        <w:ind w:firstLine="567"/>
        <w:jc w:val="right"/>
      </w:pPr>
      <w:r>
        <w:t xml:space="preserve">Киржеманского сельского поселения </w:t>
      </w:r>
    </w:p>
    <w:p w:rsidR="0071042D" w:rsidRDefault="0071042D" w:rsidP="003845BA">
      <w:pPr>
        <w:ind w:firstLine="567"/>
        <w:jc w:val="right"/>
      </w:pPr>
      <w:r>
        <w:t xml:space="preserve">Большеигнатовского муниципального района </w:t>
      </w:r>
    </w:p>
    <w:p w:rsidR="0071042D" w:rsidRDefault="0071042D" w:rsidP="003845BA">
      <w:pPr>
        <w:ind w:firstLine="567"/>
        <w:jc w:val="right"/>
      </w:pPr>
      <w:r>
        <w:t>Республики Мордовия</w:t>
      </w:r>
    </w:p>
    <w:p w:rsidR="0071042D" w:rsidRDefault="0071042D" w:rsidP="00672381">
      <w:pPr>
        <w:ind w:firstLine="567"/>
        <w:jc w:val="right"/>
      </w:pPr>
      <w:r>
        <w:t>от ____________2021 № ___</w:t>
      </w:r>
    </w:p>
    <w:p w:rsidR="0071042D" w:rsidRDefault="0071042D" w:rsidP="00672381">
      <w:pPr>
        <w:ind w:firstLine="567"/>
        <w:jc w:val="right"/>
      </w:pPr>
      <w:r>
        <w:t xml:space="preserve">«Об утверждении Положения о муниципальном контроле </w:t>
      </w:r>
    </w:p>
    <w:p w:rsidR="0071042D" w:rsidRPr="001F1F63" w:rsidRDefault="0071042D" w:rsidP="00672381">
      <w:pPr>
        <w:ind w:firstLine="567"/>
        <w:jc w:val="right"/>
        <w:rPr>
          <w:color w:val="000000"/>
          <w:sz w:val="17"/>
          <w:szCs w:val="17"/>
        </w:rPr>
      </w:pPr>
      <w:r>
        <w:t>в сфере благоустройства на территории»</w:t>
      </w:r>
    </w:p>
    <w:p w:rsidR="0071042D" w:rsidRPr="001F1F63" w:rsidRDefault="0071042D" w:rsidP="00672381">
      <w:pPr>
        <w:ind w:firstLine="567"/>
        <w:jc w:val="right"/>
        <w:rPr>
          <w:color w:val="000000"/>
          <w:sz w:val="17"/>
          <w:szCs w:val="17"/>
        </w:rPr>
      </w:pPr>
    </w:p>
    <w:p w:rsidR="0071042D" w:rsidRPr="001F1F63" w:rsidRDefault="0071042D" w:rsidP="00672381">
      <w:pPr>
        <w:jc w:val="center"/>
        <w:rPr>
          <w:i/>
          <w:iCs/>
          <w:color w:val="000000"/>
        </w:rPr>
      </w:pPr>
      <w:r w:rsidRPr="001F1F63">
        <w:rPr>
          <w:b/>
          <w:bCs/>
          <w:color w:val="000000"/>
          <w:sz w:val="28"/>
          <w:szCs w:val="28"/>
        </w:rPr>
        <w:t>Положение о муниципальном контроле в сфере благоустройства на территории</w:t>
      </w:r>
      <w:r>
        <w:rPr>
          <w:b/>
          <w:bCs/>
          <w:color w:val="000000"/>
          <w:sz w:val="28"/>
          <w:szCs w:val="28"/>
        </w:rPr>
        <w:t xml:space="preserve"> Киржеманского сельского поселения </w:t>
      </w:r>
      <w:r w:rsidRPr="001F1F63">
        <w:rPr>
          <w:color w:val="000000"/>
          <w:sz w:val="28"/>
          <w:szCs w:val="28"/>
        </w:rPr>
        <w:t xml:space="preserve"> </w:t>
      </w:r>
      <w:r w:rsidRPr="007C4036">
        <w:rPr>
          <w:b/>
          <w:bCs/>
          <w:color w:val="000000"/>
          <w:sz w:val="28"/>
          <w:szCs w:val="28"/>
        </w:rPr>
        <w:t>Большеигнатовского муниципального района</w:t>
      </w:r>
    </w:p>
    <w:p w:rsidR="0071042D" w:rsidRPr="001F1F63" w:rsidRDefault="0071042D" w:rsidP="00672381">
      <w:pPr>
        <w:jc w:val="center"/>
      </w:pPr>
    </w:p>
    <w:p w:rsidR="0071042D" w:rsidRPr="001F1F63" w:rsidRDefault="0071042D"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1. Общие положения</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контроля в сфере благоустройства на территории </w:t>
      </w:r>
      <w:r>
        <w:rPr>
          <w:rFonts w:ascii="Times New Roman" w:hAnsi="Times New Roman" w:cs="Times New Roman"/>
          <w:color w:val="000000"/>
          <w:sz w:val="28"/>
          <w:szCs w:val="28"/>
        </w:rPr>
        <w:t xml:space="preserve">Киржеманского сельского поселения Большеигнатовского муниципального района </w:t>
      </w:r>
      <w:r w:rsidRPr="001F1F63">
        <w:rPr>
          <w:rFonts w:ascii="Times New Roman" w:hAnsi="Times New Roman" w:cs="Times New Roman"/>
          <w:color w:val="000000"/>
          <w:sz w:val="28"/>
          <w:szCs w:val="28"/>
        </w:rPr>
        <w:t>(далее – контроль в сфере благоустройства).</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1F1F63">
        <w:rPr>
          <w:rFonts w:ascii="Times New Roman" w:hAnsi="Times New Roman" w:cs="Times New Roman"/>
          <w:color w:val="000000"/>
          <w:sz w:val="28"/>
          <w:szCs w:val="28"/>
          <w:shd w:val="clear" w:color="auto" w:fill="FFFFFF"/>
        </w:rPr>
        <w:t xml:space="preserve">Правил благоустройства территории </w:t>
      </w:r>
      <w:r>
        <w:rPr>
          <w:rFonts w:ascii="Times New Roman" w:hAnsi="Times New Roman" w:cs="Times New Roman"/>
          <w:color w:val="000000"/>
          <w:sz w:val="28"/>
          <w:szCs w:val="28"/>
        </w:rPr>
        <w:t xml:space="preserve">Киржеманского сельского поселения Большеигнатовского муниципального района </w:t>
      </w:r>
      <w:r w:rsidRPr="001F1F63">
        <w:rPr>
          <w:rFonts w:ascii="Times New Roman" w:hAnsi="Times New Roman" w:cs="Times New Roman"/>
          <w:color w:val="000000"/>
          <w:sz w:val="28"/>
          <w:szCs w:val="28"/>
        </w:rPr>
        <w:t>(далее – Правила благоустройства)</w:t>
      </w:r>
      <w:r w:rsidRPr="001F1F63">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71042D" w:rsidRPr="001F1F63" w:rsidRDefault="0071042D" w:rsidP="00672381">
      <w:pPr>
        <w:ind w:firstLine="709"/>
        <w:jc w:val="both"/>
        <w:rPr>
          <w:color w:val="000000"/>
          <w:sz w:val="28"/>
          <w:szCs w:val="28"/>
        </w:rPr>
      </w:pPr>
      <w:r w:rsidRPr="001F1F63">
        <w:rPr>
          <w:color w:val="000000"/>
          <w:sz w:val="28"/>
          <w:szCs w:val="28"/>
        </w:rPr>
        <w:t xml:space="preserve">1.3. Контроль в сфере </w:t>
      </w:r>
      <w:r>
        <w:rPr>
          <w:color w:val="000000"/>
          <w:sz w:val="28"/>
          <w:szCs w:val="28"/>
        </w:rPr>
        <w:t>благоустройства осуществляется А</w:t>
      </w:r>
      <w:r w:rsidRPr="001F1F63">
        <w:rPr>
          <w:color w:val="000000"/>
          <w:sz w:val="28"/>
          <w:szCs w:val="28"/>
        </w:rPr>
        <w:t>дминистрацией</w:t>
      </w:r>
      <w:r w:rsidRPr="001F1F63">
        <w:rPr>
          <w:color w:val="000000"/>
        </w:rPr>
        <w:t xml:space="preserve"> </w:t>
      </w:r>
      <w:r w:rsidRPr="00184062">
        <w:rPr>
          <w:color w:val="000000"/>
          <w:sz w:val="28"/>
          <w:szCs w:val="28"/>
        </w:rPr>
        <w:t>Большеигнатовского муниципального района</w:t>
      </w:r>
      <w:r>
        <w:rPr>
          <w:color w:val="000000"/>
        </w:rPr>
        <w:t xml:space="preserve"> </w:t>
      </w:r>
      <w:r w:rsidRPr="001F1F63">
        <w:rPr>
          <w:i/>
          <w:iCs/>
          <w:color w:val="000000"/>
        </w:rPr>
        <w:t xml:space="preserve"> </w:t>
      </w:r>
      <w:r w:rsidRPr="001F1F63">
        <w:rPr>
          <w:color w:val="000000"/>
          <w:sz w:val="28"/>
          <w:szCs w:val="28"/>
        </w:rPr>
        <w:t xml:space="preserve">(далее – </w:t>
      </w:r>
      <w:r>
        <w:rPr>
          <w:color w:val="000000"/>
          <w:sz w:val="28"/>
          <w:szCs w:val="28"/>
        </w:rPr>
        <w:t>А</w:t>
      </w:r>
      <w:r w:rsidRPr="001F1F63">
        <w:rPr>
          <w:color w:val="000000"/>
          <w:sz w:val="28"/>
          <w:szCs w:val="28"/>
        </w:rPr>
        <w:t>дминистрация).</w:t>
      </w:r>
    </w:p>
    <w:p w:rsidR="0071042D" w:rsidRDefault="0071042D" w:rsidP="00672381">
      <w:pPr>
        <w:ind w:firstLine="709"/>
        <w:jc w:val="both"/>
        <w:rPr>
          <w:color w:val="000000"/>
          <w:sz w:val="28"/>
          <w:szCs w:val="28"/>
        </w:rPr>
      </w:pPr>
      <w:r w:rsidRPr="001F1F63">
        <w:rPr>
          <w:color w:val="000000"/>
          <w:sz w:val="28"/>
          <w:szCs w:val="28"/>
        </w:rPr>
        <w:t xml:space="preserve">1.4. Должностными лицами </w:t>
      </w:r>
      <w:r>
        <w:rPr>
          <w:color w:val="000000"/>
          <w:sz w:val="28"/>
          <w:szCs w:val="28"/>
        </w:rPr>
        <w:t>Администрации</w:t>
      </w:r>
      <w:r w:rsidRPr="001F1F63">
        <w:rPr>
          <w:color w:val="000000"/>
          <w:sz w:val="28"/>
          <w:szCs w:val="28"/>
        </w:rPr>
        <w:t>, уполномоченными осуществлять контроль в сфере благоустройства, являются</w:t>
      </w:r>
      <w:r>
        <w:rPr>
          <w:color w:val="000000"/>
          <w:sz w:val="28"/>
          <w:szCs w:val="28"/>
        </w:rPr>
        <w:t>:</w:t>
      </w:r>
    </w:p>
    <w:p w:rsidR="0071042D" w:rsidRPr="00184062" w:rsidRDefault="0071042D" w:rsidP="00672381">
      <w:pPr>
        <w:ind w:firstLine="709"/>
        <w:jc w:val="both"/>
        <w:rPr>
          <w:color w:val="000000"/>
          <w:sz w:val="28"/>
          <w:szCs w:val="28"/>
        </w:rPr>
      </w:pPr>
      <w:r w:rsidRPr="001F1F63">
        <w:rPr>
          <w:color w:val="000000"/>
          <w:sz w:val="28"/>
          <w:szCs w:val="28"/>
        </w:rPr>
        <w:t xml:space="preserve"> </w:t>
      </w:r>
      <w:r w:rsidRPr="00184062">
        <w:rPr>
          <w:color w:val="000000"/>
          <w:sz w:val="28"/>
          <w:szCs w:val="28"/>
        </w:rPr>
        <w:t xml:space="preserve">- </w:t>
      </w:r>
      <w:r>
        <w:rPr>
          <w:color w:val="000000"/>
          <w:sz w:val="28"/>
          <w:szCs w:val="28"/>
        </w:rPr>
        <w:t>Козырев Николай Александрович</w:t>
      </w:r>
      <w:r w:rsidRPr="00184062">
        <w:rPr>
          <w:color w:val="000000"/>
          <w:sz w:val="28"/>
          <w:szCs w:val="28"/>
        </w:rPr>
        <w:t xml:space="preserve"> </w:t>
      </w:r>
      <w:r>
        <w:rPr>
          <w:color w:val="000000"/>
          <w:sz w:val="28"/>
          <w:szCs w:val="28"/>
        </w:rPr>
        <w:t>–</w:t>
      </w:r>
      <w:r w:rsidRPr="00184062">
        <w:rPr>
          <w:color w:val="000000"/>
          <w:sz w:val="28"/>
          <w:szCs w:val="28"/>
        </w:rPr>
        <w:t xml:space="preserve"> </w:t>
      </w:r>
      <w:r>
        <w:rPr>
          <w:color w:val="000000"/>
          <w:sz w:val="28"/>
          <w:szCs w:val="28"/>
        </w:rPr>
        <w:t xml:space="preserve">глава </w:t>
      </w:r>
      <w:r w:rsidRPr="003845BA">
        <w:rPr>
          <w:color w:val="000000"/>
          <w:sz w:val="28"/>
          <w:szCs w:val="28"/>
        </w:rPr>
        <w:t>Киржеманского</w:t>
      </w:r>
      <w:r w:rsidRPr="00184062">
        <w:rPr>
          <w:color w:val="000000"/>
          <w:sz w:val="28"/>
          <w:szCs w:val="28"/>
        </w:rPr>
        <w:t xml:space="preserve"> сельского поселения Большеигнатовского муниципального района;</w:t>
      </w:r>
    </w:p>
    <w:p w:rsidR="0071042D" w:rsidRDefault="0071042D" w:rsidP="00672381">
      <w:pPr>
        <w:ind w:firstLine="709"/>
        <w:jc w:val="both"/>
        <w:rPr>
          <w:color w:val="000000"/>
          <w:sz w:val="28"/>
          <w:szCs w:val="28"/>
        </w:rPr>
      </w:pPr>
      <w:r w:rsidRPr="00184062">
        <w:rPr>
          <w:color w:val="000000"/>
          <w:sz w:val="28"/>
          <w:szCs w:val="28"/>
        </w:rPr>
        <w:t xml:space="preserve">- </w:t>
      </w:r>
      <w:r>
        <w:rPr>
          <w:color w:val="000000"/>
          <w:sz w:val="28"/>
          <w:szCs w:val="28"/>
        </w:rPr>
        <w:t>Старушенкова Ольга</w:t>
      </w:r>
      <w:r w:rsidRPr="00184062">
        <w:rPr>
          <w:color w:val="000000"/>
          <w:sz w:val="28"/>
          <w:szCs w:val="28"/>
        </w:rPr>
        <w:t xml:space="preserve"> Николаевна – </w:t>
      </w:r>
      <w:r>
        <w:rPr>
          <w:color w:val="000000"/>
          <w:sz w:val="28"/>
          <w:szCs w:val="28"/>
        </w:rPr>
        <w:t xml:space="preserve">зам. главы </w:t>
      </w:r>
      <w:r w:rsidRPr="003845BA">
        <w:rPr>
          <w:color w:val="000000"/>
          <w:sz w:val="28"/>
          <w:szCs w:val="28"/>
        </w:rPr>
        <w:t>Киржеманского</w:t>
      </w:r>
      <w:r w:rsidRPr="00184062">
        <w:rPr>
          <w:color w:val="000000"/>
          <w:sz w:val="28"/>
          <w:szCs w:val="28"/>
        </w:rPr>
        <w:t xml:space="preserve"> сельского поселения Большеигнатовского муниципального района (далее также – должностные лица, уполномоченные осуществлять контроль). В должностные обязанности указанных должностных лиц Администрации в соответствии с их должностной инструкцией входит осуществление полномочий по к</w:t>
      </w:r>
      <w:r>
        <w:rPr>
          <w:color w:val="000000"/>
          <w:sz w:val="28"/>
          <w:szCs w:val="28"/>
        </w:rPr>
        <w:t>онтролю в сфере благоустройства</w:t>
      </w:r>
      <w:r w:rsidRPr="00184062">
        <w:rPr>
          <w:color w:val="000000"/>
          <w:sz w:val="28"/>
          <w:szCs w:val="28"/>
        </w:rPr>
        <w:t xml:space="preserve"> </w:t>
      </w:r>
      <w:r w:rsidRPr="001F1F63">
        <w:rPr>
          <w:color w:val="000000"/>
          <w:sz w:val="28"/>
          <w:szCs w:val="28"/>
        </w:rPr>
        <w:t>(далее также – должностные лица, уполномоченные осуществлять контроль)</w:t>
      </w:r>
      <w:r w:rsidRPr="001F1F63">
        <w:rPr>
          <w:i/>
          <w:iCs/>
          <w:color w:val="000000"/>
        </w:rPr>
        <w:t>.</w:t>
      </w:r>
      <w:r w:rsidRPr="001F1F63">
        <w:rPr>
          <w:color w:val="000000"/>
          <w:sz w:val="28"/>
          <w:szCs w:val="28"/>
        </w:rPr>
        <w:t xml:space="preserve"> </w:t>
      </w:r>
    </w:p>
    <w:p w:rsidR="0071042D" w:rsidRPr="001F1F63" w:rsidRDefault="0071042D" w:rsidP="00672381">
      <w:pPr>
        <w:ind w:firstLine="709"/>
        <w:jc w:val="both"/>
        <w:rPr>
          <w:sz w:val="28"/>
          <w:szCs w:val="28"/>
        </w:rPr>
      </w:pPr>
      <w:r w:rsidRPr="001F1F63">
        <w:rPr>
          <w:color w:val="000000"/>
          <w:sz w:val="28"/>
          <w:szCs w:val="28"/>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1.5. </w:t>
      </w:r>
      <w:bookmarkStart w:id="0" w:name="Par61"/>
      <w:bookmarkEnd w:id="0"/>
      <w:r w:rsidRPr="001F1F63">
        <w:rPr>
          <w:rFonts w:ascii="Times New Roman" w:hAnsi="Times New Roman" w:cs="Times New Roman"/>
          <w:color w:val="000000"/>
          <w:sz w:val="28"/>
          <w:szCs w:val="28"/>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1F1F63">
        <w:rPr>
          <w:rStyle w:val="Hyperlink"/>
          <w:rFonts w:ascii="Times New Roman" w:hAnsi="Times New Roman" w:cs="Times New Roman"/>
          <w:color w:val="000000"/>
          <w:sz w:val="28"/>
          <w:szCs w:val="28"/>
        </w:rPr>
        <w:t>закона</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w:t>
      </w:r>
      <w:r w:rsidRPr="001F1F63">
        <w:rPr>
          <w:rStyle w:val="Hyperlink"/>
          <w:rFonts w:ascii="Times New Roman" w:hAnsi="Times New Roman" w:cs="Times New Roman"/>
          <w:color w:val="000000"/>
          <w:sz w:val="28"/>
          <w:szCs w:val="28"/>
        </w:rPr>
        <w:t>закона</w:t>
      </w:r>
      <w:r w:rsidRPr="001F1F63">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1.6. Администрация осуществляет контроль за соблюдением Правил благоустройства, включающих:</w:t>
      </w:r>
    </w:p>
    <w:p w:rsidR="0071042D" w:rsidRPr="001F1F63" w:rsidRDefault="0071042D" w:rsidP="00672381">
      <w:pPr>
        <w:widowControl w:val="0"/>
        <w:suppressAutoHyphens/>
        <w:autoSpaceDE w:val="0"/>
        <w:ind w:firstLine="709"/>
        <w:jc w:val="both"/>
        <w:rPr>
          <w:color w:val="000000"/>
          <w:sz w:val="28"/>
          <w:szCs w:val="28"/>
        </w:rPr>
      </w:pPr>
      <w:r w:rsidRPr="001F1F63">
        <w:rPr>
          <w:color w:val="000000"/>
          <w:sz w:val="28"/>
          <w:szCs w:val="28"/>
        </w:rPr>
        <w:t>1) обязательные требования по содержанию прилегающих территорий;</w:t>
      </w:r>
    </w:p>
    <w:p w:rsidR="0071042D" w:rsidRPr="001F1F63" w:rsidRDefault="0071042D"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 xml:space="preserve">2) обязательные требования по содержанию элементов и объектов благоустройства, в том числе требования: </w:t>
      </w:r>
    </w:p>
    <w:p w:rsidR="0071042D" w:rsidRPr="001F1F63" w:rsidRDefault="0071042D"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71042D" w:rsidRPr="001F1F63" w:rsidRDefault="0071042D" w:rsidP="00672381">
      <w:pPr>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71042D" w:rsidRPr="001F1F63" w:rsidRDefault="0071042D" w:rsidP="00672381">
      <w:pPr>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71042D" w:rsidRPr="001F1F63" w:rsidRDefault="0071042D" w:rsidP="00672381">
      <w:pPr>
        <w:ind w:firstLine="709"/>
        <w:jc w:val="both"/>
        <w:rPr>
          <w:color w:val="000000"/>
          <w:sz w:val="28"/>
          <w:szCs w:val="28"/>
        </w:rPr>
      </w:pPr>
      <w:r w:rsidRPr="001F1F63">
        <w:rPr>
          <w:color w:val="000000"/>
          <w:sz w:val="28"/>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Pr>
          <w:sz w:val="28"/>
          <w:szCs w:val="28"/>
        </w:rPr>
        <w:t>Республики Мордовия</w:t>
      </w:r>
      <w:r w:rsidRPr="001F1F63">
        <w:rPr>
          <w:i/>
          <w:iCs/>
        </w:rPr>
        <w:t xml:space="preserve"> </w:t>
      </w:r>
      <w:r w:rsidRPr="001F1F63">
        <w:rPr>
          <w:color w:val="000000"/>
          <w:sz w:val="28"/>
          <w:szCs w:val="28"/>
        </w:rPr>
        <w:t>и Правилами благоустройства;</w:t>
      </w:r>
    </w:p>
    <w:p w:rsidR="0071042D" w:rsidRPr="001F1F63" w:rsidRDefault="0071042D" w:rsidP="00672381">
      <w:pPr>
        <w:ind w:firstLine="709"/>
        <w:jc w:val="both"/>
        <w:rPr>
          <w:color w:val="000000"/>
          <w:sz w:val="28"/>
          <w:szCs w:val="28"/>
        </w:rPr>
      </w:pPr>
      <w:r w:rsidRPr="001F1F63">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71042D" w:rsidRPr="001F1F63" w:rsidRDefault="0071042D" w:rsidP="00672381">
      <w:pPr>
        <w:ind w:firstLine="709"/>
        <w:jc w:val="both"/>
        <w:rPr>
          <w:color w:val="000000"/>
          <w:sz w:val="28"/>
          <w:szCs w:val="28"/>
        </w:rPr>
      </w:pPr>
      <w:r>
        <w:rPr>
          <w:color w:val="000000"/>
          <w:sz w:val="28"/>
          <w:szCs w:val="28"/>
        </w:rPr>
        <w:t>- по направлению в А</w:t>
      </w:r>
      <w:r w:rsidRPr="001F1F63">
        <w:rPr>
          <w:color w:val="000000"/>
          <w:sz w:val="28"/>
          <w:szCs w:val="28"/>
        </w:rPr>
        <w:t xml:space="preserve">дминистрацию уведомления о проведении работ в результате аварий в срок, установленный нормативными правовыми актами </w:t>
      </w:r>
      <w:r>
        <w:rPr>
          <w:sz w:val="28"/>
          <w:szCs w:val="28"/>
        </w:rPr>
        <w:t>Республики Мордовия</w:t>
      </w:r>
      <w:r w:rsidRPr="001F1F63">
        <w:rPr>
          <w:color w:val="000000"/>
          <w:sz w:val="28"/>
          <w:szCs w:val="28"/>
        </w:rPr>
        <w:t>;</w:t>
      </w:r>
    </w:p>
    <w:p w:rsidR="0071042D" w:rsidRPr="001F1F63" w:rsidRDefault="0071042D" w:rsidP="00672381">
      <w:pPr>
        <w:ind w:firstLine="709"/>
        <w:jc w:val="both"/>
        <w:rPr>
          <w:color w:val="000000"/>
          <w:sz w:val="28"/>
          <w:szCs w:val="28"/>
          <w:shd w:val="clear" w:color="auto" w:fill="FFFFFF"/>
        </w:rPr>
      </w:pPr>
      <w:r w:rsidRPr="001F1F63">
        <w:rPr>
          <w:color w:val="000000"/>
          <w:sz w:val="28"/>
          <w:szCs w:val="28"/>
          <w:shd w:val="clear" w:color="auto" w:fill="FFFFFF"/>
        </w:rPr>
        <w:t xml:space="preserve">- о недопустимости </w:t>
      </w:r>
      <w:r w:rsidRPr="001F1F63">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71042D" w:rsidRPr="001F1F63" w:rsidRDefault="0071042D"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 xml:space="preserve">3) обязательные требования по уборке территории </w:t>
      </w:r>
      <w:r>
        <w:rPr>
          <w:color w:val="000000"/>
          <w:sz w:val="28"/>
          <w:szCs w:val="28"/>
        </w:rPr>
        <w:t>Киржеманского сельского поселения Большеигнатовского муниципального района</w:t>
      </w:r>
      <w:r>
        <w:rPr>
          <w:color w:val="000000"/>
        </w:rPr>
        <w:t xml:space="preserve"> </w:t>
      </w:r>
      <w:r w:rsidRPr="001F1F63">
        <w:rPr>
          <w:color w:val="000000"/>
          <w:sz w:val="28"/>
          <w:szCs w:val="28"/>
        </w:rPr>
        <w:t xml:space="preserve">в зимний период, включая контроль проведения мероприятий по очистке от снега, наледи и сосулек кровель зданий, сооружений; </w:t>
      </w:r>
    </w:p>
    <w:p w:rsidR="0071042D" w:rsidRPr="001F1F63" w:rsidRDefault="0071042D"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 xml:space="preserve">4) обязательные требования по уборке территории </w:t>
      </w:r>
      <w:r>
        <w:rPr>
          <w:color w:val="000000"/>
          <w:sz w:val="28"/>
          <w:szCs w:val="28"/>
        </w:rPr>
        <w:t>Киржеманского сельского поселения Большеигнатовского муниципального района</w:t>
      </w:r>
      <w:r w:rsidRPr="007C45F1">
        <w:rPr>
          <w:color w:val="000000"/>
          <w:sz w:val="28"/>
          <w:szCs w:val="28"/>
        </w:rPr>
        <w:t xml:space="preserve"> </w:t>
      </w:r>
      <w:r w:rsidRPr="001F1F63">
        <w:rPr>
          <w:color w:val="000000"/>
          <w:sz w:val="28"/>
          <w:szCs w:val="28"/>
        </w:rPr>
        <w:t xml:space="preserve">в летний период, включая обязательные требования по </w:t>
      </w:r>
      <w:r w:rsidRPr="001F1F63">
        <w:rPr>
          <w:color w:val="000000"/>
          <w:sz w:val="28"/>
          <w:szCs w:val="28"/>
          <w:lang w:eastAsia="en-US"/>
        </w:rPr>
        <w:t>выявлению карантинных, ядовитых и сорных растений, борьбе с ними, локализации, ликвидации их очагов</w:t>
      </w:r>
      <w:r w:rsidRPr="001F1F63">
        <w:rPr>
          <w:color w:val="000000"/>
          <w:sz w:val="28"/>
          <w:szCs w:val="28"/>
        </w:rPr>
        <w:t>;</w:t>
      </w:r>
    </w:p>
    <w:p w:rsidR="0071042D" w:rsidRPr="001F1F63" w:rsidRDefault="0071042D"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 xml:space="preserve">5) дополнительные обязательные требования </w:t>
      </w:r>
      <w:r w:rsidRPr="001F1F63">
        <w:rPr>
          <w:color w:val="000000"/>
          <w:sz w:val="28"/>
          <w:szCs w:val="28"/>
          <w:shd w:val="clear" w:color="auto" w:fill="FFFFFF"/>
        </w:rPr>
        <w:t>пожарной безопасности</w:t>
      </w:r>
      <w:r w:rsidRPr="001F1F63">
        <w:rPr>
          <w:color w:val="000000"/>
          <w:sz w:val="28"/>
          <w:szCs w:val="28"/>
        </w:rPr>
        <w:t xml:space="preserve"> в </w:t>
      </w:r>
      <w:r w:rsidRPr="001F1F63">
        <w:rPr>
          <w:color w:val="000000"/>
          <w:sz w:val="28"/>
          <w:szCs w:val="28"/>
          <w:shd w:val="clear" w:color="auto" w:fill="FFFFFF"/>
        </w:rPr>
        <w:t xml:space="preserve">период действия особого противопожарного режима; </w:t>
      </w:r>
    </w:p>
    <w:p w:rsidR="0071042D" w:rsidRPr="001F1F63" w:rsidRDefault="0071042D"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6) обязательные требования по прокладке, переустройству, ремонту и содержанию подземных коммуникаций на территориях общего пользования;</w:t>
      </w:r>
    </w:p>
    <w:p w:rsidR="0071042D" w:rsidRPr="001F1F63" w:rsidRDefault="0071042D"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rsidR="0071042D" w:rsidRPr="001F1F63" w:rsidRDefault="0071042D" w:rsidP="00672381">
      <w:pPr>
        <w:pStyle w:val="BodyText2"/>
        <w:tabs>
          <w:tab w:val="left" w:pos="1200"/>
        </w:tabs>
        <w:spacing w:after="0" w:line="240" w:lineRule="auto"/>
        <w:ind w:firstLine="709"/>
        <w:jc w:val="both"/>
        <w:rPr>
          <w:color w:val="000000"/>
          <w:sz w:val="28"/>
          <w:szCs w:val="28"/>
        </w:rPr>
      </w:pPr>
      <w:r w:rsidRPr="001F1F63">
        <w:rPr>
          <w:color w:val="000000"/>
          <w:sz w:val="28"/>
          <w:szCs w:val="28"/>
          <w:lang w:eastAsia="en-US"/>
        </w:rPr>
        <w:t xml:space="preserve">8) </w:t>
      </w:r>
      <w:r w:rsidRPr="001F1F63">
        <w:rPr>
          <w:color w:val="000000"/>
          <w:sz w:val="28"/>
          <w:szCs w:val="28"/>
        </w:rPr>
        <w:t>обязательные требования по</w:t>
      </w:r>
      <w:r w:rsidRPr="001F1F63">
        <w:rPr>
          <w:color w:val="000000"/>
          <w:sz w:val="28"/>
          <w:szCs w:val="28"/>
          <w:lang w:eastAsia="en-US"/>
        </w:rPr>
        <w:t xml:space="preserve"> </w:t>
      </w:r>
      <w:r w:rsidRPr="001F1F63">
        <w:rPr>
          <w:color w:val="000000"/>
          <w:sz w:val="28"/>
          <w:szCs w:val="28"/>
        </w:rPr>
        <w:t>складированию твердых коммунальных отходов;</w:t>
      </w:r>
    </w:p>
    <w:p w:rsidR="0071042D" w:rsidRPr="001F1F63" w:rsidRDefault="0071042D"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9) обязательные требования по</w:t>
      </w:r>
      <w:r w:rsidRPr="001F1F63">
        <w:rPr>
          <w:color w:val="000000"/>
          <w:sz w:val="28"/>
          <w:szCs w:val="28"/>
          <w:lang w:eastAsia="en-US"/>
        </w:rPr>
        <w:t xml:space="preserve"> </w:t>
      </w:r>
      <w:r w:rsidRPr="001F1F63">
        <w:rPr>
          <w:color w:val="000000"/>
          <w:sz w:val="28"/>
          <w:szCs w:val="28"/>
        </w:rPr>
        <w:t xml:space="preserve">выгулу животных и требования о недопустимости </w:t>
      </w:r>
      <w:r w:rsidRPr="001F1F63">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71042D" w:rsidRPr="001F1F63" w:rsidRDefault="0071042D" w:rsidP="00672381">
      <w:pPr>
        <w:widowControl w:val="0"/>
        <w:suppressAutoHyphens/>
        <w:autoSpaceDE w:val="0"/>
        <w:ind w:firstLine="709"/>
        <w:jc w:val="both"/>
        <w:rPr>
          <w:color w:val="000000"/>
          <w:sz w:val="28"/>
          <w:szCs w:val="28"/>
        </w:rPr>
      </w:pPr>
      <w:r w:rsidRPr="001F1F63">
        <w:rPr>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71042D" w:rsidRPr="001F1F63" w:rsidRDefault="0071042D" w:rsidP="00672381">
      <w:pPr>
        <w:widowControl w:val="0"/>
        <w:suppressAutoHyphens/>
        <w:autoSpaceDE w:val="0"/>
        <w:ind w:firstLine="709"/>
        <w:jc w:val="both"/>
        <w:rPr>
          <w:color w:val="000000"/>
          <w:sz w:val="28"/>
          <w:szCs w:val="28"/>
        </w:rPr>
      </w:pPr>
      <w:r w:rsidRPr="001F1F63">
        <w:rPr>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71042D" w:rsidRPr="001F1F63" w:rsidRDefault="0071042D" w:rsidP="00672381">
      <w:pPr>
        <w:widowControl w:val="0"/>
        <w:suppressAutoHyphens/>
        <w:autoSpaceDE w:val="0"/>
        <w:ind w:firstLine="709"/>
        <w:jc w:val="both"/>
        <w:rPr>
          <w:color w:val="000000"/>
          <w:sz w:val="28"/>
          <w:szCs w:val="28"/>
        </w:rPr>
      </w:pPr>
      <w:r w:rsidRPr="001F1F63">
        <w:rPr>
          <w:color w:val="000000"/>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
    <w:p w:rsidR="0071042D" w:rsidRPr="001F1F63" w:rsidRDefault="0071042D" w:rsidP="00672381">
      <w:pPr>
        <w:widowControl w:val="0"/>
        <w:suppressAutoHyphens/>
        <w:autoSpaceDE w:val="0"/>
        <w:ind w:firstLine="709"/>
        <w:jc w:val="both"/>
        <w:rPr>
          <w:color w:val="000000"/>
          <w:sz w:val="28"/>
          <w:szCs w:val="28"/>
        </w:rPr>
      </w:pPr>
      <w:r w:rsidRPr="001F1F63">
        <w:rPr>
          <w:color w:val="000000"/>
          <w:sz w:val="28"/>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
    <w:p w:rsidR="0071042D" w:rsidRPr="001F1F63" w:rsidRDefault="0071042D" w:rsidP="00672381">
      <w:pPr>
        <w:widowControl w:val="0"/>
        <w:suppressAutoHyphens/>
        <w:autoSpaceDE w:val="0"/>
        <w:ind w:firstLine="709"/>
        <w:jc w:val="both"/>
        <w:rPr>
          <w:color w:val="000000"/>
          <w:sz w:val="28"/>
          <w:szCs w:val="28"/>
        </w:rPr>
      </w:pPr>
      <w:r w:rsidRPr="001F1F63">
        <w:rPr>
          <w:color w:val="000000"/>
          <w:sz w:val="28"/>
          <w:szCs w:val="28"/>
        </w:rPr>
        <w:t>3) дворовые территории;</w:t>
      </w:r>
    </w:p>
    <w:p w:rsidR="0071042D" w:rsidRPr="001F1F63" w:rsidRDefault="0071042D" w:rsidP="00672381">
      <w:pPr>
        <w:widowControl w:val="0"/>
        <w:suppressAutoHyphens/>
        <w:autoSpaceDE w:val="0"/>
        <w:ind w:firstLine="709"/>
        <w:jc w:val="both"/>
        <w:rPr>
          <w:color w:val="000000"/>
          <w:sz w:val="28"/>
          <w:szCs w:val="28"/>
        </w:rPr>
      </w:pPr>
      <w:r w:rsidRPr="001F1F63">
        <w:rPr>
          <w:color w:val="000000"/>
          <w:sz w:val="28"/>
          <w:szCs w:val="28"/>
        </w:rPr>
        <w:t>4) детские и спортивные площадки;</w:t>
      </w:r>
    </w:p>
    <w:p w:rsidR="0071042D" w:rsidRPr="001F1F63" w:rsidRDefault="0071042D" w:rsidP="00672381">
      <w:pPr>
        <w:widowControl w:val="0"/>
        <w:suppressAutoHyphens/>
        <w:autoSpaceDE w:val="0"/>
        <w:ind w:firstLine="709"/>
        <w:jc w:val="both"/>
        <w:rPr>
          <w:color w:val="000000"/>
          <w:sz w:val="28"/>
          <w:szCs w:val="28"/>
        </w:rPr>
      </w:pPr>
      <w:r w:rsidRPr="001F1F63">
        <w:rPr>
          <w:color w:val="000000"/>
          <w:sz w:val="28"/>
          <w:szCs w:val="28"/>
        </w:rPr>
        <w:t>5) площадки для выгула животных;</w:t>
      </w:r>
    </w:p>
    <w:p w:rsidR="0071042D" w:rsidRPr="001F1F63" w:rsidRDefault="0071042D" w:rsidP="00672381">
      <w:pPr>
        <w:widowControl w:val="0"/>
        <w:suppressAutoHyphens/>
        <w:autoSpaceDE w:val="0"/>
        <w:ind w:firstLine="709"/>
        <w:jc w:val="both"/>
        <w:rPr>
          <w:color w:val="000000"/>
          <w:sz w:val="28"/>
          <w:szCs w:val="28"/>
        </w:rPr>
      </w:pPr>
      <w:r w:rsidRPr="001F1F63">
        <w:rPr>
          <w:color w:val="000000"/>
          <w:sz w:val="28"/>
          <w:szCs w:val="28"/>
        </w:rPr>
        <w:t>6) парковки (парковочные места);</w:t>
      </w:r>
    </w:p>
    <w:p w:rsidR="0071042D" w:rsidRPr="001F1F63" w:rsidRDefault="0071042D" w:rsidP="00672381">
      <w:pPr>
        <w:widowControl w:val="0"/>
        <w:suppressAutoHyphens/>
        <w:autoSpaceDE w:val="0"/>
        <w:ind w:firstLine="709"/>
        <w:jc w:val="both"/>
        <w:rPr>
          <w:color w:val="000000"/>
          <w:sz w:val="28"/>
          <w:szCs w:val="28"/>
        </w:rPr>
      </w:pPr>
      <w:r w:rsidRPr="001F1F63">
        <w:rPr>
          <w:color w:val="000000"/>
          <w:sz w:val="28"/>
          <w:szCs w:val="28"/>
        </w:rPr>
        <w:t>7) парки, скверы, иные зеленые зоны;</w:t>
      </w:r>
    </w:p>
    <w:p w:rsidR="0071042D" w:rsidRPr="001F1F63" w:rsidRDefault="0071042D" w:rsidP="00672381">
      <w:pPr>
        <w:widowControl w:val="0"/>
        <w:suppressAutoHyphens/>
        <w:autoSpaceDE w:val="0"/>
        <w:ind w:firstLine="709"/>
        <w:jc w:val="both"/>
        <w:rPr>
          <w:color w:val="000000"/>
          <w:sz w:val="28"/>
          <w:szCs w:val="28"/>
        </w:rPr>
      </w:pPr>
      <w:r w:rsidRPr="001F1F63">
        <w:rPr>
          <w:color w:val="000000"/>
          <w:sz w:val="28"/>
          <w:szCs w:val="28"/>
        </w:rPr>
        <w:t>8) технические и санитарно-защитные зоны;</w:t>
      </w:r>
    </w:p>
    <w:p w:rsidR="0071042D" w:rsidRPr="001F1F63" w:rsidRDefault="0071042D" w:rsidP="00672381">
      <w:pPr>
        <w:widowControl w:val="0"/>
        <w:suppressAutoHyphens/>
        <w:autoSpaceDE w:val="0"/>
        <w:ind w:firstLine="709"/>
        <w:jc w:val="both"/>
        <w:rPr>
          <w:color w:val="000000"/>
          <w:sz w:val="28"/>
          <w:szCs w:val="28"/>
        </w:rPr>
      </w:pPr>
      <w:r w:rsidRPr="001F1F63">
        <w:rPr>
          <w:color w:val="000000"/>
          <w:sz w:val="28"/>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1.8. Администрацией в рамках осуществления контроля в сфере благоустройства обеспечивается учет объектов контроля в сфере благоустройства.</w:t>
      </w:r>
    </w:p>
    <w:p w:rsidR="0071042D" w:rsidRPr="001F1F63" w:rsidRDefault="0071042D"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Администрацией осуществляется отнесение объектов контроля в сфере благоустройства к определенной категории риска в соответствии с настоящим Положением.</w:t>
      </w:r>
    </w:p>
    <w:p w:rsidR="0071042D" w:rsidRPr="001F1F63" w:rsidRDefault="0071042D" w:rsidP="00672381">
      <w:pPr>
        <w:pStyle w:val="ConsPlusNormal"/>
        <w:ind w:firstLine="709"/>
        <w:jc w:val="both"/>
        <w:rPr>
          <w:rFonts w:ascii="Times New Roman" w:hAnsi="Times New Roman" w:cs="Times New Roman"/>
          <w:color w:val="000000"/>
          <w:sz w:val="28"/>
          <w:szCs w:val="28"/>
        </w:rPr>
      </w:pPr>
    </w:p>
    <w:p w:rsidR="0071042D" w:rsidRPr="001F1F63" w:rsidRDefault="0071042D"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контроля в сфере благоустройства</w:t>
      </w:r>
    </w:p>
    <w:p w:rsidR="0071042D" w:rsidRPr="001F1F63" w:rsidRDefault="0071042D" w:rsidP="00672381">
      <w:pPr>
        <w:pStyle w:val="ConsPlusNormal"/>
        <w:ind w:firstLine="0"/>
        <w:jc w:val="center"/>
        <w:rPr>
          <w:rFonts w:ascii="Times New Roman" w:hAnsi="Times New Roman" w:cs="Times New Roman"/>
          <w:color w:val="000000"/>
          <w:sz w:val="28"/>
          <w:szCs w:val="28"/>
        </w:rPr>
      </w:pP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2.1. Администрация осуществляет контроль в сфере благоустройства на основе управления рисками причинения вреда (ущерба).</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7" w:history="1">
        <w:r w:rsidRPr="001F1F63">
          <w:rPr>
            <w:rStyle w:val="Hyperlink"/>
            <w:rFonts w:ascii="Times New Roman" w:hAnsi="Times New Roman" w:cs="Times New Roman"/>
            <w:color w:val="000000"/>
            <w:sz w:val="28"/>
            <w:szCs w:val="28"/>
          </w:rPr>
          <w:t>законо</w:t>
        </w:r>
      </w:hyperlink>
      <w:r w:rsidRPr="001F1F63">
        <w:rPr>
          <w:rFonts w:ascii="Times New Roman" w:hAnsi="Times New Roman" w:cs="Times New Roman"/>
          <w:color w:val="000000"/>
          <w:sz w:val="28"/>
          <w:szCs w:val="28"/>
        </w:rPr>
        <w:t>м от 31.07.2020 № 248-ФЗ «О государственном контроле (надзоре) и муниципальном контроле в Российской Федерации».</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Pr>
          <w:rFonts w:ascii="Times New Roman" w:hAnsi="Times New Roman" w:cs="Times New Roman"/>
          <w:color w:val="000000"/>
          <w:sz w:val="28"/>
          <w:szCs w:val="28"/>
          <w:lang w:val="en-US"/>
        </w:rPr>
        <w:t>c</w:t>
      </w:r>
      <w:r w:rsidRPr="001F1F63">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критериями </w:t>
      </w:r>
      <w:r w:rsidRPr="001F1F63">
        <w:rPr>
          <w:rFonts w:ascii="Times New Roman" w:hAnsi="Times New Roman" w:cs="Times New Roman"/>
          <w:color w:val="000000"/>
          <w:sz w:val="28"/>
          <w:szCs w:val="28"/>
        </w:rPr>
        <w:t>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Отнесение объектов контроля к категориям риска и изменение присвоенных объектам контроля категорий риска осуществляется распоряжением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сведения, содержащиеся в Едином государственном реестре недвижимости;</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3) иные сведения, содержащиеся в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для объектов контроля, отнесенных к категории высокого риска, - один раз в 2 года;</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для объектов контроля, отнесенных к категории среднего риска, - один раз в 3 года.</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высокого риска, - не менее 2 лет;</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среднего риска, - не менее 3 лет.</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Правилами благоустройства.</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2.6. По запросу правообладателя объекта контроля должностные лица, уполномоченные осуществлять контроль, в срок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указанным в пункте 2.3 настоящего Положения.</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Перечни объектов контроля с указанием категорий риска размещаются на официальном сайте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информационно-телекоммуникационной сети «Интернет» (далее – официальный сайт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r w:rsidRPr="001F1F63">
        <w:rPr>
          <w:color w:val="000000"/>
          <w:sz w:val="28"/>
          <w:szCs w:val="28"/>
        </w:rPr>
        <w:t xml:space="preserve"> </w:t>
      </w:r>
      <w:r w:rsidRPr="001F1F63">
        <w:rPr>
          <w:rFonts w:ascii="Times New Roman" w:hAnsi="Times New Roman" w:cs="Times New Roman"/>
          <w:color w:val="000000"/>
          <w:sz w:val="28"/>
          <w:szCs w:val="28"/>
        </w:rPr>
        <w:t>в специальном разделе, посвященном контрольной деятельности.</w:t>
      </w:r>
      <w:r w:rsidRPr="001F1F63">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1F1F63">
        <w:rPr>
          <w:rFonts w:ascii="Times New Roman" w:hAnsi="Times New Roman" w:cs="Times New Roman"/>
          <w:color w:val="000000"/>
          <w:sz w:val="28"/>
          <w:szCs w:val="28"/>
        </w:rPr>
        <w:t xml:space="preserve">официального сайта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2.8. Перечни объектов контроля содержат следующую информацию:</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присвоенная категория риска;</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реквизиты решения о присвоении объекту контроля категории риска.</w:t>
      </w:r>
    </w:p>
    <w:p w:rsidR="0071042D" w:rsidRPr="001F1F63" w:rsidRDefault="0071042D" w:rsidP="00672381">
      <w:pPr>
        <w:pStyle w:val="ConsPlusNormal"/>
        <w:ind w:firstLine="709"/>
        <w:jc w:val="both"/>
        <w:rPr>
          <w:rFonts w:ascii="Times New Roman" w:hAnsi="Times New Roman" w:cs="Times New Roman"/>
          <w:b/>
          <w:bCs/>
          <w:color w:val="000000"/>
          <w:sz w:val="28"/>
          <w:szCs w:val="28"/>
        </w:rPr>
      </w:pPr>
    </w:p>
    <w:p w:rsidR="0071042D" w:rsidRPr="001F1F63" w:rsidRDefault="0071042D"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rsidR="0071042D" w:rsidRPr="001F1F63" w:rsidRDefault="0071042D" w:rsidP="00672381">
      <w:pPr>
        <w:pStyle w:val="ConsPlusNormal"/>
        <w:ind w:firstLine="0"/>
        <w:jc w:val="center"/>
        <w:rPr>
          <w:rFonts w:ascii="Times New Roman" w:hAnsi="Times New Roman" w:cs="Times New Roman"/>
          <w:b/>
          <w:bCs/>
          <w:color w:val="000000"/>
          <w:sz w:val="28"/>
          <w:szCs w:val="28"/>
        </w:rPr>
      </w:pP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3.1. Администрация осуществляет контроль в сфере благоустройства в том числе посредством проведения профилактических мероприятий.</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w:t>
      </w:r>
      <w:r>
        <w:rPr>
          <w:rFonts w:ascii="Times New Roman" w:hAnsi="Times New Roman" w:cs="Times New Roman"/>
          <w:color w:val="000000"/>
          <w:sz w:val="28"/>
          <w:szCs w:val="28"/>
        </w:rPr>
        <w:t xml:space="preserve"> направляет информацию об этом Г</w:t>
      </w:r>
      <w:r w:rsidRPr="001F1F63">
        <w:rPr>
          <w:rFonts w:ascii="Times New Roman" w:hAnsi="Times New Roman" w:cs="Times New Roman"/>
          <w:color w:val="000000"/>
          <w:sz w:val="28"/>
          <w:szCs w:val="28"/>
        </w:rPr>
        <w:t xml:space="preserve">лаве (заместителю главы) </w:t>
      </w:r>
      <w:r>
        <w:rPr>
          <w:rFonts w:ascii="Times New Roman" w:hAnsi="Times New Roman" w:cs="Times New Roman"/>
          <w:color w:val="000000"/>
          <w:sz w:val="28"/>
          <w:szCs w:val="28"/>
        </w:rPr>
        <w:t>Киржеманского сельского поселения Большеигнатовского муниципального района</w:t>
      </w:r>
      <w:r w:rsidRPr="001F1F63">
        <w:rPr>
          <w:rFonts w:ascii="Times New Roman" w:hAnsi="Times New Roman" w:cs="Times New Roman"/>
          <w:color w:val="000000"/>
          <w:sz w:val="28"/>
          <w:szCs w:val="28"/>
        </w:rPr>
        <w:t xml:space="preserve"> для принятия решения о проведении контрольных мероприятий.</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информирование;</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обобщение правоприменительной практики;</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объявление предостережений;</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консультирование;</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 профилактический визит.</w:t>
      </w:r>
    </w:p>
    <w:p w:rsidR="0071042D" w:rsidRPr="001F1F63" w:rsidRDefault="0071042D" w:rsidP="00672381">
      <w:pPr>
        <w:ind w:firstLine="709"/>
        <w:jc w:val="both"/>
        <w:rPr>
          <w:color w:val="000000"/>
          <w:sz w:val="28"/>
          <w:szCs w:val="28"/>
        </w:rPr>
      </w:pPr>
      <w:r w:rsidRPr="001F1F63">
        <w:rPr>
          <w:color w:val="000000"/>
          <w:sz w:val="28"/>
          <w:szCs w:val="28"/>
        </w:rPr>
        <w:t xml:space="preserve">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w:t>
      </w:r>
      <w:r>
        <w:rPr>
          <w:color w:val="000000"/>
          <w:sz w:val="28"/>
          <w:szCs w:val="28"/>
        </w:rPr>
        <w:t>Администрации</w:t>
      </w:r>
      <w:r w:rsidRPr="001F1F63">
        <w:rPr>
          <w:color w:val="000000"/>
          <w:sz w:val="28"/>
          <w:szCs w:val="28"/>
        </w:rPr>
        <w:t xml:space="preserve"> в специальном разделе, посвященном контрольной деятельности, в средствах массовой информации,</w:t>
      </w:r>
      <w:r w:rsidRPr="001F1F63">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 сведения, предусмотренные </w:t>
      </w:r>
      <w:hyperlink r:id="rId8" w:history="1">
        <w:r w:rsidRPr="001F1F63">
          <w:rPr>
            <w:rStyle w:val="Hyperlink"/>
            <w:rFonts w:ascii="Times New Roman" w:hAnsi="Times New Roman" w:cs="Times New Roman"/>
            <w:color w:val="000000"/>
            <w:sz w:val="28"/>
            <w:szCs w:val="28"/>
          </w:rPr>
          <w:t>частью 3 статьи 46</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также вправе информировать население </w:t>
      </w:r>
      <w:r>
        <w:rPr>
          <w:rFonts w:ascii="Times New Roman" w:hAnsi="Times New Roman" w:cs="Times New Roman"/>
          <w:color w:val="000000"/>
          <w:sz w:val="28"/>
          <w:szCs w:val="28"/>
        </w:rPr>
        <w:t>Киржеманского сельского поселения Большеигнатовского муниципального района</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подписываемым главой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rPr>
        <w:t xml:space="preserve">Указанный доклад размещается в срок до 1 июля года, следующего за отчетным годом, на официальном сайте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w:t>
      </w:r>
    </w:p>
    <w:p w:rsidR="0071042D" w:rsidRPr="001F1F63" w:rsidRDefault="0071042D" w:rsidP="00672381">
      <w:pPr>
        <w:ind w:firstLine="709"/>
        <w:jc w:val="both"/>
        <w:rPr>
          <w:color w:val="000000"/>
          <w:sz w:val="28"/>
          <w:szCs w:val="28"/>
        </w:rPr>
      </w:pPr>
      <w:r w:rsidRPr="001F1F63">
        <w:rPr>
          <w:color w:val="000000"/>
          <w:sz w:val="28"/>
          <w:szCs w:val="28"/>
        </w:rPr>
        <w:t>3.8. Предостережение о недопустимости нарушения обязательных требований и предложение</w:t>
      </w:r>
      <w:r w:rsidRPr="001F1F63">
        <w:rPr>
          <w:color w:val="000000"/>
          <w:sz w:val="28"/>
          <w:szCs w:val="28"/>
          <w:shd w:val="clear" w:color="auto" w:fill="FFFFFF"/>
        </w:rPr>
        <w:t xml:space="preserve"> принять меры по обеспечению соблюдения обязательных требований</w:t>
      </w:r>
      <w:r w:rsidRPr="001F1F63">
        <w:rPr>
          <w:color w:val="000000"/>
          <w:sz w:val="28"/>
          <w:szCs w:val="28"/>
        </w:rPr>
        <w:t xml:space="preserve"> объявляются контролируемому лицу в случае наличия у </w:t>
      </w:r>
      <w:r>
        <w:rPr>
          <w:color w:val="000000"/>
          <w:sz w:val="28"/>
          <w:szCs w:val="28"/>
        </w:rPr>
        <w:t>Администрации</w:t>
      </w:r>
      <w:r w:rsidRPr="001F1F63">
        <w:rPr>
          <w:color w:val="000000"/>
          <w:sz w:val="28"/>
          <w:szCs w:val="28"/>
        </w:rPr>
        <w:t xml:space="preserve"> сведений о готовящихся нарушениях обязательных требований </w:t>
      </w:r>
      <w:r w:rsidRPr="001F1F63">
        <w:rPr>
          <w:color w:val="000000"/>
          <w:sz w:val="28"/>
          <w:szCs w:val="28"/>
          <w:shd w:val="clear" w:color="auto" w:fill="FFFFFF"/>
        </w:rPr>
        <w:t>или признаках нарушений обязательных требований </w:t>
      </w:r>
      <w:r w:rsidRPr="001F1F63">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w:t>
      </w:r>
      <w:r>
        <w:rPr>
          <w:color w:val="000000"/>
          <w:sz w:val="28"/>
          <w:szCs w:val="28"/>
        </w:rPr>
        <w:t>ия объявляются (подписываются) Главой (заместителем Г</w:t>
      </w:r>
      <w:r w:rsidRPr="001F1F63">
        <w:rPr>
          <w:color w:val="000000"/>
          <w:sz w:val="28"/>
          <w:szCs w:val="28"/>
        </w:rPr>
        <w:t xml:space="preserve">лавы) </w:t>
      </w:r>
      <w:r>
        <w:rPr>
          <w:color w:val="000000"/>
          <w:sz w:val="28"/>
          <w:szCs w:val="28"/>
        </w:rPr>
        <w:t>Большеигнатовского муниципального района</w:t>
      </w:r>
      <w:r w:rsidRPr="001F1F63">
        <w:rPr>
          <w:i/>
          <w:iCs/>
          <w:color w:val="000000"/>
        </w:rPr>
        <w:t xml:space="preserve"> </w:t>
      </w:r>
      <w:r w:rsidRPr="001F1F63">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71042D" w:rsidRPr="001F1F63" w:rsidRDefault="0071042D" w:rsidP="00672381">
      <w:pPr>
        <w:ind w:firstLine="709"/>
        <w:jc w:val="both"/>
        <w:rPr>
          <w:color w:val="000000"/>
          <w:sz w:val="28"/>
          <w:szCs w:val="28"/>
        </w:rPr>
      </w:pPr>
      <w:r w:rsidRPr="001F1F63">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1F1F63">
        <w:rPr>
          <w:color w:val="000000"/>
          <w:sz w:val="28"/>
          <w:szCs w:val="28"/>
          <w:shd w:val="clear" w:color="auto" w:fill="FFFFFF"/>
        </w:rPr>
        <w:t>приказом Министерства экономического развития Российской Федерации от 31.03.2021 № 151</w:t>
      </w:r>
      <w:r w:rsidRPr="001F1F63">
        <w:rPr>
          <w:color w:val="000000"/>
          <w:sz w:val="28"/>
          <w:szCs w:val="28"/>
        </w:rPr>
        <w:br/>
      </w:r>
      <w:r w:rsidRPr="001F1F63">
        <w:rPr>
          <w:color w:val="000000"/>
          <w:sz w:val="28"/>
          <w:szCs w:val="28"/>
          <w:shd w:val="clear" w:color="auto" w:fill="FFFFFF"/>
        </w:rPr>
        <w:t>«О типовых формах документов, используемых контрольным (надзорным) органом»</w:t>
      </w:r>
      <w:r w:rsidRPr="001F1F63">
        <w:rPr>
          <w:color w:val="000000"/>
          <w:sz w:val="28"/>
          <w:szCs w:val="28"/>
        </w:rPr>
        <w:t xml:space="preserve">. </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Л</w:t>
      </w:r>
      <w:r>
        <w:rPr>
          <w:rFonts w:ascii="Times New Roman" w:hAnsi="Times New Roman" w:cs="Times New Roman"/>
          <w:color w:val="000000"/>
          <w:sz w:val="28"/>
          <w:szCs w:val="28"/>
        </w:rPr>
        <w:t>ичный прием граждан проводится Главой (заместителем Г</w:t>
      </w:r>
      <w:r w:rsidRPr="001F1F63">
        <w:rPr>
          <w:rFonts w:ascii="Times New Roman" w:hAnsi="Times New Roman" w:cs="Times New Roman"/>
          <w:color w:val="000000"/>
          <w:sz w:val="28"/>
          <w:szCs w:val="28"/>
        </w:rPr>
        <w:t xml:space="preserve">лавы) </w:t>
      </w:r>
      <w:r>
        <w:rPr>
          <w:rFonts w:ascii="Times New Roman" w:hAnsi="Times New Roman" w:cs="Times New Roman"/>
          <w:color w:val="000000"/>
          <w:sz w:val="28"/>
          <w:szCs w:val="28"/>
        </w:rPr>
        <w:t xml:space="preserve">Большеигнатовского муниципального района </w:t>
      </w:r>
      <w:r w:rsidRPr="001F1F63">
        <w:rPr>
          <w:rFonts w:ascii="Times New Roman" w:hAnsi="Times New Roman" w:cs="Times New Roman"/>
          <w:color w:val="000000"/>
          <w:sz w:val="28"/>
          <w:szCs w:val="28"/>
        </w:rPr>
        <w:t xml:space="preserve">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организация и осуществление контроля в сфере благоустройства;</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контроль;</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Должностными лицами, уполномоченными осуществлять контроль, ведется журнал учета консультирований.</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 письмен</w:t>
      </w:r>
      <w:r>
        <w:rPr>
          <w:rFonts w:ascii="Times New Roman" w:hAnsi="Times New Roman" w:cs="Times New Roman"/>
          <w:color w:val="000000"/>
          <w:sz w:val="28"/>
          <w:szCs w:val="28"/>
        </w:rPr>
        <w:t>ного разъяснения, подписанного Главой (заместителем Г</w:t>
      </w:r>
      <w:r w:rsidRPr="001F1F63">
        <w:rPr>
          <w:rFonts w:ascii="Times New Roman" w:hAnsi="Times New Roman" w:cs="Times New Roman"/>
          <w:color w:val="000000"/>
          <w:sz w:val="28"/>
          <w:szCs w:val="28"/>
        </w:rPr>
        <w:t xml:space="preserve">лавы) </w:t>
      </w:r>
      <w:r>
        <w:rPr>
          <w:rFonts w:ascii="Times New Roman" w:hAnsi="Times New Roman" w:cs="Times New Roman"/>
          <w:color w:val="000000"/>
          <w:sz w:val="28"/>
          <w:szCs w:val="28"/>
        </w:rPr>
        <w:t>Большеигнатовского муниципального района</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или должностным лицом, уполномоченным осуществлять контроль.</w:t>
      </w:r>
    </w:p>
    <w:p w:rsidR="0071042D" w:rsidRPr="001F1F63" w:rsidRDefault="0071042D"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71042D" w:rsidRPr="001F1F63" w:rsidRDefault="0071042D"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71042D" w:rsidRPr="001F1F63" w:rsidRDefault="0071042D"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71042D" w:rsidRPr="001F1F63" w:rsidRDefault="0071042D"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71042D" w:rsidRPr="001F1F63" w:rsidRDefault="0071042D"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О проведении обязательного профилактического визита контролируемое лицо уведомляется </w:t>
      </w:r>
      <w:r w:rsidRPr="001F1F63">
        <w:rPr>
          <w:rFonts w:ascii="Times New Roman" w:hAnsi="Times New Roman" w:cs="Times New Roman"/>
          <w:color w:val="000000"/>
          <w:sz w:val="28"/>
          <w:szCs w:val="28"/>
        </w:rPr>
        <w:t xml:space="preserve">должностным лицом, уполномоченным осуществлять контроль, </w:t>
      </w:r>
      <w:r w:rsidRPr="001F1F63">
        <w:rPr>
          <w:rFonts w:ascii="Times New Roman" w:hAnsi="Times New Roman" w:cs="Times New Roman"/>
          <w:sz w:val="28"/>
          <w:szCs w:val="28"/>
        </w:rPr>
        <w:t>не позднее, чем за пять рабочих дней до даты его проведения.</w:t>
      </w:r>
    </w:p>
    <w:p w:rsidR="0071042D" w:rsidRPr="001F1F63" w:rsidRDefault="0071042D"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rsidR="0071042D" w:rsidRPr="001F1F63" w:rsidRDefault="0071042D"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71042D" w:rsidRPr="001F1F63" w:rsidRDefault="0071042D"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71042D" w:rsidRPr="001F1F63" w:rsidRDefault="0071042D"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Срок проведения обязательного профилактического визита определяется </w:t>
      </w:r>
      <w:r w:rsidRPr="001F1F63">
        <w:rPr>
          <w:rFonts w:ascii="Times New Roman" w:hAnsi="Times New Roman" w:cs="Times New Roman"/>
          <w:color w:val="000000"/>
          <w:sz w:val="28"/>
          <w:szCs w:val="28"/>
        </w:rPr>
        <w:t>должностным лицом, уполномоченным осуществлять контроль,</w:t>
      </w:r>
      <w:r w:rsidRPr="001F1F63">
        <w:rPr>
          <w:rFonts w:ascii="Times New Roman" w:hAnsi="Times New Roman" w:cs="Times New Roman"/>
          <w:sz w:val="28"/>
          <w:szCs w:val="28"/>
        </w:rPr>
        <w:t xml:space="preserve"> самостоятельно и не должен превышать одного рабочего дня.</w:t>
      </w:r>
    </w:p>
    <w:p w:rsidR="0071042D" w:rsidRPr="001F1F63" w:rsidRDefault="0071042D" w:rsidP="00672381">
      <w:pPr>
        <w:pStyle w:val="ConsPlusNormal"/>
        <w:ind w:firstLine="709"/>
        <w:jc w:val="both"/>
        <w:rPr>
          <w:rFonts w:ascii="Times New Roman" w:hAnsi="Times New Roman" w:cs="Times New Roman"/>
          <w:color w:val="000000"/>
          <w:sz w:val="28"/>
          <w:szCs w:val="28"/>
        </w:rPr>
      </w:pPr>
    </w:p>
    <w:p w:rsidR="0071042D" w:rsidRPr="001F1F63" w:rsidRDefault="0071042D"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4. Осуществление контрольных мероприятий и контрольных действий</w:t>
      </w:r>
    </w:p>
    <w:p w:rsidR="0071042D" w:rsidRPr="001F1F63" w:rsidRDefault="0071042D" w:rsidP="00672381">
      <w:pPr>
        <w:pStyle w:val="ConsPlusNormal"/>
        <w:ind w:firstLine="0"/>
        <w:jc w:val="center"/>
        <w:rPr>
          <w:rFonts w:ascii="Times New Roman" w:hAnsi="Times New Roman" w:cs="Times New Roman"/>
          <w:b/>
          <w:bCs/>
          <w:color w:val="000000"/>
          <w:sz w:val="28"/>
          <w:szCs w:val="28"/>
        </w:rPr>
      </w:pP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71042D" w:rsidRPr="001F1F63" w:rsidRDefault="0071042D" w:rsidP="00672381">
      <w:pPr>
        <w:ind w:firstLine="709"/>
        <w:jc w:val="both"/>
        <w:rPr>
          <w:color w:val="000000"/>
          <w:sz w:val="28"/>
          <w:szCs w:val="28"/>
        </w:rPr>
      </w:pPr>
      <w:r w:rsidRPr="001F1F63">
        <w:rPr>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1F1F63">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1F1F63">
        <w:rPr>
          <w:color w:val="000000"/>
          <w:sz w:val="28"/>
          <w:szCs w:val="28"/>
        </w:rPr>
        <w:t>);</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 1 к настоящему Положению.</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4.4. В рамках осуществления контроля в сфере благоустройства могут проводиться следующие плановые контрольные мероприятия:</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4.5. В рамках осуществления контроля в сфере благоустройства могут проводиться следующие внеплановые контрольные мероприятия:</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наблюдение за соблюдением обязательных требований;</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 выездное обследование.</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 наличие у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4.7. Индикаторы риска нарушения обязательных требований указаны в приложении № 2 к настоящему Положению.</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Перечень индикаторов риска нарушения обязательных требований размещается на официальном сайте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4.8. Контрольные мероприятия, проводимые при взаимодействии с контролируемым лицом, проводятся на основании распоряжения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о проведении контрольного мероприятия.</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4.9. В случае принятия распоряжения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rsidR="0071042D" w:rsidRPr="001F1F63" w:rsidRDefault="0071042D" w:rsidP="00672381">
      <w:pPr>
        <w:pStyle w:val="ConsPlusNormal"/>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w:t>
      </w:r>
      <w:r>
        <w:rPr>
          <w:rFonts w:ascii="Times New Roman" w:hAnsi="Times New Roman" w:cs="Times New Roman"/>
          <w:color w:val="000000"/>
          <w:sz w:val="28"/>
          <w:szCs w:val="28"/>
        </w:rPr>
        <w:t>вании задания Главы (заместителя Г</w:t>
      </w:r>
      <w:r w:rsidRPr="001F1F63">
        <w:rPr>
          <w:rFonts w:ascii="Times New Roman" w:hAnsi="Times New Roman" w:cs="Times New Roman"/>
          <w:color w:val="000000"/>
          <w:sz w:val="28"/>
          <w:szCs w:val="28"/>
        </w:rPr>
        <w:t>лавы</w:t>
      </w:r>
      <w:r>
        <w:rPr>
          <w:rFonts w:ascii="Times New Roman" w:hAnsi="Times New Roman" w:cs="Times New Roman"/>
          <w:color w:val="000000"/>
          <w:sz w:val="28"/>
          <w:szCs w:val="28"/>
        </w:rPr>
        <w:t xml:space="preserve"> Большеигнатовского муниципального района</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shd w:val="clear" w:color="auto" w:fill="FFFFFF"/>
        </w:rPr>
        <w:t xml:space="preserve">задания, содержащегося в планах работы </w:t>
      </w:r>
      <w:r>
        <w:rPr>
          <w:rFonts w:ascii="Times New Roman" w:hAnsi="Times New Roman" w:cs="Times New Roman"/>
          <w:color w:val="000000"/>
          <w:sz w:val="28"/>
          <w:szCs w:val="28"/>
          <w:shd w:val="clear" w:color="auto" w:fill="FFFFFF"/>
        </w:rPr>
        <w:t>Администрации</w:t>
      </w:r>
      <w:r w:rsidRPr="001F1F63">
        <w:rPr>
          <w:rFonts w:ascii="Times New Roman" w:hAnsi="Times New Roman" w:cs="Times New Roman"/>
          <w:color w:val="000000"/>
          <w:sz w:val="28"/>
          <w:szCs w:val="28"/>
          <w:shd w:val="clear" w:color="auto" w:fill="FFFFFF"/>
        </w:rPr>
        <w:t>, в том числе в случаях, установленных</w:t>
      </w:r>
      <w:r w:rsidRPr="001F1F63">
        <w:rPr>
          <w:rFonts w:ascii="Times New Roman" w:hAnsi="Times New Roman" w:cs="Times New Roman"/>
          <w:color w:val="000000"/>
          <w:sz w:val="28"/>
          <w:szCs w:val="28"/>
        </w:rPr>
        <w:t xml:space="preserve"> Федеральным </w:t>
      </w:r>
      <w:hyperlink r:id="rId9" w:history="1">
        <w:r w:rsidRPr="001F1F63">
          <w:rPr>
            <w:rStyle w:val="Hyperlink"/>
            <w:rFonts w:ascii="Times New Roman" w:hAnsi="Times New Roman" w:cs="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10" w:history="1">
        <w:r w:rsidRPr="001F1F63">
          <w:rPr>
            <w:rStyle w:val="Hyperlink"/>
            <w:rFonts w:ascii="Times New Roman" w:hAnsi="Times New Roman" w:cs="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71042D" w:rsidRPr="001F1F63" w:rsidRDefault="0071042D" w:rsidP="00672381">
      <w:pPr>
        <w:ind w:firstLine="709"/>
        <w:jc w:val="both"/>
        <w:rPr>
          <w:color w:val="000000"/>
          <w:sz w:val="28"/>
          <w:szCs w:val="28"/>
        </w:rPr>
      </w:pPr>
      <w:r w:rsidRPr="001F1F63">
        <w:rPr>
          <w:color w:val="000000"/>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1F1F63">
        <w:rPr>
          <w:color w:val="000000"/>
          <w:sz w:val="28"/>
          <w:szCs w:val="28"/>
          <w:shd w:val="clear" w:color="auto" w:fill="FFFFFF"/>
        </w:rPr>
        <w:t>распоряжением Правительства Российской Федерации от 19.04.2016 № 724-р перечнем</w:t>
      </w:r>
      <w:r w:rsidRPr="001F1F63">
        <w:rPr>
          <w:color w:val="000000"/>
          <w:sz w:val="28"/>
          <w:szCs w:val="28"/>
        </w:rPr>
        <w:br/>
      </w:r>
      <w:r w:rsidRPr="001F1F63">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1F1F63">
        <w:rPr>
          <w:color w:val="000000"/>
          <w:sz w:val="28"/>
          <w:szCs w:val="28"/>
        </w:rPr>
        <w:t xml:space="preserve"> </w:t>
      </w:r>
      <w:hyperlink r:id="rId11" w:history="1">
        <w:r w:rsidRPr="001F1F63">
          <w:rPr>
            <w:rStyle w:val="Hyperlink"/>
            <w:color w:val="000000"/>
            <w:sz w:val="28"/>
            <w:szCs w:val="28"/>
          </w:rPr>
          <w:t>Правилами</w:t>
        </w:r>
      </w:hyperlink>
      <w:r w:rsidRPr="001F1F63">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2" w:history="1">
        <w:r w:rsidRPr="001F1F63">
          <w:rPr>
            <w:rStyle w:val="Hyperlink"/>
            <w:rFonts w:ascii="Times New Roman" w:hAnsi="Times New Roman" w:cs="Times New Roman"/>
            <w:color w:val="000000"/>
            <w:sz w:val="28"/>
            <w:szCs w:val="28"/>
          </w:rPr>
          <w:t>Правилами</w:t>
        </w:r>
      </w:hyperlink>
      <w:r w:rsidRPr="001F1F63">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4.14. </w:t>
      </w:r>
      <w:r w:rsidRPr="001F1F63">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w:t>
      </w:r>
      <w:r>
        <w:rPr>
          <w:rFonts w:ascii="Times New Roman" w:hAnsi="Times New Roman" w:cs="Times New Roman"/>
          <w:color w:val="000000"/>
          <w:sz w:val="28"/>
          <w:szCs w:val="28"/>
          <w:shd w:val="clear" w:color="auto" w:fill="FFFFFF"/>
        </w:rPr>
        <w:t>льного мероприятия переносится А</w:t>
      </w:r>
      <w:r w:rsidRPr="001F1F63">
        <w:rPr>
          <w:rFonts w:ascii="Times New Roman" w:hAnsi="Times New Roman" w:cs="Times New Roman"/>
          <w:color w:val="000000"/>
          <w:sz w:val="28"/>
          <w:szCs w:val="28"/>
          <w:shd w:val="clear" w:color="auto" w:fill="FFFFFF"/>
        </w:rPr>
        <w:t>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71042D" w:rsidRPr="001F1F63" w:rsidRDefault="0071042D" w:rsidP="00672381">
      <w:pPr>
        <w:ind w:firstLine="709"/>
        <w:jc w:val="both"/>
        <w:rPr>
          <w:color w:val="000000"/>
          <w:sz w:val="28"/>
          <w:szCs w:val="28"/>
          <w:shd w:val="clear" w:color="auto" w:fill="FFFFFF"/>
        </w:rPr>
      </w:pPr>
      <w:r w:rsidRPr="001F1F63">
        <w:rPr>
          <w:color w:val="000000"/>
          <w:sz w:val="28"/>
          <w:szCs w:val="28"/>
        </w:rPr>
        <w:t xml:space="preserve">1) </w:t>
      </w:r>
      <w:r w:rsidRPr="001F1F63">
        <w:rPr>
          <w:color w:val="000000"/>
          <w:sz w:val="28"/>
          <w:szCs w:val="28"/>
          <w:shd w:val="clear" w:color="auto" w:fill="FFFFFF"/>
        </w:rPr>
        <w:t xml:space="preserve">отсутствие контролируемого лица либо его представителя не препятствует оценке </w:t>
      </w:r>
      <w:r w:rsidRPr="001F1F63">
        <w:rPr>
          <w:color w:val="000000"/>
          <w:sz w:val="28"/>
          <w:szCs w:val="28"/>
        </w:rPr>
        <w:t xml:space="preserve">должностным лицом, уполномоченным осуществлять контроль, </w:t>
      </w:r>
      <w:r w:rsidRPr="001F1F63">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71042D" w:rsidRPr="001F1F63" w:rsidRDefault="0071042D" w:rsidP="00672381">
      <w:pPr>
        <w:ind w:firstLine="709"/>
        <w:jc w:val="both"/>
        <w:rPr>
          <w:color w:val="000000"/>
          <w:sz w:val="28"/>
          <w:szCs w:val="28"/>
        </w:rPr>
      </w:pPr>
      <w:r w:rsidRPr="001F1F63">
        <w:rPr>
          <w:color w:val="000000"/>
          <w:sz w:val="28"/>
          <w:szCs w:val="28"/>
          <w:shd w:val="clear" w:color="auto" w:fill="FFFFFF"/>
        </w:rPr>
        <w:t xml:space="preserve">2) отсутствие признаков </w:t>
      </w:r>
      <w:r w:rsidRPr="001F1F63">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71042D" w:rsidRPr="001F1F63" w:rsidRDefault="0071042D" w:rsidP="00672381">
      <w:pPr>
        <w:ind w:firstLine="709"/>
        <w:jc w:val="both"/>
        <w:rPr>
          <w:color w:val="000000"/>
          <w:sz w:val="28"/>
          <w:szCs w:val="28"/>
        </w:rPr>
      </w:pPr>
      <w:r w:rsidRPr="001F1F63">
        <w:rPr>
          <w:color w:val="000000"/>
          <w:sz w:val="28"/>
          <w:szCs w:val="28"/>
        </w:rPr>
        <w:t>3) имеются уважительные причины для отсутствия контролируемого лица (болезнь</w:t>
      </w:r>
      <w:r w:rsidRPr="001F1F63">
        <w:rPr>
          <w:color w:val="000000"/>
          <w:sz w:val="28"/>
          <w:szCs w:val="28"/>
          <w:shd w:val="clear" w:color="auto" w:fill="FFFFFF"/>
        </w:rPr>
        <w:t xml:space="preserve"> контролируемого лица</w:t>
      </w:r>
      <w:r w:rsidRPr="001F1F63">
        <w:rPr>
          <w:color w:val="000000"/>
          <w:sz w:val="28"/>
          <w:szCs w:val="28"/>
        </w:rPr>
        <w:t>, его командировка и т.п.) при проведении</w:t>
      </w:r>
      <w:r w:rsidRPr="001F1F63">
        <w:rPr>
          <w:color w:val="000000"/>
          <w:sz w:val="28"/>
          <w:szCs w:val="28"/>
          <w:shd w:val="clear" w:color="auto" w:fill="FFFFFF"/>
        </w:rPr>
        <w:t xml:space="preserve"> контрольного мероприятия</w:t>
      </w:r>
      <w:r w:rsidRPr="001F1F63">
        <w:rPr>
          <w:color w:val="000000"/>
          <w:sz w:val="28"/>
          <w:szCs w:val="28"/>
        </w:rPr>
        <w:t>.</w:t>
      </w:r>
    </w:p>
    <w:p w:rsidR="0071042D" w:rsidRPr="001F1F63" w:rsidRDefault="0071042D" w:rsidP="0067238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rsidR="0071042D" w:rsidRPr="001F1F63" w:rsidRDefault="0071042D" w:rsidP="0067238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71042D" w:rsidRPr="001F1F63" w:rsidRDefault="0071042D" w:rsidP="0067238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3" w:history="1">
        <w:r w:rsidRPr="001F1F63">
          <w:rPr>
            <w:rStyle w:val="Hyperlink"/>
            <w:rFonts w:ascii="Times New Roman" w:hAnsi="Times New Roman" w:cs="Times New Roman"/>
            <w:color w:val="000000"/>
            <w:sz w:val="28"/>
            <w:szCs w:val="28"/>
          </w:rPr>
          <w:t>частью 2 статьи 90</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71042D" w:rsidRPr="001F1F63" w:rsidRDefault="0071042D" w:rsidP="00672381">
      <w:pPr>
        <w:ind w:firstLine="709"/>
        <w:jc w:val="both"/>
        <w:rPr>
          <w:color w:val="000000"/>
          <w:sz w:val="28"/>
          <w:szCs w:val="28"/>
        </w:rPr>
      </w:pPr>
      <w:r w:rsidRPr="001F1F63">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1F1F63">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1F1F63">
        <w:rPr>
          <w:color w:val="000000"/>
          <w:sz w:val="28"/>
          <w:szCs w:val="28"/>
        </w:rPr>
        <w:t>.</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4.20. 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1F1F63">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1F1F63">
        <w:rPr>
          <w:rFonts w:ascii="Times New Roman" w:hAnsi="Times New Roman" w:cs="Times New Roman"/>
          <w:color w:val="000000"/>
          <w:sz w:val="28"/>
          <w:szCs w:val="28"/>
        </w:rPr>
        <w:t>Единый портал</w:t>
      </w:r>
      <w:r w:rsidRPr="001F1F63">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уведомления о необходимости получения документов на бумажном носителе либо отсутствия у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сведений об адресе электронной почты контролируемого лица и возможности направить ему</w:t>
      </w:r>
      <w:r w:rsidRPr="001F1F63">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1F1F63">
        <w:rPr>
          <w:rFonts w:ascii="Times New Roman" w:hAnsi="Times New Roman" w:cs="Times New Roman"/>
          <w:color w:val="000000"/>
          <w:sz w:val="28"/>
          <w:szCs w:val="28"/>
        </w:rPr>
        <w:t xml:space="preserve"> Указанный гражданин вправе направлять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документы на бумажном носителе.</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1F1F63">
        <w:rPr>
          <w:rFonts w:ascii="Times New Roman" w:hAnsi="Times New Roman" w:cs="Times New Roman"/>
          <w:color w:val="000000"/>
          <w:sz w:val="28"/>
          <w:szCs w:val="28"/>
          <w:shd w:val="clear" w:color="auto" w:fill="FFFFFF"/>
        </w:rPr>
        <w:t xml:space="preserve">Федерального закона </w:t>
      </w:r>
      <w:r w:rsidRPr="001F1F63">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5 настоящего Положения.</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71042D" w:rsidRPr="001F1F63" w:rsidRDefault="0071042D" w:rsidP="00672381">
      <w:pPr>
        <w:pStyle w:val="ConsPlusNormal"/>
        <w:ind w:firstLine="709"/>
        <w:jc w:val="both"/>
        <w:rPr>
          <w:rFonts w:ascii="Times New Roman" w:hAnsi="Times New Roman" w:cs="Times New Roman"/>
        </w:rPr>
      </w:pPr>
      <w:bookmarkStart w:id="1" w:name="Par318"/>
      <w:bookmarkEnd w:id="1"/>
      <w:r w:rsidRPr="001F1F63">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71042D" w:rsidRPr="001F1F63" w:rsidRDefault="0071042D" w:rsidP="00672381">
      <w:pPr>
        <w:ind w:firstLine="709"/>
        <w:jc w:val="both"/>
        <w:rPr>
          <w:color w:val="000000"/>
          <w:sz w:val="28"/>
          <w:szCs w:val="28"/>
        </w:rPr>
      </w:pPr>
      <w:r w:rsidRPr="001F1F63">
        <w:rPr>
          <w:color w:val="000000"/>
          <w:sz w:val="28"/>
          <w:szCs w:val="28"/>
        </w:rPr>
        <w:t xml:space="preserve">4) </w:t>
      </w:r>
      <w:r w:rsidRPr="001F1F63">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1F1F63">
        <w:rPr>
          <w:color w:val="000000"/>
          <w:sz w:val="28"/>
          <w:szCs w:val="28"/>
        </w:rPr>
        <w:t>;</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Pr>
          <w:rFonts w:ascii="Times New Roman" w:hAnsi="Times New Roman" w:cs="Times New Roman"/>
          <w:sz w:val="28"/>
          <w:szCs w:val="28"/>
        </w:rPr>
        <w:t>Республики Мордовия</w:t>
      </w:r>
      <w:r w:rsidRPr="001F1F63">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71042D" w:rsidRPr="001F1F63" w:rsidRDefault="0071042D" w:rsidP="00672381">
      <w:pPr>
        <w:ind w:firstLine="709"/>
        <w:jc w:val="both"/>
        <w:rPr>
          <w:sz w:val="28"/>
          <w:szCs w:val="28"/>
        </w:rPr>
      </w:pPr>
      <w:r w:rsidRPr="001F1F63">
        <w:rPr>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71042D" w:rsidRPr="001F1F63" w:rsidRDefault="0071042D" w:rsidP="00672381">
      <w:pPr>
        <w:pStyle w:val="ConsPlusNormal"/>
        <w:ind w:firstLine="709"/>
        <w:jc w:val="both"/>
        <w:rPr>
          <w:rFonts w:ascii="Times New Roman" w:hAnsi="Times New Roman" w:cs="Times New Roman"/>
          <w:color w:val="000000"/>
          <w:sz w:val="28"/>
          <w:szCs w:val="28"/>
        </w:rPr>
      </w:pPr>
    </w:p>
    <w:p w:rsidR="0071042D" w:rsidRPr="001F1F63" w:rsidRDefault="0071042D"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 xml:space="preserve">5. Обжалование решений </w:t>
      </w:r>
      <w:r>
        <w:rPr>
          <w:rFonts w:ascii="Times New Roman" w:hAnsi="Times New Roman" w:cs="Times New Roman"/>
          <w:b/>
          <w:bCs/>
          <w:color w:val="000000"/>
          <w:sz w:val="28"/>
          <w:szCs w:val="28"/>
        </w:rPr>
        <w:t>Администрации</w:t>
      </w:r>
      <w:r w:rsidRPr="001F1F63">
        <w:rPr>
          <w:rFonts w:ascii="Times New Roman" w:hAnsi="Times New Roman" w:cs="Times New Roman"/>
          <w:b/>
          <w:bCs/>
          <w:color w:val="000000"/>
          <w:sz w:val="28"/>
          <w:szCs w:val="28"/>
        </w:rPr>
        <w:t>, действий (бездействия) должностных лиц, уполномоченных осуществлять контроль</w:t>
      </w:r>
    </w:p>
    <w:p w:rsidR="0071042D" w:rsidRPr="001F1F63" w:rsidRDefault="0071042D" w:rsidP="00672381">
      <w:pPr>
        <w:pStyle w:val="ConsPlusNormal"/>
        <w:ind w:firstLine="0"/>
        <w:jc w:val="center"/>
        <w:rPr>
          <w:rFonts w:ascii="Times New Roman" w:hAnsi="Times New Roman" w:cs="Times New Roman"/>
          <w:b/>
          <w:bCs/>
          <w:color w:val="000000"/>
          <w:sz w:val="28"/>
          <w:szCs w:val="28"/>
        </w:rPr>
      </w:pP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5.1. Решения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решений о проведении контрольных мероприятий;</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действий (бездействия) должностных лиц, уполномоченных осуществлять контроль, в рамках контрольных мероприятий.</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1F1F63">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1F1F63">
        <w:rPr>
          <w:rFonts w:ascii="Times New Roman" w:hAnsi="Times New Roman" w:cs="Times New Roman"/>
          <w:color w:val="000000"/>
          <w:sz w:val="28"/>
          <w:szCs w:val="28"/>
        </w:rPr>
        <w:t>.</w:t>
      </w:r>
    </w:p>
    <w:p w:rsidR="0071042D" w:rsidRPr="001F1F63" w:rsidRDefault="0071042D" w:rsidP="00672381">
      <w:pPr>
        <w:pStyle w:val="s1"/>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w:t>
      </w:r>
      <w:r w:rsidRPr="007312CD">
        <w:rPr>
          <w:rFonts w:ascii="Times New Roman" w:hAnsi="Times New Roman" w:cs="Times New Roman"/>
          <w:color w:val="000000"/>
          <w:sz w:val="28"/>
          <w:szCs w:val="28"/>
        </w:rPr>
        <w:t>Соответствующая жалоба подается контролируемым лицом на личном приеме Главы Киржеманского сельского поселения Большеигнатовского муниципального района</w:t>
      </w:r>
      <w:r w:rsidRPr="007312CD">
        <w:rPr>
          <w:rFonts w:ascii="Times New Roman" w:hAnsi="Times New Roman" w:cs="Times New Roman"/>
          <w:i/>
          <w:iCs/>
          <w:color w:val="000000"/>
          <w:sz w:val="24"/>
          <w:szCs w:val="24"/>
        </w:rPr>
        <w:t xml:space="preserve"> </w:t>
      </w:r>
      <w:r w:rsidRPr="007312CD">
        <w:rPr>
          <w:rFonts w:ascii="Times New Roman" w:hAnsi="Times New Roman" w:cs="Times New Roman"/>
          <w:color w:val="000000"/>
          <w:sz w:val="28"/>
          <w:szCs w:val="28"/>
        </w:rPr>
        <w:t>с предварительным информированием Главы Киржеманского сельского поселения Большеигнатовского муниципального района</w:t>
      </w:r>
      <w:r w:rsidRPr="007312CD">
        <w:rPr>
          <w:rFonts w:ascii="Times New Roman" w:hAnsi="Times New Roman" w:cs="Times New Roman"/>
          <w:i/>
          <w:iCs/>
          <w:color w:val="000000"/>
          <w:sz w:val="24"/>
          <w:szCs w:val="24"/>
        </w:rPr>
        <w:t xml:space="preserve"> </w:t>
      </w:r>
      <w:r w:rsidRPr="007312CD">
        <w:rPr>
          <w:rFonts w:ascii="Times New Roman" w:hAnsi="Times New Roman" w:cs="Times New Roman"/>
          <w:color w:val="000000"/>
          <w:sz w:val="28"/>
          <w:szCs w:val="28"/>
        </w:rPr>
        <w:t>о наличии в</w:t>
      </w:r>
      <w:r w:rsidRPr="007312CD">
        <w:rPr>
          <w:rFonts w:ascii="Times New Roman" w:hAnsi="Times New Roman" w:cs="Times New Roman"/>
          <w:i/>
          <w:iCs/>
          <w:color w:val="000000"/>
          <w:sz w:val="24"/>
          <w:szCs w:val="24"/>
        </w:rPr>
        <w:t xml:space="preserve"> </w:t>
      </w:r>
      <w:r w:rsidRPr="007312CD">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5.4. Жалоба на решение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действия (бездействие) его д</w:t>
      </w:r>
      <w:r>
        <w:rPr>
          <w:rFonts w:ascii="Times New Roman" w:hAnsi="Times New Roman" w:cs="Times New Roman"/>
          <w:color w:val="000000"/>
          <w:sz w:val="28"/>
          <w:szCs w:val="28"/>
        </w:rPr>
        <w:t>олжностных лиц рассматривается Главой (заместителем Г</w:t>
      </w:r>
      <w:r w:rsidRPr="001F1F63">
        <w:rPr>
          <w:rFonts w:ascii="Times New Roman" w:hAnsi="Times New Roman" w:cs="Times New Roman"/>
          <w:color w:val="000000"/>
          <w:sz w:val="28"/>
          <w:szCs w:val="28"/>
        </w:rPr>
        <w:t xml:space="preserve">лавы) </w:t>
      </w:r>
      <w:r>
        <w:rPr>
          <w:rFonts w:ascii="Times New Roman" w:hAnsi="Times New Roman" w:cs="Times New Roman"/>
          <w:color w:val="000000"/>
          <w:sz w:val="28"/>
          <w:szCs w:val="28"/>
        </w:rPr>
        <w:t>Большеигнатовского муниципального района</w:t>
      </w:r>
      <w:r w:rsidRPr="001F1F63">
        <w:rPr>
          <w:rFonts w:ascii="Times New Roman" w:hAnsi="Times New Roman" w:cs="Times New Roman"/>
          <w:color w:val="000000"/>
          <w:sz w:val="28"/>
          <w:szCs w:val="28"/>
        </w:rPr>
        <w:t>.</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5.5. Жалоба на решение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Жалоба на предписание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может быть подана в течение 10 рабочих дней с момента получения контролируемым лицом предписания.</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5.6. Жалоба на решение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действия (бездействие) его должностных лиц подлежит рассмотрению в течение 20 рабочих дней со дня ее регистрации. </w:t>
      </w:r>
    </w:p>
    <w:p w:rsidR="0071042D" w:rsidRPr="001F1F63" w:rsidRDefault="0071042D"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если для ее рассмотрения требуется получение сведений, имеющихся в распоряжении иных органов, срок рассмотр</w:t>
      </w:r>
      <w:r>
        <w:rPr>
          <w:rFonts w:ascii="Times New Roman" w:hAnsi="Times New Roman" w:cs="Times New Roman"/>
          <w:color w:val="000000"/>
          <w:sz w:val="28"/>
          <w:szCs w:val="28"/>
        </w:rPr>
        <w:t>ения жалобы может быть продлен Главой (заместителем Г</w:t>
      </w:r>
      <w:r w:rsidRPr="001F1F63">
        <w:rPr>
          <w:rFonts w:ascii="Times New Roman" w:hAnsi="Times New Roman" w:cs="Times New Roman"/>
          <w:color w:val="000000"/>
          <w:sz w:val="28"/>
          <w:szCs w:val="28"/>
        </w:rPr>
        <w:t xml:space="preserve">лавы) </w:t>
      </w:r>
      <w:r>
        <w:rPr>
          <w:rFonts w:ascii="Times New Roman" w:hAnsi="Times New Roman" w:cs="Times New Roman"/>
          <w:color w:val="000000"/>
          <w:sz w:val="28"/>
          <w:szCs w:val="28"/>
        </w:rPr>
        <w:t>Киржеманского сельского поселения Большеигнатовского муниципального района</w:t>
      </w:r>
      <w:r w:rsidRPr="001F1F63">
        <w:rPr>
          <w:rFonts w:ascii="Times New Roman" w:hAnsi="Times New Roman" w:cs="Times New Roman"/>
          <w:color w:val="000000"/>
          <w:sz w:val="28"/>
          <w:szCs w:val="28"/>
        </w:rPr>
        <w:t xml:space="preserve"> не более чем на 20 рабочих дней.</w:t>
      </w:r>
    </w:p>
    <w:p w:rsidR="0071042D" w:rsidRPr="001F1F63" w:rsidRDefault="0071042D" w:rsidP="00672381">
      <w:pPr>
        <w:pStyle w:val="1"/>
        <w:ind w:firstLine="709"/>
        <w:jc w:val="both"/>
        <w:rPr>
          <w:rFonts w:ascii="Times New Roman" w:hAnsi="Times New Roman" w:cs="Times New Roman"/>
          <w:color w:val="000000"/>
          <w:sz w:val="28"/>
          <w:szCs w:val="28"/>
        </w:rPr>
      </w:pPr>
    </w:p>
    <w:p w:rsidR="0071042D" w:rsidRPr="001F1F63" w:rsidRDefault="0071042D" w:rsidP="00672381">
      <w:pPr>
        <w:pStyle w:val="1"/>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6. Ключевые показатели контроля в сфере благоустройства и их целевые значения</w:t>
      </w:r>
    </w:p>
    <w:p w:rsidR="0071042D" w:rsidRPr="001F1F63" w:rsidRDefault="0071042D" w:rsidP="00672381">
      <w:pPr>
        <w:pStyle w:val="1"/>
        <w:jc w:val="center"/>
        <w:rPr>
          <w:rFonts w:ascii="Times New Roman" w:hAnsi="Times New Roman" w:cs="Times New Roman"/>
          <w:b/>
          <w:bCs/>
          <w:color w:val="000000"/>
          <w:sz w:val="28"/>
          <w:szCs w:val="28"/>
        </w:rPr>
      </w:pPr>
    </w:p>
    <w:p w:rsidR="0071042D" w:rsidRPr="001F1F63" w:rsidRDefault="0071042D" w:rsidP="00672381">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71042D" w:rsidRPr="001F1F63" w:rsidRDefault="0071042D" w:rsidP="00672381">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6.2 Ключевые показатели вида контроля и их целевые значения, индикативные показатели для контроля в сфере благоустройства утверждаются </w:t>
      </w:r>
      <w:r w:rsidRPr="0075402E">
        <w:rPr>
          <w:rFonts w:ascii="Times New Roman" w:hAnsi="Times New Roman" w:cs="Times New Roman"/>
          <w:color w:val="000000"/>
          <w:sz w:val="28"/>
          <w:szCs w:val="28"/>
        </w:rPr>
        <w:t xml:space="preserve">Советом депутатов </w:t>
      </w:r>
      <w:r>
        <w:rPr>
          <w:rFonts w:ascii="Times New Roman" w:hAnsi="Times New Roman" w:cs="Times New Roman"/>
          <w:color w:val="000000"/>
          <w:sz w:val="28"/>
          <w:szCs w:val="28"/>
        </w:rPr>
        <w:t>Киржеманского сельского поселения Большеигнатовского муниципального района.</w:t>
      </w:r>
    </w:p>
    <w:p w:rsidR="0071042D" w:rsidRPr="001F1F63" w:rsidRDefault="0071042D" w:rsidP="00672381">
      <w:pPr>
        <w:pStyle w:val="ConsTitle"/>
        <w:widowControl/>
        <w:jc w:val="both"/>
        <w:rPr>
          <w:rFonts w:ascii="Times New Roman" w:hAnsi="Times New Roman" w:cs="Times New Roman"/>
          <w:sz w:val="28"/>
          <w:szCs w:val="28"/>
        </w:rPr>
      </w:pPr>
    </w:p>
    <w:p w:rsidR="0071042D" w:rsidRPr="001F1F63" w:rsidRDefault="0071042D" w:rsidP="00672381">
      <w:pPr>
        <w:pStyle w:val="ConsPlusNormal"/>
        <w:ind w:firstLine="0"/>
        <w:jc w:val="right"/>
        <w:rPr>
          <w:rFonts w:ascii="Times New Roman" w:hAnsi="Times New Roman" w:cs="Times New Roman"/>
          <w:color w:val="000000"/>
        </w:rPr>
      </w:pPr>
      <w:r w:rsidRPr="001F1F63">
        <w:rPr>
          <w:rFonts w:ascii="Times New Roman" w:hAnsi="Times New Roman" w:cs="Times New Roman"/>
          <w:color w:val="000000"/>
          <w:sz w:val="24"/>
          <w:szCs w:val="24"/>
        </w:rPr>
        <w:br w:type="page"/>
      </w:r>
    </w:p>
    <w:p w:rsidR="0071042D" w:rsidRPr="001F1F63" w:rsidRDefault="0071042D" w:rsidP="00672381">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t>Приложение № 1</w:t>
      </w:r>
    </w:p>
    <w:p w:rsidR="0071042D" w:rsidRPr="001F1F63" w:rsidRDefault="0071042D" w:rsidP="00672381">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rsidR="0071042D" w:rsidRPr="001F1F63" w:rsidRDefault="0071042D" w:rsidP="00672381">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rsidR="0071042D" w:rsidRDefault="0071042D" w:rsidP="00672381">
      <w:pPr>
        <w:pStyle w:val="ConsPlusNormal"/>
        <w:ind w:firstLine="0"/>
        <w:jc w:val="right"/>
        <w:rPr>
          <w:rFonts w:ascii="Times New Roman" w:hAnsi="Times New Roman" w:cs="Times New Roman"/>
          <w:color w:val="000000"/>
          <w:sz w:val="24"/>
          <w:szCs w:val="24"/>
        </w:rPr>
      </w:pPr>
      <w:r>
        <w:rPr>
          <w:rFonts w:ascii="Times New Roman" w:hAnsi="Times New Roman" w:cs="Times New Roman"/>
          <w:color w:val="000000"/>
          <w:sz w:val="24"/>
          <w:szCs w:val="24"/>
        </w:rPr>
        <w:t>Киржеманского</w:t>
      </w:r>
      <w:r w:rsidRPr="0075402E">
        <w:rPr>
          <w:rFonts w:ascii="Times New Roman" w:hAnsi="Times New Roman" w:cs="Times New Roman"/>
          <w:color w:val="000000"/>
          <w:sz w:val="24"/>
          <w:szCs w:val="24"/>
        </w:rPr>
        <w:t xml:space="preserve"> сельского поселения</w:t>
      </w:r>
    </w:p>
    <w:p w:rsidR="0071042D" w:rsidRPr="001F1F63" w:rsidRDefault="0071042D" w:rsidP="00672381">
      <w:pPr>
        <w:pStyle w:val="ConsPlusNormal"/>
        <w:ind w:firstLine="0"/>
        <w:jc w:val="right"/>
        <w:rPr>
          <w:rFonts w:ascii="Times New Roman" w:hAnsi="Times New Roman" w:cs="Times New Roman"/>
          <w:b/>
          <w:bCs/>
          <w:color w:val="000000"/>
          <w:sz w:val="24"/>
          <w:szCs w:val="24"/>
        </w:rPr>
      </w:pPr>
      <w:r w:rsidRPr="0075402E">
        <w:rPr>
          <w:rFonts w:ascii="Times New Roman" w:hAnsi="Times New Roman" w:cs="Times New Roman"/>
          <w:color w:val="000000"/>
          <w:sz w:val="24"/>
          <w:szCs w:val="24"/>
        </w:rPr>
        <w:t xml:space="preserve"> Большеигнатовского муниципального района</w:t>
      </w:r>
    </w:p>
    <w:p w:rsidR="0071042D" w:rsidRDefault="0071042D" w:rsidP="00672381">
      <w:pPr>
        <w:pStyle w:val="ConsPlusTitle"/>
        <w:jc w:val="center"/>
        <w:rPr>
          <w:rFonts w:ascii="Times New Roman" w:hAnsi="Times New Roman" w:cs="Times New Roman"/>
          <w:color w:val="000000"/>
          <w:sz w:val="28"/>
          <w:szCs w:val="28"/>
        </w:rPr>
      </w:pPr>
      <w:bookmarkStart w:id="2" w:name="Par381"/>
      <w:bookmarkEnd w:id="2"/>
    </w:p>
    <w:p w:rsidR="0071042D" w:rsidRPr="001F1F63" w:rsidRDefault="0071042D" w:rsidP="00672381">
      <w:pPr>
        <w:pStyle w:val="ConsPlusTitle"/>
        <w:jc w:val="center"/>
        <w:rPr>
          <w:rFonts w:ascii="Times New Roman" w:hAnsi="Times New Roman" w:cs="Times New Roman"/>
        </w:rPr>
      </w:pPr>
      <w:r w:rsidRPr="001F1F63">
        <w:rPr>
          <w:rFonts w:ascii="Times New Roman" w:hAnsi="Times New Roman" w:cs="Times New Roman"/>
          <w:color w:val="000000"/>
          <w:sz w:val="28"/>
          <w:szCs w:val="28"/>
        </w:rPr>
        <w:t>Критерии</w:t>
      </w:r>
    </w:p>
    <w:p w:rsidR="0071042D" w:rsidRDefault="0071042D" w:rsidP="00672381">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отнесения объектов контроля в сфере благоустройства к определенной кат</w:t>
      </w:r>
      <w:r>
        <w:rPr>
          <w:rFonts w:ascii="Times New Roman" w:hAnsi="Times New Roman" w:cs="Times New Roman"/>
          <w:color w:val="000000"/>
          <w:sz w:val="28"/>
          <w:szCs w:val="28"/>
        </w:rPr>
        <w:t xml:space="preserve">егории риска при осуществлении </w:t>
      </w:r>
    </w:p>
    <w:p w:rsidR="0071042D" w:rsidRDefault="0071042D" w:rsidP="00672381">
      <w:pPr>
        <w:pStyle w:val="ConsPlusTitle"/>
        <w:jc w:val="center"/>
        <w:rPr>
          <w:rFonts w:ascii="Times New Roman" w:hAnsi="Times New Roman" w:cs="Times New Roman"/>
          <w:color w:val="000000"/>
          <w:sz w:val="28"/>
          <w:szCs w:val="28"/>
        </w:rPr>
      </w:pPr>
      <w:r>
        <w:rPr>
          <w:rFonts w:ascii="Times New Roman" w:hAnsi="Times New Roman" w:cs="Times New Roman"/>
          <w:color w:val="000000"/>
          <w:sz w:val="28"/>
          <w:szCs w:val="28"/>
        </w:rPr>
        <w:t>А</w:t>
      </w:r>
      <w:r w:rsidRPr="001F1F63">
        <w:rPr>
          <w:rFonts w:ascii="Times New Roman" w:hAnsi="Times New Roman" w:cs="Times New Roman"/>
          <w:color w:val="000000"/>
          <w:sz w:val="28"/>
          <w:szCs w:val="28"/>
        </w:rPr>
        <w:t xml:space="preserve">дминистрацией </w:t>
      </w:r>
      <w:r>
        <w:rPr>
          <w:rFonts w:ascii="Times New Roman" w:hAnsi="Times New Roman" w:cs="Times New Roman"/>
          <w:color w:val="000000"/>
          <w:sz w:val="28"/>
          <w:szCs w:val="28"/>
        </w:rPr>
        <w:t xml:space="preserve">Киржеманского сельского поселения </w:t>
      </w:r>
      <w:r w:rsidRPr="00672381">
        <w:rPr>
          <w:rFonts w:ascii="Times New Roman" w:hAnsi="Times New Roman" w:cs="Times New Roman"/>
          <w:color w:val="000000"/>
          <w:sz w:val="28"/>
          <w:szCs w:val="28"/>
        </w:rPr>
        <w:t>Большеигнатовского муниципального района</w:t>
      </w:r>
      <w:r>
        <w:rPr>
          <w:rFonts w:ascii="Times New Roman" w:hAnsi="Times New Roman" w:cs="Times New Roman"/>
          <w:color w:val="000000"/>
          <w:sz w:val="28"/>
          <w:szCs w:val="28"/>
        </w:rPr>
        <w:t xml:space="preserve"> </w:t>
      </w:r>
    </w:p>
    <w:p w:rsidR="0071042D" w:rsidRPr="00672381" w:rsidRDefault="0071042D" w:rsidP="00672381">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контроля в сфере благоустройства</w:t>
      </w:r>
    </w:p>
    <w:p w:rsidR="0071042D" w:rsidRPr="001F1F63" w:rsidRDefault="0071042D" w:rsidP="00672381">
      <w:pPr>
        <w:pStyle w:val="ConsPlusTitle"/>
        <w:jc w:val="center"/>
        <w:rPr>
          <w:rFonts w:ascii="Times New Roman" w:hAnsi="Times New Roman" w:cs="Times New Roman"/>
        </w:rPr>
      </w:pPr>
    </w:p>
    <w:p w:rsidR="0071042D" w:rsidRPr="001F1F63" w:rsidRDefault="0071042D" w:rsidP="00672381">
      <w:pPr>
        <w:pStyle w:val="ConsPlusNormal"/>
        <w:ind w:firstLine="709"/>
        <w:jc w:val="both"/>
        <w:rPr>
          <w:rFonts w:ascii="Times New Roman" w:hAnsi="Times New Roman" w:cs="Times New Roman"/>
          <w:i/>
          <w:iCs/>
          <w:color w:val="000000"/>
          <w:sz w:val="28"/>
          <w:szCs w:val="28"/>
        </w:rPr>
      </w:pPr>
      <w:r w:rsidRPr="001F1F63">
        <w:rPr>
          <w:rFonts w:ascii="Times New Roman" w:hAnsi="Times New Roman" w:cs="Times New Roman"/>
          <w:color w:val="000000"/>
          <w:sz w:val="28"/>
          <w:szCs w:val="28"/>
        </w:rPr>
        <w:t xml:space="preserve">1. К категории высокого риска относятся </w:t>
      </w:r>
      <w:r w:rsidRPr="001F1F63">
        <w:rPr>
          <w:rFonts w:ascii="Times New Roman" w:hAnsi="Times New Roman" w:cs="Times New Roman"/>
          <w:sz w:val="28"/>
          <w:szCs w:val="28"/>
        </w:rPr>
        <w:t xml:space="preserve">прилегающие территории. </w:t>
      </w:r>
    </w:p>
    <w:p w:rsidR="0071042D" w:rsidRPr="001F1F63" w:rsidRDefault="0071042D" w:rsidP="00672381">
      <w:pPr>
        <w:pStyle w:val="ConsPlusNormal"/>
        <w:ind w:firstLine="709"/>
        <w:jc w:val="both"/>
        <w:rPr>
          <w:rFonts w:ascii="Times New Roman" w:hAnsi="Times New Roman" w:cs="Times New Roman"/>
          <w:color w:val="000000"/>
          <w:sz w:val="28"/>
          <w:szCs w:val="28"/>
        </w:rPr>
      </w:pPr>
      <w:r>
        <w:rPr>
          <w:rFonts w:ascii="Times New Roman" w:hAnsi="Times New Roman" w:cs="Times New Roman"/>
          <w:sz w:val="28"/>
          <w:szCs w:val="28"/>
        </w:rPr>
        <w:t>Т</w:t>
      </w:r>
      <w:r w:rsidRPr="001F1F63">
        <w:rPr>
          <w:rFonts w:ascii="Times New Roman" w:hAnsi="Times New Roman" w:cs="Times New Roman"/>
          <w:sz w:val="28"/>
          <w:szCs w:val="28"/>
        </w:rPr>
        <w:t xml:space="preserve">ерритории, </w:t>
      </w:r>
      <w:r w:rsidRPr="001F1F63">
        <w:rPr>
          <w:rFonts w:ascii="Times New Roman" w:hAnsi="Times New Roman" w:cs="Times New Roman"/>
          <w:color w:val="000000"/>
          <w:sz w:val="28"/>
          <w:szCs w:val="28"/>
        </w:rPr>
        <w:t>прилегающие к зданиям, строениям, сооружениям, земельным участкам (прилег</w:t>
      </w:r>
      <w:r>
        <w:rPr>
          <w:rFonts w:ascii="Times New Roman" w:hAnsi="Times New Roman" w:cs="Times New Roman"/>
          <w:color w:val="000000"/>
          <w:sz w:val="28"/>
          <w:szCs w:val="28"/>
        </w:rPr>
        <w:t xml:space="preserve">ающие территории) </w:t>
      </w:r>
      <w:r w:rsidRPr="0034702E">
        <w:rPr>
          <w:rFonts w:ascii="Times New Roman" w:hAnsi="Times New Roman" w:cs="Times New Roman"/>
          <w:color w:val="000000"/>
          <w:sz w:val="28"/>
          <w:szCs w:val="28"/>
        </w:rPr>
        <w:t xml:space="preserve">населенных пунктов </w:t>
      </w:r>
      <w:r>
        <w:rPr>
          <w:rFonts w:ascii="Times New Roman" w:hAnsi="Times New Roman" w:cs="Times New Roman"/>
          <w:color w:val="000000"/>
          <w:sz w:val="28"/>
          <w:szCs w:val="28"/>
        </w:rPr>
        <w:t>Киржеманского сельского поселения Большеигнатовского муниципального района</w:t>
      </w:r>
      <w:r w:rsidRPr="0034702E">
        <w:rPr>
          <w:rFonts w:ascii="Times New Roman" w:hAnsi="Times New Roman" w:cs="Times New Roman"/>
          <w:color w:val="000000"/>
          <w:sz w:val="28"/>
          <w:szCs w:val="28"/>
        </w:rPr>
        <w:t xml:space="preserve"> </w:t>
      </w:r>
      <w:r>
        <w:rPr>
          <w:rFonts w:ascii="Times New Roman" w:hAnsi="Times New Roman" w:cs="Times New Roman"/>
          <w:color w:val="000000"/>
          <w:sz w:val="28"/>
          <w:szCs w:val="28"/>
        </w:rPr>
        <w:t>расположенных</w:t>
      </w:r>
      <w:r w:rsidRPr="001F1F63">
        <w:rPr>
          <w:rFonts w:ascii="Times New Roman" w:hAnsi="Times New Roman" w:cs="Times New Roman"/>
          <w:color w:val="000000"/>
          <w:sz w:val="28"/>
          <w:szCs w:val="28"/>
        </w:rPr>
        <w:t>:</w:t>
      </w:r>
    </w:p>
    <w:p w:rsidR="0071042D"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 </w:t>
      </w:r>
      <w:r w:rsidRPr="0034702E">
        <w:rPr>
          <w:rFonts w:ascii="Times New Roman" w:hAnsi="Times New Roman" w:cs="Times New Roman"/>
          <w:color w:val="000000"/>
          <w:sz w:val="28"/>
          <w:szCs w:val="28"/>
        </w:rPr>
        <w:t xml:space="preserve">с. </w:t>
      </w:r>
      <w:r>
        <w:rPr>
          <w:rFonts w:ascii="Times New Roman" w:hAnsi="Times New Roman" w:cs="Times New Roman"/>
          <w:color w:val="000000"/>
          <w:sz w:val="28"/>
          <w:szCs w:val="28"/>
        </w:rPr>
        <w:t>Киржеманы</w:t>
      </w:r>
      <w:r>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на улиц</w:t>
      </w:r>
      <w:r>
        <w:rPr>
          <w:rFonts w:ascii="Times New Roman" w:hAnsi="Times New Roman" w:cs="Times New Roman"/>
          <w:color w:val="000000"/>
          <w:sz w:val="28"/>
          <w:szCs w:val="28"/>
        </w:rPr>
        <w:t>е</w:t>
      </w:r>
      <w:r w:rsidRPr="001F1F63">
        <w:rPr>
          <w:rFonts w:ascii="Times New Roman" w:hAnsi="Times New Roman" w:cs="Times New Roman"/>
          <w:color w:val="000000"/>
          <w:sz w:val="28"/>
          <w:szCs w:val="28"/>
        </w:rPr>
        <w:t xml:space="preserve"> </w:t>
      </w:r>
      <w:r>
        <w:rPr>
          <w:rFonts w:ascii="Times New Roman" w:hAnsi="Times New Roman" w:cs="Times New Roman"/>
          <w:color w:val="000000"/>
          <w:sz w:val="28"/>
          <w:szCs w:val="28"/>
        </w:rPr>
        <w:t>Советская;</w:t>
      </w:r>
    </w:p>
    <w:p w:rsidR="0071042D" w:rsidRDefault="0071042D" w:rsidP="00672381">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б) д. Красная Нива на улице Кооперативная;</w:t>
      </w:r>
    </w:p>
    <w:p w:rsidR="0071042D" w:rsidRDefault="0071042D" w:rsidP="00672381">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 с. Горки на улице Энгельса;</w:t>
      </w:r>
    </w:p>
    <w:p w:rsidR="0071042D" w:rsidRDefault="0071042D" w:rsidP="00672381">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г) с. Хухорево на улице Центральная;</w:t>
      </w:r>
    </w:p>
    <w:p w:rsidR="0071042D" w:rsidRPr="001F1F63" w:rsidRDefault="0071042D" w:rsidP="00672381">
      <w:pPr>
        <w:pStyle w:val="ConsPlusNormal"/>
        <w:ind w:firstLine="709"/>
        <w:jc w:val="both"/>
        <w:rPr>
          <w:rFonts w:ascii="Times New Roman" w:hAnsi="Times New Roman" w:cs="Times New Roman"/>
          <w:i/>
          <w:iCs/>
          <w:sz w:val="28"/>
          <w:szCs w:val="28"/>
        </w:rPr>
      </w:pPr>
      <w:r>
        <w:rPr>
          <w:rFonts w:ascii="Times New Roman" w:hAnsi="Times New Roman" w:cs="Times New Roman"/>
          <w:color w:val="000000"/>
          <w:sz w:val="28"/>
          <w:szCs w:val="28"/>
        </w:rPr>
        <w:t>д) с. Новое Баево на улице Советская.</w:t>
      </w:r>
    </w:p>
    <w:p w:rsidR="0071042D" w:rsidRPr="001F1F63" w:rsidRDefault="0071042D"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К категории среднего риска относятся</w:t>
      </w:r>
    </w:p>
    <w:p w:rsidR="0071042D" w:rsidRPr="001F1F63" w:rsidRDefault="0071042D" w:rsidP="00672381">
      <w:pPr>
        <w:pStyle w:val="ConsPlusNormal"/>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w:t>
      </w:r>
      <w:r>
        <w:rPr>
          <w:rFonts w:ascii="Times New Roman" w:hAnsi="Times New Roman" w:cs="Times New Roman"/>
          <w:color w:val="000000"/>
          <w:sz w:val="28"/>
          <w:szCs w:val="28"/>
        </w:rPr>
        <w:t>, ограждающие устройства.</w:t>
      </w:r>
    </w:p>
    <w:p w:rsidR="0071042D" w:rsidRPr="001F1F63" w:rsidRDefault="0071042D" w:rsidP="00672381">
      <w:pPr>
        <w:pStyle w:val="ConsPlusNormal"/>
        <w:widowControl w:val="0"/>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К категории низкого риска относятся все иные объекты контроля в сфере благоустройства.</w:t>
      </w:r>
    </w:p>
    <w:p w:rsidR="0071042D" w:rsidRPr="001F1F63" w:rsidRDefault="0071042D" w:rsidP="00672381">
      <w:pPr>
        <w:pStyle w:val="ConsPlusNormal"/>
        <w:widowControl w:val="0"/>
        <w:ind w:firstLine="709"/>
        <w:jc w:val="both"/>
        <w:rPr>
          <w:rFonts w:ascii="Times New Roman" w:hAnsi="Times New Roman" w:cs="Times New Roman"/>
          <w:color w:val="000000"/>
          <w:sz w:val="24"/>
          <w:szCs w:val="24"/>
        </w:rPr>
      </w:pPr>
      <w:r w:rsidRPr="001F1F63">
        <w:rPr>
          <w:rFonts w:ascii="Times New Roman" w:hAnsi="Times New Roman" w:cs="Times New Roman"/>
          <w:color w:val="000000"/>
          <w:sz w:val="24"/>
          <w:szCs w:val="24"/>
        </w:rPr>
        <w:br w:type="page"/>
      </w:r>
    </w:p>
    <w:p w:rsidR="0071042D" w:rsidRPr="001F1F63" w:rsidRDefault="0071042D" w:rsidP="00672381">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t>Приложение № 2</w:t>
      </w:r>
    </w:p>
    <w:p w:rsidR="0071042D" w:rsidRPr="00672381" w:rsidRDefault="0071042D" w:rsidP="00672381">
      <w:pPr>
        <w:widowControl w:val="0"/>
        <w:autoSpaceDE w:val="0"/>
        <w:ind w:firstLine="540"/>
        <w:jc w:val="right"/>
        <w:rPr>
          <w:color w:val="000000"/>
          <w:lang w:eastAsia="zh-CN"/>
        </w:rPr>
      </w:pPr>
      <w:r w:rsidRPr="00672381">
        <w:rPr>
          <w:color w:val="000000"/>
          <w:lang w:eastAsia="zh-CN"/>
        </w:rPr>
        <w:t xml:space="preserve">к Положению о муниципальном контроле </w:t>
      </w:r>
    </w:p>
    <w:p w:rsidR="0071042D" w:rsidRPr="00672381" w:rsidRDefault="0071042D" w:rsidP="00672381">
      <w:pPr>
        <w:widowControl w:val="0"/>
        <w:autoSpaceDE w:val="0"/>
        <w:ind w:firstLine="540"/>
        <w:jc w:val="right"/>
        <w:rPr>
          <w:color w:val="000000"/>
          <w:lang w:eastAsia="zh-CN"/>
        </w:rPr>
      </w:pPr>
      <w:r w:rsidRPr="00672381">
        <w:rPr>
          <w:color w:val="000000"/>
          <w:lang w:eastAsia="zh-CN"/>
        </w:rPr>
        <w:t>в сфере благоустройства на территории</w:t>
      </w:r>
    </w:p>
    <w:p w:rsidR="0071042D" w:rsidRPr="00672381" w:rsidRDefault="0071042D" w:rsidP="00672381">
      <w:pPr>
        <w:widowControl w:val="0"/>
        <w:autoSpaceDE w:val="0"/>
        <w:ind w:firstLine="540"/>
        <w:jc w:val="right"/>
        <w:rPr>
          <w:color w:val="000000"/>
          <w:lang w:eastAsia="zh-CN"/>
        </w:rPr>
      </w:pPr>
      <w:r>
        <w:rPr>
          <w:color w:val="000000"/>
          <w:lang w:eastAsia="zh-CN"/>
        </w:rPr>
        <w:t>Киржеманского</w:t>
      </w:r>
      <w:r w:rsidRPr="00672381">
        <w:rPr>
          <w:color w:val="000000"/>
          <w:lang w:eastAsia="zh-CN"/>
        </w:rPr>
        <w:t xml:space="preserve"> сельского поселения</w:t>
      </w:r>
    </w:p>
    <w:p w:rsidR="0071042D" w:rsidRDefault="0071042D" w:rsidP="00672381">
      <w:pPr>
        <w:widowControl w:val="0"/>
        <w:autoSpaceDE w:val="0"/>
        <w:ind w:firstLine="540"/>
        <w:jc w:val="right"/>
        <w:rPr>
          <w:color w:val="000000"/>
          <w:lang w:eastAsia="zh-CN"/>
        </w:rPr>
      </w:pPr>
      <w:r w:rsidRPr="00672381">
        <w:rPr>
          <w:color w:val="000000"/>
          <w:lang w:eastAsia="zh-CN"/>
        </w:rPr>
        <w:t xml:space="preserve"> Большеигнатовского муниципального района</w:t>
      </w:r>
    </w:p>
    <w:p w:rsidR="0071042D" w:rsidRPr="001F1F63" w:rsidRDefault="0071042D" w:rsidP="00672381">
      <w:pPr>
        <w:widowControl w:val="0"/>
        <w:autoSpaceDE w:val="0"/>
        <w:ind w:firstLine="540"/>
        <w:jc w:val="right"/>
        <w:rPr>
          <w:color w:val="000000"/>
        </w:rPr>
      </w:pPr>
    </w:p>
    <w:p w:rsidR="0071042D" w:rsidRPr="001F1F63" w:rsidRDefault="0071042D" w:rsidP="00672381">
      <w:pPr>
        <w:pStyle w:val="ConsPlusTitle"/>
        <w:jc w:val="center"/>
        <w:rPr>
          <w:rFonts w:ascii="Times New Roman" w:hAnsi="Times New Roman" w:cs="Times New Roman"/>
        </w:rPr>
      </w:pPr>
      <w:r w:rsidRPr="001F1F63">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rsidR="0071042D" w:rsidRDefault="0071042D" w:rsidP="00672381">
      <w:pPr>
        <w:pStyle w:val="ConsPlusTitle"/>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проверок при осуществлении </w:t>
      </w:r>
    </w:p>
    <w:p w:rsidR="0071042D" w:rsidRPr="00672381" w:rsidRDefault="0071042D" w:rsidP="00672381">
      <w:pPr>
        <w:pStyle w:val="ConsPlusTitle"/>
        <w:jc w:val="center"/>
        <w:rPr>
          <w:rFonts w:ascii="Times New Roman" w:hAnsi="Times New Roman" w:cs="Times New Roman"/>
          <w:color w:val="000000"/>
          <w:sz w:val="28"/>
          <w:szCs w:val="28"/>
        </w:rPr>
      </w:pPr>
      <w:r>
        <w:rPr>
          <w:rFonts w:ascii="Times New Roman" w:hAnsi="Times New Roman" w:cs="Times New Roman"/>
          <w:color w:val="000000"/>
          <w:sz w:val="28"/>
          <w:szCs w:val="28"/>
        </w:rPr>
        <w:t>А</w:t>
      </w:r>
      <w:r w:rsidRPr="001F1F63">
        <w:rPr>
          <w:rFonts w:ascii="Times New Roman" w:hAnsi="Times New Roman" w:cs="Times New Roman"/>
          <w:color w:val="000000"/>
          <w:sz w:val="28"/>
          <w:szCs w:val="28"/>
        </w:rPr>
        <w:t xml:space="preserve">дминистрацией </w:t>
      </w:r>
      <w:r>
        <w:rPr>
          <w:rFonts w:ascii="Times New Roman" w:hAnsi="Times New Roman" w:cs="Times New Roman"/>
          <w:color w:val="000000"/>
          <w:sz w:val="28"/>
          <w:szCs w:val="28"/>
        </w:rPr>
        <w:t xml:space="preserve">Киржеманского сельского поселения </w:t>
      </w:r>
      <w:r w:rsidRPr="00672381">
        <w:rPr>
          <w:rFonts w:ascii="Times New Roman" w:hAnsi="Times New Roman" w:cs="Times New Roman"/>
          <w:color w:val="000000"/>
          <w:sz w:val="28"/>
          <w:szCs w:val="28"/>
        </w:rPr>
        <w:t>Большеигнатовского  муниципального района</w:t>
      </w:r>
    </w:p>
    <w:p w:rsidR="0071042D" w:rsidRPr="001F1F63" w:rsidRDefault="0071042D" w:rsidP="00672381">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контроля в сфере благоустройства</w:t>
      </w:r>
    </w:p>
    <w:p w:rsidR="0071042D" w:rsidRPr="001F1F63" w:rsidRDefault="0071042D" w:rsidP="00672381">
      <w:pPr>
        <w:pStyle w:val="ConsPlusNormal"/>
        <w:ind w:firstLine="540"/>
        <w:jc w:val="both"/>
        <w:rPr>
          <w:rFonts w:ascii="Times New Roman" w:hAnsi="Times New Roman" w:cs="Times New Roman"/>
          <w:color w:val="000000"/>
        </w:rPr>
      </w:pPr>
    </w:p>
    <w:p w:rsidR="0071042D" w:rsidRPr="001F1F63" w:rsidRDefault="0071042D" w:rsidP="00672381">
      <w:pPr>
        <w:pStyle w:val="ConsPlusNormal"/>
        <w:ind w:firstLine="540"/>
        <w:jc w:val="both"/>
        <w:rPr>
          <w:rFonts w:ascii="Times New Roman" w:hAnsi="Times New Roman" w:cs="Times New Roman"/>
          <w:color w:val="000000"/>
        </w:rPr>
      </w:pPr>
    </w:p>
    <w:p w:rsidR="0071042D" w:rsidRPr="001F1F63" w:rsidRDefault="0071042D" w:rsidP="00672381">
      <w:pPr>
        <w:pStyle w:val="s1"/>
        <w:shd w:val="clear" w:color="auto" w:fill="FFFFFF"/>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 Наличие мусора и иных отходов производства и потребления на прилегающей территории или </w:t>
      </w:r>
      <w:r w:rsidRPr="001F1F63">
        <w:rPr>
          <w:rFonts w:ascii="Times New Roman" w:hAnsi="Times New Roman" w:cs="Times New Roman"/>
          <w:sz w:val="28"/>
          <w:szCs w:val="28"/>
        </w:rPr>
        <w:t>на иных территориях общего пользования.</w:t>
      </w:r>
      <w:r w:rsidRPr="001F1F63">
        <w:rPr>
          <w:rFonts w:ascii="Times New Roman" w:hAnsi="Times New Roman" w:cs="Times New Roman"/>
          <w:color w:val="000000"/>
          <w:sz w:val="28"/>
          <w:szCs w:val="28"/>
        </w:rPr>
        <w:t xml:space="preserve"> </w:t>
      </w:r>
    </w:p>
    <w:p w:rsidR="0071042D" w:rsidRPr="001F1F63" w:rsidRDefault="0071042D" w:rsidP="00672381">
      <w:pPr>
        <w:pStyle w:val="s1"/>
        <w:shd w:val="clear" w:color="auto" w:fill="FFFFFF"/>
        <w:rPr>
          <w:rFonts w:ascii="Times New Roman" w:hAnsi="Times New Roman" w:cs="Times New Roman"/>
          <w:color w:val="000000"/>
          <w:sz w:val="28"/>
          <w:szCs w:val="28"/>
        </w:rPr>
      </w:pPr>
      <w:r w:rsidRPr="001F1F63">
        <w:rPr>
          <w:rFonts w:ascii="Times New Roman" w:hAnsi="Times New Roman" w:cs="Times New Roman"/>
          <w:color w:val="000000"/>
          <w:sz w:val="28"/>
          <w:szCs w:val="28"/>
        </w:rPr>
        <w:t>2. Наличие на прилегающей территории</w:t>
      </w:r>
      <w:r w:rsidRPr="001F1F63">
        <w:rPr>
          <w:rFonts w:ascii="Times New Roman" w:hAnsi="Times New Roman" w:cs="Times New Roman"/>
          <w:color w:val="000000"/>
          <w:sz w:val="28"/>
          <w:szCs w:val="28"/>
          <w:lang w:eastAsia="en-US"/>
        </w:rPr>
        <w:t xml:space="preserve"> карантинных, ядовитых и сорных растений</w:t>
      </w:r>
      <w:r w:rsidRPr="001F1F63">
        <w:rPr>
          <w:rFonts w:ascii="Times New Roman" w:hAnsi="Times New Roman" w:cs="Times New Roman"/>
          <w:color w:val="000000"/>
          <w:sz w:val="28"/>
          <w:szCs w:val="28"/>
        </w:rPr>
        <w:t xml:space="preserve">, порубочных остатков деревьев и кустарников. </w:t>
      </w:r>
    </w:p>
    <w:p w:rsidR="0071042D" w:rsidRPr="001F1F63" w:rsidRDefault="0071042D" w:rsidP="00672381">
      <w:pPr>
        <w:ind w:firstLine="709"/>
        <w:jc w:val="both"/>
        <w:rPr>
          <w:color w:val="000000"/>
          <w:sz w:val="28"/>
          <w:szCs w:val="28"/>
          <w:shd w:val="clear" w:color="auto" w:fill="FFFFFF"/>
        </w:rPr>
      </w:pPr>
      <w:r w:rsidRPr="001F1F63">
        <w:rPr>
          <w:color w:val="000000"/>
          <w:sz w:val="28"/>
          <w:szCs w:val="28"/>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71042D" w:rsidRPr="001F1F63" w:rsidRDefault="0071042D" w:rsidP="00672381">
      <w:pPr>
        <w:ind w:firstLine="709"/>
        <w:jc w:val="both"/>
        <w:rPr>
          <w:color w:val="000000"/>
          <w:sz w:val="28"/>
          <w:szCs w:val="28"/>
        </w:rPr>
      </w:pPr>
      <w:r w:rsidRPr="001F1F63">
        <w:rPr>
          <w:color w:val="000000"/>
          <w:sz w:val="28"/>
          <w:szCs w:val="28"/>
        </w:rPr>
        <w:t xml:space="preserve">4. Наличие препятствующей </w:t>
      </w:r>
      <w:r w:rsidRPr="001F1F63">
        <w:rPr>
          <w:color w:val="000000"/>
          <w:sz w:val="28"/>
          <w:szCs w:val="28"/>
          <w:shd w:val="clear" w:color="auto" w:fill="FFFFFF"/>
        </w:rPr>
        <w:t xml:space="preserve">свободному и безопасному проходу граждан </w:t>
      </w:r>
      <w:r w:rsidRPr="001F1F63">
        <w:rPr>
          <w:color w:val="000000"/>
          <w:sz w:val="28"/>
          <w:szCs w:val="28"/>
        </w:rPr>
        <w:t>наледи на прилегающих территориях.</w:t>
      </w:r>
    </w:p>
    <w:p w:rsidR="0071042D" w:rsidRPr="001F1F63" w:rsidRDefault="0071042D" w:rsidP="00672381">
      <w:pPr>
        <w:ind w:firstLine="709"/>
        <w:jc w:val="both"/>
        <w:rPr>
          <w:color w:val="000000"/>
          <w:sz w:val="28"/>
          <w:szCs w:val="28"/>
        </w:rPr>
      </w:pPr>
      <w:r w:rsidRPr="001F1F63">
        <w:rPr>
          <w:color w:val="000000"/>
          <w:sz w:val="28"/>
          <w:szCs w:val="28"/>
        </w:rPr>
        <w:t>5. Наличие сосулек на кровлях зданий, сооружений.</w:t>
      </w:r>
    </w:p>
    <w:p w:rsidR="0071042D" w:rsidRPr="001F1F63" w:rsidRDefault="0071042D" w:rsidP="00672381">
      <w:pPr>
        <w:pStyle w:val="s1"/>
        <w:shd w:val="clear" w:color="auto" w:fill="FFFFFF"/>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71042D" w:rsidRPr="001F1F63" w:rsidRDefault="0071042D" w:rsidP="00672381">
      <w:pPr>
        <w:pStyle w:val="s1"/>
        <w:shd w:val="clear" w:color="auto" w:fill="FFFFFF"/>
        <w:rPr>
          <w:rFonts w:ascii="Times New Roman" w:hAnsi="Times New Roman" w:cs="Times New Roman"/>
          <w:color w:val="000000"/>
          <w:sz w:val="28"/>
          <w:szCs w:val="28"/>
          <w:shd w:val="clear" w:color="auto" w:fill="FFFFFF"/>
        </w:rPr>
      </w:pPr>
      <w:r w:rsidRPr="001F1F63">
        <w:rPr>
          <w:rFonts w:ascii="Times New Roman" w:hAnsi="Times New Roman" w:cs="Times New Roman"/>
          <w:color w:val="000000"/>
          <w:sz w:val="28"/>
          <w:szCs w:val="28"/>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rsidR="0071042D" w:rsidRPr="001F1F63" w:rsidRDefault="0071042D" w:rsidP="00672381">
      <w:pPr>
        <w:pStyle w:val="s1"/>
        <w:shd w:val="clear" w:color="auto" w:fill="FFFFFF"/>
        <w:rPr>
          <w:rFonts w:cs="Times New Roman"/>
          <w:color w:val="000000"/>
          <w:sz w:val="28"/>
          <w:szCs w:val="28"/>
        </w:rPr>
      </w:pPr>
      <w:r w:rsidRPr="001F1F63">
        <w:rPr>
          <w:rFonts w:ascii="Times New Roman" w:hAnsi="Times New Roman" w:cs="Times New Roman"/>
          <w:color w:val="000000"/>
          <w:sz w:val="28"/>
          <w:szCs w:val="28"/>
        </w:rPr>
        <w:t>8. Осуществление земляных работ без разрешения на их осуществление либо с превышением срока действия такого разрешения</w:t>
      </w:r>
      <w:r w:rsidRPr="00672381">
        <w:rPr>
          <w:rStyle w:val="CommentSubjectChar"/>
          <w:b w:val="0"/>
          <w:bCs w:val="0"/>
          <w:color w:val="000000"/>
          <w:sz w:val="28"/>
          <w:szCs w:val="28"/>
          <w:lang w:val="ru-RU"/>
        </w:rPr>
        <w:t>.</w:t>
      </w:r>
      <w:r w:rsidRPr="001F1F63">
        <w:rPr>
          <w:rFonts w:ascii="Times New Roman" w:hAnsi="Times New Roman" w:cs="Times New Roman"/>
          <w:color w:val="000000"/>
          <w:sz w:val="28"/>
          <w:szCs w:val="28"/>
        </w:rPr>
        <w:t xml:space="preserve">  </w:t>
      </w:r>
    </w:p>
    <w:p w:rsidR="0071042D" w:rsidRPr="001F1F63" w:rsidRDefault="0071042D" w:rsidP="00672381">
      <w:pPr>
        <w:ind w:firstLine="709"/>
        <w:jc w:val="both"/>
        <w:rPr>
          <w:color w:val="000000"/>
          <w:sz w:val="28"/>
          <w:szCs w:val="28"/>
        </w:rPr>
      </w:pPr>
      <w:r w:rsidRPr="001F1F63">
        <w:rPr>
          <w:color w:val="000000"/>
          <w:sz w:val="28"/>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71042D" w:rsidRPr="001F1F63" w:rsidRDefault="0071042D" w:rsidP="00672381">
      <w:pPr>
        <w:ind w:firstLine="709"/>
        <w:jc w:val="both"/>
        <w:rPr>
          <w:color w:val="000000"/>
          <w:sz w:val="28"/>
          <w:szCs w:val="28"/>
        </w:rPr>
      </w:pPr>
      <w:r w:rsidRPr="001F1F63">
        <w:rPr>
          <w:color w:val="000000"/>
          <w:sz w:val="28"/>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71042D" w:rsidRPr="001F1F63" w:rsidRDefault="0071042D"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71042D" w:rsidRPr="001F1F63" w:rsidRDefault="0071042D" w:rsidP="00672381">
      <w:pPr>
        <w:pStyle w:val="BodyText2"/>
        <w:tabs>
          <w:tab w:val="left" w:pos="1200"/>
        </w:tabs>
        <w:spacing w:after="0" w:line="240" w:lineRule="auto"/>
        <w:ind w:firstLine="709"/>
        <w:jc w:val="both"/>
        <w:rPr>
          <w:sz w:val="28"/>
          <w:szCs w:val="28"/>
        </w:rPr>
      </w:pPr>
      <w:r w:rsidRPr="001F1F63">
        <w:rPr>
          <w:sz w:val="28"/>
          <w:szCs w:val="28"/>
        </w:rPr>
        <w:t>12. Выпас сельскохозяйственных животных и птиц на территориях общего пользования.</w:t>
      </w:r>
    </w:p>
    <w:p w:rsidR="0071042D" w:rsidRPr="001F1F63" w:rsidRDefault="0071042D" w:rsidP="00672381">
      <w:pPr>
        <w:pStyle w:val="BodyText2"/>
        <w:tabs>
          <w:tab w:val="left" w:pos="1200"/>
        </w:tabs>
        <w:spacing w:after="0" w:line="240" w:lineRule="auto"/>
        <w:ind w:firstLine="709"/>
        <w:jc w:val="both"/>
        <w:rPr>
          <w:sz w:val="28"/>
          <w:szCs w:val="28"/>
        </w:rPr>
      </w:pPr>
    </w:p>
    <w:p w:rsidR="0071042D" w:rsidRDefault="0071042D" w:rsidP="00672381">
      <w:bookmarkStart w:id="3" w:name="_GoBack"/>
      <w:bookmarkEnd w:id="3"/>
      <w:r>
        <w:t xml:space="preserve"> </w:t>
      </w:r>
    </w:p>
    <w:sectPr w:rsidR="0071042D" w:rsidSect="0075402E">
      <w:headerReference w:type="default" r:id="rId14"/>
      <w:pgSz w:w="11906" w:h="16838"/>
      <w:pgMar w:top="709" w:right="850" w:bottom="426" w:left="1275"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042D" w:rsidRDefault="0071042D" w:rsidP="00AB6A6C">
      <w:r>
        <w:separator/>
      </w:r>
    </w:p>
  </w:endnote>
  <w:endnote w:type="continuationSeparator" w:id="1">
    <w:p w:rsidR="0071042D" w:rsidRDefault="0071042D" w:rsidP="00AB6A6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egoe UI">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042D" w:rsidRDefault="0071042D" w:rsidP="00AB6A6C">
      <w:r>
        <w:separator/>
      </w:r>
    </w:p>
  </w:footnote>
  <w:footnote w:type="continuationSeparator" w:id="1">
    <w:p w:rsidR="0071042D" w:rsidRDefault="0071042D" w:rsidP="00AB6A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42D" w:rsidRDefault="0071042D" w:rsidP="00A205EC">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71042D" w:rsidRDefault="0071042D">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B6A6C"/>
    <w:rsid w:val="000474A6"/>
    <w:rsid w:val="00072DD3"/>
    <w:rsid w:val="00181AD7"/>
    <w:rsid w:val="00184062"/>
    <w:rsid w:val="001F1F63"/>
    <w:rsid w:val="001F4738"/>
    <w:rsid w:val="00204857"/>
    <w:rsid w:val="002C6C22"/>
    <w:rsid w:val="0034702E"/>
    <w:rsid w:val="003845BA"/>
    <w:rsid w:val="006149A6"/>
    <w:rsid w:val="0062537E"/>
    <w:rsid w:val="00672381"/>
    <w:rsid w:val="00681591"/>
    <w:rsid w:val="006F7DEA"/>
    <w:rsid w:val="007071C4"/>
    <w:rsid w:val="0071042D"/>
    <w:rsid w:val="00711D67"/>
    <w:rsid w:val="00717418"/>
    <w:rsid w:val="007312CD"/>
    <w:rsid w:val="00750556"/>
    <w:rsid w:val="0075402E"/>
    <w:rsid w:val="00780FD6"/>
    <w:rsid w:val="007844DA"/>
    <w:rsid w:val="007867E2"/>
    <w:rsid w:val="00790088"/>
    <w:rsid w:val="007C4036"/>
    <w:rsid w:val="007C45F1"/>
    <w:rsid w:val="007F0581"/>
    <w:rsid w:val="009058D0"/>
    <w:rsid w:val="00915CD9"/>
    <w:rsid w:val="0093395C"/>
    <w:rsid w:val="00935631"/>
    <w:rsid w:val="00955578"/>
    <w:rsid w:val="00974B71"/>
    <w:rsid w:val="009D07EB"/>
    <w:rsid w:val="00A205EC"/>
    <w:rsid w:val="00A67121"/>
    <w:rsid w:val="00AB6A6C"/>
    <w:rsid w:val="00AE057C"/>
    <w:rsid w:val="00B008D1"/>
    <w:rsid w:val="00BA66B7"/>
    <w:rsid w:val="00BD260C"/>
    <w:rsid w:val="00D30AEF"/>
    <w:rsid w:val="00DD6DAC"/>
    <w:rsid w:val="00E20024"/>
    <w:rsid w:val="00E90F25"/>
    <w:rsid w:val="00EB31A6"/>
    <w:rsid w:val="00F046F5"/>
    <w:rsid w:val="00FA522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A6C"/>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AB6A6C"/>
    <w:rPr>
      <w:color w:val="0000FF"/>
      <w:u w:val="single"/>
    </w:rPr>
  </w:style>
  <w:style w:type="paragraph" w:customStyle="1" w:styleId="ConsPlusTitle">
    <w:name w:val="ConsPlusTitle"/>
    <w:uiPriority w:val="99"/>
    <w:rsid w:val="00AB6A6C"/>
    <w:pPr>
      <w:widowControl w:val="0"/>
      <w:suppressAutoHyphens/>
      <w:autoSpaceDE w:val="0"/>
    </w:pPr>
    <w:rPr>
      <w:rFonts w:cs="Calibri"/>
      <w:b/>
      <w:bCs/>
      <w:lang w:eastAsia="zh-CN"/>
    </w:rPr>
  </w:style>
  <w:style w:type="paragraph" w:customStyle="1" w:styleId="ConsTitle">
    <w:name w:val="ConsTitle"/>
    <w:uiPriority w:val="99"/>
    <w:rsid w:val="00AB6A6C"/>
    <w:pPr>
      <w:widowControl w:val="0"/>
      <w:suppressAutoHyphens/>
      <w:snapToGrid w:val="0"/>
    </w:pPr>
    <w:rPr>
      <w:rFonts w:ascii="Arial" w:eastAsia="Times New Roman" w:hAnsi="Arial" w:cs="Arial"/>
      <w:b/>
      <w:bCs/>
      <w:sz w:val="16"/>
      <w:szCs w:val="16"/>
      <w:lang w:eastAsia="zh-CN"/>
    </w:rPr>
  </w:style>
  <w:style w:type="paragraph" w:customStyle="1" w:styleId="ConsPlusNormal">
    <w:name w:val="ConsPlusNormal"/>
    <w:uiPriority w:val="99"/>
    <w:rsid w:val="00AB6A6C"/>
    <w:pPr>
      <w:suppressAutoHyphens/>
      <w:autoSpaceDE w:val="0"/>
      <w:ind w:firstLine="720"/>
    </w:pPr>
    <w:rPr>
      <w:rFonts w:ascii="Arial" w:eastAsia="Times New Roman" w:hAnsi="Arial" w:cs="Arial"/>
      <w:sz w:val="20"/>
      <w:szCs w:val="20"/>
      <w:lang w:eastAsia="zh-CN"/>
    </w:rPr>
  </w:style>
  <w:style w:type="paragraph" w:customStyle="1" w:styleId="s1">
    <w:name w:val="s_1"/>
    <w:basedOn w:val="Normal"/>
    <w:uiPriority w:val="99"/>
    <w:rsid w:val="00AB6A6C"/>
    <w:pPr>
      <w:ind w:firstLine="720"/>
      <w:jc w:val="both"/>
    </w:pPr>
    <w:rPr>
      <w:rFonts w:ascii="Arial" w:hAnsi="Arial" w:cs="Arial"/>
      <w:sz w:val="26"/>
      <w:szCs w:val="26"/>
    </w:rPr>
  </w:style>
  <w:style w:type="paragraph" w:customStyle="1" w:styleId="1">
    <w:name w:val="Без интервала1"/>
    <w:uiPriority w:val="99"/>
    <w:rsid w:val="00AB6A6C"/>
    <w:pPr>
      <w:suppressAutoHyphens/>
    </w:pPr>
    <w:rPr>
      <w:rFonts w:eastAsia="Times New Roman" w:cs="Calibri"/>
      <w:lang w:eastAsia="zh-CN"/>
    </w:rPr>
  </w:style>
  <w:style w:type="paragraph" w:styleId="FootnoteText">
    <w:name w:val="footnote text"/>
    <w:basedOn w:val="Normal"/>
    <w:link w:val="FootnoteTextChar"/>
    <w:uiPriority w:val="99"/>
    <w:semiHidden/>
    <w:rsid w:val="00AB6A6C"/>
    <w:rPr>
      <w:sz w:val="20"/>
      <w:szCs w:val="20"/>
    </w:rPr>
  </w:style>
  <w:style w:type="character" w:customStyle="1" w:styleId="FootnoteTextChar">
    <w:name w:val="Footnote Text Char"/>
    <w:basedOn w:val="DefaultParagraphFont"/>
    <w:link w:val="FootnoteText"/>
    <w:uiPriority w:val="99"/>
    <w:locked/>
    <w:rsid w:val="00AB6A6C"/>
    <w:rPr>
      <w:rFonts w:ascii="Times New Roman" w:hAnsi="Times New Roman" w:cs="Times New Roman"/>
      <w:sz w:val="20"/>
      <w:szCs w:val="20"/>
      <w:lang w:eastAsia="ru-RU"/>
    </w:rPr>
  </w:style>
  <w:style w:type="character" w:customStyle="1" w:styleId="a">
    <w:name w:val="Текст сноски Знак"/>
    <w:basedOn w:val="DefaultParagraphFont"/>
    <w:uiPriority w:val="99"/>
    <w:semiHidden/>
    <w:rsid w:val="00AB6A6C"/>
    <w:rPr>
      <w:rFonts w:ascii="Times New Roman" w:hAnsi="Times New Roman" w:cs="Times New Roman"/>
      <w:sz w:val="20"/>
      <w:szCs w:val="20"/>
      <w:lang w:eastAsia="ru-RU"/>
    </w:rPr>
  </w:style>
  <w:style w:type="paragraph" w:styleId="Header">
    <w:name w:val="header"/>
    <w:basedOn w:val="Normal"/>
    <w:link w:val="HeaderChar"/>
    <w:uiPriority w:val="99"/>
    <w:rsid w:val="00AB6A6C"/>
    <w:pPr>
      <w:tabs>
        <w:tab w:val="center" w:pos="4677"/>
        <w:tab w:val="right" w:pos="9355"/>
      </w:tabs>
    </w:pPr>
  </w:style>
  <w:style w:type="character" w:customStyle="1" w:styleId="HeaderChar">
    <w:name w:val="Header Char"/>
    <w:basedOn w:val="DefaultParagraphFont"/>
    <w:link w:val="Header"/>
    <w:uiPriority w:val="99"/>
    <w:locked/>
    <w:rsid w:val="00AB6A6C"/>
    <w:rPr>
      <w:rFonts w:ascii="Times New Roman" w:hAnsi="Times New Roman" w:cs="Times New Roman"/>
      <w:sz w:val="24"/>
      <w:szCs w:val="24"/>
      <w:lang w:eastAsia="ru-RU"/>
    </w:rPr>
  </w:style>
  <w:style w:type="character" w:styleId="PageNumber">
    <w:name w:val="page number"/>
    <w:basedOn w:val="DefaultParagraphFont"/>
    <w:uiPriority w:val="99"/>
    <w:semiHidden/>
    <w:rsid w:val="00AB6A6C"/>
  </w:style>
  <w:style w:type="character" w:styleId="CommentReference">
    <w:name w:val="annotation reference"/>
    <w:basedOn w:val="DefaultParagraphFont"/>
    <w:uiPriority w:val="99"/>
    <w:semiHidden/>
    <w:rsid w:val="00AB6A6C"/>
    <w:rPr>
      <w:sz w:val="16"/>
      <w:szCs w:val="16"/>
    </w:rPr>
  </w:style>
  <w:style w:type="paragraph" w:styleId="CommentText">
    <w:name w:val="annotation text"/>
    <w:basedOn w:val="Normal"/>
    <w:link w:val="CommentTextChar"/>
    <w:uiPriority w:val="99"/>
    <w:semiHidden/>
    <w:rsid w:val="00AB6A6C"/>
    <w:rPr>
      <w:sz w:val="20"/>
      <w:szCs w:val="20"/>
    </w:rPr>
  </w:style>
  <w:style w:type="character" w:customStyle="1" w:styleId="CommentTextChar">
    <w:name w:val="Comment Text Char"/>
    <w:basedOn w:val="DefaultParagraphFont"/>
    <w:link w:val="CommentText"/>
    <w:uiPriority w:val="99"/>
    <w:locked/>
    <w:rsid w:val="00AB6A6C"/>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rsid w:val="00AB6A6C"/>
    <w:rPr>
      <w:b/>
      <w:bCs/>
    </w:rPr>
  </w:style>
  <w:style w:type="character" w:customStyle="1" w:styleId="CommentSubjectChar">
    <w:name w:val="Comment Subject Char"/>
    <w:basedOn w:val="CommentTextChar"/>
    <w:link w:val="CommentSubject"/>
    <w:uiPriority w:val="99"/>
    <w:semiHidden/>
    <w:locked/>
    <w:rsid w:val="00AB6A6C"/>
    <w:rPr>
      <w:b/>
      <w:bCs/>
    </w:rPr>
  </w:style>
  <w:style w:type="paragraph" w:styleId="BodyText2">
    <w:name w:val="Body Text 2"/>
    <w:basedOn w:val="Normal"/>
    <w:link w:val="BodyText2Char"/>
    <w:uiPriority w:val="99"/>
    <w:rsid w:val="00AB6A6C"/>
    <w:pPr>
      <w:spacing w:after="120" w:line="480" w:lineRule="auto"/>
    </w:pPr>
  </w:style>
  <w:style w:type="character" w:customStyle="1" w:styleId="BodyText2Char">
    <w:name w:val="Body Text 2 Char"/>
    <w:basedOn w:val="DefaultParagraphFont"/>
    <w:link w:val="BodyText2"/>
    <w:uiPriority w:val="99"/>
    <w:locked/>
    <w:rsid w:val="00AB6A6C"/>
    <w:rPr>
      <w:rFonts w:ascii="Times New Roman" w:hAnsi="Times New Roman" w:cs="Times New Roman"/>
      <w:sz w:val="24"/>
      <w:szCs w:val="24"/>
      <w:lang w:eastAsia="ru-RU"/>
    </w:rPr>
  </w:style>
  <w:style w:type="character" w:styleId="FootnoteReference">
    <w:name w:val="footnote reference"/>
    <w:basedOn w:val="DefaultParagraphFont"/>
    <w:uiPriority w:val="99"/>
    <w:semiHidden/>
    <w:rsid w:val="00AB6A6C"/>
    <w:rPr>
      <w:vertAlign w:val="superscript"/>
    </w:rPr>
  </w:style>
  <w:style w:type="paragraph" w:styleId="BalloonText">
    <w:name w:val="Balloon Text"/>
    <w:basedOn w:val="Normal"/>
    <w:link w:val="BalloonTextChar"/>
    <w:uiPriority w:val="99"/>
    <w:semiHidden/>
    <w:rsid w:val="006F7DEA"/>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6F7DEA"/>
    <w:rPr>
      <w:rFonts w:ascii="Segoe UI" w:hAnsi="Segoe UI" w:cs="Segoe UI"/>
      <w:sz w:val="18"/>
      <w:szCs w:val="18"/>
      <w:lang w:eastAsia="ru-RU"/>
    </w:rPr>
  </w:style>
  <w:style w:type="paragraph" w:styleId="Footer">
    <w:name w:val="footer"/>
    <w:basedOn w:val="Normal"/>
    <w:link w:val="FooterChar"/>
    <w:uiPriority w:val="99"/>
    <w:rsid w:val="007C4036"/>
    <w:pPr>
      <w:tabs>
        <w:tab w:val="center" w:pos="4677"/>
        <w:tab w:val="right" w:pos="9355"/>
      </w:tabs>
    </w:pPr>
  </w:style>
  <w:style w:type="character" w:customStyle="1" w:styleId="FooterChar">
    <w:name w:val="Footer Char"/>
    <w:basedOn w:val="DefaultParagraphFont"/>
    <w:link w:val="Footer"/>
    <w:uiPriority w:val="99"/>
    <w:locked/>
    <w:rsid w:val="007C4036"/>
    <w:rPr>
      <w:rFonts w:ascii="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amp;dst=100512&amp;fld=134" TargetMode="External"/><Relationship Id="rId13" Type="http://schemas.openxmlformats.org/officeDocument/2006/relationships/hyperlink" Target="https://login.consultant.ru/link/?req=doc&amp;base=LAW&amp;n=358750&amp;date=25.06.2021&amp;demo=1&amp;dst=100998&amp;fld=134" TargetMode="External"/><Relationship Id="rId3" Type="http://schemas.openxmlformats.org/officeDocument/2006/relationships/webSettings" Target="webSettings.xml"/><Relationship Id="rId7" Type="http://schemas.openxmlformats.org/officeDocument/2006/relationships/hyperlink" Target="https://login.consultant.ru/link/?req=doc&amp;base=LAW&amp;n=358750&amp;date=25.06.2021&amp;demo=1" TargetMode="External"/><Relationship Id="rId12" Type="http://schemas.openxmlformats.org/officeDocument/2006/relationships/hyperlink" Target="https://login.consultant.ru/link/?req=doc&amp;base=LAW&amp;n=373617&amp;date=25.06.2021&amp;demo=1&amp;dst=100011&amp;fld=134"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footnotes" Target="footnote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46</TotalTime>
  <Pages>20</Pages>
  <Words>7824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2021-12-20T08:30:00Z</cp:lastPrinted>
  <dcterms:created xsi:type="dcterms:W3CDTF">2021-12-20T09:45:00Z</dcterms:created>
  <dcterms:modified xsi:type="dcterms:W3CDTF">2022-03-15T12:43:00Z</dcterms:modified>
</cp:coreProperties>
</file>