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6404" w:rsidRDefault="00A66404" w:rsidP="00A664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8-19 марта на дорогах Ичалковского и Большеигнатовского районов пройдет оперативно-профилактическое мероприятие "Нетрезвый водитель".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A66404" w:rsidRDefault="00A66404" w:rsidP="00A664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выходные дни сотрудники Госавтоинспекции осуществляют особый </w:t>
      </w:r>
      <w:proofErr w:type="gramStart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трезвостью водителей. Запланировано проведение рейдовых мероприятий и массовая проверка водителей на состояние опьянения. О недопустимости управления автомобилем в нетрезвом состоянии участникам дорожного движения инспекторы дорожно-патрульной службы напоминают на постоянной основе. Алкоголь отрицательно сказывается на различных видах восприятия. Скорость реакции на изменения дорожной обстановки у пьяного водителя становится низкой. Он может не заметить пешехода в темное время суток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A66404" w:rsidRDefault="00A66404" w:rsidP="00A664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Отделение Госавтоинспекции ММО МВД России "Ичалковский" напоминает, что управление транспортным средством в состоянии опьянения, либо отказ от прохождения медицинского освидетельствования влечет за собой наказание в виде административного штрафа в размере тридцати тысяч рублей с лишением права управления транспортными средствами на срок от полутора до двух лет.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t xml:space="preserve">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В том случае, если данное нарушение является повторным, предусмотр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ена уголовная ответственность.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Помните, проявленная бдительность позволит спасти человеческие жизни, ведь под колесами пьяного водителя могут оказаться ваши дети, родственники, друзья и близкие люди.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стали свидетелем грубых нарушений Правил дорожного движения, в том числе управления автомобилем в состоянии алкогольного опьянения, сообщите об этом ближайшему наряду ДПС или в дежурную часть.</w:t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A66404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2400" cy="152400"/>
            <wp:effectExtent l="19050" t="0" r="0" b="0"/>
            <wp:docPr id="3" name="Рисунок 3" descr="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 Дежурная час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ть ММО МВД России "Ичалковский" </w:t>
      </w:r>
    </w:p>
    <w:p w:rsidR="00A66404" w:rsidRPr="00A66404" w:rsidRDefault="00A66404" w:rsidP="00A664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66404">
        <w:rPr>
          <w:rFonts w:ascii="Times New Roman" w:eastAsia="Times New Roman" w:hAnsi="Times New Roman" w:cs="Times New Roman"/>
          <w:color w:val="000000"/>
          <w:sz w:val="28"/>
          <w:szCs w:val="28"/>
        </w:rPr>
        <w:t>8 (83433) 2-17-02 или с мобильного телефона 102.</w:t>
      </w:r>
    </w:p>
    <w:p w:rsidR="00EB00EC" w:rsidRPr="00A66404" w:rsidRDefault="00EB00EC" w:rsidP="00A66404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EB00EC" w:rsidRPr="00A66404" w:rsidSect="00D04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6404"/>
    <w:rsid w:val="005D5A5E"/>
    <w:rsid w:val="00A66404"/>
    <w:rsid w:val="00D044C0"/>
    <w:rsid w:val="00EB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44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6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6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68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1412</Characters>
  <Application>Microsoft Office Word</Application>
  <DocSecurity>0</DocSecurity>
  <Lines>11</Lines>
  <Paragraphs>3</Paragraphs>
  <ScaleCrop>false</ScaleCrop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ММО ИЧАЛКОВСКИЙ</dc:creator>
  <cp:lastModifiedBy>Работа</cp:lastModifiedBy>
  <cp:revision>2</cp:revision>
  <dcterms:created xsi:type="dcterms:W3CDTF">2022-03-18T08:09:00Z</dcterms:created>
  <dcterms:modified xsi:type="dcterms:W3CDTF">2022-03-18T08:09:00Z</dcterms:modified>
</cp:coreProperties>
</file>