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56" w:rsidRPr="00B121D5" w:rsidRDefault="00E83656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pacing w:val="8"/>
          <w:sz w:val="32"/>
          <w:szCs w:val="32"/>
        </w:rPr>
      </w:pPr>
      <w:r w:rsidRPr="00B121D5">
        <w:rPr>
          <w:b/>
          <w:bCs/>
          <w:spacing w:val="8"/>
          <w:sz w:val="32"/>
          <w:szCs w:val="32"/>
        </w:rPr>
        <w:t xml:space="preserve">Администрация </w:t>
      </w:r>
      <w:r>
        <w:rPr>
          <w:b/>
          <w:bCs/>
          <w:spacing w:val="8"/>
          <w:sz w:val="32"/>
          <w:szCs w:val="32"/>
        </w:rPr>
        <w:t>Киржеманского</w:t>
      </w:r>
      <w:r w:rsidRPr="00B121D5">
        <w:rPr>
          <w:b/>
          <w:bCs/>
          <w:spacing w:val="8"/>
          <w:sz w:val="32"/>
          <w:szCs w:val="32"/>
        </w:rPr>
        <w:t xml:space="preserve"> сельского поселения Большеигнатовского муниципального  района</w:t>
      </w:r>
      <w:r>
        <w:rPr>
          <w:b/>
          <w:bCs/>
          <w:spacing w:val="8"/>
          <w:sz w:val="32"/>
          <w:szCs w:val="32"/>
        </w:rPr>
        <w:t xml:space="preserve">                 </w:t>
      </w:r>
      <w:r w:rsidRPr="00B121D5">
        <w:rPr>
          <w:b/>
          <w:bCs/>
          <w:spacing w:val="8"/>
          <w:sz w:val="32"/>
          <w:szCs w:val="32"/>
        </w:rPr>
        <w:t>Республики  Мордовия</w:t>
      </w:r>
    </w:p>
    <w:p w:rsidR="00E83656" w:rsidRDefault="00E83656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pacing w:val="8"/>
          <w:sz w:val="36"/>
          <w:szCs w:val="36"/>
        </w:rPr>
      </w:pPr>
      <w:r>
        <w:rPr>
          <w:b/>
          <w:bCs/>
          <w:spacing w:val="8"/>
          <w:sz w:val="36"/>
          <w:szCs w:val="36"/>
        </w:rPr>
        <w:t xml:space="preserve">       </w:t>
      </w:r>
    </w:p>
    <w:p w:rsidR="00E83656" w:rsidRDefault="00E83656" w:rsidP="002B61AA">
      <w:pPr>
        <w:pStyle w:val="Heading1"/>
        <w:tabs>
          <w:tab w:val="left" w:pos="0"/>
        </w:tabs>
      </w:pPr>
      <w:r>
        <w:t>П О С Т А Н О В Л Е Н И Е</w:t>
      </w:r>
    </w:p>
    <w:p w:rsidR="00E83656" w:rsidRDefault="00E83656" w:rsidP="002B61AA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center"/>
      </w:pPr>
    </w:p>
    <w:p w:rsidR="00E83656" w:rsidRDefault="00E83656" w:rsidP="002B61AA">
      <w:pPr>
        <w:pStyle w:val="31"/>
      </w:pPr>
      <w:r>
        <w:t>от    01 апреля  2022 г.                                                                            № 17</w:t>
      </w:r>
    </w:p>
    <w:p w:rsidR="00E83656" w:rsidRPr="00B121D5" w:rsidRDefault="00E83656" w:rsidP="002B61AA">
      <w:pPr>
        <w:pStyle w:val="31"/>
        <w:jc w:val="center"/>
        <w:rPr>
          <w:sz w:val="24"/>
          <w:szCs w:val="24"/>
        </w:rPr>
      </w:pPr>
      <w:r w:rsidRPr="00B121D5">
        <w:rPr>
          <w:sz w:val="24"/>
          <w:szCs w:val="24"/>
        </w:rPr>
        <w:t xml:space="preserve">с. </w:t>
      </w:r>
      <w:r>
        <w:rPr>
          <w:sz w:val="24"/>
          <w:szCs w:val="24"/>
        </w:rPr>
        <w:t>Киржеманы</w:t>
      </w:r>
    </w:p>
    <w:p w:rsidR="00E83656" w:rsidRPr="00B121D5" w:rsidRDefault="00E83656" w:rsidP="002B61AA">
      <w:pPr>
        <w:pStyle w:val="31"/>
        <w:jc w:val="center"/>
        <w:rPr>
          <w:sz w:val="24"/>
          <w:szCs w:val="24"/>
        </w:rPr>
      </w:pPr>
    </w:p>
    <w:p w:rsidR="00E83656" w:rsidRDefault="00E83656" w:rsidP="002B61AA">
      <w:pPr>
        <w:pStyle w:val="31"/>
        <w:rPr>
          <w:b/>
          <w:bCs/>
        </w:rPr>
      </w:pPr>
      <w:r>
        <w:rPr>
          <w:b/>
          <w:bCs/>
        </w:rPr>
        <w:t xml:space="preserve">            О  мерах по усилению противопожарной безопасности</w:t>
      </w:r>
    </w:p>
    <w:p w:rsidR="00E83656" w:rsidRDefault="00E83656" w:rsidP="002B61AA">
      <w:pPr>
        <w:pStyle w:val="31"/>
        <w:rPr>
          <w:b/>
          <w:bCs/>
        </w:rPr>
      </w:pPr>
      <w:r>
        <w:rPr>
          <w:b/>
          <w:bCs/>
        </w:rPr>
        <w:t>лесных массивов в весенне – летний пожароопасный</w:t>
      </w:r>
    </w:p>
    <w:p w:rsidR="00E83656" w:rsidRDefault="00E83656" w:rsidP="002B61AA">
      <w:pPr>
        <w:pStyle w:val="31"/>
        <w:rPr>
          <w:b/>
          <w:bCs/>
        </w:rPr>
      </w:pPr>
      <w:r>
        <w:rPr>
          <w:b/>
          <w:bCs/>
        </w:rPr>
        <w:t xml:space="preserve"> период 2022 года на  территории Киржеманского</w:t>
      </w:r>
    </w:p>
    <w:p w:rsidR="00E83656" w:rsidRDefault="00E83656" w:rsidP="002B61AA">
      <w:pPr>
        <w:pStyle w:val="31"/>
        <w:rPr>
          <w:b/>
          <w:bCs/>
        </w:rPr>
      </w:pPr>
      <w:r>
        <w:rPr>
          <w:b/>
          <w:bCs/>
        </w:rPr>
        <w:t xml:space="preserve"> сельского поселения </w:t>
      </w:r>
    </w:p>
    <w:p w:rsidR="00E83656" w:rsidRDefault="00E83656" w:rsidP="002B61AA">
      <w:pPr>
        <w:pStyle w:val="31"/>
        <w:jc w:val="center"/>
        <w:rPr>
          <w:b/>
          <w:bCs/>
        </w:rPr>
      </w:pPr>
    </w:p>
    <w:p w:rsidR="00E83656" w:rsidRDefault="00E83656" w:rsidP="002B61AA">
      <w:pPr>
        <w:pStyle w:val="31"/>
        <w:jc w:val="both"/>
      </w:pPr>
      <w: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статьями 19 и 21 Федерального закона от 21.12.1994 г. № 69 – ФЗ «О пожарной безопасности» в связи с наступлением весенне-летнего пожароопасного периода 2022 года</w:t>
      </w:r>
    </w:p>
    <w:p w:rsidR="00E83656" w:rsidRDefault="00E83656" w:rsidP="002B61AA">
      <w:pPr>
        <w:pStyle w:val="31"/>
        <w:jc w:val="both"/>
      </w:pPr>
    </w:p>
    <w:p w:rsidR="00E83656" w:rsidRDefault="00E83656" w:rsidP="002B61AA">
      <w:pPr>
        <w:pStyle w:val="31"/>
        <w:jc w:val="center"/>
        <w:rPr>
          <w:b/>
          <w:bCs/>
        </w:rPr>
      </w:pPr>
      <w:r w:rsidRPr="00B121D5">
        <w:t xml:space="preserve">Администрация </w:t>
      </w:r>
      <w:r>
        <w:t>Киржеманского</w:t>
      </w:r>
      <w:r w:rsidRPr="00B121D5">
        <w:t xml:space="preserve"> сельского поселения</w:t>
      </w:r>
      <w:r>
        <w:rPr>
          <w:b/>
          <w:bCs/>
        </w:rPr>
        <w:t xml:space="preserve"> ПОСТАНОВЛЯЕТ:</w:t>
      </w:r>
    </w:p>
    <w:p w:rsidR="00E83656" w:rsidRDefault="00E83656" w:rsidP="002B61AA">
      <w:pPr>
        <w:pStyle w:val="31"/>
        <w:jc w:val="center"/>
        <w:rPr>
          <w:b/>
          <w:bCs/>
        </w:rPr>
      </w:pPr>
    </w:p>
    <w:p w:rsidR="00E83656" w:rsidRDefault="00E83656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Утвердить прилагаемый план противопожарных мероприятий на территории Киржеманского сельского поселения в весенне-летний пожароопасный период 2022 года.</w:t>
      </w:r>
    </w:p>
    <w:p w:rsidR="00E83656" w:rsidRDefault="00E83656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Предложить  руководителям предприятий, организаций и учреждений всех форм собственности (далее – объектов), расположенных на территории Киржеманского сельского поселения выполнить противопожарные мероприятия в сроки, предусмотренные прилагаемым планом.</w:t>
      </w:r>
    </w:p>
    <w:p w:rsidR="00E83656" w:rsidRDefault="00E83656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Контроль  за исполнением настоящего постановления возложить на главу Киржеманского сельского поселения Козырева Николая Александровича.</w:t>
      </w:r>
    </w:p>
    <w:p w:rsidR="00E83656" w:rsidRDefault="00E83656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Настоящее постановление вступает в силу со дня его подписания и  подлежит официальному опубликованию в местной газете «Вести» и размещению на сайте органов местного самоуправления.</w:t>
      </w:r>
    </w:p>
    <w:p w:rsidR="00E83656" w:rsidRDefault="00E83656" w:rsidP="002B61AA">
      <w:pPr>
        <w:pStyle w:val="31"/>
        <w:tabs>
          <w:tab w:val="left" w:pos="1005"/>
        </w:tabs>
        <w:ind w:left="360"/>
        <w:jc w:val="both"/>
      </w:pPr>
    </w:p>
    <w:p w:rsidR="00E83656" w:rsidRDefault="00E83656" w:rsidP="002B61AA">
      <w:pPr>
        <w:pStyle w:val="31"/>
        <w:jc w:val="both"/>
      </w:pPr>
      <w:r>
        <w:t xml:space="preserve">        Глава Киржеманского</w:t>
      </w:r>
    </w:p>
    <w:p w:rsidR="00E83656" w:rsidRDefault="00E83656" w:rsidP="002B61AA">
      <w:pPr>
        <w:pStyle w:val="31"/>
        <w:jc w:val="both"/>
      </w:pPr>
      <w:r>
        <w:t xml:space="preserve">       сельского поселения                                                              Н.А.Козырев </w:t>
      </w:r>
    </w:p>
    <w:p w:rsidR="00E83656" w:rsidRDefault="00E83656" w:rsidP="002B61AA">
      <w:pPr>
        <w:pStyle w:val="31"/>
        <w:jc w:val="both"/>
      </w:pPr>
    </w:p>
    <w:p w:rsidR="00E83656" w:rsidRDefault="00E83656" w:rsidP="002B61AA">
      <w:pPr>
        <w:pStyle w:val="31"/>
        <w:jc w:val="both"/>
      </w:pPr>
    </w:p>
    <w:p w:rsidR="00E83656" w:rsidRDefault="00E83656" w:rsidP="002B61AA">
      <w:pPr>
        <w:pStyle w:val="31"/>
        <w:jc w:val="both"/>
      </w:pPr>
    </w:p>
    <w:p w:rsidR="00E83656" w:rsidRDefault="00E83656" w:rsidP="002B61AA">
      <w:pPr>
        <w:pStyle w:val="31"/>
        <w:jc w:val="both"/>
      </w:pPr>
    </w:p>
    <w:p w:rsidR="00E83656" w:rsidRDefault="00E83656" w:rsidP="002B61AA">
      <w:pPr>
        <w:pStyle w:val="31"/>
        <w:jc w:val="both"/>
      </w:pPr>
    </w:p>
    <w:p w:rsidR="00E83656" w:rsidRDefault="00E83656" w:rsidP="002B61AA">
      <w:pPr>
        <w:jc w:val="right"/>
        <w:rPr>
          <w:sz w:val="24"/>
          <w:szCs w:val="24"/>
        </w:rPr>
      </w:pPr>
    </w:p>
    <w:p w:rsidR="00E83656" w:rsidRPr="00AE0DBB" w:rsidRDefault="00E83656" w:rsidP="002B61AA">
      <w:pPr>
        <w:jc w:val="right"/>
        <w:rPr>
          <w:sz w:val="24"/>
          <w:szCs w:val="24"/>
        </w:rPr>
      </w:pPr>
      <w:r w:rsidRPr="00AE0DBB">
        <w:rPr>
          <w:sz w:val="24"/>
          <w:szCs w:val="24"/>
        </w:rPr>
        <w:t>Утвержден</w:t>
      </w:r>
    </w:p>
    <w:p w:rsidR="00E83656" w:rsidRPr="00AE0DBB" w:rsidRDefault="00E83656" w:rsidP="002B61AA">
      <w:pPr>
        <w:pStyle w:val="31"/>
        <w:jc w:val="right"/>
        <w:rPr>
          <w:sz w:val="24"/>
          <w:szCs w:val="24"/>
        </w:rPr>
      </w:pPr>
      <w:r w:rsidRPr="00AE0DBB">
        <w:rPr>
          <w:sz w:val="24"/>
          <w:szCs w:val="24"/>
        </w:rPr>
        <w:t xml:space="preserve">                                                                    постановлени</w:t>
      </w:r>
      <w:r>
        <w:rPr>
          <w:sz w:val="24"/>
          <w:szCs w:val="24"/>
        </w:rPr>
        <w:t>ем</w:t>
      </w:r>
      <w:r w:rsidRPr="00AE0DBB">
        <w:rPr>
          <w:sz w:val="24"/>
          <w:szCs w:val="24"/>
        </w:rPr>
        <w:t xml:space="preserve"> администрации</w:t>
      </w:r>
    </w:p>
    <w:p w:rsidR="00E83656" w:rsidRPr="00AE0DBB" w:rsidRDefault="00E83656" w:rsidP="002B61AA">
      <w:pPr>
        <w:pStyle w:val="31"/>
        <w:jc w:val="right"/>
        <w:rPr>
          <w:sz w:val="24"/>
          <w:szCs w:val="24"/>
        </w:rPr>
      </w:pPr>
      <w:r w:rsidRPr="00AE0DBB">
        <w:rPr>
          <w:sz w:val="24"/>
          <w:szCs w:val="24"/>
        </w:rPr>
        <w:t xml:space="preserve"> </w:t>
      </w:r>
      <w:r>
        <w:rPr>
          <w:sz w:val="24"/>
          <w:szCs w:val="24"/>
        </w:rPr>
        <w:t>Киржеманского</w:t>
      </w:r>
      <w:r w:rsidRPr="00AE0DBB">
        <w:rPr>
          <w:sz w:val="24"/>
          <w:szCs w:val="24"/>
        </w:rPr>
        <w:t xml:space="preserve"> сельского поселения</w:t>
      </w:r>
    </w:p>
    <w:p w:rsidR="00E83656" w:rsidRPr="00AE0DBB" w:rsidRDefault="00E83656" w:rsidP="002B61AA">
      <w:pPr>
        <w:pStyle w:val="31"/>
        <w:jc w:val="right"/>
        <w:rPr>
          <w:sz w:val="24"/>
          <w:szCs w:val="24"/>
        </w:rPr>
      </w:pPr>
      <w:r>
        <w:rPr>
          <w:sz w:val="24"/>
          <w:szCs w:val="24"/>
        </w:rPr>
        <w:t>от 01 апреля 2022</w:t>
      </w:r>
      <w:r w:rsidRPr="00AE0DBB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 xml:space="preserve"> 17</w:t>
      </w:r>
    </w:p>
    <w:p w:rsidR="00E83656" w:rsidRDefault="00E83656" w:rsidP="002B61AA">
      <w:pPr>
        <w:jc w:val="center"/>
      </w:pPr>
      <w:r>
        <w:t>ПЛАН</w:t>
      </w:r>
    </w:p>
    <w:p w:rsidR="00E83656" w:rsidRDefault="00E83656" w:rsidP="002B61AA">
      <w:pPr>
        <w:jc w:val="center"/>
      </w:pPr>
      <w:r>
        <w:t>противопожарных мероприятий на территории Киржеманского сельского поселения в весенне-летний пожароопасный период 2022 года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2"/>
        <w:gridCol w:w="5074"/>
        <w:gridCol w:w="2442"/>
        <w:gridCol w:w="1778"/>
      </w:tblGrid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№ п/п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center"/>
            </w:pPr>
            <w:r w:rsidRPr="00474A65">
              <w:t>Наименование мероприятий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Рекомендуемые исполнители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Сроки исполнения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1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Произвести очистку подъездных путей к объектам различных форм собственности, объекту здравоохранения, пожарным гидрантам и пожарным водоемам для забора воды пожарной техникой при ликвидации пожаров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апрель-май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2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Произвести очистку прилегающих территорий объектов от сгораемых материалов, мусора, сухой травы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 xml:space="preserve">руководители объектов (по согласованию) 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апрель-май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3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Запретить проведение пожароопасных работ на определенных участках в летний период в условиях сухой, жаркой, ветреной погоды или при получении штормового предупреждения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4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Запретить сжигание сухой травы, отходов, мусора на территории объектов, вблизи строений и лесных массивов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5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Противопожарные резервуары обозначить указателями в соответствии с требованиями нормативных документов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апрель-май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6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Ликвидировать с подъездных дорог, путей, вбитые железные колья, лежащие трубы и плиты для подъезда пожарной техники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апрель-май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 xml:space="preserve">7 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Организовать целенаправленную работу среди населения по вопросам профилактики пожаров. Провести занятия по обучению населения действиям по тушению пожаров и эвакуации из зоны ЧС. Развернуть противопожарную пропаганду в средствах массовой информации, использовать наглядную агитацию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8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Пожарно-техническим комиссиям провести проверку противопожарного состояния своих объектов, принять меры по устранению выявленных нарушений требований пожарной безопасности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9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Организовать круглосуточное дежурство в пожароопасный период членов ДПД объектов и населенных пунктов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10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Поддерживать круглосуточное дежурство ДПО на приспособленной для целей пожаротушения технике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11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Содержать на объектах в исправности телефонную связь и первичные средства пожаротушения, автоматические системы обнаружения пожара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12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Установить на объектах строгий противопожарный режим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постоянно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13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Провести инструктивное совещание с руководителями объектов по недопущению загораний при проведении очистки территории от мусора и горючих материалов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апрель-май</w:t>
            </w:r>
          </w:p>
        </w:tc>
      </w:tr>
      <w:tr w:rsidR="00E83656">
        <w:tc>
          <w:tcPr>
            <w:tcW w:w="672" w:type="dxa"/>
          </w:tcPr>
          <w:p w:rsidR="00E83656" w:rsidRPr="00474A65" w:rsidRDefault="00E83656" w:rsidP="00474A65">
            <w:pPr>
              <w:jc w:val="center"/>
            </w:pPr>
            <w:r w:rsidRPr="00474A65">
              <w:t>14</w:t>
            </w:r>
          </w:p>
        </w:tc>
        <w:tc>
          <w:tcPr>
            <w:tcW w:w="5074" w:type="dxa"/>
          </w:tcPr>
          <w:p w:rsidR="00E83656" w:rsidRPr="00474A65" w:rsidRDefault="00E83656" w:rsidP="00474A65">
            <w:pPr>
              <w:jc w:val="both"/>
            </w:pPr>
            <w:r w:rsidRPr="00474A65">
              <w:t>Провести инструктаж ответственных лиц по противопожарной безопасности под роспись</w:t>
            </w:r>
          </w:p>
        </w:tc>
        <w:tc>
          <w:tcPr>
            <w:tcW w:w="2442" w:type="dxa"/>
          </w:tcPr>
          <w:p w:rsidR="00E83656" w:rsidRPr="00474A65" w:rsidRDefault="00E83656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E83656" w:rsidRPr="00474A65" w:rsidRDefault="00E83656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E83656" w:rsidRPr="00474A65" w:rsidRDefault="00E83656" w:rsidP="00474A65">
            <w:pPr>
              <w:jc w:val="center"/>
            </w:pPr>
            <w:r w:rsidRPr="00474A65">
              <w:t>апрель-май</w:t>
            </w:r>
          </w:p>
        </w:tc>
      </w:tr>
    </w:tbl>
    <w:p w:rsidR="00E83656" w:rsidRPr="00E26B30" w:rsidRDefault="00E83656" w:rsidP="002B61AA">
      <w:pPr>
        <w:jc w:val="center"/>
      </w:pPr>
    </w:p>
    <w:p w:rsidR="00E83656" w:rsidRDefault="00E83656"/>
    <w:sectPr w:rsidR="00E83656" w:rsidSect="007F6180">
      <w:footerReference w:type="default" r:id="rId7"/>
      <w:footnotePr>
        <w:pos w:val="beneathText"/>
      </w:footnotePr>
      <w:pgSz w:w="11905" w:h="16837"/>
      <w:pgMar w:top="601" w:right="737" w:bottom="119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3656" w:rsidRDefault="00E83656" w:rsidP="00303D87">
      <w:r>
        <w:separator/>
      </w:r>
    </w:p>
  </w:endnote>
  <w:endnote w:type="continuationSeparator" w:id="1">
    <w:p w:rsidR="00E83656" w:rsidRDefault="00E83656" w:rsidP="00303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656" w:rsidRDefault="00E83656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E83656" w:rsidRDefault="00E836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3656" w:rsidRDefault="00E83656" w:rsidP="00303D87">
      <w:r>
        <w:separator/>
      </w:r>
    </w:p>
  </w:footnote>
  <w:footnote w:type="continuationSeparator" w:id="1">
    <w:p w:rsidR="00E83656" w:rsidRDefault="00E83656" w:rsidP="00303D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7EF12F04"/>
    <w:multiLevelType w:val="hybridMultilevel"/>
    <w:tmpl w:val="F04C2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1AA"/>
    <w:rsid w:val="0005369D"/>
    <w:rsid w:val="000E70C9"/>
    <w:rsid w:val="001A2998"/>
    <w:rsid w:val="002B61AA"/>
    <w:rsid w:val="002F3D4A"/>
    <w:rsid w:val="00303D87"/>
    <w:rsid w:val="00474A65"/>
    <w:rsid w:val="00505504"/>
    <w:rsid w:val="00583650"/>
    <w:rsid w:val="0059254C"/>
    <w:rsid w:val="00641781"/>
    <w:rsid w:val="00740CE5"/>
    <w:rsid w:val="00794FB6"/>
    <w:rsid w:val="007F6180"/>
    <w:rsid w:val="00872015"/>
    <w:rsid w:val="008A19E2"/>
    <w:rsid w:val="0091317D"/>
    <w:rsid w:val="009C4C21"/>
    <w:rsid w:val="00AE0DBB"/>
    <w:rsid w:val="00B121D5"/>
    <w:rsid w:val="00BD7564"/>
    <w:rsid w:val="00C359D2"/>
    <w:rsid w:val="00C90000"/>
    <w:rsid w:val="00D3243C"/>
    <w:rsid w:val="00D5007E"/>
    <w:rsid w:val="00E245A8"/>
    <w:rsid w:val="00E26B30"/>
    <w:rsid w:val="00E83656"/>
    <w:rsid w:val="00F22EF0"/>
    <w:rsid w:val="00F5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AA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1AA"/>
    <w:pPr>
      <w:keepNext/>
      <w:numPr>
        <w:numId w:val="1"/>
      </w:numPr>
      <w:tabs>
        <w:tab w:val="left" w:pos="5670"/>
        <w:tab w:val="left" w:pos="6663"/>
        <w:tab w:val="left" w:pos="7513"/>
        <w:tab w:val="left" w:pos="7938"/>
      </w:tabs>
      <w:spacing w:before="120"/>
      <w:jc w:val="center"/>
      <w:outlineLvl w:val="0"/>
    </w:pPr>
    <w:rPr>
      <w:b/>
      <w:bCs/>
      <w:spacing w:val="8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1AA"/>
    <w:rPr>
      <w:rFonts w:ascii="Times New Roman" w:hAnsi="Times New Roman" w:cs="Times New Roman"/>
      <w:b/>
      <w:bCs/>
      <w:spacing w:val="8"/>
      <w:sz w:val="20"/>
      <w:szCs w:val="20"/>
      <w:lang w:eastAsia="ar-SA" w:bidi="ar-SA"/>
    </w:rPr>
  </w:style>
  <w:style w:type="paragraph" w:customStyle="1" w:styleId="31">
    <w:name w:val="Основной текст 31"/>
    <w:basedOn w:val="Normal"/>
    <w:uiPriority w:val="99"/>
    <w:rsid w:val="002B61AA"/>
  </w:style>
  <w:style w:type="table" w:styleId="TableGrid">
    <w:name w:val="Table Grid"/>
    <w:basedOn w:val="TableNormal"/>
    <w:uiPriority w:val="99"/>
    <w:rsid w:val="002B61AA"/>
    <w:pPr>
      <w:suppressAutoHyphens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303D8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3D87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303D8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03D87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BD75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7564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4</Pages>
  <Words>773</Words>
  <Characters>4408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cp:lastPrinted>2018-04-11T07:31:00Z</cp:lastPrinted>
  <dcterms:created xsi:type="dcterms:W3CDTF">2018-04-06T08:28:00Z</dcterms:created>
  <dcterms:modified xsi:type="dcterms:W3CDTF">2022-04-01T07:56:00Z</dcterms:modified>
</cp:coreProperties>
</file>