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88C" w:rsidRPr="00CD11C3" w:rsidRDefault="008B188C" w:rsidP="00CD11C3">
      <w:pPr>
        <w:shd w:val="clear" w:color="auto" w:fill="FFFFFF"/>
        <w:spacing w:before="225" w:after="225" w:line="240" w:lineRule="auto"/>
        <w:jc w:val="center"/>
        <w:outlineLvl w:val="1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CD11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Финансово-экономическое состояние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малого и среднего предпринимательства</w:t>
      </w:r>
    </w:p>
    <w:p w:rsidR="008B188C" w:rsidRDefault="008B188C" w:rsidP="00CD11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 территории Киржеманского сельского поселения</w:t>
      </w:r>
      <w:r w:rsidRPr="007C52A1">
        <w:rPr>
          <w:rFonts w:ascii="Times New Roman" w:hAnsi="Times New Roman" w:cs="Times New Roman"/>
          <w:sz w:val="28"/>
          <w:szCs w:val="28"/>
        </w:rPr>
        <w:t xml:space="preserve"> </w:t>
      </w:r>
      <w:r w:rsidRPr="00CE6C3F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на 1 января 2022  году</w:t>
      </w:r>
      <w:r w:rsidRPr="00CD11C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зарегистрировано 4 субъекта малого и среднего предпринимательства. </w:t>
      </w:r>
      <w:r w:rsidRPr="00CD11C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Основной сферой деятельности субъектов малого и среднего предпринимательства является  сельское хозяйство, 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торговля розничная</w:t>
      </w:r>
      <w:r w:rsidRPr="00CD11C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отраслевой структуре малого и среднего предпринимательства сельское хозяйство составляет-25%, торговля розничная – 75 %..</w:t>
      </w:r>
    </w:p>
    <w:p w:rsidR="008B188C" w:rsidRDefault="008B188C" w:rsidP="00D9222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ИП Кондратьев Николай Ильич за 2021 год</w:t>
      </w:r>
    </w:p>
    <w:p w:rsidR="008B188C" w:rsidRDefault="008B188C" w:rsidP="00D9222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производство мяса 4,0 тонн;</w:t>
      </w:r>
    </w:p>
    <w:p w:rsidR="008B188C" w:rsidRPr="00D92227" w:rsidRDefault="008B188C" w:rsidP="00D9222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производство молока – 146,7 тонн</w:t>
      </w:r>
    </w:p>
    <w:p w:rsidR="008B188C" w:rsidRPr="009B5C45" w:rsidRDefault="008B188C" w:rsidP="00CD11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E6C3F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Киржеманском сельском поселении </w:t>
      </w:r>
      <w:r w:rsidRPr="00CE6C3F">
        <w:rPr>
          <w:rFonts w:ascii="Times New Roman" w:hAnsi="Times New Roman" w:cs="Times New Roman"/>
          <w:sz w:val="28"/>
          <w:szCs w:val="28"/>
        </w:rPr>
        <w:t>Большеигнатовско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E6C3F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E6C3F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E6C3F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Pr="009B5C45">
        <w:rPr>
          <w:rFonts w:ascii="Times New Roman" w:hAnsi="Times New Roman" w:cs="Times New Roman"/>
          <w:sz w:val="28"/>
          <w:szCs w:val="28"/>
        </w:rPr>
        <w:t>муниципальная программа «Развитие и поддержка субъектов малого и среднего пр</w:t>
      </w:r>
      <w:r>
        <w:rPr>
          <w:rFonts w:ascii="Times New Roman" w:hAnsi="Times New Roman" w:cs="Times New Roman"/>
          <w:sz w:val="28"/>
          <w:szCs w:val="28"/>
        </w:rPr>
        <w:t>едпринимательства в Киржеманском</w:t>
      </w:r>
      <w:r w:rsidRPr="009B5C45">
        <w:rPr>
          <w:rFonts w:ascii="Times New Roman" w:hAnsi="Times New Roman" w:cs="Times New Roman"/>
          <w:sz w:val="28"/>
          <w:szCs w:val="28"/>
        </w:rPr>
        <w:t xml:space="preserve">  сельском поселении  Большеигнатовского муниципального  района Ре</w:t>
      </w:r>
      <w:r>
        <w:rPr>
          <w:rFonts w:ascii="Times New Roman" w:hAnsi="Times New Roman" w:cs="Times New Roman"/>
          <w:sz w:val="28"/>
          <w:szCs w:val="28"/>
        </w:rPr>
        <w:t>спублики Мордовия на 2018 - 2022</w:t>
      </w:r>
      <w:r w:rsidRPr="009B5C45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8B188C" w:rsidRPr="00031468" w:rsidRDefault="008B188C" w:rsidP="009B5C45"/>
    <w:p w:rsidR="008B188C" w:rsidRPr="00CD11C3" w:rsidRDefault="008B188C" w:rsidP="000860A8">
      <w:pPr>
        <w:shd w:val="clear" w:color="auto" w:fill="FFFFFF"/>
        <w:spacing w:after="0" w:line="240" w:lineRule="auto"/>
        <w:ind w:firstLine="709"/>
        <w:jc w:val="both"/>
      </w:pPr>
    </w:p>
    <w:sectPr w:rsidR="008B188C" w:rsidRPr="00CD11C3" w:rsidSect="000860A8">
      <w:pgSz w:w="11906" w:h="16838"/>
      <w:pgMar w:top="1134" w:right="709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8719B"/>
    <w:multiLevelType w:val="multilevel"/>
    <w:tmpl w:val="7BE8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63B1380F"/>
    <w:multiLevelType w:val="multilevel"/>
    <w:tmpl w:val="8DD6B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65582EF8"/>
    <w:multiLevelType w:val="multilevel"/>
    <w:tmpl w:val="1F86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6F864415"/>
    <w:multiLevelType w:val="multilevel"/>
    <w:tmpl w:val="56046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4CB"/>
    <w:rsid w:val="00031468"/>
    <w:rsid w:val="000564CC"/>
    <w:rsid w:val="00083EAD"/>
    <w:rsid w:val="000860A8"/>
    <w:rsid w:val="000D10F8"/>
    <w:rsid w:val="000D7937"/>
    <w:rsid w:val="00157AFB"/>
    <w:rsid w:val="00184FCF"/>
    <w:rsid w:val="001C3F9F"/>
    <w:rsid w:val="001D00D1"/>
    <w:rsid w:val="002400DF"/>
    <w:rsid w:val="0025353D"/>
    <w:rsid w:val="00321FAE"/>
    <w:rsid w:val="003278C5"/>
    <w:rsid w:val="00395700"/>
    <w:rsid w:val="003F25C3"/>
    <w:rsid w:val="00434AC7"/>
    <w:rsid w:val="004E74CB"/>
    <w:rsid w:val="0051054D"/>
    <w:rsid w:val="00531B73"/>
    <w:rsid w:val="005479AD"/>
    <w:rsid w:val="00606C60"/>
    <w:rsid w:val="0067635F"/>
    <w:rsid w:val="00791A1A"/>
    <w:rsid w:val="007A2CF0"/>
    <w:rsid w:val="007C52A1"/>
    <w:rsid w:val="008B188C"/>
    <w:rsid w:val="009B5C45"/>
    <w:rsid w:val="00AC69D0"/>
    <w:rsid w:val="00BF619C"/>
    <w:rsid w:val="00CC7C1C"/>
    <w:rsid w:val="00CD11C3"/>
    <w:rsid w:val="00CE6C3F"/>
    <w:rsid w:val="00D92227"/>
    <w:rsid w:val="00DF0AA8"/>
    <w:rsid w:val="00E5535A"/>
    <w:rsid w:val="00F34631"/>
    <w:rsid w:val="00F47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700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link w:val="Heading2Char"/>
    <w:uiPriority w:val="99"/>
    <w:qFormat/>
    <w:rsid w:val="00F34631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34631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rsid w:val="004E74C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4E74CB"/>
    <w:rPr>
      <w:b/>
      <w:bCs/>
    </w:rPr>
  </w:style>
  <w:style w:type="paragraph" w:customStyle="1" w:styleId="1">
    <w:name w:val="1"/>
    <w:basedOn w:val="Normal"/>
    <w:uiPriority w:val="99"/>
    <w:rsid w:val="009B5C45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70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138</Words>
  <Characters>788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Финансово-экономическое состояние малого и среднего предпринимательства</dc:title>
  <dc:subject/>
  <dc:creator>Валентина</dc:creator>
  <cp:keywords/>
  <dc:description/>
  <cp:lastModifiedBy>user</cp:lastModifiedBy>
  <cp:revision>4</cp:revision>
  <dcterms:created xsi:type="dcterms:W3CDTF">2022-03-22T07:10:00Z</dcterms:created>
  <dcterms:modified xsi:type="dcterms:W3CDTF">2022-04-08T13:04:00Z</dcterms:modified>
</cp:coreProperties>
</file>