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76" w:rsidRDefault="00435D76" w:rsidP="00435D76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и 2 мая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дорогах </w:t>
      </w:r>
      <w:proofErr w:type="spellStart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будет проходить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республиканское 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оперативно-профилактическое мероприятие "Нетрезвый водитель".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2A3B7A" w:rsidRDefault="00435D76" w:rsidP="00435D7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организуется в целях предупреждения дорожно-транспортных происшествий с участием водителей, управляющих транспортом в состоянии опьянения.</w:t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напоминает водителям об ответственности за вождение в нетрезвом состоянии.</w:t>
      </w:r>
    </w:p>
    <w:p w:rsidR="00435D76" w:rsidRDefault="00435D76" w:rsidP="00435D7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435D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начала 2022 года на территории Республики Мордовия зарегистрировано 178 дорожно-транспортных происшествий, в которых 30 человек погибли и 237 получили ранения. По вине водителей, управляющих транспортными средствами в состоянии опьянения и отказавшихся от медицинского освидетельствования, зарегистрировано 16 происшествий, в которых 4 человека погибли и 17 получили ранения.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35D76" w:rsidRDefault="002A3B7A" w:rsidP="00435D7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действующим законодательством управление транспортным средством в состоянии алкогольного или наркотического опьянения абсолютно недопустимо, и преследуется законом. Кодексом об административных правонарушениях Российской Федерации предусмотрено наказание за управление автомобилем в состоянии опьянения или отказ от медицинского освидетельствования на состояние опьянения в виде административного штрафа в размере 30 тысяч рублей с одновременным лишением права управления транспортным средством на срок от 1,5 до 2 лет.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употребление алкоголя или наркотических средств за рулем либо повторный отказ от медицинского освидетельствования, в соответствии со статьей 264.1 Уголовного Кодекса Российской Федерации водитель будет привлечен к уголовной ответственности. Виновнику грозит лишение свободы до двух лет либо принудительные работы, либо штраф до 300 тысяч рублей. Во всех трех случаях, предусмотрено лишение водительского уд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остоверения сроком на три года. </w:t>
      </w:r>
    </w:p>
    <w:p w:rsidR="002A3B7A" w:rsidRDefault="00435D76" w:rsidP="00435D76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призывает всех водителей не преступать закон. Пьяный водитель представляет собой угрозу для всех участников дорожного движения. Чтобы не принести беду себе и окружающим, откажитесь от употребления алкоголя за рулем, сделайте это законом своей жизни!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A3B7A" w:rsidRPr="002A3B7A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</w:t>
      </w:r>
      <w:proofErr w:type="spellStart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2A3B7A" w:rsidRP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2A3B7A" w:rsidRDefault="002A3B7A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2A3B7A" w:rsidRPr="002A3B7A" w:rsidRDefault="00435D76" w:rsidP="002A3B7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29.04</w:t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2A3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</w:p>
    <w:sectPr w:rsidR="002A3B7A" w:rsidRPr="002A3B7A" w:rsidSect="00505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A3B7A"/>
    <w:rsid w:val="000A2E21"/>
    <w:rsid w:val="002A3B7A"/>
    <w:rsid w:val="00435D76"/>
    <w:rsid w:val="00505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B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2022-04-29T06:18:00Z</dcterms:created>
  <dcterms:modified xsi:type="dcterms:W3CDTF">2022-04-29T06:18:00Z</dcterms:modified>
</cp:coreProperties>
</file>