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E90" w:rsidRDefault="00490E90" w:rsidP="005870E7">
      <w:pPr>
        <w:shd w:val="clear" w:color="auto" w:fill="FFFFFF"/>
        <w:spacing w:before="30" w:line="525" w:lineRule="atLeast"/>
        <w:textAlignment w:val="top"/>
        <w:outlineLvl w:val="0"/>
        <w:rPr>
          <w:rFonts w:ascii="Arial" w:eastAsia="Times New Roman" w:hAnsi="Arial" w:cs="Arial"/>
          <w:b/>
          <w:bCs/>
          <w:color w:val="222222"/>
          <w:kern w:val="36"/>
          <w:sz w:val="28"/>
          <w:szCs w:val="28"/>
          <w:lang w:eastAsia="ru-RU"/>
        </w:rPr>
      </w:pPr>
      <w:r w:rsidRPr="00AB2ECD">
        <w:rPr>
          <w:rFonts w:ascii="Times New Roman" w:eastAsia="SimSun" w:hAnsi="Times New Roman" w:cs="Times New Roman"/>
          <w:b/>
          <w:noProof/>
          <w:color w:val="26282F"/>
          <w:kern w:val="1"/>
          <w:sz w:val="24"/>
          <w:szCs w:val="24"/>
          <w:lang w:eastAsia="ru-RU"/>
        </w:rPr>
        <w:drawing>
          <wp:inline distT="0" distB="0" distL="0" distR="0" wp14:anchorId="6D9E53AF" wp14:editId="6DFD432D">
            <wp:extent cx="5940425" cy="3742925"/>
            <wp:effectExtent l="0" t="0" r="3175" b="0"/>
            <wp:docPr id="1" name="Рисунок 1" descr="C:\Users\1\Desktop\komfortnyj-gor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komfortnyj-goro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19D" w:rsidRDefault="005870E7" w:rsidP="00490E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1A619D" w:rsidRDefault="001A619D" w:rsidP="00490E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bookmarkStart w:id="0" w:name="_GoBack"/>
      <w:bookmarkEnd w:id="0"/>
      <w:r w:rsidR="005870E7" w:rsidRPr="00587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третьей </w:t>
      </w:r>
      <w:r w:rsidR="005870E7" w:rsidRPr="005870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недели </w:t>
      </w:r>
      <w:hyperlink r:id="rId6" w:tooltip="голосования" w:history="1">
        <w:r w:rsidR="005870E7" w:rsidRPr="00490E9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голосования</w:t>
        </w:r>
      </w:hyperlink>
      <w:r w:rsidR="005870E7" w:rsidRPr="005870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870E7"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объекты благоустройства</w:t>
      </w:r>
      <w:r w:rsidR="005870E7" w:rsidRPr="00490E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которые будут благоустроены в 2023 году в рамках федерального проекта "Формирование комфортной городской среды" национального проекта "Жилье и городская среда". </w:t>
      </w:r>
      <w:r w:rsidR="005870E7" w:rsidRPr="00587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за объекты в </w:t>
      </w:r>
      <w:r w:rsidR="005870E7"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Большом Игнатове </w:t>
      </w:r>
      <w:r w:rsidR="005870E7" w:rsidRPr="00587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уже отдано около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340</w:t>
      </w:r>
      <w:r w:rsidR="005870E7" w:rsidRPr="00587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голосов. Лидирует сквер </w:t>
      </w:r>
      <w:hyperlink r:id="rId7" w:tooltip="КБГУ" w:history="1">
        <w:r w:rsidR="005870E7" w:rsidRPr="00490E9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по ул. </w:t>
        </w:r>
        <w:proofErr w:type="gramStart"/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Советская</w:t>
        </w:r>
        <w:proofErr w:type="gramEnd"/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в с. Большое Игнатово.</w:t>
        </w:r>
        <w:r w:rsidR="005870E7" w:rsidRPr="00490E9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</w:p>
    <w:p w:rsidR="001A619D" w:rsidRPr="001A619D" w:rsidRDefault="006C3876" w:rsidP="001A619D">
      <w:pPr>
        <w:spacing w:after="0" w:line="240" w:lineRule="auto"/>
        <w:jc w:val="both"/>
        <w:textAlignment w:val="baseline"/>
        <w:outlineLvl w:val="0"/>
        <w:rPr>
          <w:rFonts w:ascii="Arial" w:hAnsi="Arial" w:cs="Arial"/>
          <w:color w:val="3F3F3F"/>
          <w:sz w:val="21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5870E7" w:rsidRPr="005870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Всероссийское рейтинговое голосование по выбору общественных территорий, которые должны быть благоустроены в приоритетном порядке в 202</w:t>
      </w:r>
      <w:r w:rsidR="005870E7"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>3 году, началось с 15</w:t>
      </w:r>
      <w:r w:rsidR="005870E7" w:rsidRPr="00587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и продлится до 30 мая</w:t>
      </w:r>
      <w:r w:rsidR="005870E7"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0E90"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платформе </w:t>
      </w:r>
      <w:hyperlink r:id="rId8" w:tgtFrame="_blank" w:history="1">
        <w:r w:rsidR="00490E90" w:rsidRPr="00490E9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13.gorodsreda.ru</w:t>
        </w:r>
      </w:hyperlink>
      <w:r w:rsidR="00490E90"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на сайте «</w:t>
      </w:r>
      <w:proofErr w:type="spellStart"/>
      <w:r w:rsidR="001A619D">
        <w:fldChar w:fldCharType="begin"/>
      </w:r>
      <w:r w:rsidR="001A619D">
        <w:instrText xml:space="preserve"> HYPERLINK "https://omutninsk.bezformata.c</w:instrText>
      </w:r>
      <w:r w:rsidR="001A619D">
        <w:instrText xml:space="preserve">om/word/gosuslug/12385/" \o "Госуслуги" </w:instrText>
      </w:r>
      <w:r w:rsidR="001A619D">
        <w:fldChar w:fldCharType="separate"/>
      </w:r>
      <w:r w:rsidR="00490E90"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r w:rsidR="001A619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490E90" w:rsidRPr="00490E90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каждый житель в возрасте от 14 лет сможет проголосовать за общественную  территорию.</w:t>
      </w:r>
      <w:r w:rsidR="001A619D" w:rsidRPr="001A619D">
        <w:rPr>
          <w:rFonts w:ascii="Arial" w:hAnsi="Arial" w:cs="Arial"/>
          <w:color w:val="3F3F3F"/>
          <w:sz w:val="21"/>
          <w:szCs w:val="21"/>
          <w:shd w:val="clear" w:color="auto" w:fill="FFFFFF"/>
        </w:rPr>
        <w:t xml:space="preserve"> </w:t>
      </w:r>
      <w:r w:rsidR="001A619D" w:rsidRPr="001A619D">
        <w:rPr>
          <w:rFonts w:ascii="Times New Roman" w:hAnsi="Times New Roman" w:cs="Times New Roman"/>
          <w:sz w:val="24"/>
          <w:szCs w:val="24"/>
          <w:shd w:val="clear" w:color="auto" w:fill="FFFFFF"/>
        </w:rPr>
        <w:t>Для территорий-победителей голосования совместно с жителями будут разработаны проекты благоустройства для участия в Республиканском конкурсе лучших проектов.</w:t>
      </w:r>
      <w:r w:rsidR="001A619D" w:rsidRPr="001A619D">
        <w:rPr>
          <w:rFonts w:ascii="Times New Roman" w:hAnsi="Times New Roman" w:cs="Times New Roman"/>
          <w:sz w:val="24"/>
          <w:szCs w:val="24"/>
        </w:rPr>
        <w:br/>
      </w:r>
      <w:r w:rsidR="001A619D" w:rsidRPr="001A619D">
        <w:rPr>
          <w:rFonts w:ascii="Arial" w:hAnsi="Arial" w:cs="Arial"/>
          <w:color w:val="3F3F3F"/>
          <w:sz w:val="21"/>
          <w:szCs w:val="21"/>
        </w:rPr>
        <w:br/>
      </w:r>
    </w:p>
    <w:p w:rsidR="005653B0" w:rsidRPr="00490E90" w:rsidRDefault="005653B0" w:rsidP="00490E90">
      <w:pPr>
        <w:spacing w:after="0" w:line="240" w:lineRule="auto"/>
        <w:jc w:val="both"/>
        <w:rPr>
          <w:sz w:val="24"/>
          <w:szCs w:val="24"/>
        </w:rPr>
      </w:pPr>
    </w:p>
    <w:sectPr w:rsidR="005653B0" w:rsidRPr="00490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7EB"/>
    <w:rsid w:val="001A619D"/>
    <w:rsid w:val="00490E90"/>
    <w:rsid w:val="005653B0"/>
    <w:rsid w:val="005870E7"/>
    <w:rsid w:val="006C3876"/>
    <w:rsid w:val="00BA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E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E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6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919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3.gorodsred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egem.bezformata.com/word/kbgu/519489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hegem.bezformata.com/word/golosovaniya/214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2022-05-06T05:33:00Z</dcterms:created>
  <dcterms:modified xsi:type="dcterms:W3CDTF">2022-05-06T05:33:00Z</dcterms:modified>
</cp:coreProperties>
</file>