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"/>
        <w:gridCol w:w="3037"/>
        <w:gridCol w:w="1310"/>
        <w:gridCol w:w="1406"/>
        <w:gridCol w:w="3595"/>
      </w:tblGrid>
      <w:tr w:rsidR="009E578F" w:rsidTr="009E57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9E578F" w:rsidTr="009E57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</w:tr>
    </w:tbl>
    <w:p w:rsidR="009E578F" w:rsidRDefault="009E578F" w:rsidP="009E578F">
      <w:pPr>
        <w:rPr>
          <w:rFonts w:ascii="Times New Roman" w:hAnsi="Times New Roman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B21A77" w:rsidRDefault="00B21A77" w:rsidP="009E578F">
      <w:pPr>
        <w:pStyle w:val="a5"/>
        <w:rPr>
          <w:sz w:val="36"/>
          <w:szCs w:val="36"/>
        </w:rPr>
      </w:pPr>
    </w:p>
    <w:p w:rsidR="009E578F" w:rsidRDefault="00B21A77" w:rsidP="009E578F">
      <w:pPr>
        <w:pStyle w:val="a5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</w:t>
      </w:r>
      <w:r w:rsidR="009E578F">
        <w:rPr>
          <w:sz w:val="36"/>
          <w:szCs w:val="36"/>
        </w:rPr>
        <w:t xml:space="preserve">Администрация </w:t>
      </w:r>
      <w:proofErr w:type="spellStart"/>
      <w:r w:rsidR="009E578F">
        <w:rPr>
          <w:sz w:val="36"/>
          <w:szCs w:val="36"/>
        </w:rPr>
        <w:t>Вармазейского</w:t>
      </w:r>
      <w:proofErr w:type="spellEnd"/>
      <w:r w:rsidR="009E578F">
        <w:rPr>
          <w:sz w:val="36"/>
          <w:szCs w:val="36"/>
        </w:rPr>
        <w:t xml:space="preserve"> сельского поселения  </w:t>
      </w:r>
    </w:p>
    <w:p w:rsidR="009E578F" w:rsidRDefault="009E578F" w:rsidP="009E578F">
      <w:pPr>
        <w:pStyle w:val="a5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B21A77">
        <w:rPr>
          <w:sz w:val="36"/>
          <w:szCs w:val="36"/>
        </w:rPr>
        <w:t xml:space="preserve">       </w:t>
      </w:r>
      <w:proofErr w:type="spellStart"/>
      <w:r>
        <w:rPr>
          <w:sz w:val="36"/>
          <w:szCs w:val="36"/>
        </w:rPr>
        <w:t>Большеигнатовского</w:t>
      </w:r>
      <w:proofErr w:type="spellEnd"/>
      <w:r>
        <w:rPr>
          <w:sz w:val="36"/>
          <w:szCs w:val="36"/>
        </w:rPr>
        <w:t xml:space="preserve"> муниципального  района</w:t>
      </w:r>
    </w:p>
    <w:p w:rsidR="009E578F" w:rsidRDefault="009E578F" w:rsidP="009E578F">
      <w:pPr>
        <w:pStyle w:val="a5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B21A77">
        <w:rPr>
          <w:sz w:val="36"/>
          <w:szCs w:val="36"/>
        </w:rPr>
        <w:t xml:space="preserve">   </w:t>
      </w:r>
      <w:r>
        <w:rPr>
          <w:sz w:val="36"/>
          <w:szCs w:val="36"/>
        </w:rPr>
        <w:t>Республики  Мордовия</w:t>
      </w:r>
    </w:p>
    <w:p w:rsidR="009E578F" w:rsidRDefault="009E578F" w:rsidP="009E578F">
      <w:pPr>
        <w:pStyle w:val="a5"/>
        <w:rPr>
          <w:sz w:val="32"/>
          <w:szCs w:val="32"/>
        </w:rPr>
      </w:pPr>
    </w:p>
    <w:p w:rsidR="009E578F" w:rsidRDefault="009E578F" w:rsidP="009E578F">
      <w:pPr>
        <w:pStyle w:val="4"/>
      </w:pPr>
      <w:r>
        <w:t xml:space="preserve">                                                 ПОСТАНОВЛЕНИЕ</w:t>
      </w:r>
    </w:p>
    <w:p w:rsidR="009E578F" w:rsidRDefault="009E578F" w:rsidP="009E578F">
      <w:pPr>
        <w:jc w:val="center"/>
        <w:rPr>
          <w:rFonts w:ascii="Times New Roman" w:hAnsi="Times New Roman"/>
          <w:sz w:val="28"/>
          <w:szCs w:val="28"/>
        </w:rPr>
      </w:pPr>
    </w:p>
    <w:p w:rsidR="009E578F" w:rsidRDefault="005E4963" w:rsidP="009E578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r w:rsidR="009E578F">
        <w:rPr>
          <w:rFonts w:ascii="Times New Roman" w:hAnsi="Times New Roman"/>
          <w:sz w:val="28"/>
          <w:szCs w:val="28"/>
        </w:rPr>
        <w:t xml:space="preserve"> апреля  2022 г.                                                                        </w:t>
      </w:r>
      <w:r w:rsidR="009E578F">
        <w:rPr>
          <w:rFonts w:ascii="Times New Roman" w:hAnsi="Times New Roman"/>
          <w:sz w:val="28"/>
          <w:szCs w:val="28"/>
        </w:rPr>
        <w:sym w:font="Times New Roman" w:char="2116"/>
      </w:r>
      <w:r>
        <w:rPr>
          <w:rFonts w:ascii="Times New Roman" w:hAnsi="Times New Roman"/>
          <w:sz w:val="28"/>
          <w:szCs w:val="28"/>
        </w:rPr>
        <w:t>41</w:t>
      </w:r>
      <w:r w:rsidR="009E578F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9E578F" w:rsidRDefault="009E578F" w:rsidP="009E578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</w:rPr>
        <w:t xml:space="preserve">с. </w:t>
      </w:r>
      <w:proofErr w:type="spellStart"/>
      <w:r>
        <w:rPr>
          <w:rFonts w:ascii="Times New Roman" w:hAnsi="Times New Roman"/>
        </w:rPr>
        <w:t>Вармазейка</w:t>
      </w:r>
      <w:proofErr w:type="spellEnd"/>
    </w:p>
    <w:p w:rsidR="009E578F" w:rsidRDefault="009E578F" w:rsidP="009E578F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E578F" w:rsidRDefault="009E578F" w:rsidP="009E578F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/>
          <w:b/>
          <w:sz w:val="28"/>
          <w:szCs w:val="28"/>
        </w:rPr>
        <w:t xml:space="preserve">"Развитие муниципальной службы в </w:t>
      </w:r>
      <w:proofErr w:type="spellStart"/>
      <w:r>
        <w:rPr>
          <w:rFonts w:ascii="Times New Roman" w:hAnsi="Times New Roman"/>
          <w:b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 (2015 - 2025 годы)"      </w:t>
      </w:r>
    </w:p>
    <w:p w:rsidR="009E578F" w:rsidRDefault="009E578F" w:rsidP="009E578F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E578F" w:rsidRDefault="009E578F" w:rsidP="009E578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E578F" w:rsidRDefault="009E578F" w:rsidP="009E578F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годовой отчет о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Республики Мордовия (2015 - 2025 годы)" за 2021 год.</w:t>
      </w:r>
    </w:p>
    <w:p w:rsidR="009E578F" w:rsidRDefault="009E578F" w:rsidP="00B21A77">
      <w:pPr>
        <w:numPr>
          <w:ilvl w:val="0"/>
          <w:numId w:val="4"/>
        </w:numPr>
        <w:tabs>
          <w:tab w:val="clear" w:pos="855"/>
          <w:tab w:val="num" w:pos="142"/>
          <w:tab w:val="num" w:pos="284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9E578F" w:rsidRDefault="009E578F" w:rsidP="009E578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      А.Р.Рабина</w:t>
      </w:r>
    </w:p>
    <w:p w:rsidR="009E578F" w:rsidRDefault="009E578F" w:rsidP="009E578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9E578F" w:rsidRDefault="009E578F" w:rsidP="009E578F">
      <w:pPr>
        <w:spacing w:after="0" w:line="240" w:lineRule="auto"/>
        <w:rPr>
          <w:rFonts w:ascii="Times New Roman" w:hAnsi="Times New Roman"/>
          <w:sz w:val="24"/>
          <w:szCs w:val="24"/>
        </w:rPr>
        <w:sectPr w:rsidR="009E578F" w:rsidSect="00B21A77">
          <w:pgSz w:w="11906" w:h="16838"/>
          <w:pgMar w:top="1134" w:right="851" w:bottom="1134" w:left="1276" w:header="709" w:footer="709" w:gutter="0"/>
          <w:cols w:space="720"/>
        </w:sect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9E578F" w:rsidRDefault="005E4963" w:rsidP="009E578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25</w:t>
      </w:r>
      <w:r w:rsidR="009E578F">
        <w:rPr>
          <w:rFonts w:ascii="Times New Roman" w:hAnsi="Times New Roman"/>
          <w:sz w:val="24"/>
          <w:szCs w:val="24"/>
        </w:rPr>
        <w:t>.04.2022г.№</w:t>
      </w:r>
      <w:r>
        <w:rPr>
          <w:rFonts w:ascii="Times New Roman" w:hAnsi="Times New Roman"/>
          <w:sz w:val="24"/>
          <w:szCs w:val="24"/>
        </w:rPr>
        <w:t>41</w:t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9E578F" w:rsidRDefault="009E578F" w:rsidP="009E578F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(2015 - 2025 годы)"  за 2021 год</w:t>
      </w: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9E578F" w:rsidRDefault="009E578F" w:rsidP="009E578F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923" w:type="dxa"/>
        <w:tblInd w:w="-776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680"/>
        <w:gridCol w:w="2340"/>
        <w:gridCol w:w="1800"/>
        <w:gridCol w:w="1103"/>
      </w:tblGrid>
      <w:tr w:rsidR="009E578F" w:rsidTr="00B21A77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Всего,     средства местного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    бюджета </w:t>
            </w:r>
            <w:r w:rsidR="00B21A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(тыс</w:t>
            </w:r>
            <w:proofErr w:type="gramStart"/>
            <w:r w:rsidR="00B21A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="00B21A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ублей)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</w:t>
            </w:r>
          </w:p>
        </w:tc>
      </w:tr>
      <w:tr w:rsidR="009E578F" w:rsidTr="00B21A77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Запланировано по программе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сировано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освоено</w:t>
            </w:r>
          </w:p>
        </w:tc>
      </w:tr>
      <w:tr w:rsidR="009E578F" w:rsidTr="00B21A77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1    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2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3   </w:t>
            </w:r>
          </w:p>
        </w:tc>
      </w:tr>
      <w:tr w:rsidR="009E578F" w:rsidTr="00B21A77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по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муниципальной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программе "Развитие муниципальной службы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Вармазейском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муниципального района  Республики Мордовия (2015 - 2025 годы)"      </w:t>
            </w:r>
          </w:p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5E188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9E578F" w:rsidTr="00B21A77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софинансировании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5E188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9E578F" w:rsidTr="00B21A77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софинансировании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9E578F" w:rsidRDefault="009E578F" w:rsidP="009E578F">
      <w:pPr>
        <w:pStyle w:val="ConsPlusNonformat"/>
      </w:pPr>
    </w:p>
    <w:p w:rsidR="009E578F" w:rsidRDefault="009E578F" w:rsidP="009E578F">
      <w:pPr>
        <w:pStyle w:val="ConsPlusNonformat"/>
      </w:pPr>
    </w:p>
    <w:p w:rsidR="009E578F" w:rsidRDefault="009E578F" w:rsidP="009E578F">
      <w:pPr>
        <w:pStyle w:val="ConsPlusNonformat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9E578F" w:rsidRDefault="009E578F" w:rsidP="009E578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9E578F" w:rsidRDefault="009E578F" w:rsidP="009E578F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(2015 - 2025 годы)"  за 2021 год</w:t>
      </w:r>
    </w:p>
    <w:p w:rsidR="009E578F" w:rsidRDefault="009E578F" w:rsidP="009E578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634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40"/>
        <w:gridCol w:w="3120"/>
        <w:gridCol w:w="4680"/>
        <w:gridCol w:w="1425"/>
      </w:tblGrid>
      <w:tr w:rsidR="009E578F" w:rsidTr="00B21A77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Наименование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Результаты  реализации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Проблемы, возникшие в ходе   реализации мероприятия  </w:t>
            </w:r>
          </w:p>
        </w:tc>
      </w:tr>
      <w:tr w:rsidR="009E578F" w:rsidTr="00B21A77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4     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5             </w:t>
            </w:r>
          </w:p>
        </w:tc>
      </w:tr>
      <w:tr w:rsidR="009E578F" w:rsidTr="00B21A77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Проведён 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  <w:tr w:rsidR="009E578F" w:rsidTr="00B21A77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f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22.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5E1880" w:rsidRDefault="009E578F">
            <w:pPr>
              <w:pStyle w:val="af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5E1880">
              <w:rPr>
                <w:rFonts w:ascii="Times New Roman" w:hAnsi="Times New Roman"/>
                <w:lang w:eastAsia="en-US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Проведена 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B21A77">
            <w:pPr>
              <w:pStyle w:val="af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9E578F" w:rsidTr="00B21A77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3.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повышения профессионального уровня кадров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78F" w:rsidRDefault="009E578F">
            <w:pPr>
              <w:pStyle w:val="a7"/>
              <w:spacing w:line="276" w:lineRule="auto"/>
            </w:pP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нет</w:t>
            </w:r>
          </w:p>
        </w:tc>
      </w:tr>
      <w:tr w:rsidR="009E578F" w:rsidTr="00B21A77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f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44.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f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Проведена  работа, направленная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f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нет</w:t>
            </w:r>
          </w:p>
        </w:tc>
      </w:tr>
      <w:tr w:rsidR="009E578F" w:rsidTr="00B21A77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B21A77" w:rsidRDefault="009E578F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B21A77">
              <w:rPr>
                <w:rFonts w:ascii="Times New Roman" w:hAnsi="Times New Roman" w:cs="Times New Roman"/>
              </w:rPr>
              <w:t>Повышено качество и эффективность муниципальной службы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5E1880" w:rsidRDefault="009E578F">
            <w:pPr>
              <w:pStyle w:val="a7"/>
              <w:spacing w:line="276" w:lineRule="auto"/>
            </w:pPr>
            <w:r w:rsidRPr="005E1880">
              <w:t>нет</w:t>
            </w:r>
          </w:p>
        </w:tc>
      </w:tr>
      <w:tr w:rsidR="009E578F" w:rsidTr="00B21A77">
        <w:trPr>
          <w:trHeight w:val="1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578F" w:rsidRDefault="009E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Сформирован кадровый резерв для замещения вакантных должностей муниципальной службы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9E578F" w:rsidTr="00B21A77">
        <w:trPr>
          <w:trHeight w:val="617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78F" w:rsidRDefault="009E578F">
            <w:pPr>
              <w:pStyle w:val="a7"/>
              <w:spacing w:line="276" w:lineRule="auto"/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78F" w:rsidRDefault="009E578F">
            <w:pPr>
              <w:pStyle w:val="a7"/>
              <w:spacing w:line="276" w:lineRule="auto"/>
            </w:pP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78F" w:rsidRDefault="009E578F">
            <w:pPr>
              <w:pStyle w:val="a7"/>
              <w:spacing w:line="276" w:lineRule="auto"/>
            </w:pPr>
          </w:p>
        </w:tc>
      </w:tr>
      <w:tr w:rsidR="009E578F" w:rsidTr="00B21A77">
        <w:trPr>
          <w:trHeight w:val="82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информирование населения о деятельности органов местного самоуправления происходит путём опубликования в местной газете «Луч» и размещения в сети «Интернет» на официальном сайте администрации.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Нет.</w:t>
            </w:r>
          </w:p>
        </w:tc>
      </w:tr>
      <w:tr w:rsidR="009E578F" w:rsidTr="00B21A77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B21A77" w:rsidRDefault="009E578F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B21A77">
              <w:rPr>
                <w:rFonts w:ascii="Times New Roman" w:hAnsi="Times New Roman" w:cs="Times New Roman"/>
              </w:rPr>
              <w:t>Проведен мониторинг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457E09" w:rsidRDefault="009E578F">
            <w:pPr>
              <w:pStyle w:val="a7"/>
              <w:spacing w:line="276" w:lineRule="auto"/>
            </w:pPr>
            <w:r w:rsidRPr="00457E09">
              <w:t>нет</w:t>
            </w:r>
          </w:p>
        </w:tc>
      </w:tr>
      <w:tr w:rsidR="009E578F" w:rsidTr="00B21A77">
        <w:trPr>
          <w:trHeight w:val="116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lastRenderedPageBreak/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Определены приоритетные направления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  <w:tr w:rsidR="009E578F" w:rsidTr="00B21A77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софинансировании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457E09" w:rsidRDefault="009E578F">
            <w:pPr>
              <w:pStyle w:val="a7"/>
              <w:spacing w:line="276" w:lineRule="auto"/>
            </w:pPr>
            <w:r w:rsidRPr="00457E09">
              <w:t>Принимали участие по повышению квалификации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457E09" w:rsidRDefault="009E578F">
            <w:pPr>
              <w:pStyle w:val="a7"/>
              <w:spacing w:line="276" w:lineRule="auto"/>
            </w:pPr>
            <w:r w:rsidRPr="00457E09">
              <w:t>нет</w:t>
            </w:r>
          </w:p>
        </w:tc>
      </w:tr>
      <w:tr w:rsidR="009E578F" w:rsidTr="00B21A77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софинансировании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457E09" w:rsidRDefault="009E578F">
            <w:pPr>
              <w:pStyle w:val="a7"/>
              <w:spacing w:line="276" w:lineRule="auto"/>
            </w:pPr>
            <w:r w:rsidRPr="00457E09">
              <w:t>Обучающий семинар «Регистр МПА»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</w:tbl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Таблица   3    </w:t>
      </w:r>
    </w:p>
    <w:p w:rsidR="009E578F" w:rsidRDefault="009E578F" w:rsidP="009E578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A932A5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 муниципальной программы</w:t>
      </w:r>
      <w:r w:rsidR="00A932A5">
        <w:rPr>
          <w:rFonts w:ascii="Times New Roman" w:hAnsi="Times New Roman" w:cs="Times New Roman"/>
          <w:sz w:val="28"/>
          <w:szCs w:val="28"/>
        </w:rPr>
        <w:t xml:space="preserve"> </w:t>
      </w:r>
      <w:r>
        <w:t>"</w:t>
      </w:r>
      <w:r>
        <w:rPr>
          <w:rFonts w:ascii="Times New Roman" w:hAnsi="Times New Roman"/>
          <w:sz w:val="28"/>
          <w:szCs w:val="28"/>
        </w:rPr>
        <w:t xml:space="preserve">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(2015 - 2025 годы)"    за 2021 год</w:t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916" w:type="dxa"/>
        <w:tblInd w:w="-918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5637"/>
        <w:gridCol w:w="1418"/>
        <w:gridCol w:w="850"/>
        <w:gridCol w:w="993"/>
        <w:gridCol w:w="1418"/>
      </w:tblGrid>
      <w:tr w:rsidR="009E578F" w:rsidTr="00A932A5">
        <w:trPr>
          <w:trHeight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Значение целевого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Обоснование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отклонений значений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 конец отчетного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  периода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(при наличии)</w:t>
            </w:r>
          </w:p>
        </w:tc>
      </w:tr>
      <w:tr w:rsidR="009E578F" w:rsidTr="00A932A5">
        <w:trPr>
          <w:trHeight w:val="80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змерения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год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за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отчетный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период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578F" w:rsidTr="00A932A5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1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2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3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5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6         </w:t>
            </w:r>
          </w:p>
        </w:tc>
      </w:tr>
      <w:tr w:rsidR="009E578F" w:rsidTr="00A932A5">
        <w:trPr>
          <w:trHeight w:val="6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BE332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D25B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D25BC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сельского поселения прошла обучение повышения квалификации в ФГБОУ МИПКА по дополнительной профессиональной программе «Комплексное развитие сельских территорий»</w:t>
            </w:r>
          </w:p>
        </w:tc>
      </w:tr>
      <w:tr w:rsidR="009E578F" w:rsidTr="00A932A5">
        <w:trPr>
          <w:trHeight w:val="132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00064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00064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9E578F" w:rsidTr="00A932A5">
        <w:trPr>
          <w:trHeight w:val="7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Доля вакантных должностей муниципальной службы, замещаемых на конкурсной основе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9E578F" w:rsidTr="00A932A5">
        <w:trPr>
          <w:trHeight w:val="64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9E578F" w:rsidTr="00A932A5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5.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нет</w:t>
            </w:r>
          </w:p>
        </w:tc>
      </w:tr>
      <w:tr w:rsidR="009E578F" w:rsidTr="00A932A5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t>6.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Pr="00A932A5" w:rsidRDefault="00BE332F">
            <w:pPr>
              <w:pStyle w:val="a7"/>
              <w:spacing w:line="276" w:lineRule="auto"/>
            </w:pPr>
            <w:r w:rsidRPr="00A932A5"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нет</w:t>
            </w:r>
          </w:p>
        </w:tc>
      </w:tr>
      <w:tr w:rsidR="009E578F" w:rsidTr="00A932A5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lastRenderedPageBreak/>
              <w:t>7.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pStyle w:val="a7"/>
              <w:spacing w:line="276" w:lineRule="auto"/>
            </w:pPr>
            <w: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Pr="00A932A5" w:rsidRDefault="009E578F">
            <w:pPr>
              <w:pStyle w:val="a7"/>
              <w:spacing w:line="276" w:lineRule="auto"/>
            </w:pPr>
            <w:r w:rsidRPr="00A932A5">
              <w:t>нет</w:t>
            </w:r>
          </w:p>
        </w:tc>
      </w:tr>
    </w:tbl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78F" w:rsidRDefault="00A932A5" w:rsidP="009E578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9E578F">
        <w:rPr>
          <w:rFonts w:ascii="Times New Roman" w:hAnsi="Times New Roman"/>
          <w:b/>
          <w:sz w:val="28"/>
          <w:szCs w:val="28"/>
        </w:rPr>
        <w:t>ведения о внесенных в муниципальную программу изменениях</w:t>
      </w:r>
    </w:p>
    <w:p w:rsidR="009E578F" w:rsidRDefault="00BE332F" w:rsidP="009E578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01.01.2022</w:t>
      </w:r>
      <w:r w:rsidR="009E578F">
        <w:rPr>
          <w:rFonts w:ascii="Times New Roman" w:hAnsi="Times New Roman"/>
          <w:b/>
          <w:sz w:val="28"/>
          <w:szCs w:val="28"/>
        </w:rPr>
        <w:t>г.</w:t>
      </w:r>
    </w:p>
    <w:p w:rsidR="009E578F" w:rsidRDefault="009E578F" w:rsidP="009E57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9E578F" w:rsidRDefault="009E578F" w:rsidP="009E578F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Республики Мордовия (2015 - 2025 годы)"</w:t>
      </w:r>
    </w:p>
    <w:p w:rsidR="009E578F" w:rsidRDefault="009E578F" w:rsidP="009E578F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"/>
        <w:gridCol w:w="2960"/>
        <w:gridCol w:w="1508"/>
        <w:gridCol w:w="1379"/>
        <w:gridCol w:w="3211"/>
      </w:tblGrid>
      <w:tr w:rsidR="009E578F" w:rsidTr="009E57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9E578F" w:rsidTr="009E57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9E578F" w:rsidTr="009E57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9E578F" w:rsidTr="009E57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9E578F" w:rsidTr="009E57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78F" w:rsidRDefault="009E578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ограммы изложен в новой редакции, продлён срок реализации программы до 2025г.</w:t>
            </w:r>
          </w:p>
        </w:tc>
      </w:tr>
    </w:tbl>
    <w:p w:rsidR="009E578F" w:rsidRDefault="009E578F" w:rsidP="009E578F">
      <w:pPr>
        <w:rPr>
          <w:rFonts w:ascii="Times New Roman" w:hAnsi="Times New Roman"/>
        </w:rPr>
      </w:pPr>
    </w:p>
    <w:p w:rsidR="009E578F" w:rsidRDefault="009E578F" w:rsidP="009E578F">
      <w:pPr>
        <w:rPr>
          <w:rFonts w:ascii="Times New Roman" w:hAnsi="Times New Roman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предусмотренные программой выполнены. Эффективность реализации программы соответствует </w:t>
      </w:r>
      <w:r w:rsidR="00A932A5">
        <w:rPr>
          <w:rFonts w:ascii="Times New Roman" w:hAnsi="Times New Roman"/>
          <w:sz w:val="28"/>
          <w:szCs w:val="28"/>
        </w:rPr>
        <w:t>высокому</w:t>
      </w:r>
      <w:r>
        <w:rPr>
          <w:rFonts w:ascii="Times New Roman" w:hAnsi="Times New Roman"/>
          <w:sz w:val="28"/>
          <w:szCs w:val="28"/>
        </w:rPr>
        <w:t xml:space="preserve"> уровню эффективности.</w:t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rPr>
          <w:rFonts w:ascii="Times New Roman" w:hAnsi="Times New Roman"/>
        </w:rPr>
      </w:pPr>
    </w:p>
    <w:p w:rsidR="009E578F" w:rsidRDefault="009E578F" w:rsidP="009E578F">
      <w:pPr>
        <w:pStyle w:val="ad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jc w:val="center"/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jc w:val="center"/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9E578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E578F" w:rsidRDefault="009E578F" w:rsidP="00BE332F">
      <w:pPr>
        <w:pStyle w:val="ConsPlusNonformat"/>
        <w:tabs>
          <w:tab w:val="left" w:pos="209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578F" w:rsidRDefault="009E578F" w:rsidP="009E578F">
      <w:pPr>
        <w:jc w:val="center"/>
        <w:rPr>
          <w:rFonts w:ascii="Times New Roman" w:hAnsi="Times New Roman"/>
          <w:b/>
          <w:sz w:val="28"/>
          <w:szCs w:val="28"/>
        </w:rPr>
      </w:pPr>
    </w:p>
    <w:p w:rsidR="009E578F" w:rsidRDefault="009E578F" w:rsidP="009E578F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03A"/>
    <w:multiLevelType w:val="hybridMultilevel"/>
    <w:tmpl w:val="9DAE95C0"/>
    <w:lvl w:ilvl="0" w:tplc="B2085DCA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250FD"/>
    <w:multiLevelType w:val="hybridMultilevel"/>
    <w:tmpl w:val="A4F4B3DA"/>
    <w:lvl w:ilvl="0" w:tplc="41585C6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B86C10"/>
    <w:multiLevelType w:val="hybridMultilevel"/>
    <w:tmpl w:val="A8AC50F4"/>
    <w:lvl w:ilvl="0" w:tplc="783869BC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A44953"/>
    <w:multiLevelType w:val="hybridMultilevel"/>
    <w:tmpl w:val="12C8F6E6"/>
    <w:lvl w:ilvl="0" w:tplc="876A6E54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9E02C0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BB472B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4D6937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578F"/>
    <w:rsid w:val="00000646"/>
    <w:rsid w:val="000E1296"/>
    <w:rsid w:val="00210CFE"/>
    <w:rsid w:val="003D75D8"/>
    <w:rsid w:val="004243EC"/>
    <w:rsid w:val="00457E09"/>
    <w:rsid w:val="005E1880"/>
    <w:rsid w:val="005E4963"/>
    <w:rsid w:val="007132D4"/>
    <w:rsid w:val="009950C6"/>
    <w:rsid w:val="009E578F"/>
    <w:rsid w:val="00A44464"/>
    <w:rsid w:val="00A932A5"/>
    <w:rsid w:val="00B21A77"/>
    <w:rsid w:val="00BE332F"/>
    <w:rsid w:val="00D25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8F"/>
  </w:style>
  <w:style w:type="paragraph" w:styleId="4">
    <w:name w:val="heading 4"/>
    <w:basedOn w:val="a"/>
    <w:next w:val="a"/>
    <w:link w:val="40"/>
    <w:semiHidden/>
    <w:unhideWhenUsed/>
    <w:qFormat/>
    <w:rsid w:val="009E578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9E578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a4"/>
    <w:unhideWhenUsed/>
    <w:rsid w:val="009E57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9E57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semiHidden/>
    <w:unhideWhenUsed/>
    <w:qFormat/>
    <w:rsid w:val="009E578F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6">
    <w:name w:val="Основной текст Знак"/>
    <w:aliases w:val="bt Знак,Основной текст1 Знак,Основной текст отчета Знак,Body Text Char Знак"/>
    <w:link w:val="a7"/>
    <w:locked/>
    <w:rsid w:val="009E578F"/>
    <w:rPr>
      <w:sz w:val="24"/>
      <w:szCs w:val="24"/>
    </w:rPr>
  </w:style>
  <w:style w:type="paragraph" w:styleId="a7">
    <w:name w:val="Body Text"/>
    <w:aliases w:val="bt,Основной текст1,Основной текст отчета,Body Text Char"/>
    <w:basedOn w:val="a"/>
    <w:link w:val="a6"/>
    <w:unhideWhenUsed/>
    <w:rsid w:val="009E578F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aliases w:val="bt Знак1,Основной текст1 Знак1,Основной текст отчета Знак1,Body Text Char Знак1"/>
    <w:basedOn w:val="a0"/>
    <w:link w:val="a7"/>
    <w:uiPriority w:val="99"/>
    <w:semiHidden/>
    <w:rsid w:val="009E578F"/>
  </w:style>
  <w:style w:type="paragraph" w:styleId="a8">
    <w:name w:val="Body Text Indent"/>
    <w:basedOn w:val="a"/>
    <w:link w:val="a9"/>
    <w:uiPriority w:val="99"/>
    <w:unhideWhenUsed/>
    <w:rsid w:val="009E578F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9E578F"/>
  </w:style>
  <w:style w:type="paragraph" w:styleId="aa">
    <w:name w:val="Balloon Text"/>
    <w:basedOn w:val="a"/>
    <w:link w:val="ab"/>
    <w:uiPriority w:val="99"/>
    <w:semiHidden/>
    <w:unhideWhenUsed/>
    <w:rsid w:val="009E5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E578F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link w:val="ad"/>
    <w:locked/>
    <w:rsid w:val="009E578F"/>
    <w:rPr>
      <w:rFonts w:ascii="Calibri" w:eastAsia="Times New Roman" w:hAnsi="Calibri" w:cs="Times New Roman"/>
      <w:lang w:eastAsia="ru-RU"/>
    </w:rPr>
  </w:style>
  <w:style w:type="paragraph" w:styleId="ad">
    <w:name w:val="No Spacing"/>
    <w:link w:val="ac"/>
    <w:qFormat/>
    <w:rsid w:val="009E57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9E57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9E578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ae">
    <w:name w:val="Нормальный (таблица)"/>
    <w:basedOn w:val="a"/>
    <w:next w:val="a"/>
    <w:rsid w:val="009E57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">
    <w:name w:val="Внимание"/>
    <w:basedOn w:val="a"/>
    <w:next w:val="a"/>
    <w:rsid w:val="009E578F"/>
    <w:pPr>
      <w:widowControl w:val="0"/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0">
    <w:name w:val="Внимание: недобросовестность!"/>
    <w:basedOn w:val="af"/>
    <w:next w:val="a"/>
    <w:rsid w:val="009E578F"/>
  </w:style>
  <w:style w:type="paragraph" w:customStyle="1" w:styleId="10">
    <w:name w:val="Абзац списка1"/>
    <w:basedOn w:val="a"/>
    <w:rsid w:val="009E578F"/>
    <w:pPr>
      <w:ind w:left="720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9E57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аголовок"/>
    <w:basedOn w:val="a"/>
    <w:next w:val="a7"/>
    <w:rsid w:val="009E578F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DejaVu Sans"/>
      <w:kern w:val="2"/>
      <w:sz w:val="28"/>
      <w:szCs w:val="28"/>
      <w:lang w:eastAsia="hi-IN" w:bidi="hi-IN"/>
    </w:rPr>
  </w:style>
  <w:style w:type="paragraph" w:customStyle="1" w:styleId="af2">
    <w:name w:val="Содержимое таблицы"/>
    <w:basedOn w:val="a"/>
    <w:rsid w:val="009E578F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kern w:val="2"/>
      <w:sz w:val="20"/>
      <w:szCs w:val="24"/>
      <w:lang w:eastAsia="hi-IN" w:bidi="hi-IN"/>
    </w:rPr>
  </w:style>
  <w:style w:type="character" w:customStyle="1" w:styleId="msonormal0">
    <w:name w:val="msonormal"/>
    <w:basedOn w:val="a0"/>
    <w:uiPriority w:val="99"/>
    <w:rsid w:val="009E578F"/>
    <w:rPr>
      <w:rFonts w:ascii="Times New Roman" w:hAnsi="Times New Roman" w:cs="Times New Roman" w:hint="default"/>
    </w:rPr>
  </w:style>
  <w:style w:type="character" w:customStyle="1" w:styleId="af3">
    <w:name w:val="Гипертекстовая ссылка"/>
    <w:basedOn w:val="a0"/>
    <w:rsid w:val="009E578F"/>
    <w:rPr>
      <w:rFonts w:ascii="Times New Roman" w:hAnsi="Times New Roman" w:cs="Times New Roman" w:hint="default"/>
      <w:b/>
      <w:bCs w:val="0"/>
      <w:color w:val="106BBE"/>
    </w:rPr>
  </w:style>
  <w:style w:type="character" w:styleId="af4">
    <w:name w:val="Hyperlink"/>
    <w:basedOn w:val="a0"/>
    <w:uiPriority w:val="99"/>
    <w:semiHidden/>
    <w:unhideWhenUsed/>
    <w:rsid w:val="009E5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9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dcterms:created xsi:type="dcterms:W3CDTF">2022-04-15T11:47:00Z</dcterms:created>
  <dcterms:modified xsi:type="dcterms:W3CDTF">2022-04-29T12:10:00Z</dcterms:modified>
</cp:coreProperties>
</file>