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49EE" w:rsidRDefault="000E49EE" w:rsidP="000E49EE">
      <w:pPr>
        <w:pStyle w:val="a4"/>
        <w:ind w:firstLine="540"/>
        <w:jc w:val="center"/>
        <w:rPr>
          <w:rFonts w:ascii="Arial" w:hAnsi="Arial"/>
          <w:b/>
          <w:sz w:val="21"/>
        </w:rPr>
      </w:pPr>
      <w:r>
        <w:rPr>
          <w:rFonts w:ascii="Arial" w:hAnsi="Arial"/>
          <w:b/>
          <w:sz w:val="21"/>
        </w:rPr>
        <w:t>ГАЗЕТА АДМИНИСТРАЦИИ ВАРМАЗЕЙСКОГО СЕЛЬСКОГО ПОСЕЛЕНИЯ</w:t>
      </w:r>
    </w:p>
    <w:p w:rsidR="000E49EE" w:rsidRDefault="000E49EE" w:rsidP="000E49EE">
      <w:pPr>
        <w:pStyle w:val="a4"/>
        <w:jc w:val="center"/>
        <w:rPr>
          <w:rFonts w:ascii="Arial" w:hAnsi="Arial"/>
          <w:b/>
          <w:sz w:val="21"/>
        </w:rPr>
      </w:pPr>
      <w:r>
        <w:rPr>
          <w:rFonts w:ascii="Arial" w:hAnsi="Arial"/>
          <w:b/>
          <w:sz w:val="21"/>
        </w:rPr>
        <w:t>БОЛЬШЕИГНАТОВСКОГО МУНИЦИПАЛЬНОГО РАЙОНА РЕСПУБЛИКИ МОРДОВИЯ</w:t>
      </w:r>
    </w:p>
    <w:p w:rsidR="000E49EE" w:rsidRDefault="000E49EE" w:rsidP="000E49EE">
      <w:pPr>
        <w:pStyle w:val="a4"/>
        <w:tabs>
          <w:tab w:val="left" w:pos="5100"/>
        </w:tabs>
        <w:jc w:val="center"/>
        <w:rPr>
          <w:rFonts w:ascii="Arial" w:hAnsi="Arial"/>
          <w:b/>
        </w:rPr>
      </w:pPr>
      <w:r>
        <w:rPr>
          <w:rFonts w:ascii="Arial" w:hAnsi="Arial"/>
          <w:b/>
          <w:sz w:val="21"/>
        </w:rPr>
        <w:t>Издаётся с 16 ноября 2005 года</w:t>
      </w:r>
    </w:p>
    <w:p w:rsidR="000E49EE" w:rsidRDefault="000E49EE" w:rsidP="000E49EE">
      <w:pPr>
        <w:pStyle w:val="a4"/>
        <w:jc w:val="center"/>
        <w:rPr>
          <w:rFonts w:asciiTheme="minorHAnsi" w:hAnsiTheme="minorHAnsi"/>
          <w:b/>
          <w:sz w:val="28"/>
          <w:szCs w:val="28"/>
        </w:rPr>
      </w:pPr>
      <w:r>
        <w:rPr>
          <w:rFonts w:ascii="Arial" w:hAnsi="Arial"/>
          <w:b/>
          <w:spacing w:val="764"/>
          <w:sz w:val="200"/>
        </w:rPr>
        <w:t>ЛУЧ</w:t>
      </w:r>
      <w:r>
        <w:rPr>
          <w:b/>
          <w:szCs w:val="28"/>
        </w:rPr>
        <w:t xml:space="preserve">                          </w:t>
      </w:r>
    </w:p>
    <w:p w:rsidR="000E49EE" w:rsidRDefault="00F27D1A" w:rsidP="000E49EE">
      <w:pPr>
        <w:pStyle w:val="a4"/>
        <w:tabs>
          <w:tab w:val="center" w:pos="4677"/>
          <w:tab w:val="left" w:pos="7260"/>
        </w:tabs>
        <w:rPr>
          <w:rFonts w:ascii="Arial" w:hAnsi="Arial"/>
          <w:b/>
        </w:rPr>
      </w:pPr>
      <w:r>
        <w:rPr>
          <w:b/>
          <w:szCs w:val="28"/>
        </w:rPr>
        <w:tab/>
        <w:t>15</w:t>
      </w:r>
      <w:r w:rsidR="000E49EE">
        <w:rPr>
          <w:b/>
          <w:szCs w:val="28"/>
        </w:rPr>
        <w:t xml:space="preserve"> апреля</w:t>
      </w:r>
      <w:r w:rsidR="000E49EE">
        <w:rPr>
          <w:b/>
          <w:sz w:val="32"/>
          <w:szCs w:val="32"/>
        </w:rPr>
        <w:t xml:space="preserve">  </w:t>
      </w:r>
      <w:r>
        <w:rPr>
          <w:rFonts w:ascii="Arial" w:hAnsi="Arial"/>
          <w:b/>
        </w:rPr>
        <w:t>2022  года  №19</w:t>
      </w:r>
      <w:r w:rsidR="000E49EE">
        <w:rPr>
          <w:rFonts w:ascii="Arial" w:hAnsi="Arial"/>
          <w:b/>
        </w:rPr>
        <w:tab/>
      </w:r>
    </w:p>
    <w:p w:rsidR="000E49EE" w:rsidRDefault="000E49EE" w:rsidP="000E49EE">
      <w:pPr>
        <w:pStyle w:val="a4"/>
        <w:jc w:val="center"/>
        <w:rPr>
          <w:rFonts w:asciiTheme="minorHAnsi" w:hAnsiTheme="minorHAnsi"/>
        </w:rPr>
      </w:pPr>
      <w:r>
        <w:rPr>
          <w:noProof/>
          <w:lang w:eastAsia="ru-RU"/>
        </w:rPr>
        <w:drawing>
          <wp:inline distT="0" distB="0" distL="0" distR="0">
            <wp:extent cx="5715000" cy="4210050"/>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4" cstate="print"/>
                    <a:srcRect/>
                    <a:stretch>
                      <a:fillRect/>
                    </a:stretch>
                  </pic:blipFill>
                  <pic:spPr bwMode="auto">
                    <a:xfrm>
                      <a:off x="0" y="0"/>
                      <a:ext cx="5715000" cy="4210050"/>
                    </a:xfrm>
                    <a:prstGeom prst="rect">
                      <a:avLst/>
                    </a:prstGeom>
                    <a:noFill/>
                    <a:ln w="9525">
                      <a:noFill/>
                      <a:miter lim="800000"/>
                      <a:headEnd/>
                      <a:tailEnd/>
                    </a:ln>
                  </pic:spPr>
                </pic:pic>
              </a:graphicData>
            </a:graphic>
          </wp:inline>
        </w:drawing>
      </w:r>
    </w:p>
    <w:p w:rsidR="000E49EE" w:rsidRDefault="000E49EE" w:rsidP="000E49EE">
      <w:pPr>
        <w:pStyle w:val="a4"/>
        <w:rPr>
          <w:b/>
          <w:sz w:val="28"/>
        </w:rPr>
      </w:pPr>
      <w:r>
        <w:rPr>
          <w:b/>
        </w:rPr>
        <w:t xml:space="preserve">    Главный редактор: А.Р.Рабина</w:t>
      </w:r>
    </w:p>
    <w:p w:rsidR="000E49EE" w:rsidRDefault="000E49EE" w:rsidP="000E49EE">
      <w:pPr>
        <w:pStyle w:val="a4"/>
        <w:rPr>
          <w:b/>
        </w:rPr>
      </w:pPr>
      <w:r>
        <w:rPr>
          <w:b/>
        </w:rPr>
        <w:t xml:space="preserve">  Учредитель: Совет депутатов </w:t>
      </w:r>
      <w:proofErr w:type="spellStart"/>
      <w:r>
        <w:rPr>
          <w:b/>
        </w:rPr>
        <w:t>Вармазейского</w:t>
      </w:r>
      <w:proofErr w:type="spellEnd"/>
      <w:r>
        <w:rPr>
          <w:b/>
        </w:rPr>
        <w:t xml:space="preserve"> сельского поселения, администрация </w:t>
      </w:r>
      <w:proofErr w:type="spellStart"/>
      <w:r>
        <w:rPr>
          <w:b/>
        </w:rPr>
        <w:t>Вармазейского</w:t>
      </w:r>
      <w:proofErr w:type="spellEnd"/>
      <w:r>
        <w:rPr>
          <w:b/>
        </w:rPr>
        <w:t xml:space="preserve"> сельского поселения. Адрес: с. </w:t>
      </w:r>
      <w:proofErr w:type="spellStart"/>
      <w:r>
        <w:rPr>
          <w:b/>
        </w:rPr>
        <w:t>Вармазейка</w:t>
      </w:r>
      <w:proofErr w:type="spellEnd"/>
      <w:r>
        <w:rPr>
          <w:b/>
        </w:rPr>
        <w:t xml:space="preserve">, </w:t>
      </w:r>
      <w:proofErr w:type="spellStart"/>
      <w:r>
        <w:rPr>
          <w:b/>
        </w:rPr>
        <w:t>Большеигнатовский</w:t>
      </w:r>
      <w:proofErr w:type="spellEnd"/>
      <w:r>
        <w:rPr>
          <w:b/>
        </w:rPr>
        <w:t xml:space="preserve"> район,</w:t>
      </w:r>
      <w:r>
        <w:t xml:space="preserve"> </w:t>
      </w:r>
      <w:r>
        <w:rPr>
          <w:b/>
        </w:rPr>
        <w:t>Республика Мордовия. Тираж-20экз. Газета издаётся по мере необходимости.</w:t>
      </w:r>
      <w:r>
        <w:rPr>
          <w:sz w:val="20"/>
        </w:rPr>
        <w:t> </w:t>
      </w:r>
    </w:p>
    <w:p w:rsidR="000E49EE" w:rsidRPr="0091653C" w:rsidRDefault="000E49EE" w:rsidP="000E49EE">
      <w:pPr>
        <w:shd w:val="clear" w:color="auto" w:fill="FFFFFF"/>
        <w:ind w:right="4"/>
        <w:jc w:val="center"/>
        <w:rPr>
          <w:b/>
          <w:color w:val="000000"/>
          <w:spacing w:val="-8"/>
          <w:sz w:val="32"/>
          <w:szCs w:val="32"/>
        </w:rPr>
      </w:pPr>
      <w:r w:rsidRPr="0091653C">
        <w:rPr>
          <w:b/>
          <w:color w:val="000000"/>
          <w:spacing w:val="-8"/>
          <w:sz w:val="32"/>
          <w:szCs w:val="32"/>
        </w:rPr>
        <w:t xml:space="preserve">Администрация </w:t>
      </w:r>
      <w:proofErr w:type="spellStart"/>
      <w:r>
        <w:rPr>
          <w:b/>
          <w:color w:val="000000"/>
          <w:spacing w:val="-8"/>
          <w:sz w:val="32"/>
          <w:szCs w:val="32"/>
        </w:rPr>
        <w:t>Вармазейского</w:t>
      </w:r>
      <w:proofErr w:type="spellEnd"/>
      <w:r w:rsidRPr="0091653C">
        <w:rPr>
          <w:b/>
          <w:color w:val="000000"/>
          <w:spacing w:val="-8"/>
          <w:sz w:val="32"/>
          <w:szCs w:val="32"/>
        </w:rPr>
        <w:t xml:space="preserve"> сельского поселения </w:t>
      </w:r>
      <w:proofErr w:type="spellStart"/>
      <w:r w:rsidRPr="0091653C">
        <w:rPr>
          <w:b/>
          <w:color w:val="000000"/>
          <w:spacing w:val="-8"/>
          <w:sz w:val="32"/>
          <w:szCs w:val="32"/>
        </w:rPr>
        <w:t>Большеигнатовского</w:t>
      </w:r>
      <w:proofErr w:type="spellEnd"/>
      <w:r w:rsidRPr="0091653C">
        <w:rPr>
          <w:b/>
          <w:color w:val="000000"/>
          <w:spacing w:val="-8"/>
          <w:sz w:val="32"/>
          <w:szCs w:val="32"/>
        </w:rPr>
        <w:t xml:space="preserve"> муниципального района</w:t>
      </w:r>
    </w:p>
    <w:p w:rsidR="000E49EE" w:rsidRPr="0091653C" w:rsidRDefault="000E49EE" w:rsidP="000E49EE">
      <w:pPr>
        <w:shd w:val="clear" w:color="auto" w:fill="FFFFFF"/>
        <w:ind w:right="4"/>
        <w:jc w:val="center"/>
        <w:rPr>
          <w:b/>
          <w:color w:val="000000"/>
          <w:spacing w:val="-8"/>
          <w:sz w:val="32"/>
          <w:szCs w:val="32"/>
        </w:rPr>
      </w:pPr>
      <w:r w:rsidRPr="0091653C">
        <w:rPr>
          <w:b/>
          <w:color w:val="000000"/>
          <w:spacing w:val="-8"/>
          <w:sz w:val="32"/>
          <w:szCs w:val="32"/>
        </w:rPr>
        <w:lastRenderedPageBreak/>
        <w:t>Республики Мордовия</w:t>
      </w:r>
    </w:p>
    <w:p w:rsidR="000E49EE" w:rsidRPr="00993D9B" w:rsidRDefault="000E49EE" w:rsidP="000E49EE">
      <w:pPr>
        <w:shd w:val="clear" w:color="auto" w:fill="FFFFFF"/>
        <w:ind w:right="4" w:hanging="505"/>
        <w:jc w:val="center"/>
        <w:rPr>
          <w:b/>
          <w:color w:val="000000"/>
          <w:spacing w:val="-11"/>
          <w:sz w:val="28"/>
          <w:szCs w:val="28"/>
        </w:rPr>
      </w:pPr>
    </w:p>
    <w:p w:rsidR="000E49EE" w:rsidRDefault="000E49EE" w:rsidP="000E49EE">
      <w:pPr>
        <w:widowControl w:val="0"/>
        <w:autoSpaceDE w:val="0"/>
        <w:autoSpaceDN w:val="0"/>
        <w:adjustRightInd w:val="0"/>
        <w:rPr>
          <w:rFonts w:ascii="Times New Roman CYR" w:hAnsi="Times New Roman CYR" w:cs="Times New Roman CYR"/>
          <w:b/>
          <w:bCs/>
          <w:sz w:val="32"/>
          <w:szCs w:val="32"/>
        </w:rPr>
      </w:pPr>
    </w:p>
    <w:p w:rsidR="000E49EE" w:rsidRDefault="000E49EE" w:rsidP="000E49EE">
      <w:pPr>
        <w:widowControl w:val="0"/>
        <w:autoSpaceDE w:val="0"/>
        <w:autoSpaceDN w:val="0"/>
        <w:adjustRightInd w:val="0"/>
        <w:jc w:val="center"/>
        <w:rPr>
          <w:rFonts w:ascii="Times New Roman CYR" w:hAnsi="Times New Roman CYR" w:cs="Times New Roman CYR"/>
          <w:sz w:val="28"/>
          <w:szCs w:val="28"/>
        </w:rPr>
      </w:pPr>
      <w:r w:rsidRPr="00993D9B">
        <w:rPr>
          <w:b/>
          <w:color w:val="000000"/>
          <w:spacing w:val="-11"/>
          <w:sz w:val="28"/>
          <w:szCs w:val="28"/>
        </w:rPr>
        <w:t>РАСПОРЯЖЕНИЕ</w:t>
      </w:r>
    </w:p>
    <w:p w:rsidR="000E49EE" w:rsidRDefault="000E49EE" w:rsidP="000E49EE">
      <w:pPr>
        <w:widowControl w:val="0"/>
        <w:autoSpaceDE w:val="0"/>
        <w:autoSpaceDN w:val="0"/>
        <w:adjustRightInd w:val="0"/>
        <w:rPr>
          <w:rFonts w:ascii="Times New Roman CYR" w:hAnsi="Times New Roman CYR" w:cs="Times New Roman CYR"/>
        </w:rPr>
      </w:pPr>
      <w:r>
        <w:rPr>
          <w:rFonts w:ascii="Times New Roman CYR" w:hAnsi="Times New Roman CYR" w:cs="Times New Roman CYR"/>
        </w:rPr>
        <w:t xml:space="preserve"> </w:t>
      </w:r>
    </w:p>
    <w:p w:rsidR="000E49EE" w:rsidRDefault="000E49EE" w:rsidP="000E49EE">
      <w:pPr>
        <w:widowControl w:val="0"/>
        <w:autoSpaceDE w:val="0"/>
        <w:autoSpaceDN w:val="0"/>
        <w:adjustRightInd w:val="0"/>
        <w:rPr>
          <w:rFonts w:ascii="Times New Roman CYR" w:hAnsi="Times New Roman CYR" w:cs="Times New Roman CYR"/>
        </w:rPr>
      </w:pPr>
    </w:p>
    <w:p w:rsidR="000E49EE" w:rsidRDefault="000E49EE" w:rsidP="000E49EE">
      <w:pPr>
        <w:widowControl w:val="0"/>
        <w:autoSpaceDE w:val="0"/>
        <w:autoSpaceDN w:val="0"/>
        <w:adjustRightInd w:val="0"/>
        <w:rPr>
          <w:rFonts w:ascii="Times New Roman CYR" w:hAnsi="Times New Roman CYR" w:cs="Times New Roman CYR"/>
        </w:rPr>
      </w:pPr>
    </w:p>
    <w:p w:rsidR="000E49EE" w:rsidRPr="00392307" w:rsidRDefault="000E49EE" w:rsidP="000E49EE">
      <w:pPr>
        <w:widowControl w:val="0"/>
        <w:autoSpaceDE w:val="0"/>
        <w:autoSpaceDN w:val="0"/>
        <w:adjustRightInd w:val="0"/>
        <w:rPr>
          <w:b/>
          <w:sz w:val="28"/>
          <w:szCs w:val="28"/>
        </w:rPr>
      </w:pPr>
      <w:r w:rsidRPr="00392307">
        <w:rPr>
          <w:b/>
          <w:sz w:val="28"/>
          <w:szCs w:val="28"/>
        </w:rPr>
        <w:t xml:space="preserve"> от 15 апреля 2022  г.                                                                        № 7</w:t>
      </w:r>
    </w:p>
    <w:p w:rsidR="000E49EE" w:rsidRPr="00E9548F" w:rsidRDefault="000E49EE" w:rsidP="000E49EE">
      <w:pPr>
        <w:widowControl w:val="0"/>
        <w:autoSpaceDE w:val="0"/>
        <w:autoSpaceDN w:val="0"/>
        <w:adjustRightInd w:val="0"/>
        <w:jc w:val="center"/>
        <w:rPr>
          <w:rFonts w:ascii="Times New Roman CYR" w:hAnsi="Times New Roman CYR" w:cs="Times New Roman CYR"/>
        </w:rPr>
      </w:pPr>
    </w:p>
    <w:p w:rsidR="000E49EE" w:rsidRPr="00E9548F" w:rsidRDefault="000E49EE" w:rsidP="000E49EE">
      <w:pPr>
        <w:widowControl w:val="0"/>
        <w:autoSpaceDE w:val="0"/>
        <w:autoSpaceDN w:val="0"/>
        <w:adjustRightInd w:val="0"/>
        <w:jc w:val="center"/>
        <w:rPr>
          <w:rFonts w:ascii="Times New Roman CYR" w:hAnsi="Times New Roman CYR" w:cs="Times New Roman CYR"/>
        </w:rPr>
      </w:pPr>
      <w:r w:rsidRPr="00E9548F">
        <w:rPr>
          <w:rFonts w:ascii="Times New Roman CYR" w:hAnsi="Times New Roman CYR" w:cs="Times New Roman CYR"/>
        </w:rPr>
        <w:t xml:space="preserve">с. </w:t>
      </w:r>
      <w:proofErr w:type="spellStart"/>
      <w:r>
        <w:rPr>
          <w:rFonts w:ascii="Times New Roman CYR" w:hAnsi="Times New Roman CYR" w:cs="Times New Roman CYR"/>
        </w:rPr>
        <w:t>Вармазейка</w:t>
      </w:r>
      <w:proofErr w:type="spellEnd"/>
    </w:p>
    <w:p w:rsidR="000E49EE" w:rsidRDefault="000E49EE" w:rsidP="000E49EE">
      <w:pPr>
        <w:widowControl w:val="0"/>
        <w:autoSpaceDE w:val="0"/>
        <w:autoSpaceDN w:val="0"/>
        <w:adjustRightInd w:val="0"/>
        <w:jc w:val="center"/>
        <w:rPr>
          <w:rFonts w:ascii="Times New Roman CYR" w:hAnsi="Times New Roman CYR" w:cs="Times New Roman CYR"/>
          <w:sz w:val="28"/>
          <w:szCs w:val="28"/>
        </w:rPr>
      </w:pPr>
    </w:p>
    <w:p w:rsidR="000E49EE" w:rsidRDefault="000E49EE" w:rsidP="000E49EE">
      <w:pPr>
        <w:widowControl w:val="0"/>
        <w:autoSpaceDE w:val="0"/>
        <w:autoSpaceDN w:val="0"/>
        <w:adjustRightInd w:val="0"/>
        <w:rPr>
          <w:rFonts w:ascii="Times New Roman CYR" w:hAnsi="Times New Roman CYR" w:cs="Times New Roman CYR"/>
          <w:b/>
          <w:sz w:val="28"/>
          <w:szCs w:val="28"/>
        </w:rPr>
      </w:pPr>
      <w:r w:rsidRPr="00515C39">
        <w:rPr>
          <w:rFonts w:ascii="Times New Roman CYR" w:hAnsi="Times New Roman CYR" w:cs="Times New Roman CYR"/>
          <w:b/>
          <w:sz w:val="28"/>
          <w:szCs w:val="28"/>
        </w:rPr>
        <w:t xml:space="preserve">О </w:t>
      </w:r>
      <w:r>
        <w:rPr>
          <w:rFonts w:ascii="Times New Roman CYR" w:hAnsi="Times New Roman CYR" w:cs="Times New Roman CYR"/>
          <w:b/>
          <w:sz w:val="28"/>
          <w:szCs w:val="28"/>
        </w:rPr>
        <w:t>направлении на курсы  Рабиной А.Р.</w:t>
      </w:r>
    </w:p>
    <w:p w:rsidR="000E49EE" w:rsidRDefault="000E49EE" w:rsidP="000E49EE">
      <w:pPr>
        <w:widowControl w:val="0"/>
        <w:autoSpaceDE w:val="0"/>
        <w:autoSpaceDN w:val="0"/>
        <w:adjustRightInd w:val="0"/>
        <w:ind w:firstLine="540"/>
        <w:rPr>
          <w:rFonts w:ascii="Times New Roman CYR" w:hAnsi="Times New Roman CYR" w:cs="Times New Roman CYR"/>
          <w:sz w:val="28"/>
          <w:szCs w:val="28"/>
        </w:rPr>
      </w:pPr>
    </w:p>
    <w:p w:rsidR="000E49EE" w:rsidRPr="006C31F9" w:rsidRDefault="000E49EE" w:rsidP="000E49EE">
      <w:pPr>
        <w:ind w:firstLine="720"/>
        <w:jc w:val="both"/>
        <w:rPr>
          <w:sz w:val="28"/>
          <w:szCs w:val="28"/>
        </w:rPr>
      </w:pPr>
      <w:r>
        <w:rPr>
          <w:rFonts w:ascii="Times New Roman CYR" w:hAnsi="Times New Roman CYR" w:cs="Times New Roman CYR"/>
          <w:sz w:val="28"/>
          <w:szCs w:val="28"/>
        </w:rPr>
        <w:t xml:space="preserve">Направить Главу </w:t>
      </w:r>
      <w:proofErr w:type="spellStart"/>
      <w:r>
        <w:rPr>
          <w:rFonts w:ascii="Times New Roman CYR" w:hAnsi="Times New Roman CYR" w:cs="Times New Roman CYR"/>
          <w:sz w:val="28"/>
          <w:szCs w:val="28"/>
        </w:rPr>
        <w:t>Вармазейского</w:t>
      </w:r>
      <w:proofErr w:type="spellEnd"/>
      <w:r>
        <w:rPr>
          <w:rFonts w:ascii="Times New Roman CYR" w:hAnsi="Times New Roman CYR" w:cs="Times New Roman CYR"/>
          <w:sz w:val="28"/>
          <w:szCs w:val="28"/>
        </w:rPr>
        <w:t xml:space="preserve"> сельского поселения </w:t>
      </w:r>
      <w:proofErr w:type="spellStart"/>
      <w:r>
        <w:rPr>
          <w:rFonts w:ascii="Times New Roman CYR" w:hAnsi="Times New Roman CYR" w:cs="Times New Roman CYR"/>
          <w:sz w:val="28"/>
          <w:szCs w:val="28"/>
        </w:rPr>
        <w:t>Большеигнатовского</w:t>
      </w:r>
      <w:proofErr w:type="spellEnd"/>
      <w:r>
        <w:rPr>
          <w:rFonts w:ascii="Times New Roman CYR" w:hAnsi="Times New Roman CYR" w:cs="Times New Roman CYR"/>
          <w:sz w:val="28"/>
          <w:szCs w:val="28"/>
        </w:rPr>
        <w:t xml:space="preserve"> муниципального района Республики Мордовия  Рабину Антонину </w:t>
      </w:r>
      <w:proofErr w:type="spellStart"/>
      <w:r>
        <w:rPr>
          <w:rFonts w:ascii="Times New Roman CYR" w:hAnsi="Times New Roman CYR" w:cs="Times New Roman CYR"/>
          <w:sz w:val="28"/>
          <w:szCs w:val="28"/>
        </w:rPr>
        <w:t>Риммовну</w:t>
      </w:r>
      <w:proofErr w:type="spellEnd"/>
      <w:r>
        <w:rPr>
          <w:rFonts w:ascii="Times New Roman CYR" w:hAnsi="Times New Roman CYR" w:cs="Times New Roman CYR"/>
          <w:sz w:val="28"/>
          <w:szCs w:val="28"/>
        </w:rPr>
        <w:t xml:space="preserve"> на курсы повышения квалификации с 18.04.2022 г. по 22.04.2022 г. в Федеральное государственное бюджетное образовательное учреждение высшего образования «Национальный исследовательский Мордовский государственный университет им.Н. П.Огарева».</w:t>
      </w:r>
    </w:p>
    <w:p w:rsidR="000E49EE" w:rsidRPr="006C31F9" w:rsidRDefault="000E49EE" w:rsidP="000E49EE">
      <w:pPr>
        <w:ind w:firstLine="720"/>
        <w:jc w:val="both"/>
        <w:rPr>
          <w:sz w:val="28"/>
          <w:szCs w:val="28"/>
        </w:rPr>
      </w:pPr>
    </w:p>
    <w:p w:rsidR="000E49EE" w:rsidRDefault="000E49EE" w:rsidP="000E49EE">
      <w:pPr>
        <w:rPr>
          <w:sz w:val="28"/>
          <w:szCs w:val="28"/>
        </w:rPr>
      </w:pPr>
      <w:r>
        <w:rPr>
          <w:sz w:val="28"/>
          <w:szCs w:val="28"/>
        </w:rPr>
        <w:t xml:space="preserve">   </w:t>
      </w:r>
    </w:p>
    <w:p w:rsidR="000E49EE" w:rsidRDefault="000E49EE" w:rsidP="000E49EE">
      <w:pPr>
        <w:rPr>
          <w:sz w:val="28"/>
          <w:szCs w:val="28"/>
        </w:rPr>
      </w:pPr>
      <w:r>
        <w:rPr>
          <w:sz w:val="28"/>
          <w:szCs w:val="28"/>
        </w:rPr>
        <w:t xml:space="preserve">  </w:t>
      </w:r>
    </w:p>
    <w:p w:rsidR="000E49EE" w:rsidRDefault="000E49EE" w:rsidP="000E49EE">
      <w:r>
        <w:rPr>
          <w:sz w:val="28"/>
          <w:szCs w:val="28"/>
        </w:rPr>
        <w:t>Глава сельского поселения                                       А.Р.Рабина</w:t>
      </w:r>
    </w:p>
    <w:p w:rsidR="000E49EE" w:rsidRDefault="000E49EE" w:rsidP="000E49EE"/>
    <w:p w:rsidR="000E49EE" w:rsidRPr="00C34C40" w:rsidRDefault="000E49EE" w:rsidP="000E49EE">
      <w:pPr>
        <w:pStyle w:val="a7"/>
        <w:spacing w:before="0" w:beforeAutospacing="0" w:after="0" w:afterAutospacing="0"/>
        <w:jc w:val="center"/>
        <w:rPr>
          <w:b/>
          <w:color w:val="000000"/>
          <w:sz w:val="28"/>
          <w:szCs w:val="28"/>
        </w:rPr>
      </w:pPr>
      <w:r>
        <w:rPr>
          <w:b/>
          <w:sz w:val="28"/>
          <w:szCs w:val="28"/>
        </w:rPr>
        <w:t>Ежемесячная денежная выплата на детей</w:t>
      </w:r>
      <w:r>
        <w:rPr>
          <w:b/>
          <w:color w:val="000000"/>
          <w:sz w:val="28"/>
          <w:szCs w:val="28"/>
        </w:rPr>
        <w:t xml:space="preserve"> </w:t>
      </w:r>
      <w:r w:rsidRPr="00C34C40">
        <w:rPr>
          <w:b/>
          <w:bCs/>
          <w:sz w:val="28"/>
          <w:szCs w:val="28"/>
        </w:rPr>
        <w:t>(</w:t>
      </w:r>
      <w:r w:rsidRPr="00C34C40">
        <w:rPr>
          <w:b/>
          <w:sz w:val="28"/>
          <w:szCs w:val="28"/>
        </w:rPr>
        <w:t xml:space="preserve">прокуратура </w:t>
      </w:r>
      <w:proofErr w:type="spellStart"/>
      <w:r w:rsidRPr="00C34C40">
        <w:rPr>
          <w:b/>
          <w:sz w:val="28"/>
          <w:szCs w:val="28"/>
        </w:rPr>
        <w:t>Большеигнатовского</w:t>
      </w:r>
      <w:proofErr w:type="spellEnd"/>
      <w:r w:rsidRPr="00C34C40">
        <w:rPr>
          <w:b/>
          <w:sz w:val="28"/>
          <w:szCs w:val="28"/>
        </w:rPr>
        <w:t xml:space="preserve"> района)</w:t>
      </w:r>
    </w:p>
    <w:p w:rsidR="000E49EE" w:rsidRPr="00E51341" w:rsidRDefault="000E49EE" w:rsidP="000E49EE">
      <w:pPr>
        <w:ind w:firstLine="540"/>
        <w:jc w:val="center"/>
        <w:rPr>
          <w:rFonts w:ascii="Times New Roman" w:eastAsia="Times New Roman" w:hAnsi="Times New Roman" w:cs="Times New Roman"/>
          <w:b/>
          <w:bCs/>
          <w:sz w:val="28"/>
          <w:szCs w:val="28"/>
          <w:lang w:eastAsia="ru-RU"/>
        </w:rPr>
      </w:pPr>
    </w:p>
    <w:p w:rsidR="000E49EE" w:rsidRPr="00E1027C" w:rsidRDefault="000E49EE" w:rsidP="000E49EE">
      <w:pPr>
        <w:spacing w:after="0" w:line="240" w:lineRule="auto"/>
        <w:ind w:firstLine="709"/>
        <w:jc w:val="both"/>
        <w:rPr>
          <w:rFonts w:ascii="Times New Roman" w:eastAsia="Times New Roman" w:hAnsi="Times New Roman" w:cs="Times New Roman"/>
          <w:color w:val="000000"/>
          <w:sz w:val="28"/>
          <w:szCs w:val="28"/>
        </w:rPr>
      </w:pPr>
      <w:r w:rsidRPr="00E1027C">
        <w:rPr>
          <w:rFonts w:ascii="Times New Roman" w:eastAsia="Times New Roman" w:hAnsi="Times New Roman" w:cs="Times New Roman"/>
          <w:color w:val="000000"/>
          <w:sz w:val="28"/>
          <w:szCs w:val="28"/>
        </w:rPr>
        <w:t>Президент подписал Указ от 31.03.2022 № 175 «О ежемесячной денежной выплате семьям, имеющим детей».</w:t>
      </w:r>
    </w:p>
    <w:p w:rsidR="000E49EE" w:rsidRPr="00E1027C" w:rsidRDefault="000E49EE" w:rsidP="000E49EE">
      <w:pPr>
        <w:spacing w:after="0" w:line="240" w:lineRule="auto"/>
        <w:ind w:firstLine="709"/>
        <w:jc w:val="both"/>
        <w:rPr>
          <w:rFonts w:ascii="Times New Roman" w:eastAsia="Times New Roman" w:hAnsi="Times New Roman" w:cs="Times New Roman"/>
          <w:color w:val="000000"/>
          <w:sz w:val="28"/>
          <w:szCs w:val="28"/>
        </w:rPr>
      </w:pPr>
      <w:r w:rsidRPr="00E1027C">
        <w:rPr>
          <w:rFonts w:ascii="Times New Roman" w:eastAsia="Times New Roman" w:hAnsi="Times New Roman" w:cs="Times New Roman"/>
          <w:color w:val="000000"/>
          <w:sz w:val="28"/>
          <w:szCs w:val="28"/>
        </w:rPr>
        <w:lastRenderedPageBreak/>
        <w:t>В целях повышения доходов семей, имеющих детей, постановлено:</w:t>
      </w:r>
    </w:p>
    <w:p w:rsidR="000E49EE" w:rsidRPr="00E1027C" w:rsidRDefault="000E49EE" w:rsidP="000E49EE">
      <w:pPr>
        <w:spacing w:after="0" w:line="240" w:lineRule="auto"/>
        <w:ind w:firstLine="709"/>
        <w:jc w:val="both"/>
        <w:rPr>
          <w:rFonts w:ascii="Times New Roman" w:eastAsia="Times New Roman" w:hAnsi="Times New Roman" w:cs="Times New Roman"/>
          <w:color w:val="000000"/>
          <w:sz w:val="28"/>
          <w:szCs w:val="28"/>
        </w:rPr>
      </w:pPr>
      <w:r w:rsidRPr="00E1027C">
        <w:rPr>
          <w:rFonts w:ascii="Times New Roman" w:eastAsia="Times New Roman" w:hAnsi="Times New Roman" w:cs="Times New Roman"/>
          <w:color w:val="000000"/>
          <w:sz w:val="28"/>
          <w:szCs w:val="28"/>
        </w:rPr>
        <w:t xml:space="preserve">С 1 апреля 2022 установить </w:t>
      </w:r>
      <w:proofErr w:type="gramStart"/>
      <w:r w:rsidRPr="00E1027C">
        <w:rPr>
          <w:rFonts w:ascii="Times New Roman" w:eastAsia="Times New Roman" w:hAnsi="Times New Roman" w:cs="Times New Roman"/>
          <w:color w:val="000000"/>
          <w:sz w:val="28"/>
          <w:szCs w:val="28"/>
        </w:rPr>
        <w:t>г</w:t>
      </w:r>
      <w:proofErr w:type="gramEnd"/>
      <w:r w:rsidRPr="00E1027C">
        <w:rPr>
          <w:rFonts w:ascii="Times New Roman" w:eastAsia="Times New Roman" w:hAnsi="Times New Roman" w:cs="Times New Roman"/>
          <w:color w:val="000000"/>
          <w:sz w:val="28"/>
          <w:szCs w:val="28"/>
        </w:rPr>
        <w:t>. ежемесячную денежную выплату на ребенка в возрасте от восьми до семнадцати лет (далее – ежемесячная выплата), предоставляемую нуждающимся в социальной поддержке гражданам Российской Федерации, постоянно проживающим на территории Российской Федерации, в порядке и на условиях, предусмотренных законодательством субъектов Российской Федерации.</w:t>
      </w:r>
    </w:p>
    <w:p w:rsidR="000E49EE" w:rsidRPr="00E1027C" w:rsidRDefault="000E49EE" w:rsidP="000E49EE">
      <w:pPr>
        <w:spacing w:after="0" w:line="240" w:lineRule="auto"/>
        <w:ind w:firstLine="709"/>
        <w:jc w:val="both"/>
        <w:rPr>
          <w:rFonts w:ascii="Times New Roman" w:eastAsia="Times New Roman" w:hAnsi="Times New Roman" w:cs="Times New Roman"/>
          <w:color w:val="000000"/>
          <w:sz w:val="28"/>
          <w:szCs w:val="28"/>
        </w:rPr>
      </w:pPr>
      <w:r w:rsidRPr="00E1027C">
        <w:rPr>
          <w:rFonts w:ascii="Times New Roman" w:eastAsia="Times New Roman" w:hAnsi="Times New Roman" w:cs="Times New Roman"/>
          <w:color w:val="000000"/>
          <w:sz w:val="28"/>
          <w:szCs w:val="28"/>
        </w:rPr>
        <w:t>Кроме того, установлено, что:</w:t>
      </w:r>
    </w:p>
    <w:p w:rsidR="000E49EE" w:rsidRPr="00E1027C" w:rsidRDefault="000E49EE" w:rsidP="000E49EE">
      <w:pPr>
        <w:spacing w:after="0" w:line="240" w:lineRule="auto"/>
        <w:ind w:firstLine="709"/>
        <w:jc w:val="both"/>
        <w:rPr>
          <w:rFonts w:ascii="Times New Roman" w:eastAsia="Times New Roman" w:hAnsi="Times New Roman" w:cs="Times New Roman"/>
          <w:color w:val="000000"/>
          <w:sz w:val="28"/>
          <w:szCs w:val="28"/>
        </w:rPr>
      </w:pPr>
      <w:proofErr w:type="gramStart"/>
      <w:r w:rsidRPr="00E1027C">
        <w:rPr>
          <w:rFonts w:ascii="Times New Roman" w:eastAsia="Times New Roman" w:hAnsi="Times New Roman" w:cs="Times New Roman"/>
          <w:color w:val="000000"/>
          <w:sz w:val="28"/>
          <w:szCs w:val="28"/>
        </w:rPr>
        <w:t>а) ежемесячная выплата предоставляется, в случае если ребенок является гражданином Российской Федерации, постоянно проживает на территории Российской Федерации и размер среднедушевого дохода семьи не превышает величину прожиточного минимума на душу населения, установленную в субъекте Российской Федерации в соответствии с Федеральным законом от 24 октября 1997 г. № 134-ФЗ «О прожиточном минимуме в Российской Федерации» на дату обращения за назначением ежемесячной выплаты;</w:t>
      </w:r>
      <w:proofErr w:type="gramEnd"/>
    </w:p>
    <w:p w:rsidR="000E49EE" w:rsidRPr="00E1027C" w:rsidRDefault="000E49EE" w:rsidP="000E49EE">
      <w:pPr>
        <w:spacing w:after="0" w:line="240" w:lineRule="auto"/>
        <w:ind w:firstLine="709"/>
        <w:jc w:val="both"/>
        <w:rPr>
          <w:rFonts w:ascii="Times New Roman" w:eastAsia="Times New Roman" w:hAnsi="Times New Roman" w:cs="Times New Roman"/>
          <w:color w:val="000000"/>
          <w:sz w:val="28"/>
          <w:szCs w:val="28"/>
        </w:rPr>
      </w:pPr>
      <w:r w:rsidRPr="00E1027C">
        <w:rPr>
          <w:rFonts w:ascii="Times New Roman" w:eastAsia="Times New Roman" w:hAnsi="Times New Roman" w:cs="Times New Roman"/>
          <w:color w:val="000000"/>
          <w:sz w:val="28"/>
          <w:szCs w:val="28"/>
        </w:rPr>
        <w:t>б) размер ежемесячной выплаты составляет 50 процентов величины прожиточного минимума для детей, установленной в субъекте Российской Федерации в соответствии с Федеральным законом от 24 октября 1997 г. № 134-ФЗ «О прожиточном минимуме в Российской Федерации» на дату обращения за назначением ежемесячной выплаты;</w:t>
      </w:r>
    </w:p>
    <w:p w:rsidR="000E49EE" w:rsidRPr="00E1027C" w:rsidRDefault="000E49EE" w:rsidP="000E49EE">
      <w:pPr>
        <w:spacing w:after="0" w:line="240" w:lineRule="auto"/>
        <w:ind w:firstLine="709"/>
        <w:jc w:val="both"/>
        <w:rPr>
          <w:rFonts w:ascii="Times New Roman" w:eastAsia="Times New Roman" w:hAnsi="Times New Roman" w:cs="Times New Roman"/>
          <w:color w:val="000000"/>
          <w:sz w:val="28"/>
          <w:szCs w:val="28"/>
        </w:rPr>
      </w:pPr>
      <w:r w:rsidRPr="00E1027C">
        <w:rPr>
          <w:rFonts w:ascii="Times New Roman" w:eastAsia="Times New Roman" w:hAnsi="Times New Roman" w:cs="Times New Roman"/>
          <w:color w:val="000000"/>
          <w:sz w:val="28"/>
          <w:szCs w:val="28"/>
        </w:rPr>
        <w:t>в) в случае если размер среднедушевого дохода семьи, рассчитанный с учетом ежемесячной выплаты в размере 50 процентов величины прожиточного минимума для детей, не превышает величину прожиточного минимума на душу населения, ежемесячная выплата назначается в размере 75 процентов величины прожиточного минимума для детей;</w:t>
      </w:r>
    </w:p>
    <w:p w:rsidR="000E49EE" w:rsidRPr="00E1027C" w:rsidRDefault="000E49EE" w:rsidP="000E49EE">
      <w:pPr>
        <w:spacing w:after="0" w:line="240" w:lineRule="auto"/>
        <w:ind w:firstLine="709"/>
        <w:jc w:val="both"/>
        <w:rPr>
          <w:rFonts w:ascii="Times New Roman" w:eastAsia="Times New Roman" w:hAnsi="Times New Roman" w:cs="Times New Roman"/>
          <w:color w:val="000000"/>
          <w:sz w:val="28"/>
          <w:szCs w:val="28"/>
        </w:rPr>
      </w:pPr>
      <w:r w:rsidRPr="00E1027C">
        <w:rPr>
          <w:rFonts w:ascii="Times New Roman" w:eastAsia="Times New Roman" w:hAnsi="Times New Roman" w:cs="Times New Roman"/>
          <w:color w:val="000000"/>
          <w:sz w:val="28"/>
          <w:szCs w:val="28"/>
        </w:rPr>
        <w:t>г) в случае если размер среднедушевого дохода семьи, рассчитанный с учетом ежемесячной выплаты в размере 75 процентов величины прожиточного минимума для детей, не превышает величину прожиточного минимума на душу населения, ежемесячная выплата назначается в размере 100 процентов величины прожиточного минимума для детей;</w:t>
      </w:r>
    </w:p>
    <w:p w:rsidR="000E49EE" w:rsidRPr="00E1027C" w:rsidRDefault="000E49EE" w:rsidP="000E49EE">
      <w:pPr>
        <w:spacing w:after="0" w:line="240" w:lineRule="auto"/>
        <w:ind w:firstLine="709"/>
        <w:jc w:val="both"/>
        <w:rPr>
          <w:rFonts w:ascii="Times New Roman" w:eastAsia="Times New Roman" w:hAnsi="Times New Roman" w:cs="Times New Roman"/>
          <w:color w:val="000000"/>
          <w:sz w:val="28"/>
          <w:szCs w:val="28"/>
        </w:rPr>
      </w:pPr>
      <w:proofErr w:type="spellStart"/>
      <w:r w:rsidRPr="00E1027C">
        <w:rPr>
          <w:rFonts w:ascii="Times New Roman" w:eastAsia="Times New Roman" w:hAnsi="Times New Roman" w:cs="Times New Roman"/>
          <w:color w:val="000000"/>
          <w:sz w:val="28"/>
          <w:szCs w:val="28"/>
        </w:rPr>
        <w:t>д</w:t>
      </w:r>
      <w:proofErr w:type="spellEnd"/>
      <w:r w:rsidRPr="00E1027C">
        <w:rPr>
          <w:rFonts w:ascii="Times New Roman" w:eastAsia="Times New Roman" w:hAnsi="Times New Roman" w:cs="Times New Roman"/>
          <w:color w:val="000000"/>
          <w:sz w:val="28"/>
          <w:szCs w:val="28"/>
        </w:rPr>
        <w:t>) размер ежемесячной выплаты подлежит перерасчету с 1 января года, следующего за годом обращения за назначением такой выплаты, исходя из ежегодного изменения величины прожиточного минимума для детей.</w:t>
      </w:r>
      <w:bookmarkStart w:id="0" w:name="_GoBack"/>
      <w:bookmarkEnd w:id="0"/>
    </w:p>
    <w:p w:rsidR="000E49EE" w:rsidRPr="00E1027C" w:rsidRDefault="000E49EE" w:rsidP="000E49EE">
      <w:pPr>
        <w:spacing w:after="0" w:line="240" w:lineRule="auto"/>
        <w:ind w:firstLine="709"/>
        <w:jc w:val="both"/>
        <w:rPr>
          <w:rFonts w:ascii="Times New Roman" w:eastAsia="Times New Roman" w:hAnsi="Times New Roman" w:cs="Times New Roman"/>
          <w:color w:val="000000"/>
          <w:sz w:val="28"/>
          <w:szCs w:val="28"/>
        </w:rPr>
      </w:pPr>
      <w:r w:rsidRPr="00E1027C">
        <w:rPr>
          <w:rFonts w:ascii="Times New Roman" w:eastAsia="Times New Roman" w:hAnsi="Times New Roman" w:cs="Times New Roman"/>
          <w:color w:val="000000"/>
          <w:sz w:val="28"/>
          <w:szCs w:val="28"/>
        </w:rPr>
        <w:t>Указано, что ежемесячная выплата производится с 1 мая 2022 г.</w:t>
      </w:r>
    </w:p>
    <w:p w:rsidR="000E49EE" w:rsidRPr="002613C3" w:rsidRDefault="000E49EE" w:rsidP="000E49EE">
      <w:pPr>
        <w:pStyle w:val="a7"/>
        <w:spacing w:before="0" w:beforeAutospacing="0" w:after="0" w:afterAutospacing="0"/>
        <w:ind w:firstLine="709"/>
        <w:jc w:val="both"/>
        <w:rPr>
          <w:color w:val="000000"/>
          <w:sz w:val="27"/>
          <w:szCs w:val="27"/>
        </w:rPr>
      </w:pPr>
    </w:p>
    <w:p w:rsidR="000E49EE" w:rsidRPr="00C34C40" w:rsidRDefault="000E49EE" w:rsidP="000E49EE">
      <w:pPr>
        <w:pStyle w:val="a7"/>
        <w:spacing w:before="0" w:beforeAutospacing="0" w:after="0" w:afterAutospacing="0"/>
        <w:jc w:val="center"/>
        <w:rPr>
          <w:b/>
          <w:color w:val="000000"/>
          <w:sz w:val="28"/>
          <w:szCs w:val="28"/>
        </w:rPr>
      </w:pPr>
      <w:r>
        <w:rPr>
          <w:b/>
          <w:sz w:val="28"/>
          <w:szCs w:val="28"/>
        </w:rPr>
        <w:t>Налоговые льготы для пенсионеров по налогу на имущество физических лиц</w:t>
      </w:r>
      <w:r>
        <w:rPr>
          <w:b/>
          <w:color w:val="000000"/>
          <w:sz w:val="28"/>
          <w:szCs w:val="28"/>
        </w:rPr>
        <w:t xml:space="preserve"> </w:t>
      </w:r>
      <w:r w:rsidRPr="00C34C40">
        <w:rPr>
          <w:b/>
          <w:bCs/>
          <w:sz w:val="28"/>
          <w:szCs w:val="28"/>
        </w:rPr>
        <w:t>(</w:t>
      </w:r>
      <w:r w:rsidRPr="00C34C40">
        <w:rPr>
          <w:b/>
          <w:sz w:val="28"/>
          <w:szCs w:val="28"/>
        </w:rPr>
        <w:t xml:space="preserve">прокуратура </w:t>
      </w:r>
      <w:proofErr w:type="spellStart"/>
      <w:r w:rsidRPr="00C34C40">
        <w:rPr>
          <w:b/>
          <w:sz w:val="28"/>
          <w:szCs w:val="28"/>
        </w:rPr>
        <w:t>Большеигнатовского</w:t>
      </w:r>
      <w:proofErr w:type="spellEnd"/>
      <w:r w:rsidRPr="00C34C40">
        <w:rPr>
          <w:b/>
          <w:sz w:val="28"/>
          <w:szCs w:val="28"/>
        </w:rPr>
        <w:t xml:space="preserve"> района)</w:t>
      </w:r>
    </w:p>
    <w:p w:rsidR="000E49EE" w:rsidRPr="00E51341" w:rsidRDefault="000E49EE" w:rsidP="000E49EE">
      <w:pPr>
        <w:ind w:firstLine="540"/>
        <w:jc w:val="center"/>
        <w:rPr>
          <w:rFonts w:ascii="Times New Roman" w:eastAsia="Times New Roman" w:hAnsi="Times New Roman" w:cs="Times New Roman"/>
          <w:b/>
          <w:bCs/>
          <w:sz w:val="28"/>
          <w:szCs w:val="28"/>
          <w:lang w:eastAsia="ru-RU"/>
        </w:rPr>
      </w:pPr>
    </w:p>
    <w:p w:rsidR="000E49EE" w:rsidRPr="001229D8" w:rsidRDefault="000E49EE" w:rsidP="000E49EE">
      <w:pPr>
        <w:pStyle w:val="a7"/>
        <w:spacing w:before="0" w:beforeAutospacing="0" w:after="0" w:afterAutospacing="0"/>
        <w:ind w:firstLine="709"/>
        <w:jc w:val="both"/>
        <w:rPr>
          <w:color w:val="000000"/>
          <w:sz w:val="28"/>
          <w:szCs w:val="28"/>
        </w:rPr>
      </w:pPr>
      <w:r w:rsidRPr="001229D8">
        <w:rPr>
          <w:color w:val="000000"/>
          <w:sz w:val="28"/>
          <w:szCs w:val="28"/>
        </w:rPr>
        <w:t>Согласно статье 407 Налогового кодекса Российской Федерации право на налоговую льготу имеют пенсионеры, получающие пенсии, назначаемые в порядке, установленном пенсионным законодательством.</w:t>
      </w:r>
    </w:p>
    <w:p w:rsidR="000E49EE" w:rsidRPr="001229D8" w:rsidRDefault="000E49EE" w:rsidP="000E49EE">
      <w:pPr>
        <w:pStyle w:val="a7"/>
        <w:spacing w:before="0" w:beforeAutospacing="0" w:after="0" w:afterAutospacing="0"/>
        <w:ind w:firstLine="709"/>
        <w:jc w:val="both"/>
        <w:rPr>
          <w:color w:val="000000"/>
          <w:sz w:val="28"/>
          <w:szCs w:val="28"/>
        </w:rPr>
      </w:pPr>
      <w:r w:rsidRPr="001229D8">
        <w:rPr>
          <w:color w:val="000000"/>
          <w:sz w:val="28"/>
          <w:szCs w:val="28"/>
        </w:rPr>
        <w:t xml:space="preserve">Налоговая льгота предоставляется в размере подлежащей уплате налогоплательщиком суммы налога в отношении объекта налогообложения, </w:t>
      </w:r>
      <w:r w:rsidRPr="001229D8">
        <w:rPr>
          <w:color w:val="000000"/>
          <w:sz w:val="28"/>
          <w:szCs w:val="28"/>
        </w:rPr>
        <w:lastRenderedPageBreak/>
        <w:t>находящегося в его собственности и не используемого им в предпринимательской деятельности.</w:t>
      </w:r>
    </w:p>
    <w:p w:rsidR="000E49EE" w:rsidRPr="001229D8" w:rsidRDefault="000E49EE" w:rsidP="000E49EE">
      <w:pPr>
        <w:pStyle w:val="a7"/>
        <w:spacing w:before="0" w:beforeAutospacing="0" w:after="0" w:afterAutospacing="0"/>
        <w:ind w:firstLine="709"/>
        <w:jc w:val="both"/>
        <w:rPr>
          <w:color w:val="000000"/>
          <w:sz w:val="28"/>
          <w:szCs w:val="28"/>
        </w:rPr>
      </w:pPr>
      <w:r w:rsidRPr="001229D8">
        <w:rPr>
          <w:color w:val="000000"/>
          <w:sz w:val="28"/>
          <w:szCs w:val="28"/>
        </w:rPr>
        <w:t>При определении подлежащей уплате суммы налога налоговая льгота предоставляется в отношении одного объекта налогообложения каждого вида по выбору налогоплательщика.</w:t>
      </w:r>
    </w:p>
    <w:p w:rsidR="000E49EE" w:rsidRPr="001229D8" w:rsidRDefault="000E49EE" w:rsidP="000E49EE">
      <w:pPr>
        <w:pStyle w:val="a7"/>
        <w:spacing w:before="0" w:beforeAutospacing="0" w:after="0" w:afterAutospacing="0"/>
        <w:ind w:firstLine="709"/>
        <w:jc w:val="both"/>
        <w:rPr>
          <w:color w:val="000000"/>
          <w:sz w:val="28"/>
          <w:szCs w:val="28"/>
        </w:rPr>
      </w:pPr>
      <w:r w:rsidRPr="001229D8">
        <w:rPr>
          <w:color w:val="000000"/>
          <w:sz w:val="28"/>
          <w:szCs w:val="28"/>
        </w:rPr>
        <w:t>Налоговая льгота предоставляется в отношении следующих видов объектов налогообложения:</w:t>
      </w:r>
    </w:p>
    <w:p w:rsidR="000E49EE" w:rsidRPr="001229D8" w:rsidRDefault="000E49EE" w:rsidP="000E49EE">
      <w:pPr>
        <w:pStyle w:val="a7"/>
        <w:spacing w:before="0" w:beforeAutospacing="0" w:after="0" w:afterAutospacing="0"/>
        <w:ind w:firstLine="709"/>
        <w:jc w:val="both"/>
        <w:rPr>
          <w:color w:val="000000"/>
          <w:sz w:val="28"/>
          <w:szCs w:val="28"/>
        </w:rPr>
      </w:pPr>
      <w:r w:rsidRPr="001229D8">
        <w:rPr>
          <w:color w:val="000000"/>
          <w:sz w:val="28"/>
          <w:szCs w:val="28"/>
        </w:rPr>
        <w:t>- квартира, часть квартиры или комната;</w:t>
      </w:r>
    </w:p>
    <w:p w:rsidR="000E49EE" w:rsidRPr="001229D8" w:rsidRDefault="000E49EE" w:rsidP="000E49EE">
      <w:pPr>
        <w:pStyle w:val="a7"/>
        <w:spacing w:before="0" w:beforeAutospacing="0" w:after="0" w:afterAutospacing="0"/>
        <w:ind w:firstLine="709"/>
        <w:jc w:val="both"/>
        <w:rPr>
          <w:color w:val="000000"/>
          <w:sz w:val="28"/>
          <w:szCs w:val="28"/>
        </w:rPr>
      </w:pPr>
      <w:r w:rsidRPr="001229D8">
        <w:rPr>
          <w:color w:val="000000"/>
          <w:sz w:val="28"/>
          <w:szCs w:val="28"/>
        </w:rPr>
        <w:t>- жилой дом или часть жилого дома;</w:t>
      </w:r>
    </w:p>
    <w:p w:rsidR="000E49EE" w:rsidRPr="001229D8" w:rsidRDefault="000E49EE" w:rsidP="000E49EE">
      <w:pPr>
        <w:pStyle w:val="a7"/>
        <w:spacing w:before="0" w:beforeAutospacing="0" w:after="0" w:afterAutospacing="0"/>
        <w:ind w:firstLine="709"/>
        <w:jc w:val="both"/>
        <w:rPr>
          <w:color w:val="000000"/>
          <w:sz w:val="28"/>
          <w:szCs w:val="28"/>
        </w:rPr>
      </w:pPr>
      <w:r w:rsidRPr="001229D8">
        <w:rPr>
          <w:color w:val="000000"/>
          <w:sz w:val="28"/>
          <w:szCs w:val="28"/>
        </w:rPr>
        <w:t>- специально оборудованное помещение, сооружение, используемые исключительно в качестве творческих мастерских, ателье, студий, а также жилой дом, квартира, комната, используемые для организации открытых для посещения негосударственных музеев, галерей, библиоте</w:t>
      </w:r>
      <w:proofErr w:type="gramStart"/>
      <w:r w:rsidRPr="001229D8">
        <w:rPr>
          <w:color w:val="000000"/>
          <w:sz w:val="28"/>
          <w:szCs w:val="28"/>
        </w:rPr>
        <w:t>к-</w:t>
      </w:r>
      <w:proofErr w:type="gramEnd"/>
      <w:r w:rsidRPr="001229D8">
        <w:rPr>
          <w:color w:val="000000"/>
          <w:sz w:val="28"/>
          <w:szCs w:val="28"/>
        </w:rPr>
        <w:t xml:space="preserve"> на период такого их использования;</w:t>
      </w:r>
    </w:p>
    <w:p w:rsidR="000E49EE" w:rsidRPr="001229D8" w:rsidRDefault="000E49EE" w:rsidP="000E49EE">
      <w:pPr>
        <w:pStyle w:val="a7"/>
        <w:spacing w:before="0" w:beforeAutospacing="0" w:after="0" w:afterAutospacing="0"/>
        <w:ind w:firstLine="709"/>
        <w:jc w:val="both"/>
        <w:rPr>
          <w:color w:val="000000"/>
          <w:sz w:val="28"/>
          <w:szCs w:val="28"/>
        </w:rPr>
      </w:pPr>
      <w:r w:rsidRPr="001229D8">
        <w:rPr>
          <w:color w:val="000000"/>
          <w:sz w:val="28"/>
          <w:szCs w:val="28"/>
        </w:rPr>
        <w:t xml:space="preserve">- хозяйственное строение или сооружение, площадь каждого из которых не превышает 50 квадратных </w:t>
      </w:r>
      <w:proofErr w:type="gramStart"/>
      <w:r w:rsidRPr="001229D8">
        <w:rPr>
          <w:color w:val="000000"/>
          <w:sz w:val="28"/>
          <w:szCs w:val="28"/>
        </w:rPr>
        <w:t>метров</w:t>
      </w:r>
      <w:proofErr w:type="gramEnd"/>
      <w:r w:rsidRPr="001229D8">
        <w:rPr>
          <w:color w:val="000000"/>
          <w:sz w:val="28"/>
          <w:szCs w:val="28"/>
        </w:rPr>
        <w:t xml:space="preserve"> и </w:t>
      </w:r>
      <w:proofErr w:type="gramStart"/>
      <w:r w:rsidRPr="001229D8">
        <w:rPr>
          <w:color w:val="000000"/>
          <w:sz w:val="28"/>
          <w:szCs w:val="28"/>
        </w:rPr>
        <w:t>которые</w:t>
      </w:r>
      <w:proofErr w:type="gramEnd"/>
      <w:r w:rsidRPr="001229D8">
        <w:rPr>
          <w:color w:val="000000"/>
          <w:sz w:val="28"/>
          <w:szCs w:val="28"/>
        </w:rPr>
        <w:t xml:space="preserve"> расположены на земельных участках для ведения личного подсобного хозяйства, огородничества, садоводства или индивидуального жилищного строительства;</w:t>
      </w:r>
    </w:p>
    <w:p w:rsidR="000E49EE" w:rsidRPr="001229D8" w:rsidRDefault="000E49EE" w:rsidP="000E49EE">
      <w:pPr>
        <w:pStyle w:val="a7"/>
        <w:spacing w:before="0" w:beforeAutospacing="0" w:after="0" w:afterAutospacing="0"/>
        <w:ind w:firstLine="709"/>
        <w:jc w:val="both"/>
        <w:rPr>
          <w:color w:val="000000"/>
          <w:sz w:val="28"/>
          <w:szCs w:val="28"/>
        </w:rPr>
      </w:pPr>
      <w:r w:rsidRPr="001229D8">
        <w:rPr>
          <w:color w:val="000000"/>
          <w:sz w:val="28"/>
          <w:szCs w:val="28"/>
        </w:rPr>
        <w:t xml:space="preserve">- гараж или </w:t>
      </w:r>
      <w:proofErr w:type="spellStart"/>
      <w:r w:rsidRPr="001229D8">
        <w:rPr>
          <w:color w:val="000000"/>
          <w:sz w:val="28"/>
          <w:szCs w:val="28"/>
        </w:rPr>
        <w:t>машино-место</w:t>
      </w:r>
      <w:proofErr w:type="spellEnd"/>
      <w:r w:rsidRPr="001229D8">
        <w:rPr>
          <w:color w:val="000000"/>
          <w:sz w:val="28"/>
          <w:szCs w:val="28"/>
        </w:rPr>
        <w:t>.</w:t>
      </w:r>
    </w:p>
    <w:p w:rsidR="000E49EE" w:rsidRPr="001229D8" w:rsidRDefault="000E49EE" w:rsidP="000E49EE">
      <w:pPr>
        <w:pStyle w:val="a7"/>
        <w:spacing w:before="0" w:beforeAutospacing="0" w:after="0" w:afterAutospacing="0"/>
        <w:ind w:firstLine="709"/>
        <w:jc w:val="both"/>
        <w:rPr>
          <w:color w:val="000000"/>
          <w:sz w:val="28"/>
          <w:szCs w:val="28"/>
        </w:rPr>
      </w:pPr>
      <w:r w:rsidRPr="001229D8">
        <w:rPr>
          <w:color w:val="000000"/>
          <w:sz w:val="28"/>
          <w:szCs w:val="28"/>
        </w:rPr>
        <w:t>Физические лица, имеющие право на налоговые льготы, установленные законодательством о налогах и сборах, представляют в налоговый орган по своему выбору заявление о предоставлении налоговой льготы, а также вправе представить документы, подтверждающие право налогоплательщика на налоговую льготу.</w:t>
      </w:r>
    </w:p>
    <w:p w:rsidR="000E49EE" w:rsidRPr="002613C3" w:rsidRDefault="000E49EE" w:rsidP="000E49EE">
      <w:pPr>
        <w:pStyle w:val="a7"/>
        <w:spacing w:before="0" w:beforeAutospacing="0" w:after="0" w:afterAutospacing="0"/>
        <w:ind w:firstLine="709"/>
        <w:jc w:val="both"/>
        <w:rPr>
          <w:color w:val="000000"/>
          <w:sz w:val="27"/>
          <w:szCs w:val="27"/>
        </w:rPr>
      </w:pPr>
    </w:p>
    <w:p w:rsidR="000E49EE" w:rsidRPr="00C34C40" w:rsidRDefault="000E49EE" w:rsidP="000E49EE">
      <w:pPr>
        <w:pStyle w:val="a7"/>
        <w:spacing w:before="0" w:beforeAutospacing="0" w:after="0" w:afterAutospacing="0"/>
        <w:jc w:val="center"/>
        <w:rPr>
          <w:b/>
          <w:color w:val="000000"/>
          <w:sz w:val="28"/>
          <w:szCs w:val="28"/>
        </w:rPr>
      </w:pPr>
      <w:r w:rsidRPr="00C34C40">
        <w:rPr>
          <w:b/>
          <w:sz w:val="28"/>
          <w:szCs w:val="28"/>
        </w:rPr>
        <w:t xml:space="preserve">Вопрос: </w:t>
      </w:r>
      <w:r w:rsidRPr="00C34C40">
        <w:rPr>
          <w:b/>
          <w:color w:val="000000"/>
          <w:sz w:val="28"/>
          <w:szCs w:val="28"/>
        </w:rPr>
        <w:t>как принять на работу беженца</w:t>
      </w:r>
      <w:r>
        <w:rPr>
          <w:b/>
          <w:color w:val="000000"/>
          <w:sz w:val="28"/>
          <w:szCs w:val="28"/>
        </w:rPr>
        <w:t xml:space="preserve">? </w:t>
      </w:r>
      <w:r w:rsidRPr="00C34C40">
        <w:rPr>
          <w:b/>
          <w:bCs/>
          <w:sz w:val="28"/>
          <w:szCs w:val="28"/>
        </w:rPr>
        <w:t>(</w:t>
      </w:r>
      <w:r w:rsidRPr="00C34C40">
        <w:rPr>
          <w:b/>
          <w:sz w:val="28"/>
          <w:szCs w:val="28"/>
        </w:rPr>
        <w:t xml:space="preserve">прокуратура </w:t>
      </w:r>
      <w:proofErr w:type="spellStart"/>
      <w:r w:rsidRPr="00C34C40">
        <w:rPr>
          <w:b/>
          <w:sz w:val="28"/>
          <w:szCs w:val="28"/>
        </w:rPr>
        <w:t>Большеигнатовского</w:t>
      </w:r>
      <w:proofErr w:type="spellEnd"/>
      <w:r w:rsidRPr="00C34C40">
        <w:rPr>
          <w:b/>
          <w:sz w:val="28"/>
          <w:szCs w:val="28"/>
        </w:rPr>
        <w:t xml:space="preserve"> района)</w:t>
      </w:r>
    </w:p>
    <w:p w:rsidR="000E49EE" w:rsidRPr="00E51341" w:rsidRDefault="000E49EE" w:rsidP="000E49EE">
      <w:pPr>
        <w:ind w:firstLine="540"/>
        <w:jc w:val="center"/>
        <w:rPr>
          <w:rFonts w:ascii="Times New Roman" w:eastAsia="Times New Roman" w:hAnsi="Times New Roman" w:cs="Times New Roman"/>
          <w:b/>
          <w:bCs/>
          <w:sz w:val="28"/>
          <w:szCs w:val="28"/>
          <w:lang w:eastAsia="ru-RU"/>
        </w:rPr>
      </w:pPr>
    </w:p>
    <w:p w:rsidR="000E49EE" w:rsidRPr="00C34C40" w:rsidRDefault="000E49EE" w:rsidP="000E49EE">
      <w:pPr>
        <w:pStyle w:val="a7"/>
        <w:spacing w:before="0" w:beforeAutospacing="0" w:after="0" w:afterAutospacing="0"/>
        <w:ind w:firstLine="709"/>
        <w:jc w:val="both"/>
        <w:rPr>
          <w:color w:val="000000"/>
          <w:sz w:val="27"/>
          <w:szCs w:val="27"/>
        </w:rPr>
      </w:pPr>
      <w:r w:rsidRPr="00C34C40">
        <w:rPr>
          <w:color w:val="000000"/>
          <w:sz w:val="27"/>
          <w:szCs w:val="27"/>
        </w:rPr>
        <w:t>Если гражданин признан беженцем (получил временное убежище), его можно принять на работу до достижения возраста 18 лет. Для того чтобы осуществлять трудовую деятельность в РФ, ему не нужно оформлять патент (разрешение на работу). Данная льгота предоставляется беженцу (лицу, получившему временное убежище) до момента утраты (лишения) соответствующего статуса. Работодатель может принять такое лицо на работу без оформления разрешения на привлечение и использование иностранных работников.</w:t>
      </w:r>
    </w:p>
    <w:p w:rsidR="000E49EE" w:rsidRPr="00C34C40" w:rsidRDefault="000E49EE" w:rsidP="000E49EE">
      <w:pPr>
        <w:pStyle w:val="a7"/>
        <w:spacing w:before="0" w:beforeAutospacing="0" w:after="0" w:afterAutospacing="0"/>
        <w:ind w:firstLine="709"/>
        <w:jc w:val="both"/>
        <w:rPr>
          <w:color w:val="000000"/>
          <w:sz w:val="27"/>
          <w:szCs w:val="27"/>
        </w:rPr>
      </w:pPr>
      <w:r w:rsidRPr="00C34C40">
        <w:rPr>
          <w:color w:val="000000"/>
          <w:sz w:val="27"/>
          <w:szCs w:val="27"/>
        </w:rPr>
        <w:t xml:space="preserve">Беженцы осуществляют трудовую деятельность на территории Российской Федерации наравне с гражданами РФ, если иное не предусмотрено российским законодательством или международными договорами. В связи с этим указанные лица принимаются на работу в общем порядке, предусмотренном для оформления трудовых отношений с гражданами РФ. </w:t>
      </w:r>
    </w:p>
    <w:p w:rsidR="000E49EE" w:rsidRPr="00C34C40" w:rsidRDefault="000E49EE" w:rsidP="000E49EE">
      <w:pPr>
        <w:pStyle w:val="a7"/>
        <w:spacing w:before="0" w:beforeAutospacing="0" w:after="0" w:afterAutospacing="0"/>
        <w:ind w:firstLine="709"/>
        <w:jc w:val="both"/>
        <w:rPr>
          <w:color w:val="000000"/>
          <w:sz w:val="27"/>
          <w:szCs w:val="27"/>
        </w:rPr>
      </w:pPr>
      <w:r w:rsidRPr="00C34C40">
        <w:rPr>
          <w:color w:val="000000"/>
          <w:sz w:val="27"/>
          <w:szCs w:val="27"/>
        </w:rPr>
        <w:t>Чтобы принять на работу беженца (лицо, получившее временное убежище), работодателю необходимо выполнить следующие действия.</w:t>
      </w:r>
    </w:p>
    <w:p w:rsidR="000E49EE" w:rsidRPr="00C34C40" w:rsidRDefault="000E49EE" w:rsidP="000E49EE">
      <w:pPr>
        <w:pStyle w:val="a7"/>
        <w:spacing w:before="0" w:beforeAutospacing="0" w:after="0" w:afterAutospacing="0"/>
        <w:ind w:firstLine="709"/>
        <w:jc w:val="both"/>
        <w:rPr>
          <w:color w:val="000000"/>
          <w:sz w:val="27"/>
          <w:szCs w:val="27"/>
        </w:rPr>
      </w:pPr>
      <w:r w:rsidRPr="00C34C40">
        <w:rPr>
          <w:color w:val="000000"/>
          <w:sz w:val="27"/>
          <w:szCs w:val="27"/>
        </w:rPr>
        <w:lastRenderedPageBreak/>
        <w:t>1. Направить соискателя на предварительный медицинский осмотр, если это предусмотрено законодательством РФ.</w:t>
      </w:r>
    </w:p>
    <w:p w:rsidR="000E49EE" w:rsidRPr="00C34C40" w:rsidRDefault="000E49EE" w:rsidP="000E49EE">
      <w:pPr>
        <w:pStyle w:val="a7"/>
        <w:spacing w:before="0" w:beforeAutospacing="0" w:after="0" w:afterAutospacing="0"/>
        <w:ind w:firstLine="709"/>
        <w:jc w:val="both"/>
        <w:rPr>
          <w:color w:val="000000"/>
          <w:sz w:val="27"/>
          <w:szCs w:val="27"/>
        </w:rPr>
      </w:pPr>
      <w:r w:rsidRPr="00C34C40">
        <w:rPr>
          <w:color w:val="000000"/>
          <w:sz w:val="27"/>
          <w:szCs w:val="27"/>
        </w:rPr>
        <w:t>2. Запросить у соискателя документы, обязательные для приема на работу. Их перечень установлен ст. 65 ТК РФ.</w:t>
      </w:r>
    </w:p>
    <w:p w:rsidR="000E49EE" w:rsidRPr="00C34C40" w:rsidRDefault="000E49EE" w:rsidP="000E49EE">
      <w:pPr>
        <w:pStyle w:val="a7"/>
        <w:spacing w:before="0" w:beforeAutospacing="0" w:after="0" w:afterAutospacing="0"/>
        <w:ind w:firstLine="709"/>
        <w:jc w:val="both"/>
        <w:rPr>
          <w:color w:val="000000"/>
          <w:sz w:val="27"/>
          <w:szCs w:val="27"/>
        </w:rPr>
      </w:pPr>
      <w:r w:rsidRPr="00C34C40">
        <w:rPr>
          <w:color w:val="000000"/>
          <w:sz w:val="27"/>
          <w:szCs w:val="27"/>
        </w:rPr>
        <w:t>В указанный перечень включен, в частности, документ, удостоверяющий личность.</w:t>
      </w:r>
    </w:p>
    <w:p w:rsidR="000E49EE" w:rsidRPr="00C34C40" w:rsidRDefault="000E49EE" w:rsidP="000E49EE">
      <w:pPr>
        <w:pStyle w:val="a7"/>
        <w:spacing w:before="0" w:beforeAutospacing="0" w:after="0" w:afterAutospacing="0"/>
        <w:ind w:firstLine="709"/>
        <w:jc w:val="both"/>
        <w:rPr>
          <w:color w:val="000000"/>
          <w:sz w:val="27"/>
          <w:szCs w:val="27"/>
        </w:rPr>
      </w:pPr>
      <w:r w:rsidRPr="00C34C40">
        <w:rPr>
          <w:color w:val="000000"/>
          <w:sz w:val="27"/>
          <w:szCs w:val="27"/>
        </w:rPr>
        <w:t xml:space="preserve">Для беженца таковым является удостоверение беженца. Оно подтверждает также его право на пребывание на территории РФ. Этот документ выдается на срок признания его владельца беженцем, но не более чем на три года (с возможностью продления не более чем на один год). Удостоверение действительно на всей территории РФ. Его форма утверждена Постановлением Правительства РФ от 10.05.2011 № 356. Приведенные выводы следуют из </w:t>
      </w:r>
      <w:proofErr w:type="spellStart"/>
      <w:r w:rsidRPr="00C34C40">
        <w:rPr>
          <w:color w:val="000000"/>
          <w:sz w:val="27"/>
          <w:szCs w:val="27"/>
        </w:rPr>
        <w:t>абз</w:t>
      </w:r>
      <w:proofErr w:type="spellEnd"/>
      <w:r w:rsidRPr="00C34C40">
        <w:rPr>
          <w:color w:val="000000"/>
          <w:sz w:val="27"/>
          <w:szCs w:val="27"/>
        </w:rPr>
        <w:t>. 1, 2, 5, 7 п. 7 ст. 7 Закона № 4528-1.</w:t>
      </w:r>
    </w:p>
    <w:p w:rsidR="000E49EE" w:rsidRPr="00C34C40" w:rsidRDefault="000E49EE" w:rsidP="000E49EE">
      <w:pPr>
        <w:pStyle w:val="a7"/>
        <w:spacing w:before="0" w:beforeAutospacing="0" w:after="0" w:afterAutospacing="0"/>
        <w:ind w:firstLine="709"/>
        <w:jc w:val="both"/>
        <w:rPr>
          <w:color w:val="000000"/>
          <w:sz w:val="27"/>
          <w:szCs w:val="27"/>
        </w:rPr>
      </w:pPr>
      <w:r w:rsidRPr="00C34C40">
        <w:rPr>
          <w:color w:val="000000"/>
          <w:sz w:val="27"/>
          <w:szCs w:val="27"/>
        </w:rPr>
        <w:t>Для иностранца, который получил временное убежище, документом, удостоверяющим личность, является свидетельство о предоставлении временного убежища на территории РФ. Оно подтверждает также его право на пребывание на территории РФ. Свидетельство выдается на срок предоставления временного убежища, но не более чем на один год. Форма документа приведена в Приложении № 3 к Приказу МВД России от 28.09.2017 № 741 (п. 8 Порядка предоставления временного убежища, п. 2 Порядка, утвержденного Приказом МВД России от 28.09.2017 № 741).</w:t>
      </w:r>
    </w:p>
    <w:p w:rsidR="000E49EE" w:rsidRPr="002613C3" w:rsidRDefault="000E49EE" w:rsidP="000E49EE">
      <w:pPr>
        <w:pStyle w:val="a7"/>
        <w:spacing w:before="0" w:beforeAutospacing="0" w:after="0" w:afterAutospacing="0"/>
        <w:ind w:firstLine="709"/>
        <w:jc w:val="both"/>
        <w:rPr>
          <w:color w:val="000000"/>
          <w:sz w:val="27"/>
          <w:szCs w:val="27"/>
        </w:rPr>
      </w:pPr>
      <w:r w:rsidRPr="00C34C40">
        <w:rPr>
          <w:color w:val="000000"/>
          <w:sz w:val="27"/>
          <w:szCs w:val="27"/>
        </w:rPr>
        <w:t xml:space="preserve">Национальный (гражданский) паспорт и (или) другие документы, удостоверяющие личность лица, признанного беженцем (получившего временное убежище), не могут быть предъявлены работодателю, поскольку они остаются на хранении в федеральном органе исполнительной власти в сфере внутренних дел или его территориальном органе. Такой вывод следует из анализа совокупности норм п. 8 ст. 7, </w:t>
      </w:r>
      <w:proofErr w:type="spellStart"/>
      <w:r w:rsidRPr="00C34C40">
        <w:rPr>
          <w:color w:val="000000"/>
          <w:sz w:val="27"/>
          <w:szCs w:val="27"/>
        </w:rPr>
        <w:t>абз</w:t>
      </w:r>
      <w:proofErr w:type="spellEnd"/>
      <w:r w:rsidRPr="00C34C40">
        <w:rPr>
          <w:color w:val="000000"/>
          <w:sz w:val="27"/>
          <w:szCs w:val="27"/>
        </w:rPr>
        <w:t>. 5 п. 3 ст. 12 Закона № 4528-1, п. 10 Порядка предоставления временного убежища.</w:t>
      </w:r>
    </w:p>
    <w:p w:rsidR="000E49EE" w:rsidRDefault="000E49EE" w:rsidP="000E49EE">
      <w:pPr>
        <w:jc w:val="center"/>
        <w:outlineLvl w:val="0"/>
        <w:rPr>
          <w:b/>
          <w:sz w:val="28"/>
          <w:szCs w:val="28"/>
        </w:rPr>
      </w:pPr>
      <w:r>
        <w:rPr>
          <w:rFonts w:eastAsia="Arial Unicode MS"/>
          <w:b/>
          <w:position w:val="2"/>
          <w:sz w:val="28"/>
          <w:szCs w:val="28"/>
        </w:rPr>
        <w:t xml:space="preserve">Прокуратурой </w:t>
      </w:r>
      <w:proofErr w:type="spellStart"/>
      <w:r>
        <w:rPr>
          <w:rFonts w:eastAsia="Arial Unicode MS"/>
          <w:b/>
          <w:position w:val="2"/>
          <w:sz w:val="28"/>
          <w:szCs w:val="28"/>
        </w:rPr>
        <w:t>Большеигнатовского</w:t>
      </w:r>
      <w:proofErr w:type="spellEnd"/>
      <w:r>
        <w:rPr>
          <w:rFonts w:eastAsia="Arial Unicode MS"/>
          <w:b/>
          <w:position w:val="2"/>
          <w:sz w:val="28"/>
          <w:szCs w:val="28"/>
        </w:rPr>
        <w:t xml:space="preserve"> района выявлены нарушения законодательства о мерах социальной поддержки </w:t>
      </w:r>
    </w:p>
    <w:p w:rsidR="000E49EE" w:rsidRPr="009A2EF1" w:rsidRDefault="000E49EE" w:rsidP="000E49EE">
      <w:pPr>
        <w:ind w:firstLine="709"/>
        <w:jc w:val="center"/>
        <w:outlineLvl w:val="0"/>
        <w:rPr>
          <w:rFonts w:eastAsia="Arial Unicode MS"/>
          <w:b/>
          <w:position w:val="2"/>
          <w:sz w:val="28"/>
          <w:szCs w:val="28"/>
        </w:rPr>
      </w:pPr>
    </w:p>
    <w:p w:rsidR="000E49EE" w:rsidRDefault="000E49EE" w:rsidP="000E49EE">
      <w:pPr>
        <w:ind w:firstLine="709"/>
        <w:jc w:val="both"/>
        <w:rPr>
          <w:sz w:val="28"/>
          <w:szCs w:val="28"/>
        </w:rPr>
      </w:pPr>
      <w:r w:rsidRPr="0075370F">
        <w:rPr>
          <w:sz w:val="28"/>
          <w:szCs w:val="28"/>
        </w:rPr>
        <w:t xml:space="preserve">Прокуратурой </w:t>
      </w:r>
      <w:proofErr w:type="spellStart"/>
      <w:r w:rsidRPr="0075370F">
        <w:rPr>
          <w:sz w:val="28"/>
          <w:szCs w:val="28"/>
        </w:rPr>
        <w:t>Большеигнатовского</w:t>
      </w:r>
      <w:proofErr w:type="spellEnd"/>
      <w:r w:rsidRPr="0075370F">
        <w:rPr>
          <w:sz w:val="28"/>
          <w:szCs w:val="28"/>
        </w:rPr>
        <w:t xml:space="preserve"> района Республики Мордовия проведена проверка соблюдения законодательства о мерах социальной поддержки, в ходе которой </w:t>
      </w:r>
      <w:r>
        <w:rPr>
          <w:sz w:val="28"/>
          <w:szCs w:val="28"/>
        </w:rPr>
        <w:t>выявлены нарушения</w:t>
      </w:r>
      <w:r w:rsidRPr="0075370F">
        <w:rPr>
          <w:sz w:val="28"/>
          <w:szCs w:val="28"/>
        </w:rPr>
        <w:t>.</w:t>
      </w:r>
    </w:p>
    <w:p w:rsidR="000E49EE" w:rsidRPr="0075370F" w:rsidRDefault="000E49EE" w:rsidP="000E49EE">
      <w:pPr>
        <w:ind w:firstLine="709"/>
        <w:jc w:val="both"/>
        <w:rPr>
          <w:sz w:val="28"/>
          <w:szCs w:val="28"/>
        </w:rPr>
      </w:pPr>
      <w:r w:rsidRPr="0075370F">
        <w:rPr>
          <w:rFonts w:eastAsia="Calibri"/>
          <w:sz w:val="28"/>
          <w:szCs w:val="28"/>
        </w:rPr>
        <w:t xml:space="preserve">Согласно </w:t>
      </w:r>
      <w:r>
        <w:rPr>
          <w:rFonts w:eastAsia="Calibri"/>
          <w:sz w:val="28"/>
          <w:szCs w:val="28"/>
        </w:rPr>
        <w:t>действующему законодательству</w:t>
      </w:r>
      <w:r w:rsidRPr="0075370F">
        <w:rPr>
          <w:rFonts w:eastAsia="Calibri"/>
          <w:sz w:val="28"/>
          <w:szCs w:val="28"/>
        </w:rPr>
        <w:t xml:space="preserve"> органы, предоставляющие государственные услуги, обязаны предоставлять государственные услуги в соответствии с административными регламентами</w:t>
      </w:r>
      <w:r>
        <w:rPr>
          <w:rFonts w:eastAsia="Calibri"/>
          <w:sz w:val="28"/>
          <w:szCs w:val="28"/>
        </w:rPr>
        <w:t>.</w:t>
      </w:r>
    </w:p>
    <w:p w:rsidR="000E49EE" w:rsidRDefault="000E49EE" w:rsidP="000E49EE">
      <w:pPr>
        <w:ind w:firstLine="709"/>
        <w:jc w:val="both"/>
        <w:rPr>
          <w:sz w:val="28"/>
          <w:szCs w:val="28"/>
        </w:rPr>
      </w:pPr>
      <w:r>
        <w:rPr>
          <w:sz w:val="28"/>
          <w:szCs w:val="28"/>
        </w:rPr>
        <w:t>В ходе проверки</w:t>
      </w:r>
      <w:r w:rsidRPr="0075370F">
        <w:rPr>
          <w:sz w:val="28"/>
          <w:szCs w:val="28"/>
        </w:rPr>
        <w:t xml:space="preserve"> установлено, что ГКУ «Социальная защита населения по </w:t>
      </w:r>
      <w:proofErr w:type="spellStart"/>
      <w:r w:rsidRPr="0075370F">
        <w:rPr>
          <w:sz w:val="28"/>
          <w:szCs w:val="28"/>
        </w:rPr>
        <w:t>Большеигнатовскому</w:t>
      </w:r>
      <w:proofErr w:type="spellEnd"/>
      <w:r w:rsidRPr="0075370F">
        <w:rPr>
          <w:sz w:val="28"/>
          <w:szCs w:val="28"/>
        </w:rPr>
        <w:t xml:space="preserve"> району Республики Мордовия»</w:t>
      </w:r>
      <w:r>
        <w:rPr>
          <w:sz w:val="28"/>
          <w:szCs w:val="28"/>
        </w:rPr>
        <w:t xml:space="preserve"> </w:t>
      </w:r>
      <w:r w:rsidRPr="0075370F">
        <w:rPr>
          <w:sz w:val="28"/>
          <w:szCs w:val="28"/>
        </w:rPr>
        <w:t xml:space="preserve">выплата мер социальной поддержки в виде ежемесячной денежной компенсации части расходов по оплате жилого </w:t>
      </w:r>
      <w:r>
        <w:rPr>
          <w:sz w:val="28"/>
          <w:szCs w:val="28"/>
        </w:rPr>
        <w:t xml:space="preserve">помещения и коммунальных услуг </w:t>
      </w:r>
      <w:r w:rsidRPr="0075370F">
        <w:rPr>
          <w:sz w:val="28"/>
          <w:szCs w:val="28"/>
        </w:rPr>
        <w:t xml:space="preserve">ветерану </w:t>
      </w:r>
      <w:r w:rsidRPr="0075370F">
        <w:rPr>
          <w:sz w:val="28"/>
          <w:szCs w:val="28"/>
        </w:rPr>
        <w:lastRenderedPageBreak/>
        <w:t>труда</w:t>
      </w:r>
      <w:r>
        <w:rPr>
          <w:sz w:val="28"/>
          <w:szCs w:val="28"/>
        </w:rPr>
        <w:t>, инвалиду 2 группы</w:t>
      </w:r>
      <w:r w:rsidRPr="0075370F">
        <w:rPr>
          <w:sz w:val="28"/>
          <w:szCs w:val="28"/>
        </w:rPr>
        <w:t xml:space="preserve">, многодетной матери </w:t>
      </w:r>
      <w:r>
        <w:rPr>
          <w:sz w:val="28"/>
          <w:szCs w:val="28"/>
        </w:rPr>
        <w:t xml:space="preserve">произведена </w:t>
      </w:r>
      <w:r w:rsidRPr="0075370F">
        <w:rPr>
          <w:sz w:val="28"/>
          <w:szCs w:val="28"/>
        </w:rPr>
        <w:t>с нарушением срок</w:t>
      </w:r>
      <w:r>
        <w:rPr>
          <w:sz w:val="28"/>
          <w:szCs w:val="28"/>
        </w:rPr>
        <w:t xml:space="preserve">а. </w:t>
      </w:r>
    </w:p>
    <w:p w:rsidR="000E49EE" w:rsidRDefault="000E49EE" w:rsidP="000E49EE">
      <w:pPr>
        <w:ind w:firstLine="709"/>
        <w:jc w:val="both"/>
        <w:rPr>
          <w:sz w:val="28"/>
          <w:szCs w:val="28"/>
        </w:rPr>
      </w:pPr>
      <w:r w:rsidRPr="0075370F">
        <w:rPr>
          <w:sz w:val="28"/>
          <w:szCs w:val="28"/>
        </w:rPr>
        <w:t xml:space="preserve">Аналогичные нарушения допущены при выплате ежемесячной денежной компенсации части расходов по оплате жилого помещения и коммунальных услуг </w:t>
      </w:r>
      <w:r>
        <w:rPr>
          <w:sz w:val="28"/>
          <w:szCs w:val="28"/>
        </w:rPr>
        <w:t>детям-сиротам.</w:t>
      </w:r>
    </w:p>
    <w:p w:rsidR="000E49EE" w:rsidRPr="0075370F" w:rsidRDefault="000E49EE" w:rsidP="000E49EE">
      <w:pPr>
        <w:pStyle w:val="ConsPlusNormal"/>
        <w:ind w:firstLine="709"/>
        <w:jc w:val="both"/>
      </w:pPr>
      <w:r>
        <w:t>Проверкой также у</w:t>
      </w:r>
      <w:r w:rsidRPr="0075370F">
        <w:t>становлено, что</w:t>
      </w:r>
      <w:r w:rsidRPr="000B4776">
        <w:rPr>
          <w:rFonts w:eastAsia="Calibri"/>
        </w:rPr>
        <w:t xml:space="preserve"> </w:t>
      </w:r>
      <w:r>
        <w:rPr>
          <w:rFonts w:eastAsia="Calibri"/>
        </w:rPr>
        <w:t xml:space="preserve">в нарушение </w:t>
      </w:r>
      <w:r w:rsidRPr="0075370F">
        <w:rPr>
          <w:rFonts w:eastAsia="Calibri"/>
        </w:rPr>
        <w:t xml:space="preserve">ст. 15 Федерального закона от 24.11.1995 № 181-ФЗ «О социальной защите инвалидов в Российской Федерации» </w:t>
      </w:r>
      <w:r w:rsidRPr="0075370F">
        <w:t>при входе в здание Учреждения отсутствует в</w:t>
      </w:r>
      <w:r>
        <w:t xml:space="preserve">ывеска с названием организации, </w:t>
      </w:r>
      <w:r w:rsidRPr="0075370F">
        <w:t>графиком работы организации, планом здания, выполненных рельефно-точечным шрифтом Брайля и на контрастном фоне.</w:t>
      </w:r>
    </w:p>
    <w:p w:rsidR="000E49EE" w:rsidRDefault="000E49EE" w:rsidP="000E49EE">
      <w:pPr>
        <w:pStyle w:val="ConsPlusNormal"/>
        <w:ind w:firstLine="709"/>
        <w:jc w:val="both"/>
      </w:pPr>
      <w:r w:rsidRPr="0075370F">
        <w:t xml:space="preserve">Следует отметить, что установка указанной информационной тактильной таблички со шрифтом Брайля для адаптации льготной категории граждан представляет собой меру, обеспечивающую удовлетворение их минимальных потребностей. </w:t>
      </w:r>
    </w:p>
    <w:p w:rsidR="000E49EE" w:rsidRDefault="000E49EE" w:rsidP="000E49EE">
      <w:pPr>
        <w:ind w:firstLine="709"/>
        <w:jc w:val="both"/>
        <w:outlineLvl w:val="0"/>
        <w:rPr>
          <w:sz w:val="28"/>
          <w:szCs w:val="28"/>
        </w:rPr>
      </w:pPr>
      <w:r>
        <w:rPr>
          <w:sz w:val="28"/>
          <w:szCs w:val="28"/>
        </w:rPr>
        <w:t xml:space="preserve">С целью устранения выявленных нарушений директору </w:t>
      </w:r>
      <w:r w:rsidRPr="0075370F">
        <w:rPr>
          <w:sz w:val="28"/>
          <w:szCs w:val="28"/>
        </w:rPr>
        <w:t xml:space="preserve">ГКУ «Социальная защита населения по </w:t>
      </w:r>
      <w:proofErr w:type="spellStart"/>
      <w:r w:rsidRPr="0075370F">
        <w:rPr>
          <w:sz w:val="28"/>
          <w:szCs w:val="28"/>
        </w:rPr>
        <w:t>Большеигнатовскому</w:t>
      </w:r>
      <w:proofErr w:type="spellEnd"/>
      <w:r w:rsidRPr="0075370F">
        <w:rPr>
          <w:sz w:val="28"/>
          <w:szCs w:val="28"/>
        </w:rPr>
        <w:t xml:space="preserve"> району Республики Мордовия»</w:t>
      </w:r>
      <w:r>
        <w:rPr>
          <w:sz w:val="28"/>
          <w:szCs w:val="28"/>
        </w:rPr>
        <w:t xml:space="preserve"> внесено представление, которое находится в стадии рассмотрения. </w:t>
      </w:r>
    </w:p>
    <w:p w:rsidR="000E49EE" w:rsidRPr="000B4776" w:rsidRDefault="000E49EE" w:rsidP="000E49EE">
      <w:pPr>
        <w:ind w:firstLine="709"/>
        <w:jc w:val="both"/>
        <w:outlineLvl w:val="0"/>
        <w:rPr>
          <w:rFonts w:eastAsia="Arial Unicode MS"/>
          <w:position w:val="2"/>
          <w:sz w:val="28"/>
          <w:szCs w:val="28"/>
        </w:rPr>
      </w:pPr>
      <w:r>
        <w:rPr>
          <w:sz w:val="28"/>
          <w:szCs w:val="28"/>
        </w:rPr>
        <w:t>В</w:t>
      </w:r>
      <w:r w:rsidRPr="00303FAD">
        <w:rPr>
          <w:spacing w:val="3"/>
          <w:sz w:val="28"/>
          <w:szCs w:val="28"/>
        </w:rPr>
        <w:t xml:space="preserve">опросы фактического устранения </w:t>
      </w:r>
      <w:r>
        <w:rPr>
          <w:spacing w:val="3"/>
          <w:sz w:val="28"/>
          <w:szCs w:val="28"/>
        </w:rPr>
        <w:t xml:space="preserve">допущенных </w:t>
      </w:r>
      <w:r w:rsidRPr="00303FAD">
        <w:rPr>
          <w:spacing w:val="3"/>
          <w:sz w:val="28"/>
          <w:szCs w:val="28"/>
        </w:rPr>
        <w:t>нарушений</w:t>
      </w:r>
      <w:r>
        <w:rPr>
          <w:spacing w:val="3"/>
          <w:sz w:val="28"/>
          <w:szCs w:val="28"/>
        </w:rPr>
        <w:t xml:space="preserve"> </w:t>
      </w:r>
      <w:r w:rsidRPr="00303FAD">
        <w:rPr>
          <w:spacing w:val="3"/>
          <w:sz w:val="28"/>
          <w:szCs w:val="28"/>
        </w:rPr>
        <w:t xml:space="preserve">находятся </w:t>
      </w:r>
      <w:r w:rsidRPr="00303FAD">
        <w:rPr>
          <w:sz w:val="28"/>
          <w:szCs w:val="28"/>
        </w:rPr>
        <w:t>на контроле прокуратуры района.</w:t>
      </w:r>
    </w:p>
    <w:p w:rsidR="000E49EE" w:rsidRDefault="000E49EE" w:rsidP="000E49EE">
      <w:pPr>
        <w:ind w:firstLine="709"/>
        <w:jc w:val="both"/>
        <w:rPr>
          <w:sz w:val="28"/>
          <w:szCs w:val="28"/>
        </w:rPr>
      </w:pPr>
    </w:p>
    <w:p w:rsidR="000E49EE" w:rsidRDefault="000E49EE" w:rsidP="000E49EE">
      <w:pPr>
        <w:jc w:val="center"/>
        <w:outlineLvl w:val="0"/>
        <w:rPr>
          <w:b/>
          <w:sz w:val="28"/>
          <w:szCs w:val="28"/>
        </w:rPr>
      </w:pPr>
      <w:r>
        <w:rPr>
          <w:rFonts w:eastAsia="Arial Unicode MS"/>
          <w:b/>
          <w:position w:val="2"/>
          <w:sz w:val="28"/>
          <w:szCs w:val="28"/>
        </w:rPr>
        <w:t xml:space="preserve">Прокуратурой </w:t>
      </w:r>
      <w:proofErr w:type="spellStart"/>
      <w:r>
        <w:rPr>
          <w:rFonts w:eastAsia="Arial Unicode MS"/>
          <w:b/>
          <w:position w:val="2"/>
          <w:sz w:val="28"/>
          <w:szCs w:val="28"/>
        </w:rPr>
        <w:t>Большеигнатовского</w:t>
      </w:r>
      <w:proofErr w:type="spellEnd"/>
      <w:r>
        <w:rPr>
          <w:rFonts w:eastAsia="Arial Unicode MS"/>
          <w:b/>
          <w:position w:val="2"/>
          <w:sz w:val="28"/>
          <w:szCs w:val="28"/>
        </w:rPr>
        <w:t xml:space="preserve"> района </w:t>
      </w:r>
      <w:r w:rsidRPr="0099180D">
        <w:rPr>
          <w:b/>
          <w:spacing w:val="-6"/>
          <w:sz w:val="28"/>
          <w:szCs w:val="28"/>
        </w:rPr>
        <w:t xml:space="preserve">выявлены нарушения </w:t>
      </w:r>
      <w:r w:rsidRPr="0099180D">
        <w:rPr>
          <w:rFonts w:eastAsia="Calibri"/>
          <w:b/>
          <w:sz w:val="28"/>
          <w:szCs w:val="28"/>
        </w:rPr>
        <w:t xml:space="preserve">законодательства </w:t>
      </w:r>
      <w:r w:rsidRPr="0099180D">
        <w:rPr>
          <w:b/>
          <w:sz w:val="28"/>
          <w:szCs w:val="28"/>
        </w:rPr>
        <w:t>о защите прав предпринимателей</w:t>
      </w:r>
    </w:p>
    <w:p w:rsidR="000E49EE" w:rsidRPr="009A2EF1" w:rsidRDefault="000E49EE" w:rsidP="000E49EE">
      <w:pPr>
        <w:jc w:val="center"/>
        <w:outlineLvl w:val="0"/>
        <w:rPr>
          <w:rFonts w:eastAsia="Arial Unicode MS"/>
          <w:b/>
          <w:position w:val="2"/>
          <w:sz w:val="28"/>
          <w:szCs w:val="28"/>
        </w:rPr>
      </w:pPr>
    </w:p>
    <w:p w:rsidR="000E49EE" w:rsidRDefault="000E49EE" w:rsidP="000E49EE">
      <w:pPr>
        <w:tabs>
          <w:tab w:val="left" w:pos="4820"/>
        </w:tabs>
        <w:ind w:firstLine="709"/>
        <w:jc w:val="both"/>
        <w:rPr>
          <w:sz w:val="28"/>
          <w:szCs w:val="28"/>
        </w:rPr>
      </w:pPr>
      <w:r w:rsidRPr="005F2300">
        <w:rPr>
          <w:spacing w:val="-6"/>
          <w:sz w:val="28"/>
          <w:szCs w:val="28"/>
        </w:rPr>
        <w:t xml:space="preserve">Проведенной прокуратурой района проверкой в деятельности </w:t>
      </w:r>
      <w:r w:rsidRPr="005F2300">
        <w:rPr>
          <w:spacing w:val="-5"/>
          <w:sz w:val="28"/>
          <w:szCs w:val="28"/>
        </w:rPr>
        <w:t xml:space="preserve">администрации </w:t>
      </w:r>
      <w:r>
        <w:rPr>
          <w:spacing w:val="-5"/>
          <w:sz w:val="28"/>
          <w:szCs w:val="28"/>
        </w:rPr>
        <w:t>двух сельских поселений</w:t>
      </w:r>
      <w:r w:rsidRPr="005F2300">
        <w:rPr>
          <w:spacing w:val="-5"/>
          <w:sz w:val="28"/>
          <w:szCs w:val="28"/>
        </w:rPr>
        <w:t xml:space="preserve"> </w:t>
      </w:r>
      <w:proofErr w:type="spellStart"/>
      <w:r w:rsidRPr="005F2300">
        <w:rPr>
          <w:spacing w:val="-5"/>
          <w:sz w:val="28"/>
          <w:szCs w:val="28"/>
        </w:rPr>
        <w:t>Большеигнатовского</w:t>
      </w:r>
      <w:proofErr w:type="spellEnd"/>
      <w:r w:rsidRPr="005F2300">
        <w:rPr>
          <w:spacing w:val="-5"/>
          <w:sz w:val="28"/>
          <w:szCs w:val="28"/>
        </w:rPr>
        <w:t xml:space="preserve"> муниципального района Республики Мордовия </w:t>
      </w:r>
      <w:r w:rsidRPr="005F2300">
        <w:rPr>
          <w:spacing w:val="-6"/>
          <w:sz w:val="28"/>
          <w:szCs w:val="28"/>
        </w:rPr>
        <w:t xml:space="preserve">выявлены нарушения </w:t>
      </w:r>
      <w:r w:rsidRPr="005F2300">
        <w:rPr>
          <w:rFonts w:eastAsia="Calibri"/>
          <w:sz w:val="28"/>
          <w:szCs w:val="28"/>
        </w:rPr>
        <w:t xml:space="preserve">законодательства </w:t>
      </w:r>
      <w:r w:rsidRPr="00176AFE">
        <w:rPr>
          <w:sz w:val="28"/>
          <w:szCs w:val="28"/>
        </w:rPr>
        <w:t>о защите прав предпринимателей</w:t>
      </w:r>
      <w:r>
        <w:rPr>
          <w:sz w:val="28"/>
          <w:szCs w:val="28"/>
        </w:rPr>
        <w:t>.</w:t>
      </w:r>
    </w:p>
    <w:p w:rsidR="000E49EE" w:rsidRPr="00176AFE" w:rsidRDefault="000E49EE" w:rsidP="000E49EE">
      <w:pPr>
        <w:ind w:firstLine="709"/>
        <w:jc w:val="both"/>
        <w:rPr>
          <w:sz w:val="28"/>
          <w:szCs w:val="28"/>
        </w:rPr>
      </w:pPr>
      <w:r w:rsidRPr="00176AFE">
        <w:rPr>
          <w:rStyle w:val="s2"/>
          <w:sz w:val="28"/>
          <w:szCs w:val="28"/>
        </w:rPr>
        <w:t xml:space="preserve">Согласно </w:t>
      </w:r>
      <w:r>
        <w:rPr>
          <w:rStyle w:val="s2"/>
          <w:sz w:val="28"/>
          <w:szCs w:val="28"/>
        </w:rPr>
        <w:t xml:space="preserve">действующему законодательству </w:t>
      </w:r>
      <w:r w:rsidRPr="00176AFE">
        <w:rPr>
          <w:sz w:val="28"/>
          <w:szCs w:val="28"/>
        </w:rPr>
        <w:t>органы местного самоуправления ведут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r w:rsidRPr="00176AFE">
        <w:rPr>
          <w:rStyle w:val="s2"/>
          <w:sz w:val="28"/>
          <w:szCs w:val="28"/>
        </w:rPr>
        <w:t>.</w:t>
      </w:r>
      <w:r w:rsidRPr="0099180D">
        <w:rPr>
          <w:sz w:val="28"/>
          <w:szCs w:val="28"/>
        </w:rPr>
        <w:t xml:space="preserve"> </w:t>
      </w:r>
      <w:proofErr w:type="gramStart"/>
      <w:r>
        <w:rPr>
          <w:sz w:val="28"/>
          <w:szCs w:val="28"/>
        </w:rPr>
        <w:t>О</w:t>
      </w:r>
      <w:r w:rsidRPr="00176AFE">
        <w:rPr>
          <w:sz w:val="28"/>
          <w:szCs w:val="28"/>
        </w:rPr>
        <w:t xml:space="preserve">рганы местного самоуправления утверждают перечни государственного имущества и муниципального имущества, свободного от прав третьих лиц (за </w:t>
      </w:r>
      <w:r w:rsidRPr="00176AFE">
        <w:rPr>
          <w:sz w:val="28"/>
          <w:szCs w:val="28"/>
        </w:rPr>
        <w:lastRenderedPageBreak/>
        <w:t>исключением права хозяйственного ведения, права оперативного управления, а также имущественных прав субъектов малого и среднего предпринимательства), с ежегодным до 1 ноября текущего года дополнением таких перечней государственным имуществом и муниципальным имуществом.</w:t>
      </w:r>
      <w:proofErr w:type="gramEnd"/>
    </w:p>
    <w:p w:rsidR="000E49EE" w:rsidRPr="00176AFE" w:rsidRDefault="000E49EE" w:rsidP="000E49EE">
      <w:pPr>
        <w:ind w:firstLine="709"/>
        <w:jc w:val="both"/>
        <w:rPr>
          <w:rStyle w:val="s2"/>
          <w:sz w:val="28"/>
          <w:szCs w:val="28"/>
        </w:rPr>
      </w:pPr>
      <w:proofErr w:type="gramStart"/>
      <w:r w:rsidRPr="00176AFE">
        <w:rPr>
          <w:sz w:val="28"/>
          <w:szCs w:val="28"/>
        </w:rPr>
        <w:t>Государственное и муниципальное имущество, включенное в указанные перечни, используется в целях предоставления его во владение и (или) в пользование на долгосрочной основе (в том числе по льготным ставкам арендной платы)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может быть отчуждено на возмездной основе в собственность субъектов малого и среднего предпринимательства</w:t>
      </w:r>
      <w:proofErr w:type="gramEnd"/>
    </w:p>
    <w:p w:rsidR="000E49EE" w:rsidRPr="0099180D" w:rsidRDefault="000E49EE" w:rsidP="000E49EE">
      <w:pPr>
        <w:widowControl w:val="0"/>
        <w:ind w:firstLine="709"/>
        <w:jc w:val="both"/>
        <w:rPr>
          <w:sz w:val="28"/>
          <w:szCs w:val="28"/>
        </w:rPr>
      </w:pPr>
      <w:proofErr w:type="gramStart"/>
      <w:r>
        <w:rPr>
          <w:sz w:val="28"/>
          <w:szCs w:val="28"/>
        </w:rPr>
        <w:t xml:space="preserve">Проверкой установлено, что </w:t>
      </w:r>
      <w:r w:rsidRPr="00475A43">
        <w:rPr>
          <w:sz w:val="28"/>
          <w:szCs w:val="28"/>
        </w:rPr>
        <w:t xml:space="preserve">перечень муниципального имущества </w:t>
      </w:r>
      <w:r>
        <w:rPr>
          <w:sz w:val="28"/>
          <w:szCs w:val="28"/>
        </w:rPr>
        <w:t xml:space="preserve">двумя </w:t>
      </w:r>
      <w:r>
        <w:rPr>
          <w:spacing w:val="-5"/>
          <w:sz w:val="28"/>
          <w:szCs w:val="28"/>
        </w:rPr>
        <w:t>администрациями сельских поселений</w:t>
      </w:r>
      <w:r w:rsidRPr="005F2300">
        <w:rPr>
          <w:spacing w:val="-5"/>
          <w:sz w:val="28"/>
          <w:szCs w:val="28"/>
        </w:rPr>
        <w:t xml:space="preserve"> </w:t>
      </w:r>
      <w:proofErr w:type="spellStart"/>
      <w:r w:rsidRPr="005F2300">
        <w:rPr>
          <w:spacing w:val="-5"/>
          <w:sz w:val="28"/>
          <w:szCs w:val="28"/>
        </w:rPr>
        <w:t>Большеигнатовского</w:t>
      </w:r>
      <w:proofErr w:type="spellEnd"/>
      <w:r w:rsidRPr="005F2300">
        <w:rPr>
          <w:spacing w:val="-5"/>
          <w:sz w:val="28"/>
          <w:szCs w:val="28"/>
        </w:rPr>
        <w:t xml:space="preserve"> муниципального района Республики Мордовия</w:t>
      </w:r>
      <w:r w:rsidRPr="00475A43">
        <w:rPr>
          <w:sz w:val="28"/>
          <w:szCs w:val="28"/>
        </w:rPr>
        <w:t xml:space="preserve">, свободного от прав третьих лиц, которое может быть передано предпринимателям, в том числе на льготных условиях в рамках реализации национального проекта «Малое и среднее предпринимательство и поддержка индивидуальной предпринимательской инициативы», своевременно не обновлен, </w:t>
      </w:r>
      <w:r>
        <w:rPr>
          <w:sz w:val="28"/>
          <w:szCs w:val="28"/>
        </w:rPr>
        <w:t xml:space="preserve">актуальный перечень </w:t>
      </w:r>
      <w:r w:rsidRPr="00475A43">
        <w:rPr>
          <w:sz w:val="28"/>
          <w:szCs w:val="28"/>
        </w:rPr>
        <w:t xml:space="preserve">муниципального имущества </w:t>
      </w:r>
      <w:r>
        <w:rPr>
          <w:sz w:val="28"/>
          <w:szCs w:val="28"/>
        </w:rPr>
        <w:t>на официальном сайте не опубликован, что нарушае</w:t>
      </w:r>
      <w:r w:rsidRPr="00475A43">
        <w:rPr>
          <w:sz w:val="28"/>
          <w:szCs w:val="28"/>
        </w:rPr>
        <w:t>т права</w:t>
      </w:r>
      <w:proofErr w:type="gramEnd"/>
      <w:r w:rsidRPr="00475A43">
        <w:rPr>
          <w:sz w:val="28"/>
          <w:szCs w:val="28"/>
        </w:rPr>
        <w:t xml:space="preserve"> субъектов малого и среднего предпринимательства на имущественную поддержку, </w:t>
      </w:r>
      <w:r>
        <w:rPr>
          <w:sz w:val="28"/>
          <w:szCs w:val="28"/>
        </w:rPr>
        <w:t xml:space="preserve">а также </w:t>
      </w:r>
      <w:r w:rsidRPr="00475A43">
        <w:rPr>
          <w:sz w:val="28"/>
          <w:szCs w:val="28"/>
        </w:rPr>
        <w:t>создает дополнительные административные барьеры работе бизнеса.</w:t>
      </w:r>
    </w:p>
    <w:p w:rsidR="000E49EE" w:rsidRDefault="000E49EE" w:rsidP="000E49EE">
      <w:pPr>
        <w:pStyle w:val="20"/>
        <w:shd w:val="clear" w:color="auto" w:fill="auto"/>
        <w:tabs>
          <w:tab w:val="left" w:pos="858"/>
        </w:tabs>
        <w:spacing w:line="240" w:lineRule="auto"/>
        <w:ind w:firstLine="709"/>
        <w:jc w:val="both"/>
        <w:rPr>
          <w:rStyle w:val="2Exact"/>
          <w:rFonts w:eastAsiaTheme="minorHAnsi"/>
        </w:rPr>
      </w:pPr>
      <w:r>
        <w:rPr>
          <w:rStyle w:val="2Exact"/>
          <w:rFonts w:eastAsiaTheme="minorHAnsi"/>
        </w:rPr>
        <w:t xml:space="preserve">По результатам рассмотрения представлений, внесенных прокурором района в адрес глав сельских поселений, нарушения устранены, 2 должностных лица привлечены к дисциплинарной ответственности. </w:t>
      </w:r>
    </w:p>
    <w:p w:rsidR="000E49EE" w:rsidRDefault="000E49EE" w:rsidP="000E49EE">
      <w:pPr>
        <w:pStyle w:val="3"/>
        <w:spacing w:after="0"/>
        <w:ind w:left="0" w:firstLine="709"/>
        <w:jc w:val="both"/>
        <w:rPr>
          <w:sz w:val="28"/>
          <w:szCs w:val="28"/>
        </w:rPr>
      </w:pPr>
    </w:p>
    <w:p w:rsidR="000E49EE" w:rsidRDefault="000E49EE" w:rsidP="000E49EE">
      <w:pPr>
        <w:pStyle w:val="3"/>
        <w:spacing w:after="0"/>
        <w:ind w:left="0" w:firstLine="709"/>
        <w:jc w:val="both"/>
        <w:rPr>
          <w:sz w:val="28"/>
          <w:szCs w:val="28"/>
          <w:lang/>
        </w:rPr>
      </w:pPr>
    </w:p>
    <w:p w:rsidR="000E49EE" w:rsidRDefault="000E49EE" w:rsidP="000E49EE">
      <w:pPr>
        <w:jc w:val="center"/>
        <w:outlineLvl w:val="0"/>
        <w:rPr>
          <w:rFonts w:eastAsia="Arial Unicode MS"/>
          <w:b/>
          <w:position w:val="2"/>
          <w:sz w:val="28"/>
          <w:szCs w:val="28"/>
        </w:rPr>
      </w:pPr>
      <w:r>
        <w:rPr>
          <w:rFonts w:eastAsia="Arial Unicode MS"/>
          <w:b/>
          <w:position w:val="2"/>
          <w:sz w:val="28"/>
          <w:szCs w:val="28"/>
        </w:rPr>
        <w:t xml:space="preserve">Прокуратурой </w:t>
      </w:r>
      <w:proofErr w:type="spellStart"/>
      <w:r>
        <w:rPr>
          <w:rFonts w:eastAsia="Arial Unicode MS"/>
          <w:b/>
          <w:position w:val="2"/>
          <w:sz w:val="28"/>
          <w:szCs w:val="28"/>
        </w:rPr>
        <w:t>Большеигнатовского</w:t>
      </w:r>
      <w:proofErr w:type="spellEnd"/>
      <w:r>
        <w:rPr>
          <w:rFonts w:eastAsia="Arial Unicode MS"/>
          <w:b/>
          <w:position w:val="2"/>
          <w:sz w:val="28"/>
          <w:szCs w:val="28"/>
        </w:rPr>
        <w:t xml:space="preserve"> района </w:t>
      </w:r>
    </w:p>
    <w:p w:rsidR="000E49EE" w:rsidRPr="009A2EF1" w:rsidRDefault="000E49EE" w:rsidP="000E49EE">
      <w:pPr>
        <w:jc w:val="center"/>
        <w:outlineLvl w:val="0"/>
        <w:rPr>
          <w:rFonts w:eastAsia="Arial Unicode MS"/>
          <w:b/>
          <w:position w:val="2"/>
          <w:sz w:val="28"/>
          <w:szCs w:val="28"/>
        </w:rPr>
      </w:pPr>
      <w:r>
        <w:rPr>
          <w:b/>
          <w:spacing w:val="-6"/>
          <w:sz w:val="28"/>
          <w:szCs w:val="28"/>
        </w:rPr>
        <w:t>выявлены нарушения</w:t>
      </w:r>
      <w:r w:rsidRPr="009A2EF1">
        <w:rPr>
          <w:b/>
          <w:spacing w:val="-6"/>
          <w:sz w:val="28"/>
          <w:szCs w:val="28"/>
        </w:rPr>
        <w:t xml:space="preserve"> </w:t>
      </w:r>
      <w:r w:rsidRPr="0055666D">
        <w:rPr>
          <w:b/>
          <w:sz w:val="28"/>
          <w:szCs w:val="28"/>
        </w:rPr>
        <w:t>в области охраны окружающей среды</w:t>
      </w:r>
    </w:p>
    <w:p w:rsidR="000E49EE" w:rsidRDefault="000E49EE" w:rsidP="000E49EE">
      <w:pPr>
        <w:ind w:right="24" w:firstLine="708"/>
        <w:jc w:val="both"/>
        <w:rPr>
          <w:spacing w:val="-6"/>
          <w:sz w:val="28"/>
          <w:szCs w:val="28"/>
        </w:rPr>
      </w:pPr>
    </w:p>
    <w:p w:rsidR="000E49EE" w:rsidRDefault="000E49EE" w:rsidP="000E49EE">
      <w:pPr>
        <w:ind w:right="24" w:firstLine="708"/>
        <w:jc w:val="both"/>
        <w:rPr>
          <w:spacing w:val="-5"/>
          <w:sz w:val="27"/>
          <w:szCs w:val="27"/>
        </w:rPr>
      </w:pPr>
      <w:r w:rsidRPr="00085BBF">
        <w:rPr>
          <w:spacing w:val="-6"/>
          <w:sz w:val="28"/>
          <w:szCs w:val="28"/>
        </w:rPr>
        <w:t xml:space="preserve">Проведенной прокуратурой </w:t>
      </w:r>
      <w:r w:rsidRPr="00BB316F">
        <w:rPr>
          <w:sz w:val="28"/>
          <w:szCs w:val="28"/>
        </w:rPr>
        <w:t xml:space="preserve">района </w:t>
      </w:r>
      <w:r w:rsidRPr="00085BBF">
        <w:rPr>
          <w:spacing w:val="-6"/>
          <w:sz w:val="28"/>
          <w:szCs w:val="28"/>
        </w:rPr>
        <w:t xml:space="preserve">проверкой в деятельности </w:t>
      </w:r>
      <w:r w:rsidRPr="0094579F">
        <w:rPr>
          <w:spacing w:val="-5"/>
          <w:sz w:val="28"/>
          <w:szCs w:val="28"/>
        </w:rPr>
        <w:t>администраци</w:t>
      </w:r>
      <w:r>
        <w:rPr>
          <w:spacing w:val="-5"/>
          <w:sz w:val="28"/>
          <w:szCs w:val="28"/>
        </w:rPr>
        <w:t>й двух сельских поселений</w:t>
      </w:r>
      <w:r w:rsidRPr="0094579F">
        <w:rPr>
          <w:spacing w:val="-5"/>
          <w:sz w:val="28"/>
          <w:szCs w:val="28"/>
        </w:rPr>
        <w:t xml:space="preserve"> </w:t>
      </w:r>
      <w:proofErr w:type="spellStart"/>
      <w:r>
        <w:rPr>
          <w:spacing w:val="-5"/>
          <w:sz w:val="28"/>
          <w:szCs w:val="28"/>
        </w:rPr>
        <w:t>Большеигнатовского</w:t>
      </w:r>
      <w:proofErr w:type="spellEnd"/>
      <w:r>
        <w:rPr>
          <w:spacing w:val="-5"/>
          <w:sz w:val="28"/>
          <w:szCs w:val="28"/>
        </w:rPr>
        <w:t xml:space="preserve"> </w:t>
      </w:r>
      <w:r w:rsidRPr="0094579F">
        <w:rPr>
          <w:spacing w:val="-5"/>
          <w:sz w:val="28"/>
          <w:szCs w:val="28"/>
        </w:rPr>
        <w:t xml:space="preserve">муниципального района Республики Мордовия </w:t>
      </w:r>
      <w:r w:rsidRPr="00085BBF">
        <w:rPr>
          <w:spacing w:val="-6"/>
          <w:sz w:val="28"/>
          <w:szCs w:val="28"/>
        </w:rPr>
        <w:t>выявле</w:t>
      </w:r>
      <w:r w:rsidRPr="00185649">
        <w:rPr>
          <w:spacing w:val="-6"/>
          <w:sz w:val="28"/>
          <w:szCs w:val="28"/>
        </w:rPr>
        <w:t>ны нарушения</w:t>
      </w:r>
      <w:r>
        <w:rPr>
          <w:spacing w:val="-6"/>
          <w:sz w:val="28"/>
          <w:szCs w:val="28"/>
        </w:rPr>
        <w:t xml:space="preserve"> законодательства </w:t>
      </w:r>
      <w:r>
        <w:rPr>
          <w:sz w:val="28"/>
          <w:szCs w:val="28"/>
        </w:rPr>
        <w:t xml:space="preserve">в </w:t>
      </w:r>
      <w:r>
        <w:rPr>
          <w:sz w:val="28"/>
          <w:szCs w:val="28"/>
        </w:rPr>
        <w:lastRenderedPageBreak/>
        <w:t xml:space="preserve">области охраны окружающей среды и </w:t>
      </w:r>
      <w:r w:rsidRPr="00D27469">
        <w:rPr>
          <w:sz w:val="28"/>
          <w:szCs w:val="28"/>
        </w:rPr>
        <w:t>природопользования, в том числе при обращении с отходами производства и потребления, включая отходы I и II классов опасности</w:t>
      </w:r>
      <w:r w:rsidRPr="001559EF">
        <w:rPr>
          <w:spacing w:val="-5"/>
          <w:sz w:val="27"/>
          <w:szCs w:val="27"/>
        </w:rPr>
        <w:t>.</w:t>
      </w:r>
    </w:p>
    <w:p w:rsidR="000E49EE" w:rsidRDefault="000E49EE" w:rsidP="000E49EE">
      <w:pPr>
        <w:ind w:right="24" w:firstLine="708"/>
        <w:jc w:val="both"/>
        <w:rPr>
          <w:sz w:val="28"/>
          <w:szCs w:val="28"/>
        </w:rPr>
      </w:pPr>
      <w:proofErr w:type="gramStart"/>
      <w:r>
        <w:rPr>
          <w:sz w:val="28"/>
          <w:szCs w:val="28"/>
        </w:rPr>
        <w:t>Проведенной проверкой установлено</w:t>
      </w:r>
      <w:r w:rsidRPr="00664233">
        <w:rPr>
          <w:sz w:val="28"/>
          <w:szCs w:val="28"/>
        </w:rPr>
        <w:t>,</w:t>
      </w:r>
      <w:r>
        <w:rPr>
          <w:sz w:val="28"/>
          <w:szCs w:val="28"/>
        </w:rPr>
        <w:t xml:space="preserve"> что</w:t>
      </w:r>
      <w:r w:rsidRPr="007D44CF">
        <w:rPr>
          <w:sz w:val="28"/>
          <w:szCs w:val="28"/>
        </w:rPr>
        <w:t xml:space="preserve"> </w:t>
      </w:r>
      <w:r>
        <w:rPr>
          <w:sz w:val="28"/>
          <w:szCs w:val="28"/>
        </w:rPr>
        <w:t>в нарушение требований федерального законодательства</w:t>
      </w:r>
      <w:r w:rsidRPr="00664233">
        <w:rPr>
          <w:sz w:val="28"/>
          <w:szCs w:val="28"/>
        </w:rPr>
        <w:t xml:space="preserve"> на </w:t>
      </w:r>
      <w:r>
        <w:rPr>
          <w:sz w:val="28"/>
          <w:szCs w:val="28"/>
        </w:rPr>
        <w:t>официальных сайтах администраций двух сельских поселений</w:t>
      </w:r>
      <w:r w:rsidRPr="00664233">
        <w:rPr>
          <w:sz w:val="28"/>
          <w:szCs w:val="28"/>
        </w:rPr>
        <w:t xml:space="preserve"> в сети </w:t>
      </w:r>
      <w:r>
        <w:rPr>
          <w:sz w:val="28"/>
          <w:szCs w:val="28"/>
        </w:rPr>
        <w:t>«</w:t>
      </w:r>
      <w:r w:rsidRPr="00664233">
        <w:rPr>
          <w:sz w:val="28"/>
          <w:szCs w:val="28"/>
        </w:rPr>
        <w:t>Интернет</w:t>
      </w:r>
      <w:r>
        <w:rPr>
          <w:sz w:val="28"/>
          <w:szCs w:val="28"/>
        </w:rPr>
        <w:t>»</w:t>
      </w:r>
      <w:r w:rsidRPr="00664233">
        <w:rPr>
          <w:sz w:val="28"/>
          <w:szCs w:val="28"/>
        </w:rPr>
        <w:t xml:space="preserve"> информа</w:t>
      </w:r>
      <w:r>
        <w:rPr>
          <w:sz w:val="28"/>
          <w:szCs w:val="28"/>
        </w:rPr>
        <w:t>ция о законодательстве в областях</w:t>
      </w:r>
      <w:r w:rsidRPr="00664233">
        <w:rPr>
          <w:sz w:val="28"/>
          <w:szCs w:val="28"/>
        </w:rPr>
        <w:t xml:space="preserve"> охраны окружающей сред</w:t>
      </w:r>
      <w:r>
        <w:rPr>
          <w:sz w:val="28"/>
          <w:szCs w:val="28"/>
        </w:rPr>
        <w:t xml:space="preserve">ы, экологической безопасности, а также иные материалы, направленные на экологическое образование и просвещение граждан, в том числе в сферах обращения </w:t>
      </w:r>
      <w:r w:rsidRPr="00192E14">
        <w:rPr>
          <w:sz w:val="28"/>
          <w:szCs w:val="28"/>
        </w:rPr>
        <w:t>с твердыми коммунальными отходами</w:t>
      </w:r>
      <w:r>
        <w:rPr>
          <w:sz w:val="28"/>
          <w:szCs w:val="28"/>
        </w:rPr>
        <w:t>,</w:t>
      </w:r>
      <w:r w:rsidRPr="007D44CF">
        <w:rPr>
          <w:sz w:val="28"/>
          <w:szCs w:val="28"/>
        </w:rPr>
        <w:t xml:space="preserve"> </w:t>
      </w:r>
      <w:r>
        <w:rPr>
          <w:sz w:val="28"/>
          <w:szCs w:val="28"/>
        </w:rPr>
        <w:t xml:space="preserve">не размещена. </w:t>
      </w:r>
      <w:proofErr w:type="gramEnd"/>
    </w:p>
    <w:p w:rsidR="000E49EE" w:rsidRDefault="000E49EE" w:rsidP="000E49EE">
      <w:pPr>
        <w:ind w:right="24" w:firstLine="708"/>
        <w:jc w:val="both"/>
        <w:rPr>
          <w:sz w:val="28"/>
          <w:szCs w:val="28"/>
        </w:rPr>
      </w:pPr>
      <w:r>
        <w:rPr>
          <w:sz w:val="28"/>
          <w:szCs w:val="28"/>
        </w:rPr>
        <w:t>Кроме того, установлено, что в сфере обращения с отходами</w:t>
      </w:r>
      <w:r w:rsidRPr="006E7EB2">
        <w:rPr>
          <w:sz w:val="28"/>
          <w:szCs w:val="28"/>
        </w:rPr>
        <w:t xml:space="preserve"> I и II классов опасности</w:t>
      </w:r>
      <w:r>
        <w:rPr>
          <w:sz w:val="28"/>
          <w:szCs w:val="28"/>
        </w:rPr>
        <w:t xml:space="preserve"> работа по информированию граждан не проводится вовсе. Так, </w:t>
      </w:r>
      <w:r w:rsidRPr="00664233">
        <w:rPr>
          <w:sz w:val="28"/>
          <w:szCs w:val="28"/>
        </w:rPr>
        <w:t xml:space="preserve">на </w:t>
      </w:r>
      <w:r>
        <w:rPr>
          <w:sz w:val="28"/>
          <w:szCs w:val="28"/>
        </w:rPr>
        <w:t>официальных сайтах администраций</w:t>
      </w:r>
      <w:r w:rsidRPr="00664233">
        <w:rPr>
          <w:sz w:val="28"/>
          <w:szCs w:val="28"/>
        </w:rPr>
        <w:t xml:space="preserve"> </w:t>
      </w:r>
      <w:r>
        <w:rPr>
          <w:sz w:val="28"/>
          <w:szCs w:val="28"/>
        </w:rPr>
        <w:t xml:space="preserve">сельских поселений </w:t>
      </w:r>
      <w:r w:rsidRPr="00664233">
        <w:rPr>
          <w:sz w:val="28"/>
          <w:szCs w:val="28"/>
        </w:rPr>
        <w:t xml:space="preserve">в сети </w:t>
      </w:r>
      <w:r>
        <w:rPr>
          <w:sz w:val="28"/>
          <w:szCs w:val="28"/>
        </w:rPr>
        <w:t>«</w:t>
      </w:r>
      <w:r w:rsidRPr="00664233">
        <w:rPr>
          <w:sz w:val="28"/>
          <w:szCs w:val="28"/>
        </w:rPr>
        <w:t>Интернет</w:t>
      </w:r>
      <w:r>
        <w:rPr>
          <w:sz w:val="28"/>
          <w:szCs w:val="28"/>
        </w:rPr>
        <w:t>»</w:t>
      </w:r>
      <w:r w:rsidRPr="00664233">
        <w:rPr>
          <w:sz w:val="28"/>
          <w:szCs w:val="28"/>
        </w:rPr>
        <w:t xml:space="preserve"> </w:t>
      </w:r>
      <w:r>
        <w:rPr>
          <w:sz w:val="28"/>
          <w:szCs w:val="28"/>
        </w:rPr>
        <w:t>не размещена информация</w:t>
      </w:r>
      <w:r w:rsidRPr="00665F05">
        <w:rPr>
          <w:sz w:val="28"/>
          <w:szCs w:val="28"/>
        </w:rPr>
        <w:t xml:space="preserve"> </w:t>
      </w:r>
      <w:r>
        <w:rPr>
          <w:sz w:val="28"/>
          <w:szCs w:val="28"/>
        </w:rPr>
        <w:t>об изменениях законодательства в указанной сфере, вступающих в силу в 2022 году.</w:t>
      </w:r>
    </w:p>
    <w:p w:rsidR="000E49EE" w:rsidRDefault="000E49EE" w:rsidP="000E49EE">
      <w:pPr>
        <w:ind w:right="24" w:firstLine="708"/>
        <w:jc w:val="both"/>
        <w:rPr>
          <w:sz w:val="28"/>
          <w:szCs w:val="28"/>
        </w:rPr>
      </w:pPr>
      <w:r>
        <w:rPr>
          <w:sz w:val="28"/>
          <w:szCs w:val="28"/>
        </w:rPr>
        <w:t xml:space="preserve">Следствием указанных нарушений может оказаться причинение вреда окружающей среде, в том числе ненадлежащее обращение граждан с отходами </w:t>
      </w:r>
      <w:r w:rsidRPr="00665F05">
        <w:rPr>
          <w:sz w:val="28"/>
          <w:szCs w:val="28"/>
        </w:rPr>
        <w:t>I и II классов опасности</w:t>
      </w:r>
      <w:r>
        <w:rPr>
          <w:sz w:val="28"/>
          <w:szCs w:val="28"/>
        </w:rPr>
        <w:t>.</w:t>
      </w:r>
    </w:p>
    <w:p w:rsidR="000E49EE" w:rsidRDefault="000E49EE" w:rsidP="000E49EE">
      <w:pPr>
        <w:ind w:firstLine="709"/>
        <w:jc w:val="both"/>
        <w:rPr>
          <w:sz w:val="28"/>
          <w:szCs w:val="28"/>
        </w:rPr>
      </w:pPr>
      <w:r w:rsidRPr="00DD2AE1">
        <w:rPr>
          <w:sz w:val="28"/>
          <w:szCs w:val="28"/>
        </w:rPr>
        <w:t xml:space="preserve">С целью устранения выявленных нарушений </w:t>
      </w:r>
      <w:r>
        <w:rPr>
          <w:sz w:val="28"/>
          <w:szCs w:val="28"/>
        </w:rPr>
        <w:t>главам двух сельских поселений внесены</w:t>
      </w:r>
      <w:r w:rsidRPr="00DD2AE1">
        <w:rPr>
          <w:sz w:val="28"/>
          <w:szCs w:val="28"/>
        </w:rPr>
        <w:t xml:space="preserve"> представлени</w:t>
      </w:r>
      <w:r>
        <w:rPr>
          <w:sz w:val="28"/>
          <w:szCs w:val="28"/>
        </w:rPr>
        <w:t>я, которые рассмотрены и удовлетворены, 2 должностных лица привлечены к дисциплинарной ответственности, нарушения устранены.</w:t>
      </w:r>
    </w:p>
    <w:p w:rsidR="000E49EE" w:rsidRPr="00E13B75" w:rsidRDefault="000E49EE" w:rsidP="000E49EE">
      <w:pPr>
        <w:ind w:firstLine="709"/>
        <w:jc w:val="both"/>
        <w:outlineLvl w:val="0"/>
        <w:rPr>
          <w:sz w:val="28"/>
          <w:szCs w:val="28"/>
        </w:rPr>
      </w:pPr>
    </w:p>
    <w:p w:rsidR="000E49EE" w:rsidRPr="00C34C40" w:rsidRDefault="000E49EE" w:rsidP="000E49EE">
      <w:pPr>
        <w:pStyle w:val="a7"/>
        <w:spacing w:before="0" w:beforeAutospacing="0" w:after="0" w:afterAutospacing="0"/>
        <w:jc w:val="center"/>
        <w:rPr>
          <w:b/>
          <w:color w:val="000000"/>
          <w:sz w:val="28"/>
          <w:szCs w:val="28"/>
        </w:rPr>
      </w:pPr>
      <w:r>
        <w:rPr>
          <w:b/>
          <w:sz w:val="28"/>
          <w:szCs w:val="28"/>
        </w:rPr>
        <w:t>Установлены особенности организации предоставления государственных услуг в сфере занятости населения</w:t>
      </w:r>
      <w:r>
        <w:rPr>
          <w:b/>
          <w:color w:val="000000"/>
          <w:sz w:val="28"/>
          <w:szCs w:val="28"/>
        </w:rPr>
        <w:t xml:space="preserve"> </w:t>
      </w:r>
      <w:r w:rsidRPr="00C34C40">
        <w:rPr>
          <w:b/>
          <w:bCs/>
          <w:sz w:val="28"/>
          <w:szCs w:val="28"/>
        </w:rPr>
        <w:t>(</w:t>
      </w:r>
      <w:r w:rsidRPr="00C34C40">
        <w:rPr>
          <w:b/>
          <w:sz w:val="28"/>
          <w:szCs w:val="28"/>
        </w:rPr>
        <w:t xml:space="preserve">прокуратура </w:t>
      </w:r>
      <w:proofErr w:type="spellStart"/>
      <w:r w:rsidRPr="00C34C40">
        <w:rPr>
          <w:b/>
          <w:sz w:val="28"/>
          <w:szCs w:val="28"/>
        </w:rPr>
        <w:t>Большеигнатовского</w:t>
      </w:r>
      <w:proofErr w:type="spellEnd"/>
      <w:r w:rsidRPr="00C34C40">
        <w:rPr>
          <w:b/>
          <w:sz w:val="28"/>
          <w:szCs w:val="28"/>
        </w:rPr>
        <w:t xml:space="preserve"> района)</w:t>
      </w:r>
    </w:p>
    <w:p w:rsidR="000E49EE" w:rsidRPr="00E51341" w:rsidRDefault="000E49EE" w:rsidP="000E49EE">
      <w:pPr>
        <w:ind w:firstLine="540"/>
        <w:jc w:val="center"/>
        <w:rPr>
          <w:rFonts w:ascii="Times New Roman" w:eastAsia="Times New Roman" w:hAnsi="Times New Roman" w:cs="Times New Roman"/>
          <w:b/>
          <w:bCs/>
          <w:sz w:val="28"/>
          <w:szCs w:val="28"/>
          <w:lang w:eastAsia="ru-RU"/>
        </w:rPr>
      </w:pPr>
    </w:p>
    <w:p w:rsidR="000E49EE" w:rsidRPr="00003E5C" w:rsidRDefault="000E49EE" w:rsidP="000E49EE">
      <w:pPr>
        <w:pStyle w:val="a7"/>
        <w:spacing w:before="0" w:beforeAutospacing="0" w:after="0" w:afterAutospacing="0"/>
        <w:ind w:firstLine="709"/>
        <w:jc w:val="both"/>
        <w:rPr>
          <w:color w:val="000000"/>
          <w:sz w:val="28"/>
          <w:szCs w:val="28"/>
        </w:rPr>
      </w:pPr>
      <w:r w:rsidRPr="00003E5C">
        <w:rPr>
          <w:color w:val="000000"/>
          <w:sz w:val="28"/>
          <w:szCs w:val="28"/>
        </w:rPr>
        <w:t>Постановлением Правительства РФ от 16.03.2022 № 376 установлены особенности организации предоставления государственных услуг в сфере занятости населения в 2022 году.</w:t>
      </w:r>
    </w:p>
    <w:p w:rsidR="000E49EE" w:rsidRPr="00003E5C" w:rsidRDefault="000E49EE" w:rsidP="000E49EE">
      <w:pPr>
        <w:pStyle w:val="a7"/>
        <w:spacing w:before="0" w:beforeAutospacing="0" w:after="0" w:afterAutospacing="0"/>
        <w:ind w:firstLine="709"/>
        <w:jc w:val="both"/>
        <w:rPr>
          <w:color w:val="000000"/>
          <w:sz w:val="28"/>
          <w:szCs w:val="28"/>
        </w:rPr>
      </w:pPr>
      <w:r w:rsidRPr="00003E5C">
        <w:rPr>
          <w:color w:val="000000"/>
          <w:sz w:val="28"/>
          <w:szCs w:val="28"/>
        </w:rPr>
        <w:t>Органы государственной власти субъектов Российской Федерации в области содействия занятости населения оказывают следующие государственные услуги:</w:t>
      </w:r>
    </w:p>
    <w:p w:rsidR="000E49EE" w:rsidRPr="00003E5C" w:rsidRDefault="000E49EE" w:rsidP="000E49EE">
      <w:pPr>
        <w:pStyle w:val="a7"/>
        <w:spacing w:before="0" w:beforeAutospacing="0" w:after="0" w:afterAutospacing="0"/>
        <w:ind w:firstLine="709"/>
        <w:jc w:val="both"/>
        <w:rPr>
          <w:color w:val="000000"/>
          <w:sz w:val="28"/>
          <w:szCs w:val="28"/>
        </w:rPr>
      </w:pPr>
      <w:r w:rsidRPr="00003E5C">
        <w:rPr>
          <w:color w:val="000000"/>
          <w:sz w:val="28"/>
          <w:szCs w:val="28"/>
        </w:rPr>
        <w:t>- психологическую поддержку безработных граждан и социальную адаптацию безработных граждан на рынке труда;</w:t>
      </w:r>
    </w:p>
    <w:p w:rsidR="000E49EE" w:rsidRPr="00003E5C" w:rsidRDefault="000E49EE" w:rsidP="000E49EE">
      <w:pPr>
        <w:pStyle w:val="a7"/>
        <w:spacing w:before="0" w:beforeAutospacing="0" w:after="0" w:afterAutospacing="0"/>
        <w:ind w:firstLine="709"/>
        <w:jc w:val="both"/>
        <w:rPr>
          <w:color w:val="000000"/>
          <w:sz w:val="28"/>
          <w:szCs w:val="28"/>
        </w:rPr>
      </w:pPr>
      <w:proofErr w:type="gramStart"/>
      <w:r w:rsidRPr="00003E5C">
        <w:rPr>
          <w:color w:val="000000"/>
          <w:sz w:val="28"/>
          <w:szCs w:val="28"/>
        </w:rPr>
        <w:lastRenderedPageBreak/>
        <w:t>- организуют временное трудоустройство несовершеннолетних граждан в возрасте от 14 до 18 лет в свободное от учебы время, безработных граждан, испытывающих трудности в поиске работы, безработных граждан в возрасте от 18 до 25 лет, имеющих среднее профессиональное образование или высшее образование и ищущих работу в течение года с даты выдачи им документа об образовании и о квалификации;</w:t>
      </w:r>
      <w:proofErr w:type="gramEnd"/>
    </w:p>
    <w:p w:rsidR="000E49EE" w:rsidRPr="00003E5C" w:rsidRDefault="000E49EE" w:rsidP="000E49EE">
      <w:pPr>
        <w:pStyle w:val="a7"/>
        <w:spacing w:before="0" w:beforeAutospacing="0" w:after="0" w:afterAutospacing="0"/>
        <w:ind w:firstLine="709"/>
        <w:jc w:val="both"/>
        <w:rPr>
          <w:color w:val="000000"/>
          <w:sz w:val="28"/>
          <w:szCs w:val="28"/>
        </w:rPr>
      </w:pPr>
      <w:proofErr w:type="gramStart"/>
      <w:r>
        <w:rPr>
          <w:color w:val="000000"/>
          <w:sz w:val="28"/>
          <w:szCs w:val="28"/>
        </w:rPr>
        <w:t xml:space="preserve">- </w:t>
      </w:r>
      <w:r w:rsidRPr="00003E5C">
        <w:rPr>
          <w:color w:val="000000"/>
          <w:sz w:val="28"/>
          <w:szCs w:val="28"/>
        </w:rPr>
        <w:t>содействуют началу осуществления предпринимательской деятельности безработных граждан, включая оказание гражданам, признанным в установленном порядке безработными, в том числе прошедшим профессиональное обучение или получившим дополнительное профессиональное образование по направлению органов службы занятости, единовременной финансовой помощи при государственной регистрации в качестве индивидуального предпринимателя или создании юридического лица, крестьянского (фермерского) хозяйства и постановке на учет физического лица в качестве налогоплательщика налога на профессиональный</w:t>
      </w:r>
      <w:proofErr w:type="gramEnd"/>
      <w:r w:rsidRPr="00003E5C">
        <w:rPr>
          <w:color w:val="000000"/>
          <w:sz w:val="28"/>
          <w:szCs w:val="28"/>
        </w:rPr>
        <w:t xml:space="preserve"> доход;</w:t>
      </w:r>
    </w:p>
    <w:p w:rsidR="000E49EE" w:rsidRPr="00003E5C" w:rsidRDefault="000E49EE" w:rsidP="000E49EE">
      <w:pPr>
        <w:pStyle w:val="a7"/>
        <w:spacing w:before="0" w:beforeAutospacing="0" w:after="0" w:afterAutospacing="0"/>
        <w:ind w:firstLine="709"/>
        <w:jc w:val="both"/>
        <w:rPr>
          <w:color w:val="000000"/>
          <w:sz w:val="28"/>
          <w:szCs w:val="28"/>
        </w:rPr>
      </w:pPr>
      <w:r w:rsidRPr="00003E5C">
        <w:rPr>
          <w:color w:val="000000"/>
          <w:sz w:val="28"/>
          <w:szCs w:val="28"/>
        </w:rPr>
        <w:t>- организуют профессиональное обучение и дополнительное профессиональное образование безработных граждан, включая обучение в другой местности.</w:t>
      </w:r>
    </w:p>
    <w:p w:rsidR="000E49EE" w:rsidRPr="00003E5C" w:rsidRDefault="000E49EE" w:rsidP="000E49EE">
      <w:pPr>
        <w:pStyle w:val="a7"/>
        <w:spacing w:before="0" w:beforeAutospacing="0" w:after="0" w:afterAutospacing="0"/>
        <w:ind w:firstLine="709"/>
        <w:jc w:val="both"/>
        <w:rPr>
          <w:color w:val="000000"/>
          <w:sz w:val="28"/>
          <w:szCs w:val="28"/>
        </w:rPr>
      </w:pPr>
      <w:r w:rsidRPr="00003E5C">
        <w:rPr>
          <w:color w:val="000000"/>
          <w:sz w:val="28"/>
          <w:szCs w:val="28"/>
        </w:rPr>
        <w:t>Для получения государственных услуг гражданин может обратиться в государственные учреждения службы занятости населения независимо от места жительства в пределах субъекта Российской Федерации.</w:t>
      </w:r>
    </w:p>
    <w:p w:rsidR="000E49EE" w:rsidRPr="002613C3" w:rsidRDefault="000E49EE" w:rsidP="000E49EE">
      <w:pPr>
        <w:pStyle w:val="a7"/>
        <w:spacing w:before="0" w:beforeAutospacing="0" w:after="0" w:afterAutospacing="0"/>
        <w:ind w:firstLine="709"/>
        <w:jc w:val="both"/>
        <w:rPr>
          <w:color w:val="000000"/>
          <w:sz w:val="27"/>
          <w:szCs w:val="27"/>
        </w:rPr>
      </w:pPr>
    </w:p>
    <w:p w:rsidR="000E49EE" w:rsidRPr="00C34C40" w:rsidRDefault="000E49EE" w:rsidP="000E49EE">
      <w:pPr>
        <w:pStyle w:val="a7"/>
        <w:spacing w:before="0" w:beforeAutospacing="0" w:after="0" w:afterAutospacing="0"/>
        <w:jc w:val="center"/>
        <w:rPr>
          <w:b/>
          <w:color w:val="000000"/>
          <w:sz w:val="28"/>
          <w:szCs w:val="28"/>
        </w:rPr>
      </w:pPr>
      <w:r>
        <w:rPr>
          <w:b/>
          <w:sz w:val="28"/>
          <w:szCs w:val="28"/>
        </w:rPr>
        <w:t>С 1 июля устанавливается единый срок выдачи и замены паспортов гражданина РФ</w:t>
      </w:r>
      <w:r>
        <w:rPr>
          <w:b/>
          <w:color w:val="000000"/>
          <w:sz w:val="28"/>
          <w:szCs w:val="28"/>
        </w:rPr>
        <w:t xml:space="preserve"> </w:t>
      </w:r>
      <w:r w:rsidRPr="00C34C40">
        <w:rPr>
          <w:b/>
          <w:bCs/>
          <w:sz w:val="28"/>
          <w:szCs w:val="28"/>
        </w:rPr>
        <w:t>(</w:t>
      </w:r>
      <w:r w:rsidRPr="00C34C40">
        <w:rPr>
          <w:b/>
          <w:sz w:val="28"/>
          <w:szCs w:val="28"/>
        </w:rPr>
        <w:t xml:space="preserve">прокуратура </w:t>
      </w:r>
      <w:proofErr w:type="spellStart"/>
      <w:r w:rsidRPr="00C34C40">
        <w:rPr>
          <w:b/>
          <w:sz w:val="28"/>
          <w:szCs w:val="28"/>
        </w:rPr>
        <w:t>Большеигнатовского</w:t>
      </w:r>
      <w:proofErr w:type="spellEnd"/>
      <w:r w:rsidRPr="00C34C40">
        <w:rPr>
          <w:b/>
          <w:sz w:val="28"/>
          <w:szCs w:val="28"/>
        </w:rPr>
        <w:t xml:space="preserve"> района)</w:t>
      </w:r>
    </w:p>
    <w:p w:rsidR="000E49EE" w:rsidRPr="00E51341" w:rsidRDefault="000E49EE" w:rsidP="000E49EE">
      <w:pPr>
        <w:ind w:firstLine="540"/>
        <w:jc w:val="center"/>
        <w:rPr>
          <w:rFonts w:ascii="Times New Roman" w:eastAsia="Times New Roman" w:hAnsi="Times New Roman" w:cs="Times New Roman"/>
          <w:b/>
          <w:bCs/>
          <w:sz w:val="28"/>
          <w:szCs w:val="28"/>
          <w:lang w:eastAsia="ru-RU"/>
        </w:rPr>
      </w:pPr>
    </w:p>
    <w:p w:rsidR="000E49EE" w:rsidRPr="009631EC" w:rsidRDefault="000E49EE" w:rsidP="000E49EE">
      <w:pPr>
        <w:pStyle w:val="a7"/>
        <w:spacing w:before="0" w:beforeAutospacing="0" w:after="0" w:afterAutospacing="0"/>
        <w:ind w:firstLine="709"/>
        <w:jc w:val="both"/>
        <w:rPr>
          <w:color w:val="000000"/>
          <w:sz w:val="28"/>
          <w:szCs w:val="28"/>
        </w:rPr>
      </w:pPr>
      <w:proofErr w:type="gramStart"/>
      <w:r w:rsidRPr="009631EC">
        <w:rPr>
          <w:color w:val="000000"/>
          <w:sz w:val="28"/>
          <w:szCs w:val="28"/>
        </w:rPr>
        <w:t>При</w:t>
      </w:r>
      <w:r>
        <w:rPr>
          <w:color w:val="000000"/>
          <w:sz w:val="28"/>
          <w:szCs w:val="28"/>
        </w:rPr>
        <w:t>казом МВД России от 08.11.2021 №</w:t>
      </w:r>
      <w:r w:rsidRPr="009631EC">
        <w:rPr>
          <w:color w:val="000000"/>
          <w:sz w:val="28"/>
          <w:szCs w:val="28"/>
        </w:rPr>
        <w:t xml:space="preserve"> 854 «О внесении изменений в Административный регламент Министерства внутренних дел Российской Федерации по предоставлению государственной услуги по выдаче, замене паспортов гражданина Российской Федерации, удостоверяющих личность гражданина Российской Федерации на территории Российской Федерации» с 1 июля 2022 года устанавливается единый срок выдачи, замены паспортов гражданина РФ, удостоверяющих личность на территории РФ.</w:t>
      </w:r>
      <w:proofErr w:type="gramEnd"/>
    </w:p>
    <w:p w:rsidR="000E49EE" w:rsidRPr="009631EC" w:rsidRDefault="000E49EE" w:rsidP="000E49EE">
      <w:pPr>
        <w:pStyle w:val="a7"/>
        <w:spacing w:before="0" w:beforeAutospacing="0" w:after="0" w:afterAutospacing="0"/>
        <w:ind w:firstLine="709"/>
        <w:jc w:val="both"/>
        <w:rPr>
          <w:color w:val="000000"/>
          <w:sz w:val="28"/>
          <w:szCs w:val="28"/>
        </w:rPr>
      </w:pPr>
      <w:r w:rsidRPr="009631EC">
        <w:rPr>
          <w:color w:val="000000"/>
          <w:sz w:val="28"/>
          <w:szCs w:val="28"/>
        </w:rPr>
        <w:t>Так, срок предоставления государственной услуги не должен превышать 5 рабочих дней со дня приема подразделением по вопросам миграции заявления о выдаче (замене) паспорта и документов, необходимых для предоставления государственной услуги, независимо от места подачи соответствующего заявления.</w:t>
      </w:r>
    </w:p>
    <w:p w:rsidR="000E49EE" w:rsidRPr="009631EC" w:rsidRDefault="000E49EE" w:rsidP="000E49EE">
      <w:pPr>
        <w:pStyle w:val="a7"/>
        <w:spacing w:before="0" w:beforeAutospacing="0" w:after="0" w:afterAutospacing="0"/>
        <w:ind w:firstLine="709"/>
        <w:jc w:val="both"/>
        <w:rPr>
          <w:color w:val="000000"/>
          <w:sz w:val="28"/>
          <w:szCs w:val="28"/>
        </w:rPr>
      </w:pPr>
      <w:r w:rsidRPr="009631EC">
        <w:rPr>
          <w:color w:val="000000"/>
          <w:sz w:val="28"/>
          <w:szCs w:val="28"/>
        </w:rPr>
        <w:t>Заявление о выдаче (замене) паспорта подается лично гражданином по экстерриториальному принципу по месту жительства, месту пребывания или по месту обращения по выбору заявителя в любое подразделение по вопросам миграции территориального органа МВД России либо в любой многофункциональный центр.</w:t>
      </w:r>
    </w:p>
    <w:p w:rsidR="000E49EE" w:rsidRPr="009631EC" w:rsidRDefault="000E49EE" w:rsidP="000E49EE">
      <w:pPr>
        <w:pStyle w:val="a7"/>
        <w:spacing w:before="0" w:beforeAutospacing="0" w:after="0" w:afterAutospacing="0"/>
        <w:ind w:firstLine="709"/>
        <w:jc w:val="both"/>
        <w:rPr>
          <w:color w:val="000000"/>
          <w:sz w:val="28"/>
          <w:szCs w:val="28"/>
        </w:rPr>
      </w:pPr>
      <w:r w:rsidRPr="009631EC">
        <w:rPr>
          <w:color w:val="000000"/>
          <w:sz w:val="28"/>
          <w:szCs w:val="28"/>
        </w:rPr>
        <w:lastRenderedPageBreak/>
        <w:t>Документы и личные фотографии для получения или замены паспорта должны быть поданы гражданином не позднее 90 дней после достижения 14- летнего, 20-летнего и 45-летнего возраста.</w:t>
      </w:r>
    </w:p>
    <w:p w:rsidR="000E49EE" w:rsidRPr="009631EC" w:rsidRDefault="000E49EE" w:rsidP="000E49EE">
      <w:pPr>
        <w:pStyle w:val="a7"/>
        <w:spacing w:before="0" w:beforeAutospacing="0" w:after="0" w:afterAutospacing="0"/>
        <w:ind w:firstLine="709"/>
        <w:jc w:val="both"/>
        <w:rPr>
          <w:color w:val="000000"/>
          <w:sz w:val="28"/>
          <w:szCs w:val="28"/>
        </w:rPr>
      </w:pPr>
      <w:r w:rsidRPr="009631EC">
        <w:rPr>
          <w:color w:val="000000"/>
          <w:sz w:val="28"/>
          <w:szCs w:val="28"/>
        </w:rPr>
        <w:t>Кроме этого, дополнены основания, при наличии которых заявление о выдаче (</w:t>
      </w:r>
      <w:proofErr w:type="gramStart"/>
      <w:r w:rsidRPr="009631EC">
        <w:rPr>
          <w:color w:val="000000"/>
          <w:sz w:val="28"/>
          <w:szCs w:val="28"/>
        </w:rPr>
        <w:t xml:space="preserve">замене) </w:t>
      </w:r>
      <w:proofErr w:type="gramEnd"/>
      <w:r w:rsidRPr="009631EC">
        <w:rPr>
          <w:color w:val="000000"/>
          <w:sz w:val="28"/>
          <w:szCs w:val="28"/>
        </w:rPr>
        <w:t>паспорта может быть подано непосредственно в подразделение по вопросам миграции: оно может быть подано также в случае непригодности паспорта для дальнейшего использования.</w:t>
      </w:r>
    </w:p>
    <w:p w:rsidR="000E49EE" w:rsidRPr="002613C3" w:rsidRDefault="000E49EE" w:rsidP="000E49EE">
      <w:pPr>
        <w:pStyle w:val="a7"/>
        <w:spacing w:before="0" w:beforeAutospacing="0" w:after="0" w:afterAutospacing="0"/>
        <w:ind w:firstLine="709"/>
        <w:jc w:val="both"/>
        <w:rPr>
          <w:color w:val="000000"/>
          <w:sz w:val="27"/>
          <w:szCs w:val="27"/>
        </w:rPr>
      </w:pPr>
    </w:p>
    <w:p w:rsidR="00F27D1A" w:rsidRPr="00C34C40" w:rsidRDefault="00F27D1A" w:rsidP="00F27D1A">
      <w:pPr>
        <w:pStyle w:val="a7"/>
        <w:spacing w:before="0" w:beforeAutospacing="0" w:after="0" w:afterAutospacing="0"/>
        <w:jc w:val="center"/>
        <w:rPr>
          <w:b/>
          <w:color w:val="000000"/>
          <w:sz w:val="28"/>
          <w:szCs w:val="28"/>
        </w:rPr>
      </w:pPr>
      <w:r>
        <w:rPr>
          <w:b/>
          <w:sz w:val="28"/>
          <w:szCs w:val="28"/>
        </w:rPr>
        <w:t>Порядок уведомления государственным и муниципальным служащим о возникшем конфликте интересов</w:t>
      </w:r>
      <w:r>
        <w:rPr>
          <w:b/>
          <w:color w:val="000000"/>
          <w:sz w:val="28"/>
          <w:szCs w:val="28"/>
        </w:rPr>
        <w:t xml:space="preserve"> </w:t>
      </w:r>
      <w:r w:rsidRPr="00C34C40">
        <w:rPr>
          <w:b/>
          <w:bCs/>
          <w:sz w:val="28"/>
          <w:szCs w:val="28"/>
        </w:rPr>
        <w:t>(</w:t>
      </w:r>
      <w:r w:rsidRPr="00C34C40">
        <w:rPr>
          <w:b/>
          <w:sz w:val="28"/>
          <w:szCs w:val="28"/>
        </w:rPr>
        <w:t xml:space="preserve">прокуратура </w:t>
      </w:r>
      <w:proofErr w:type="spellStart"/>
      <w:r w:rsidRPr="00C34C40">
        <w:rPr>
          <w:b/>
          <w:sz w:val="28"/>
          <w:szCs w:val="28"/>
        </w:rPr>
        <w:t>Большеигнатовского</w:t>
      </w:r>
      <w:proofErr w:type="spellEnd"/>
      <w:r w:rsidRPr="00C34C40">
        <w:rPr>
          <w:b/>
          <w:sz w:val="28"/>
          <w:szCs w:val="28"/>
        </w:rPr>
        <w:t xml:space="preserve"> района)</w:t>
      </w:r>
    </w:p>
    <w:p w:rsidR="00F27D1A" w:rsidRPr="00E51341" w:rsidRDefault="00F27D1A" w:rsidP="00F27D1A">
      <w:pPr>
        <w:ind w:firstLine="540"/>
        <w:jc w:val="center"/>
        <w:rPr>
          <w:rFonts w:ascii="Times New Roman" w:eastAsia="Times New Roman" w:hAnsi="Times New Roman" w:cs="Times New Roman"/>
          <w:b/>
          <w:bCs/>
          <w:sz w:val="28"/>
          <w:szCs w:val="28"/>
          <w:lang w:eastAsia="ru-RU"/>
        </w:rPr>
      </w:pPr>
    </w:p>
    <w:p w:rsidR="00F27D1A" w:rsidRPr="005515EE" w:rsidRDefault="00F27D1A" w:rsidP="00F27D1A">
      <w:pPr>
        <w:pStyle w:val="a7"/>
        <w:spacing w:before="0" w:beforeAutospacing="0" w:after="0" w:afterAutospacing="0"/>
        <w:ind w:firstLine="709"/>
        <w:jc w:val="both"/>
        <w:rPr>
          <w:color w:val="000000"/>
          <w:sz w:val="28"/>
          <w:szCs w:val="28"/>
        </w:rPr>
      </w:pPr>
      <w:r w:rsidRPr="005515EE">
        <w:rPr>
          <w:color w:val="000000"/>
          <w:sz w:val="28"/>
          <w:szCs w:val="28"/>
        </w:rPr>
        <w:t>В соответствии с законодательством Российской Федерации о противодействии коррупции государственные и муниципальные служащие (далее – служащие) обязаны принимать меры по недопущению любой возможности возникновения конфликта интересов.</w:t>
      </w:r>
    </w:p>
    <w:p w:rsidR="00F27D1A" w:rsidRPr="005515EE" w:rsidRDefault="00F27D1A" w:rsidP="00F27D1A">
      <w:pPr>
        <w:pStyle w:val="a7"/>
        <w:spacing w:before="0" w:beforeAutospacing="0" w:after="0" w:afterAutospacing="0"/>
        <w:ind w:firstLine="709"/>
        <w:jc w:val="both"/>
        <w:rPr>
          <w:color w:val="000000"/>
          <w:sz w:val="28"/>
          <w:szCs w:val="28"/>
        </w:rPr>
      </w:pPr>
      <w:r w:rsidRPr="005515EE">
        <w:rPr>
          <w:color w:val="000000"/>
          <w:sz w:val="28"/>
          <w:szCs w:val="28"/>
        </w:rPr>
        <w:t>Конфликт интересов - такая ситуация, при которой личная заинтересованность (прямая или косвенная) служащего влияет или может повлиять на надлежащее, объективное и беспристрастное исполнение им должностных обязанностей.</w:t>
      </w:r>
    </w:p>
    <w:p w:rsidR="00F27D1A" w:rsidRPr="005515EE" w:rsidRDefault="00F27D1A" w:rsidP="00F27D1A">
      <w:pPr>
        <w:pStyle w:val="a7"/>
        <w:spacing w:before="0" w:beforeAutospacing="0" w:after="0" w:afterAutospacing="0"/>
        <w:ind w:firstLine="709"/>
        <w:jc w:val="both"/>
        <w:rPr>
          <w:color w:val="000000"/>
          <w:sz w:val="28"/>
          <w:szCs w:val="28"/>
        </w:rPr>
      </w:pPr>
      <w:r w:rsidRPr="005515EE">
        <w:rPr>
          <w:color w:val="000000"/>
          <w:sz w:val="28"/>
          <w:szCs w:val="28"/>
        </w:rPr>
        <w:t>Под личной заинтересованностью понимается возможность получения доходов в виде денег, иного имущества или имущественных прав, услуг имущественного характера или каких-либо выгод (преимуществ) непосредственно служащим, его родственниками, супругами, или организациями, с которыми служащий (его родственники, супруги) связаны имущественными, корпоративными или иными отношениями.</w:t>
      </w:r>
    </w:p>
    <w:p w:rsidR="00F27D1A" w:rsidRPr="005515EE" w:rsidRDefault="00F27D1A" w:rsidP="00F27D1A">
      <w:pPr>
        <w:pStyle w:val="a7"/>
        <w:spacing w:before="0" w:beforeAutospacing="0" w:after="0" w:afterAutospacing="0"/>
        <w:ind w:firstLine="709"/>
        <w:jc w:val="both"/>
        <w:rPr>
          <w:color w:val="000000"/>
          <w:sz w:val="28"/>
          <w:szCs w:val="28"/>
        </w:rPr>
      </w:pPr>
      <w:r w:rsidRPr="005515EE">
        <w:rPr>
          <w:color w:val="000000"/>
          <w:sz w:val="28"/>
          <w:szCs w:val="28"/>
        </w:rPr>
        <w:t>Служащий обязан письменно уведомить работодателя о возникшем конфликте интересов или о возможности его возникновения, как только ему станет об этом известно.</w:t>
      </w:r>
    </w:p>
    <w:p w:rsidR="00F27D1A" w:rsidRPr="005515EE" w:rsidRDefault="00F27D1A" w:rsidP="00F27D1A">
      <w:pPr>
        <w:pStyle w:val="a7"/>
        <w:spacing w:before="0" w:beforeAutospacing="0" w:after="0" w:afterAutospacing="0"/>
        <w:ind w:firstLine="709"/>
        <w:jc w:val="both"/>
        <w:rPr>
          <w:color w:val="000000"/>
          <w:sz w:val="28"/>
          <w:szCs w:val="28"/>
        </w:rPr>
      </w:pPr>
      <w:r w:rsidRPr="005515EE">
        <w:rPr>
          <w:color w:val="000000"/>
          <w:sz w:val="28"/>
          <w:szCs w:val="28"/>
        </w:rPr>
        <w:t>Если работодателю стало известно о возникновении у служащего личной заинтересованности, которая приводит или может привести к конфликту интересов, он обязан принять меры по его предотвращению или урегулированию. Например, возможно изменение должностного или служебного положения служащего вплоть до его отстранения от исполнения должностных обязанностей и (или) отказа его от выгоды, явившейся причиной возникновения конфликта интересов.</w:t>
      </w:r>
    </w:p>
    <w:p w:rsidR="00F27D1A" w:rsidRPr="005515EE" w:rsidRDefault="00F27D1A" w:rsidP="00F27D1A">
      <w:pPr>
        <w:pStyle w:val="a7"/>
        <w:spacing w:before="0" w:beforeAutospacing="0" w:after="0" w:afterAutospacing="0"/>
        <w:ind w:firstLine="709"/>
        <w:jc w:val="both"/>
        <w:rPr>
          <w:color w:val="000000"/>
          <w:sz w:val="28"/>
          <w:szCs w:val="28"/>
        </w:rPr>
      </w:pPr>
      <w:r w:rsidRPr="005515EE">
        <w:rPr>
          <w:color w:val="000000"/>
          <w:sz w:val="28"/>
          <w:szCs w:val="28"/>
        </w:rPr>
        <w:t>Непринятие служащим, являющимся стороной конфликта интересов, мер по предотвращению или урегулированию конфликта интересов является правонарушением, влекущим его увольнение.</w:t>
      </w:r>
    </w:p>
    <w:p w:rsidR="00F27D1A" w:rsidRPr="002613C3" w:rsidRDefault="00F27D1A" w:rsidP="00F27D1A">
      <w:pPr>
        <w:pStyle w:val="a7"/>
        <w:spacing w:before="0" w:beforeAutospacing="0" w:after="0" w:afterAutospacing="0"/>
        <w:ind w:firstLine="709"/>
        <w:jc w:val="both"/>
        <w:rPr>
          <w:color w:val="000000"/>
          <w:sz w:val="27"/>
          <w:szCs w:val="27"/>
        </w:rPr>
      </w:pPr>
    </w:p>
    <w:p w:rsidR="00F27D1A" w:rsidRDefault="00F27D1A" w:rsidP="00F27D1A">
      <w:pPr>
        <w:jc w:val="center"/>
        <w:outlineLvl w:val="0"/>
        <w:rPr>
          <w:b/>
          <w:sz w:val="28"/>
          <w:szCs w:val="28"/>
        </w:rPr>
      </w:pPr>
      <w:r>
        <w:rPr>
          <w:rFonts w:eastAsia="Arial Unicode MS"/>
          <w:b/>
          <w:position w:val="2"/>
          <w:sz w:val="28"/>
          <w:szCs w:val="28"/>
        </w:rPr>
        <w:t xml:space="preserve">Судом удовлетворен иск прокурора </w:t>
      </w:r>
      <w:proofErr w:type="spellStart"/>
      <w:r>
        <w:rPr>
          <w:rFonts w:eastAsia="Arial Unicode MS"/>
          <w:b/>
          <w:position w:val="2"/>
          <w:sz w:val="28"/>
          <w:szCs w:val="28"/>
        </w:rPr>
        <w:t>Большеигнатовского</w:t>
      </w:r>
      <w:proofErr w:type="spellEnd"/>
      <w:r>
        <w:rPr>
          <w:rFonts w:eastAsia="Arial Unicode MS"/>
          <w:b/>
          <w:position w:val="2"/>
          <w:sz w:val="28"/>
          <w:szCs w:val="28"/>
        </w:rPr>
        <w:t xml:space="preserve"> района о взыскании средств, затраченных на лечение потерпевшего от преступления</w:t>
      </w:r>
    </w:p>
    <w:p w:rsidR="00F27D1A" w:rsidRPr="009A2EF1" w:rsidRDefault="00F27D1A" w:rsidP="00F27D1A">
      <w:pPr>
        <w:jc w:val="center"/>
        <w:outlineLvl w:val="0"/>
        <w:rPr>
          <w:rFonts w:eastAsia="Arial Unicode MS"/>
          <w:b/>
          <w:position w:val="2"/>
          <w:sz w:val="28"/>
          <w:szCs w:val="28"/>
        </w:rPr>
      </w:pPr>
    </w:p>
    <w:p w:rsidR="00F27D1A" w:rsidRDefault="00F27D1A" w:rsidP="00F27D1A">
      <w:pPr>
        <w:ind w:firstLine="709"/>
        <w:jc w:val="both"/>
        <w:rPr>
          <w:sz w:val="28"/>
          <w:szCs w:val="28"/>
        </w:rPr>
      </w:pPr>
      <w:r>
        <w:rPr>
          <w:spacing w:val="-6"/>
          <w:sz w:val="28"/>
          <w:szCs w:val="28"/>
        </w:rPr>
        <w:lastRenderedPageBreak/>
        <w:t xml:space="preserve">Решением мирового судьи судебного участка </w:t>
      </w:r>
      <w:proofErr w:type="spellStart"/>
      <w:r>
        <w:rPr>
          <w:spacing w:val="-6"/>
          <w:sz w:val="28"/>
          <w:szCs w:val="28"/>
        </w:rPr>
        <w:t>Большеигнатовского</w:t>
      </w:r>
      <w:proofErr w:type="spellEnd"/>
      <w:r>
        <w:rPr>
          <w:spacing w:val="-6"/>
          <w:sz w:val="28"/>
          <w:szCs w:val="28"/>
        </w:rPr>
        <w:t xml:space="preserve"> района Республики Мордовия от 09.03.2022 удовлетворены в полном объеме требования прокурора </w:t>
      </w:r>
      <w:proofErr w:type="spellStart"/>
      <w:r>
        <w:rPr>
          <w:spacing w:val="-6"/>
          <w:sz w:val="28"/>
          <w:szCs w:val="28"/>
        </w:rPr>
        <w:t>Большеигнатовского</w:t>
      </w:r>
      <w:proofErr w:type="spellEnd"/>
      <w:r>
        <w:rPr>
          <w:spacing w:val="-6"/>
          <w:sz w:val="28"/>
          <w:szCs w:val="28"/>
        </w:rPr>
        <w:t xml:space="preserve"> района в интересах Российской Федерации (в лице </w:t>
      </w:r>
      <w:r>
        <w:rPr>
          <w:sz w:val="28"/>
          <w:szCs w:val="28"/>
        </w:rPr>
        <w:t>ГКУ</w:t>
      </w:r>
      <w:r w:rsidRPr="00DE29EE">
        <w:rPr>
          <w:sz w:val="28"/>
          <w:szCs w:val="28"/>
        </w:rPr>
        <w:t xml:space="preserve"> «Территориальный фонд обязательного меди</w:t>
      </w:r>
      <w:r>
        <w:rPr>
          <w:sz w:val="28"/>
          <w:szCs w:val="28"/>
        </w:rPr>
        <w:t xml:space="preserve">цинского страхования Республики </w:t>
      </w:r>
      <w:r w:rsidRPr="00DE29EE">
        <w:rPr>
          <w:sz w:val="28"/>
          <w:szCs w:val="28"/>
        </w:rPr>
        <w:t>Мордовия»</w:t>
      </w:r>
      <w:r>
        <w:rPr>
          <w:sz w:val="28"/>
          <w:szCs w:val="28"/>
        </w:rPr>
        <w:t>) о взыскании средств, затраченных на лечение потерпевшего от преступления.</w:t>
      </w:r>
    </w:p>
    <w:p w:rsidR="00F27D1A" w:rsidRDefault="00F27D1A" w:rsidP="00F27D1A">
      <w:pPr>
        <w:ind w:firstLine="709"/>
        <w:jc w:val="both"/>
        <w:rPr>
          <w:sz w:val="28"/>
          <w:szCs w:val="28"/>
        </w:rPr>
      </w:pPr>
      <w:r>
        <w:rPr>
          <w:sz w:val="28"/>
          <w:szCs w:val="28"/>
        </w:rPr>
        <w:t xml:space="preserve">Установлено, что в 2021 году жительница с. Большое Игнатово умышленно причинила гражданину телесные повреждения, которые повлекли причинение тяжкого </w:t>
      </w:r>
      <w:r w:rsidRPr="006B7A22">
        <w:rPr>
          <w:sz w:val="28"/>
          <w:szCs w:val="28"/>
        </w:rPr>
        <w:t>вред</w:t>
      </w:r>
      <w:r>
        <w:rPr>
          <w:sz w:val="28"/>
          <w:szCs w:val="28"/>
        </w:rPr>
        <w:t>а</w:t>
      </w:r>
      <w:r w:rsidRPr="006B7A22">
        <w:rPr>
          <w:sz w:val="28"/>
          <w:szCs w:val="28"/>
        </w:rPr>
        <w:t xml:space="preserve"> </w:t>
      </w:r>
      <w:r>
        <w:rPr>
          <w:sz w:val="28"/>
          <w:szCs w:val="28"/>
        </w:rPr>
        <w:t xml:space="preserve">его </w:t>
      </w:r>
      <w:r w:rsidRPr="006B7A22">
        <w:rPr>
          <w:sz w:val="28"/>
          <w:szCs w:val="28"/>
        </w:rPr>
        <w:t>здоровью</w:t>
      </w:r>
      <w:r>
        <w:rPr>
          <w:sz w:val="28"/>
          <w:szCs w:val="28"/>
        </w:rPr>
        <w:t>.</w:t>
      </w:r>
    </w:p>
    <w:p w:rsidR="00F27D1A" w:rsidRDefault="00F27D1A" w:rsidP="00F27D1A">
      <w:pPr>
        <w:ind w:firstLine="709"/>
        <w:jc w:val="both"/>
        <w:rPr>
          <w:sz w:val="28"/>
          <w:szCs w:val="28"/>
        </w:rPr>
      </w:pPr>
      <w:r w:rsidRPr="00911E18">
        <w:rPr>
          <w:sz w:val="28"/>
          <w:szCs w:val="28"/>
        </w:rPr>
        <w:t>В связи с полученными телесными повреждениями</w:t>
      </w:r>
      <w:r>
        <w:rPr>
          <w:sz w:val="28"/>
          <w:szCs w:val="28"/>
        </w:rPr>
        <w:t xml:space="preserve"> потерпевший</w:t>
      </w:r>
      <w:r w:rsidRPr="00911E18">
        <w:rPr>
          <w:sz w:val="28"/>
          <w:szCs w:val="28"/>
        </w:rPr>
        <w:t xml:space="preserve"> находил</w:t>
      </w:r>
      <w:r>
        <w:rPr>
          <w:sz w:val="28"/>
          <w:szCs w:val="28"/>
        </w:rPr>
        <w:t>ся</w:t>
      </w:r>
      <w:r w:rsidRPr="00911E18">
        <w:rPr>
          <w:sz w:val="28"/>
          <w:szCs w:val="28"/>
        </w:rPr>
        <w:t xml:space="preserve"> на стационарном лечении в </w:t>
      </w:r>
      <w:r>
        <w:rPr>
          <w:sz w:val="28"/>
          <w:szCs w:val="28"/>
        </w:rPr>
        <w:t>ГБ</w:t>
      </w:r>
      <w:r w:rsidRPr="00911E18">
        <w:rPr>
          <w:sz w:val="28"/>
          <w:szCs w:val="28"/>
        </w:rPr>
        <w:t xml:space="preserve">УЗ </w:t>
      </w:r>
      <w:r>
        <w:rPr>
          <w:sz w:val="28"/>
          <w:szCs w:val="28"/>
        </w:rPr>
        <w:t xml:space="preserve">РМ </w:t>
      </w:r>
      <w:r w:rsidRPr="00911E18">
        <w:rPr>
          <w:sz w:val="28"/>
          <w:szCs w:val="28"/>
        </w:rPr>
        <w:t>«</w:t>
      </w:r>
      <w:r>
        <w:rPr>
          <w:sz w:val="28"/>
          <w:szCs w:val="28"/>
        </w:rPr>
        <w:t xml:space="preserve">Мордовская республиканская центральная клиническая больница» в </w:t>
      </w:r>
      <w:r w:rsidRPr="008378A6">
        <w:rPr>
          <w:sz w:val="28"/>
          <w:szCs w:val="28"/>
        </w:rPr>
        <w:t>период с 27.02.2021 по 05.03.2021.</w:t>
      </w:r>
    </w:p>
    <w:p w:rsidR="00F27D1A" w:rsidRPr="008378A6" w:rsidRDefault="00F27D1A" w:rsidP="00F27D1A">
      <w:pPr>
        <w:ind w:firstLine="709"/>
        <w:jc w:val="both"/>
        <w:rPr>
          <w:sz w:val="28"/>
          <w:szCs w:val="28"/>
        </w:rPr>
      </w:pPr>
      <w:r>
        <w:rPr>
          <w:sz w:val="28"/>
          <w:szCs w:val="28"/>
        </w:rPr>
        <w:t xml:space="preserve">Денежные средства в размере </w:t>
      </w:r>
      <w:r w:rsidRPr="008378A6">
        <w:rPr>
          <w:bCs/>
          <w:sz w:val="28"/>
          <w:szCs w:val="28"/>
        </w:rPr>
        <w:t>45 894 р</w:t>
      </w:r>
      <w:r>
        <w:rPr>
          <w:bCs/>
          <w:sz w:val="28"/>
          <w:szCs w:val="28"/>
        </w:rPr>
        <w:t>уб.</w:t>
      </w:r>
      <w:r w:rsidRPr="008378A6">
        <w:rPr>
          <w:bCs/>
          <w:sz w:val="28"/>
          <w:szCs w:val="28"/>
        </w:rPr>
        <w:t xml:space="preserve"> 2</w:t>
      </w:r>
      <w:r>
        <w:rPr>
          <w:bCs/>
          <w:sz w:val="28"/>
          <w:szCs w:val="28"/>
        </w:rPr>
        <w:t>0 коп</w:t>
      </w:r>
      <w:proofErr w:type="gramStart"/>
      <w:r>
        <w:rPr>
          <w:bCs/>
          <w:sz w:val="28"/>
          <w:szCs w:val="28"/>
        </w:rPr>
        <w:t xml:space="preserve">., </w:t>
      </w:r>
      <w:proofErr w:type="gramEnd"/>
      <w:r>
        <w:rPr>
          <w:bCs/>
          <w:sz w:val="28"/>
          <w:szCs w:val="28"/>
        </w:rPr>
        <w:t xml:space="preserve">затраченные на лечение потерпевшего, были возмещены </w:t>
      </w:r>
      <w:r w:rsidRPr="008378A6">
        <w:rPr>
          <w:bCs/>
          <w:sz w:val="28"/>
          <w:szCs w:val="28"/>
        </w:rPr>
        <w:t xml:space="preserve">Территориальным фондом обязательного медицинского </w:t>
      </w:r>
      <w:r>
        <w:rPr>
          <w:bCs/>
          <w:sz w:val="28"/>
          <w:szCs w:val="28"/>
        </w:rPr>
        <w:t>страхования Республики Мордовия.</w:t>
      </w:r>
    </w:p>
    <w:p w:rsidR="00F27D1A" w:rsidRDefault="00F27D1A" w:rsidP="00F27D1A">
      <w:pPr>
        <w:ind w:firstLine="709"/>
        <w:jc w:val="both"/>
        <w:rPr>
          <w:sz w:val="28"/>
          <w:szCs w:val="28"/>
        </w:rPr>
      </w:pPr>
      <w:r>
        <w:rPr>
          <w:bCs/>
          <w:sz w:val="28"/>
          <w:szCs w:val="28"/>
        </w:rPr>
        <w:t>Согласно действующему законодательству</w:t>
      </w:r>
      <w:r w:rsidRPr="00F41118">
        <w:rPr>
          <w:bCs/>
          <w:sz w:val="28"/>
          <w:szCs w:val="28"/>
        </w:rPr>
        <w:t xml:space="preserve"> </w:t>
      </w:r>
      <w:r>
        <w:rPr>
          <w:sz w:val="28"/>
          <w:szCs w:val="28"/>
        </w:rPr>
        <w:t>р</w:t>
      </w:r>
      <w:r w:rsidRPr="00911E18">
        <w:rPr>
          <w:sz w:val="28"/>
          <w:szCs w:val="28"/>
        </w:rPr>
        <w:t>асходы, осуществленные страховой медицинской организацией, на оплату оказанной медицинской помощи застрахованному лицу вследстви</w:t>
      </w:r>
      <w:r>
        <w:rPr>
          <w:sz w:val="28"/>
          <w:szCs w:val="28"/>
        </w:rPr>
        <w:t>е причинения вреда его здоровью</w:t>
      </w:r>
      <w:r w:rsidRPr="00911E18">
        <w:rPr>
          <w:sz w:val="28"/>
          <w:szCs w:val="28"/>
        </w:rPr>
        <w:t xml:space="preserve"> подлежат возмещению лицом, причинившим вред здоровью застрахованного лица.</w:t>
      </w:r>
    </w:p>
    <w:p w:rsidR="00F27D1A" w:rsidRDefault="00F27D1A" w:rsidP="00F27D1A">
      <w:pPr>
        <w:ind w:firstLine="709"/>
        <w:jc w:val="both"/>
        <w:rPr>
          <w:sz w:val="28"/>
          <w:szCs w:val="28"/>
        </w:rPr>
      </w:pPr>
      <w:r>
        <w:rPr>
          <w:sz w:val="28"/>
          <w:szCs w:val="28"/>
        </w:rPr>
        <w:t xml:space="preserve">В этой связи, прокурор </w:t>
      </w:r>
      <w:proofErr w:type="spellStart"/>
      <w:r>
        <w:rPr>
          <w:sz w:val="28"/>
          <w:szCs w:val="28"/>
        </w:rPr>
        <w:t>Большеигнатовского</w:t>
      </w:r>
      <w:proofErr w:type="spellEnd"/>
      <w:r>
        <w:rPr>
          <w:sz w:val="28"/>
          <w:szCs w:val="28"/>
        </w:rPr>
        <w:t xml:space="preserve"> района обратился в суд с иском о взыскании с осужденной </w:t>
      </w:r>
      <w:r w:rsidRPr="00474CD9">
        <w:rPr>
          <w:sz w:val="28"/>
          <w:szCs w:val="28"/>
        </w:rPr>
        <w:t>в пользу Территориального фонда обязательного медицинского страхова</w:t>
      </w:r>
      <w:r>
        <w:rPr>
          <w:sz w:val="28"/>
          <w:szCs w:val="28"/>
        </w:rPr>
        <w:t>ния Республики Мордовия денежных средств</w:t>
      </w:r>
      <w:r w:rsidRPr="00474CD9">
        <w:rPr>
          <w:sz w:val="28"/>
          <w:szCs w:val="28"/>
        </w:rPr>
        <w:t xml:space="preserve"> за лечение потерпевшего </w:t>
      </w:r>
      <w:r>
        <w:rPr>
          <w:sz w:val="28"/>
          <w:szCs w:val="28"/>
        </w:rPr>
        <w:t>от преступления</w:t>
      </w:r>
      <w:r w:rsidRPr="00474CD9">
        <w:rPr>
          <w:sz w:val="28"/>
          <w:szCs w:val="28"/>
        </w:rPr>
        <w:t xml:space="preserve"> в су</w:t>
      </w:r>
      <w:r w:rsidRPr="00474CD9">
        <w:rPr>
          <w:sz w:val="28"/>
          <w:szCs w:val="28"/>
        </w:rPr>
        <w:t>м</w:t>
      </w:r>
      <w:r w:rsidRPr="00474CD9">
        <w:rPr>
          <w:sz w:val="28"/>
          <w:szCs w:val="28"/>
        </w:rPr>
        <w:t xml:space="preserve">ме </w:t>
      </w:r>
      <w:r w:rsidRPr="008378A6">
        <w:rPr>
          <w:bCs/>
          <w:sz w:val="28"/>
          <w:szCs w:val="28"/>
        </w:rPr>
        <w:t>45 894 р</w:t>
      </w:r>
      <w:r>
        <w:rPr>
          <w:bCs/>
          <w:sz w:val="28"/>
          <w:szCs w:val="28"/>
        </w:rPr>
        <w:t>уб.</w:t>
      </w:r>
      <w:r w:rsidRPr="008378A6">
        <w:rPr>
          <w:bCs/>
          <w:sz w:val="28"/>
          <w:szCs w:val="28"/>
        </w:rPr>
        <w:t xml:space="preserve"> 2</w:t>
      </w:r>
      <w:r>
        <w:rPr>
          <w:bCs/>
          <w:sz w:val="28"/>
          <w:szCs w:val="28"/>
        </w:rPr>
        <w:t>0 коп</w:t>
      </w:r>
      <w:r>
        <w:rPr>
          <w:sz w:val="28"/>
          <w:szCs w:val="28"/>
        </w:rPr>
        <w:t>.</w:t>
      </w:r>
    </w:p>
    <w:p w:rsidR="00F27D1A" w:rsidRDefault="00F27D1A" w:rsidP="00F27D1A">
      <w:pPr>
        <w:ind w:firstLine="709"/>
        <w:jc w:val="both"/>
        <w:rPr>
          <w:sz w:val="28"/>
          <w:szCs w:val="28"/>
        </w:rPr>
      </w:pPr>
      <w:r>
        <w:rPr>
          <w:sz w:val="28"/>
          <w:szCs w:val="28"/>
        </w:rPr>
        <w:t>Ход исполнения вышеуказанного решения поставлен прокуратурой района на контроль.</w:t>
      </w:r>
    </w:p>
    <w:p w:rsidR="00F27D1A" w:rsidRPr="00BB591F" w:rsidRDefault="00F27D1A" w:rsidP="00F27D1A">
      <w:pPr>
        <w:ind w:firstLine="709"/>
        <w:jc w:val="both"/>
        <w:rPr>
          <w:sz w:val="28"/>
          <w:szCs w:val="28"/>
        </w:rPr>
      </w:pPr>
    </w:p>
    <w:p w:rsidR="00F27D1A" w:rsidRDefault="00F27D1A" w:rsidP="00F27D1A">
      <w:pPr>
        <w:jc w:val="center"/>
        <w:outlineLvl w:val="0"/>
        <w:rPr>
          <w:b/>
          <w:sz w:val="28"/>
          <w:szCs w:val="28"/>
        </w:rPr>
      </w:pPr>
      <w:r>
        <w:rPr>
          <w:rFonts w:eastAsia="Arial Unicode MS"/>
          <w:b/>
          <w:position w:val="2"/>
          <w:sz w:val="28"/>
          <w:szCs w:val="28"/>
        </w:rPr>
        <w:t xml:space="preserve">Прокуратура </w:t>
      </w:r>
      <w:proofErr w:type="spellStart"/>
      <w:r>
        <w:rPr>
          <w:rFonts w:eastAsia="Arial Unicode MS"/>
          <w:b/>
          <w:position w:val="2"/>
          <w:sz w:val="28"/>
          <w:szCs w:val="28"/>
        </w:rPr>
        <w:t>Большеигнатовского</w:t>
      </w:r>
      <w:proofErr w:type="spellEnd"/>
      <w:r>
        <w:rPr>
          <w:rFonts w:eastAsia="Arial Unicode MS"/>
          <w:b/>
          <w:position w:val="2"/>
          <w:sz w:val="28"/>
          <w:szCs w:val="28"/>
        </w:rPr>
        <w:t xml:space="preserve"> района провела проверку соблюдения законодательства об охране труда</w:t>
      </w:r>
    </w:p>
    <w:p w:rsidR="00F27D1A" w:rsidRPr="009A2EF1" w:rsidRDefault="00F27D1A" w:rsidP="00F27D1A">
      <w:pPr>
        <w:jc w:val="center"/>
        <w:outlineLvl w:val="0"/>
        <w:rPr>
          <w:rFonts w:eastAsia="Arial Unicode MS"/>
          <w:b/>
          <w:position w:val="2"/>
          <w:sz w:val="28"/>
          <w:szCs w:val="28"/>
        </w:rPr>
      </w:pPr>
    </w:p>
    <w:p w:rsidR="00F27D1A" w:rsidRDefault="00F27D1A" w:rsidP="00F27D1A">
      <w:pPr>
        <w:pStyle w:val="3"/>
        <w:spacing w:after="0"/>
        <w:ind w:left="0" w:firstLine="709"/>
        <w:jc w:val="both"/>
        <w:rPr>
          <w:sz w:val="28"/>
          <w:szCs w:val="28"/>
        </w:rPr>
      </w:pPr>
      <w:r w:rsidRPr="00D97182">
        <w:rPr>
          <w:sz w:val="28"/>
          <w:szCs w:val="28"/>
        </w:rPr>
        <w:lastRenderedPageBreak/>
        <w:t xml:space="preserve">Прокуратурой </w:t>
      </w:r>
      <w:proofErr w:type="spellStart"/>
      <w:r>
        <w:rPr>
          <w:sz w:val="28"/>
          <w:szCs w:val="28"/>
        </w:rPr>
        <w:t>Большеигнатовского</w:t>
      </w:r>
      <w:proofErr w:type="spellEnd"/>
      <w:r>
        <w:rPr>
          <w:sz w:val="28"/>
          <w:szCs w:val="28"/>
        </w:rPr>
        <w:t xml:space="preserve"> района проведена</w:t>
      </w:r>
      <w:r w:rsidRPr="001F09E1">
        <w:rPr>
          <w:sz w:val="28"/>
          <w:szCs w:val="28"/>
        </w:rPr>
        <w:t xml:space="preserve"> </w:t>
      </w:r>
      <w:r w:rsidRPr="00D97182">
        <w:rPr>
          <w:sz w:val="28"/>
          <w:szCs w:val="28"/>
        </w:rPr>
        <w:t>пр</w:t>
      </w:r>
      <w:r>
        <w:rPr>
          <w:sz w:val="28"/>
          <w:szCs w:val="28"/>
        </w:rPr>
        <w:t>оверка</w:t>
      </w:r>
      <w:r w:rsidRPr="00D97182">
        <w:rPr>
          <w:sz w:val="28"/>
          <w:szCs w:val="28"/>
        </w:rPr>
        <w:t xml:space="preserve"> </w:t>
      </w:r>
      <w:r w:rsidRPr="003B7BA0">
        <w:rPr>
          <w:color w:val="000000"/>
          <w:spacing w:val="-6"/>
          <w:sz w:val="28"/>
          <w:szCs w:val="28"/>
        </w:rPr>
        <w:t>соблюдения законодательства</w:t>
      </w:r>
      <w:r>
        <w:rPr>
          <w:color w:val="000000"/>
          <w:spacing w:val="-6"/>
          <w:sz w:val="28"/>
          <w:szCs w:val="28"/>
        </w:rPr>
        <w:t xml:space="preserve"> об охране труда</w:t>
      </w:r>
      <w:r>
        <w:rPr>
          <w:sz w:val="28"/>
          <w:szCs w:val="28"/>
        </w:rPr>
        <w:t xml:space="preserve">, </w:t>
      </w:r>
      <w:r w:rsidRPr="00D97182">
        <w:rPr>
          <w:sz w:val="28"/>
          <w:szCs w:val="28"/>
        </w:rPr>
        <w:t>в ходе к</w:t>
      </w:r>
      <w:r>
        <w:rPr>
          <w:sz w:val="28"/>
          <w:szCs w:val="28"/>
        </w:rPr>
        <w:t>оторой выявлены нарушения.</w:t>
      </w:r>
    </w:p>
    <w:p w:rsidR="00F27D1A" w:rsidRDefault="00F27D1A" w:rsidP="00F27D1A">
      <w:pPr>
        <w:pStyle w:val="20"/>
        <w:shd w:val="clear" w:color="auto" w:fill="auto"/>
        <w:tabs>
          <w:tab w:val="left" w:pos="858"/>
        </w:tabs>
        <w:spacing w:line="240" w:lineRule="auto"/>
        <w:ind w:firstLine="709"/>
        <w:jc w:val="both"/>
      </w:pPr>
      <w:r>
        <w:t>В ходе проверки установлено, что работодателями н</w:t>
      </w:r>
      <w:r w:rsidRPr="00B244FC">
        <w:t>е идентифицированы опасности и не проведена оценка профессиональных рисков работников</w:t>
      </w:r>
      <w:r>
        <w:t>, не</w:t>
      </w:r>
      <w:r w:rsidRPr="00B244FC">
        <w:rPr>
          <w:rStyle w:val="2Exact"/>
          <w:rFonts w:eastAsiaTheme="minorHAnsi"/>
        </w:rPr>
        <w:t xml:space="preserve"> были предприняты меры по прохождению обязательных психиатрически</w:t>
      </w:r>
      <w:r>
        <w:rPr>
          <w:rStyle w:val="2Exact"/>
          <w:rFonts w:eastAsiaTheme="minorHAnsi"/>
        </w:rPr>
        <w:t>х освидетельствований работниками</w:t>
      </w:r>
      <w:r w:rsidRPr="00B244FC">
        <w:rPr>
          <w:rStyle w:val="2Exact"/>
          <w:rFonts w:eastAsiaTheme="minorHAnsi"/>
        </w:rPr>
        <w:t>,</w:t>
      </w:r>
      <w:r>
        <w:rPr>
          <w:rStyle w:val="2Exact"/>
          <w:rFonts w:eastAsiaTheme="minorHAnsi"/>
        </w:rPr>
        <w:t xml:space="preserve"> занятыми</w:t>
      </w:r>
      <w:r w:rsidRPr="00B244FC">
        <w:rPr>
          <w:rStyle w:val="2Exact"/>
          <w:rFonts w:eastAsiaTheme="minorHAnsi"/>
        </w:rPr>
        <w:t xml:space="preserve"> на вредных и (или) опасных производственных факторах</w:t>
      </w:r>
      <w:r>
        <w:rPr>
          <w:rStyle w:val="2Exact"/>
          <w:rFonts w:eastAsiaTheme="minorHAnsi"/>
        </w:rPr>
        <w:t>,</w:t>
      </w:r>
      <w:r>
        <w:t xml:space="preserve"> е</w:t>
      </w:r>
      <w:r w:rsidRPr="00E96B82">
        <w:t>жегодное обучение работников рабочих профессий оказанию первой помощи пострадавшим</w:t>
      </w:r>
      <w:r>
        <w:t xml:space="preserve"> не проводилось. </w:t>
      </w:r>
    </w:p>
    <w:p w:rsidR="00F27D1A" w:rsidRDefault="00F27D1A" w:rsidP="00F27D1A">
      <w:pPr>
        <w:pStyle w:val="20"/>
        <w:shd w:val="clear" w:color="auto" w:fill="auto"/>
        <w:tabs>
          <w:tab w:val="left" w:pos="858"/>
        </w:tabs>
        <w:spacing w:line="240" w:lineRule="auto"/>
        <w:ind w:firstLine="709"/>
        <w:jc w:val="both"/>
        <w:rPr>
          <w:rStyle w:val="2Exact"/>
          <w:rFonts w:eastAsiaTheme="minorHAnsi"/>
        </w:rPr>
      </w:pPr>
      <w:r>
        <w:t>Кроме того, работники</w:t>
      </w:r>
      <w:r w:rsidRPr="00E96B82">
        <w:t xml:space="preserve"> были допущены к исполнению своих трудовых обязанностей без прохождения обязательного предварительного (период</w:t>
      </w:r>
      <w:r>
        <w:t xml:space="preserve">ического) медицинского осмотра, а также </w:t>
      </w:r>
      <w:r w:rsidRPr="00E96B82">
        <w:t>без проведения им вводн</w:t>
      </w:r>
      <w:r>
        <w:t>ого инструктажа по охране труда.</w:t>
      </w:r>
      <w:r w:rsidRPr="004C575F">
        <w:t xml:space="preserve"> </w:t>
      </w:r>
      <w:r>
        <w:rPr>
          <w:rStyle w:val="2Exact"/>
          <w:rFonts w:eastAsiaTheme="minorHAnsi"/>
        </w:rPr>
        <w:t xml:space="preserve">Одним из работодателей и его работниками </w:t>
      </w:r>
      <w:proofErr w:type="gramStart"/>
      <w:r>
        <w:rPr>
          <w:rStyle w:val="2Exact"/>
          <w:rFonts w:eastAsiaTheme="minorHAnsi"/>
        </w:rPr>
        <w:t>обучение по охране</w:t>
      </w:r>
      <w:proofErr w:type="gramEnd"/>
      <w:r>
        <w:rPr>
          <w:rStyle w:val="2Exact"/>
          <w:rFonts w:eastAsiaTheme="minorHAnsi"/>
        </w:rPr>
        <w:t xml:space="preserve"> труда не пройдено.</w:t>
      </w:r>
    </w:p>
    <w:p w:rsidR="00F27D1A" w:rsidRDefault="00F27D1A" w:rsidP="00F27D1A">
      <w:pPr>
        <w:pStyle w:val="20"/>
        <w:shd w:val="clear" w:color="auto" w:fill="auto"/>
        <w:tabs>
          <w:tab w:val="left" w:pos="858"/>
        </w:tabs>
        <w:spacing w:line="240" w:lineRule="auto"/>
        <w:ind w:firstLine="709"/>
        <w:jc w:val="both"/>
        <w:rPr>
          <w:rStyle w:val="2Exact"/>
          <w:rFonts w:eastAsiaTheme="minorHAnsi"/>
        </w:rPr>
      </w:pPr>
      <w:r>
        <w:rPr>
          <w:rStyle w:val="2Exact"/>
          <w:rFonts w:eastAsiaTheme="minorHAnsi"/>
        </w:rPr>
        <w:t>С целью устранения выявленных нарушений прокуратурой района в адрес работодателей внесено 3 представления об устранении нарушений трудового законодательства, которые рассмотрены и удовлетворены, допущенные нарушения устранены.</w:t>
      </w:r>
    </w:p>
    <w:p w:rsidR="00F27D1A" w:rsidRPr="00E96B82" w:rsidRDefault="00F27D1A" w:rsidP="00F27D1A">
      <w:pPr>
        <w:ind w:firstLine="709"/>
        <w:jc w:val="both"/>
        <w:rPr>
          <w:sz w:val="28"/>
          <w:szCs w:val="28"/>
        </w:rPr>
      </w:pPr>
      <w:r>
        <w:rPr>
          <w:rStyle w:val="2Exact"/>
          <w:rFonts w:eastAsiaTheme="minorHAnsi"/>
          <w:sz w:val="28"/>
          <w:szCs w:val="28"/>
        </w:rPr>
        <w:t xml:space="preserve">Кроме того, </w:t>
      </w:r>
      <w:r w:rsidRPr="00303FAD">
        <w:rPr>
          <w:sz w:val="28"/>
          <w:szCs w:val="28"/>
        </w:rPr>
        <w:t xml:space="preserve">в отношении </w:t>
      </w:r>
      <w:r>
        <w:rPr>
          <w:sz w:val="28"/>
          <w:szCs w:val="28"/>
        </w:rPr>
        <w:t>должностных лиц прокуратурой района возбуждены дела об административных правонарушениях</w:t>
      </w:r>
      <w:r w:rsidRPr="00303FAD">
        <w:rPr>
          <w:sz w:val="28"/>
          <w:szCs w:val="28"/>
        </w:rPr>
        <w:t>,</w:t>
      </w:r>
      <w:r>
        <w:rPr>
          <w:sz w:val="28"/>
          <w:szCs w:val="28"/>
        </w:rPr>
        <w:t xml:space="preserve"> предусмотренных</w:t>
      </w:r>
      <w:r w:rsidRPr="00303FAD">
        <w:rPr>
          <w:sz w:val="28"/>
          <w:szCs w:val="28"/>
        </w:rPr>
        <w:t xml:space="preserve"> </w:t>
      </w:r>
      <w:r w:rsidRPr="00BB316F">
        <w:rPr>
          <w:sz w:val="28"/>
          <w:szCs w:val="28"/>
        </w:rPr>
        <w:t>ч</w:t>
      </w:r>
      <w:r>
        <w:rPr>
          <w:sz w:val="28"/>
          <w:szCs w:val="28"/>
        </w:rPr>
        <w:t>астями</w:t>
      </w:r>
      <w:r w:rsidRPr="00BB316F">
        <w:rPr>
          <w:sz w:val="28"/>
          <w:szCs w:val="28"/>
        </w:rPr>
        <w:t xml:space="preserve"> 1</w:t>
      </w:r>
      <w:r>
        <w:rPr>
          <w:sz w:val="28"/>
          <w:szCs w:val="28"/>
        </w:rPr>
        <w:t xml:space="preserve"> и 3</w:t>
      </w:r>
      <w:r w:rsidRPr="00BB316F">
        <w:rPr>
          <w:sz w:val="28"/>
          <w:szCs w:val="28"/>
        </w:rPr>
        <w:t xml:space="preserve"> ст</w:t>
      </w:r>
      <w:r>
        <w:rPr>
          <w:sz w:val="28"/>
          <w:szCs w:val="28"/>
        </w:rPr>
        <w:t xml:space="preserve">атьи 5.27.1 </w:t>
      </w:r>
      <w:r w:rsidRPr="00303FAD">
        <w:rPr>
          <w:sz w:val="28"/>
          <w:szCs w:val="28"/>
        </w:rPr>
        <w:t>Кодекса Российской Федерации об административных правонарушениях</w:t>
      </w:r>
      <w:r>
        <w:rPr>
          <w:sz w:val="28"/>
          <w:szCs w:val="28"/>
        </w:rPr>
        <w:t xml:space="preserve">, по </w:t>
      </w:r>
      <w:proofErr w:type="gramStart"/>
      <w:r>
        <w:rPr>
          <w:sz w:val="28"/>
          <w:szCs w:val="28"/>
        </w:rPr>
        <w:t>результатам</w:t>
      </w:r>
      <w:proofErr w:type="gramEnd"/>
      <w:r>
        <w:rPr>
          <w:sz w:val="28"/>
          <w:szCs w:val="28"/>
        </w:rPr>
        <w:t xml:space="preserve"> рассмотрения которых </w:t>
      </w:r>
      <w:r>
        <w:rPr>
          <w:rStyle w:val="2Exact"/>
          <w:rFonts w:eastAsiaTheme="minorHAnsi"/>
          <w:sz w:val="28"/>
          <w:szCs w:val="28"/>
        </w:rPr>
        <w:t>3 должностных лица привлечено к административной ответственности виде штрафа.</w:t>
      </w:r>
    </w:p>
    <w:p w:rsidR="00F27D1A" w:rsidRDefault="00F27D1A" w:rsidP="00F27D1A">
      <w:pPr>
        <w:pStyle w:val="3"/>
        <w:spacing w:after="0"/>
        <w:ind w:left="0" w:firstLine="709"/>
        <w:jc w:val="both"/>
        <w:rPr>
          <w:sz w:val="28"/>
          <w:szCs w:val="28"/>
        </w:rPr>
      </w:pPr>
    </w:p>
    <w:p w:rsidR="00F27D1A" w:rsidRDefault="00F27D1A" w:rsidP="00F27D1A">
      <w:pPr>
        <w:jc w:val="center"/>
        <w:outlineLvl w:val="0"/>
        <w:rPr>
          <w:b/>
          <w:sz w:val="28"/>
          <w:szCs w:val="28"/>
        </w:rPr>
      </w:pPr>
      <w:r>
        <w:rPr>
          <w:rFonts w:eastAsia="Arial Unicode MS"/>
          <w:b/>
          <w:position w:val="2"/>
          <w:sz w:val="28"/>
          <w:szCs w:val="28"/>
        </w:rPr>
        <w:t xml:space="preserve">Прокуратура </w:t>
      </w:r>
      <w:proofErr w:type="spellStart"/>
      <w:r>
        <w:rPr>
          <w:rFonts w:eastAsia="Arial Unicode MS"/>
          <w:b/>
          <w:position w:val="2"/>
          <w:sz w:val="28"/>
          <w:szCs w:val="28"/>
        </w:rPr>
        <w:t>Большеигнатовского</w:t>
      </w:r>
      <w:proofErr w:type="spellEnd"/>
      <w:r>
        <w:rPr>
          <w:rFonts w:eastAsia="Arial Unicode MS"/>
          <w:b/>
          <w:position w:val="2"/>
          <w:sz w:val="28"/>
          <w:szCs w:val="28"/>
        </w:rPr>
        <w:t xml:space="preserve"> района проверила соблюдение законодательства о собственности </w:t>
      </w:r>
    </w:p>
    <w:p w:rsidR="00F27D1A" w:rsidRPr="009A2EF1" w:rsidRDefault="00F27D1A" w:rsidP="00F27D1A">
      <w:pPr>
        <w:jc w:val="center"/>
        <w:outlineLvl w:val="0"/>
        <w:rPr>
          <w:rFonts w:eastAsia="Arial Unicode MS"/>
          <w:b/>
          <w:position w:val="2"/>
          <w:sz w:val="28"/>
          <w:szCs w:val="28"/>
        </w:rPr>
      </w:pPr>
    </w:p>
    <w:p w:rsidR="00F27D1A" w:rsidRDefault="00F27D1A" w:rsidP="00F27D1A">
      <w:pPr>
        <w:ind w:firstLine="709"/>
        <w:jc w:val="both"/>
        <w:rPr>
          <w:sz w:val="28"/>
          <w:szCs w:val="28"/>
        </w:rPr>
      </w:pPr>
      <w:r>
        <w:rPr>
          <w:sz w:val="28"/>
          <w:szCs w:val="28"/>
        </w:rPr>
        <w:t xml:space="preserve">Прокуратурой </w:t>
      </w:r>
      <w:proofErr w:type="spellStart"/>
      <w:r>
        <w:rPr>
          <w:sz w:val="28"/>
          <w:szCs w:val="28"/>
        </w:rPr>
        <w:t>Большеигнатовского</w:t>
      </w:r>
      <w:proofErr w:type="spellEnd"/>
      <w:r>
        <w:rPr>
          <w:sz w:val="28"/>
          <w:szCs w:val="28"/>
        </w:rPr>
        <w:t xml:space="preserve"> района проведена проверка </w:t>
      </w:r>
      <w:r w:rsidRPr="00B43C82">
        <w:rPr>
          <w:sz w:val="28"/>
          <w:szCs w:val="28"/>
        </w:rPr>
        <w:t xml:space="preserve">исполнения </w:t>
      </w:r>
      <w:r>
        <w:rPr>
          <w:sz w:val="28"/>
          <w:szCs w:val="28"/>
        </w:rPr>
        <w:t xml:space="preserve">требований </w:t>
      </w:r>
      <w:r w:rsidRPr="00B43C82">
        <w:rPr>
          <w:sz w:val="28"/>
          <w:szCs w:val="28"/>
        </w:rPr>
        <w:t>законодательства</w:t>
      </w:r>
      <w:r>
        <w:rPr>
          <w:sz w:val="28"/>
          <w:szCs w:val="28"/>
        </w:rPr>
        <w:t xml:space="preserve"> о государственной собственности, в ходе которой выявлены нарушения.</w:t>
      </w:r>
    </w:p>
    <w:p w:rsidR="00F27D1A" w:rsidRDefault="00F27D1A" w:rsidP="00F27D1A">
      <w:pPr>
        <w:ind w:firstLine="709"/>
        <w:jc w:val="both"/>
        <w:rPr>
          <w:sz w:val="28"/>
          <w:szCs w:val="28"/>
        </w:rPr>
      </w:pPr>
      <w:r>
        <w:rPr>
          <w:sz w:val="28"/>
          <w:szCs w:val="28"/>
        </w:rPr>
        <w:t>Проверкой у</w:t>
      </w:r>
      <w:r w:rsidRPr="00930AA3">
        <w:rPr>
          <w:sz w:val="28"/>
          <w:szCs w:val="28"/>
        </w:rPr>
        <w:t>становлено, что в оперативное управление ГБУ «</w:t>
      </w:r>
      <w:proofErr w:type="spellStart"/>
      <w:r>
        <w:rPr>
          <w:sz w:val="28"/>
          <w:szCs w:val="28"/>
        </w:rPr>
        <w:t>Большеигнатовская</w:t>
      </w:r>
      <w:proofErr w:type="spellEnd"/>
      <w:r w:rsidRPr="00930AA3">
        <w:rPr>
          <w:sz w:val="28"/>
          <w:szCs w:val="28"/>
        </w:rPr>
        <w:t xml:space="preserve"> районная станция по борьбе с болезнями живот</w:t>
      </w:r>
      <w:r>
        <w:rPr>
          <w:sz w:val="28"/>
          <w:szCs w:val="28"/>
        </w:rPr>
        <w:t>ных» учредителем было передано 4 объекта</w:t>
      </w:r>
      <w:r w:rsidRPr="00930AA3">
        <w:rPr>
          <w:sz w:val="28"/>
          <w:szCs w:val="28"/>
        </w:rPr>
        <w:t xml:space="preserve"> недвижимости, на которые </w:t>
      </w:r>
      <w:r w:rsidRPr="004C727E">
        <w:rPr>
          <w:sz w:val="28"/>
          <w:szCs w:val="28"/>
        </w:rPr>
        <w:t>учреждением было зарегистрировано</w:t>
      </w:r>
      <w:r w:rsidRPr="00930AA3">
        <w:rPr>
          <w:sz w:val="28"/>
          <w:szCs w:val="28"/>
        </w:rPr>
        <w:t xml:space="preserve"> право оперативного управления. На основании распоряжения Правительства Республики Мордовия от 05.06.2020 № 357-р ГБУ «</w:t>
      </w:r>
      <w:proofErr w:type="spellStart"/>
      <w:r>
        <w:rPr>
          <w:sz w:val="28"/>
          <w:szCs w:val="28"/>
        </w:rPr>
        <w:t>Большеигнатовская</w:t>
      </w:r>
      <w:proofErr w:type="spellEnd"/>
      <w:r w:rsidRPr="00930AA3">
        <w:rPr>
          <w:sz w:val="28"/>
          <w:szCs w:val="28"/>
        </w:rPr>
        <w:t xml:space="preserve"> районная станция по борьбе с болезнями живот</w:t>
      </w:r>
      <w:r>
        <w:rPr>
          <w:sz w:val="28"/>
          <w:szCs w:val="28"/>
        </w:rPr>
        <w:t xml:space="preserve">ных» </w:t>
      </w:r>
      <w:r w:rsidRPr="00930AA3">
        <w:rPr>
          <w:sz w:val="28"/>
          <w:szCs w:val="28"/>
        </w:rPr>
        <w:t xml:space="preserve">реорганизовано в форме слияния и создано ГБУ «Мордовская </w:t>
      </w:r>
      <w:r w:rsidRPr="00930AA3">
        <w:rPr>
          <w:sz w:val="28"/>
          <w:szCs w:val="28"/>
        </w:rPr>
        <w:lastRenderedPageBreak/>
        <w:t>республиканская станция п</w:t>
      </w:r>
      <w:r>
        <w:rPr>
          <w:sz w:val="28"/>
          <w:szCs w:val="28"/>
        </w:rPr>
        <w:t xml:space="preserve">о борьбе с болезнями животных», </w:t>
      </w:r>
      <w:r w:rsidRPr="00930AA3">
        <w:rPr>
          <w:sz w:val="28"/>
          <w:szCs w:val="28"/>
        </w:rPr>
        <w:t xml:space="preserve">которое стало правопреемником данного имущества после реорганизации. </w:t>
      </w:r>
    </w:p>
    <w:p w:rsidR="00F27D1A" w:rsidRDefault="00F27D1A" w:rsidP="00F27D1A">
      <w:pPr>
        <w:ind w:firstLine="709"/>
        <w:jc w:val="both"/>
        <w:rPr>
          <w:sz w:val="28"/>
          <w:szCs w:val="28"/>
        </w:rPr>
      </w:pPr>
      <w:proofErr w:type="gramStart"/>
      <w:r w:rsidRPr="00930AA3">
        <w:rPr>
          <w:sz w:val="28"/>
          <w:szCs w:val="28"/>
        </w:rPr>
        <w:t>Однако</w:t>
      </w:r>
      <w:proofErr w:type="gramEnd"/>
      <w:r w:rsidRPr="00930AA3">
        <w:rPr>
          <w:sz w:val="28"/>
          <w:szCs w:val="28"/>
        </w:rPr>
        <w:t xml:space="preserve"> несмотря на переход и прекращение в результате реорганизации права оперативного упр</w:t>
      </w:r>
      <w:r>
        <w:rPr>
          <w:sz w:val="28"/>
          <w:szCs w:val="28"/>
        </w:rPr>
        <w:t>авления на объекты недвижимости</w:t>
      </w:r>
      <w:r w:rsidRPr="00930AA3">
        <w:rPr>
          <w:sz w:val="28"/>
          <w:szCs w:val="28"/>
        </w:rPr>
        <w:t xml:space="preserve"> ранее существовавшей организации, </w:t>
      </w:r>
      <w:r>
        <w:rPr>
          <w:sz w:val="28"/>
          <w:szCs w:val="28"/>
        </w:rPr>
        <w:t>соответствующие изменения в Единый государственный реестр</w:t>
      </w:r>
      <w:r w:rsidRPr="00930AA3">
        <w:rPr>
          <w:sz w:val="28"/>
          <w:szCs w:val="28"/>
        </w:rPr>
        <w:t xml:space="preserve"> прав на недвижимое имущество и сделок с ним не </w:t>
      </w:r>
      <w:r>
        <w:rPr>
          <w:sz w:val="28"/>
          <w:szCs w:val="28"/>
        </w:rPr>
        <w:t>внесены</w:t>
      </w:r>
      <w:r w:rsidRPr="00930AA3">
        <w:rPr>
          <w:sz w:val="28"/>
          <w:szCs w:val="28"/>
        </w:rPr>
        <w:t xml:space="preserve">. Также до </w:t>
      </w:r>
      <w:r>
        <w:rPr>
          <w:sz w:val="28"/>
          <w:szCs w:val="28"/>
        </w:rPr>
        <w:t>настоящего времени на 3</w:t>
      </w:r>
      <w:r w:rsidRPr="00930AA3">
        <w:rPr>
          <w:sz w:val="28"/>
          <w:szCs w:val="28"/>
        </w:rPr>
        <w:t xml:space="preserve"> земельных участка оформлено право постоянного (бессрочного) пользования ликвидированного </w:t>
      </w:r>
      <w:r>
        <w:rPr>
          <w:sz w:val="28"/>
          <w:szCs w:val="28"/>
        </w:rPr>
        <w:t xml:space="preserve">в связи с реорганизацией в форме слияния </w:t>
      </w:r>
      <w:r w:rsidRPr="00930AA3">
        <w:rPr>
          <w:sz w:val="28"/>
          <w:szCs w:val="28"/>
        </w:rPr>
        <w:t>ГБУ «</w:t>
      </w:r>
      <w:proofErr w:type="spellStart"/>
      <w:r>
        <w:rPr>
          <w:sz w:val="28"/>
          <w:szCs w:val="28"/>
        </w:rPr>
        <w:t>Большеигнатовская</w:t>
      </w:r>
      <w:proofErr w:type="spellEnd"/>
      <w:r w:rsidRPr="00930AA3">
        <w:rPr>
          <w:sz w:val="28"/>
          <w:szCs w:val="28"/>
        </w:rPr>
        <w:t xml:space="preserve"> районная станция </w:t>
      </w:r>
      <w:r>
        <w:rPr>
          <w:sz w:val="28"/>
          <w:szCs w:val="28"/>
        </w:rPr>
        <w:t>по борьбе с болезнями животных».</w:t>
      </w:r>
    </w:p>
    <w:p w:rsidR="00F27D1A" w:rsidRPr="00BC0125" w:rsidRDefault="00F27D1A" w:rsidP="00F27D1A">
      <w:pPr>
        <w:ind w:firstLine="709"/>
        <w:jc w:val="both"/>
        <w:rPr>
          <w:sz w:val="28"/>
          <w:szCs w:val="28"/>
        </w:rPr>
      </w:pPr>
      <w:r>
        <w:rPr>
          <w:sz w:val="28"/>
          <w:szCs w:val="28"/>
        </w:rPr>
        <w:t xml:space="preserve">С целью устранения выявленных нарушений </w:t>
      </w:r>
      <w:r w:rsidRPr="00AC20F3">
        <w:rPr>
          <w:sz w:val="28"/>
          <w:szCs w:val="28"/>
        </w:rPr>
        <w:t>Главн</w:t>
      </w:r>
      <w:r>
        <w:rPr>
          <w:sz w:val="28"/>
          <w:szCs w:val="28"/>
        </w:rPr>
        <w:t>ому</w:t>
      </w:r>
      <w:r w:rsidRPr="00AC20F3">
        <w:rPr>
          <w:sz w:val="28"/>
          <w:szCs w:val="28"/>
        </w:rPr>
        <w:t xml:space="preserve"> ветеринарн</w:t>
      </w:r>
      <w:r>
        <w:rPr>
          <w:sz w:val="28"/>
          <w:szCs w:val="28"/>
        </w:rPr>
        <w:t>ому</w:t>
      </w:r>
      <w:r w:rsidRPr="00AC20F3">
        <w:rPr>
          <w:sz w:val="28"/>
          <w:szCs w:val="28"/>
        </w:rPr>
        <w:t xml:space="preserve"> врач</w:t>
      </w:r>
      <w:r>
        <w:rPr>
          <w:sz w:val="28"/>
          <w:szCs w:val="28"/>
        </w:rPr>
        <w:t>у</w:t>
      </w:r>
      <w:r w:rsidRPr="00AC20F3">
        <w:rPr>
          <w:sz w:val="28"/>
          <w:szCs w:val="28"/>
        </w:rPr>
        <w:t xml:space="preserve"> ГБУ «Мордовская республиканская станция по борьбе с болезнями животных</w:t>
      </w:r>
      <w:r w:rsidRPr="00901B5E">
        <w:rPr>
          <w:sz w:val="28"/>
          <w:szCs w:val="28"/>
        </w:rPr>
        <w:t>»</w:t>
      </w:r>
      <w:r>
        <w:rPr>
          <w:sz w:val="28"/>
          <w:szCs w:val="28"/>
        </w:rPr>
        <w:t xml:space="preserve"> внесено представление об устранении нарушений законодательства о собственности, которое удовлетворено, 1 должностное лицо привлечено к дисциплинарной ответственности. Учреждением приняты соответствующие меры для </w:t>
      </w:r>
      <w:r w:rsidRPr="00303FAD">
        <w:rPr>
          <w:spacing w:val="3"/>
          <w:sz w:val="28"/>
          <w:szCs w:val="28"/>
        </w:rPr>
        <w:t xml:space="preserve">устранения </w:t>
      </w:r>
      <w:r>
        <w:rPr>
          <w:spacing w:val="3"/>
          <w:sz w:val="28"/>
          <w:szCs w:val="28"/>
        </w:rPr>
        <w:t xml:space="preserve">допущенных </w:t>
      </w:r>
      <w:r w:rsidRPr="00303FAD">
        <w:rPr>
          <w:spacing w:val="3"/>
          <w:sz w:val="28"/>
          <w:szCs w:val="28"/>
        </w:rPr>
        <w:t>нарушений</w:t>
      </w:r>
      <w:r>
        <w:rPr>
          <w:spacing w:val="3"/>
          <w:sz w:val="28"/>
          <w:szCs w:val="28"/>
        </w:rPr>
        <w:t>.</w:t>
      </w:r>
    </w:p>
    <w:p w:rsidR="00F27D1A" w:rsidRPr="0023606B" w:rsidRDefault="00F27D1A" w:rsidP="00F27D1A">
      <w:pPr>
        <w:spacing w:line="240" w:lineRule="exact"/>
        <w:rPr>
          <w:sz w:val="28"/>
          <w:szCs w:val="28"/>
        </w:rPr>
      </w:pPr>
    </w:p>
    <w:p w:rsidR="00F27D1A" w:rsidRDefault="00F27D1A" w:rsidP="00F27D1A">
      <w:pPr>
        <w:pBdr>
          <w:bottom w:val="single" w:sz="4" w:space="31" w:color="FFFFFF"/>
        </w:pBdr>
        <w:tabs>
          <w:tab w:val="left" w:pos="720"/>
        </w:tabs>
        <w:ind w:firstLine="708"/>
        <w:jc w:val="both"/>
        <w:rPr>
          <w:sz w:val="28"/>
          <w:szCs w:val="28"/>
        </w:rPr>
      </w:pPr>
    </w:p>
    <w:p w:rsidR="00F27D1A" w:rsidRDefault="00F27D1A" w:rsidP="00F27D1A">
      <w:pPr>
        <w:ind w:firstLine="709"/>
        <w:jc w:val="both"/>
        <w:rPr>
          <w:sz w:val="28"/>
          <w:szCs w:val="28"/>
        </w:rPr>
      </w:pPr>
    </w:p>
    <w:p w:rsidR="00F27D1A" w:rsidRPr="00BB591F" w:rsidRDefault="00F27D1A" w:rsidP="00F27D1A">
      <w:pPr>
        <w:ind w:firstLine="709"/>
        <w:jc w:val="both"/>
        <w:rPr>
          <w:sz w:val="28"/>
          <w:szCs w:val="28"/>
        </w:rPr>
      </w:pPr>
    </w:p>
    <w:p w:rsidR="00F27D1A" w:rsidRPr="00A27771" w:rsidRDefault="00F27D1A" w:rsidP="00F27D1A">
      <w:pPr>
        <w:ind w:firstLine="709"/>
        <w:jc w:val="both"/>
        <w:rPr>
          <w:bCs/>
          <w:sz w:val="28"/>
          <w:szCs w:val="28"/>
        </w:rPr>
      </w:pPr>
    </w:p>
    <w:p w:rsidR="00F27D1A" w:rsidRDefault="00F27D1A" w:rsidP="00F27D1A">
      <w:pPr>
        <w:ind w:firstLine="709"/>
        <w:jc w:val="both"/>
        <w:rPr>
          <w:sz w:val="28"/>
          <w:szCs w:val="28"/>
        </w:rPr>
      </w:pPr>
    </w:p>
    <w:p w:rsidR="00F27D1A" w:rsidRDefault="00F27D1A" w:rsidP="00F27D1A">
      <w:pPr>
        <w:ind w:firstLine="709"/>
        <w:jc w:val="both"/>
        <w:rPr>
          <w:sz w:val="28"/>
          <w:szCs w:val="28"/>
        </w:rPr>
      </w:pPr>
    </w:p>
    <w:p w:rsidR="00F27D1A" w:rsidRPr="00D4261C" w:rsidRDefault="00F27D1A" w:rsidP="00F27D1A">
      <w:pPr>
        <w:ind w:firstLine="709"/>
        <w:jc w:val="both"/>
        <w:rPr>
          <w:spacing w:val="-6"/>
          <w:sz w:val="28"/>
          <w:szCs w:val="28"/>
        </w:rPr>
      </w:pPr>
    </w:p>
    <w:p w:rsidR="00F27D1A" w:rsidRDefault="00F27D1A" w:rsidP="00F27D1A">
      <w:pPr>
        <w:ind w:firstLine="709"/>
        <w:jc w:val="both"/>
        <w:rPr>
          <w:sz w:val="28"/>
          <w:szCs w:val="28"/>
        </w:rPr>
      </w:pPr>
    </w:p>
    <w:p w:rsidR="00F27D1A" w:rsidRPr="00E13B75" w:rsidRDefault="00F27D1A" w:rsidP="00F27D1A">
      <w:pPr>
        <w:ind w:firstLine="709"/>
        <w:jc w:val="both"/>
        <w:outlineLvl w:val="0"/>
        <w:rPr>
          <w:sz w:val="28"/>
          <w:szCs w:val="28"/>
        </w:rPr>
      </w:pPr>
    </w:p>
    <w:p w:rsidR="00F27D1A" w:rsidRDefault="00F27D1A" w:rsidP="00F27D1A">
      <w:pPr>
        <w:pStyle w:val="3"/>
        <w:spacing w:after="0"/>
        <w:ind w:left="0" w:firstLine="709"/>
        <w:jc w:val="both"/>
        <w:rPr>
          <w:sz w:val="28"/>
          <w:szCs w:val="28"/>
          <w:lang/>
        </w:rPr>
      </w:pPr>
    </w:p>
    <w:p w:rsidR="00F27D1A" w:rsidRPr="000B79C8" w:rsidRDefault="00F27D1A" w:rsidP="00F27D1A">
      <w:pPr>
        <w:pBdr>
          <w:bottom w:val="single" w:sz="4" w:space="31" w:color="FFFFFF"/>
        </w:pBdr>
        <w:tabs>
          <w:tab w:val="left" w:pos="720"/>
        </w:tabs>
        <w:jc w:val="both"/>
      </w:pPr>
    </w:p>
    <w:p w:rsidR="00F27D1A" w:rsidRDefault="00F27D1A" w:rsidP="00F27D1A">
      <w:pPr>
        <w:ind w:firstLine="709"/>
        <w:jc w:val="both"/>
        <w:rPr>
          <w:sz w:val="28"/>
          <w:szCs w:val="28"/>
        </w:rPr>
      </w:pPr>
    </w:p>
    <w:p w:rsidR="00F27D1A" w:rsidRPr="00BB591F" w:rsidRDefault="00F27D1A" w:rsidP="00F27D1A">
      <w:pPr>
        <w:ind w:firstLine="709"/>
        <w:jc w:val="both"/>
        <w:rPr>
          <w:sz w:val="28"/>
          <w:szCs w:val="28"/>
        </w:rPr>
      </w:pPr>
    </w:p>
    <w:p w:rsidR="00F27D1A" w:rsidRPr="00A27771" w:rsidRDefault="00F27D1A" w:rsidP="00F27D1A">
      <w:pPr>
        <w:ind w:firstLine="709"/>
        <w:jc w:val="both"/>
        <w:rPr>
          <w:bCs/>
          <w:sz w:val="28"/>
          <w:szCs w:val="28"/>
        </w:rPr>
      </w:pPr>
    </w:p>
    <w:p w:rsidR="00F27D1A" w:rsidRDefault="00F27D1A" w:rsidP="00F27D1A">
      <w:pPr>
        <w:ind w:firstLine="709"/>
        <w:jc w:val="both"/>
        <w:rPr>
          <w:sz w:val="28"/>
          <w:szCs w:val="28"/>
        </w:rPr>
      </w:pPr>
    </w:p>
    <w:p w:rsidR="00F27D1A" w:rsidRDefault="00F27D1A" w:rsidP="00F27D1A">
      <w:pPr>
        <w:ind w:firstLine="709"/>
        <w:jc w:val="both"/>
        <w:rPr>
          <w:sz w:val="28"/>
          <w:szCs w:val="28"/>
        </w:rPr>
      </w:pPr>
    </w:p>
    <w:p w:rsidR="00F27D1A" w:rsidRPr="00D4261C" w:rsidRDefault="00F27D1A" w:rsidP="00F27D1A">
      <w:pPr>
        <w:ind w:firstLine="709"/>
        <w:jc w:val="both"/>
        <w:rPr>
          <w:spacing w:val="-6"/>
          <w:sz w:val="28"/>
          <w:szCs w:val="28"/>
        </w:rPr>
      </w:pPr>
    </w:p>
    <w:p w:rsidR="00F27D1A" w:rsidRDefault="00F27D1A" w:rsidP="00F27D1A">
      <w:pPr>
        <w:ind w:firstLine="709"/>
        <w:jc w:val="both"/>
        <w:rPr>
          <w:sz w:val="28"/>
          <w:szCs w:val="28"/>
        </w:rPr>
      </w:pPr>
    </w:p>
    <w:p w:rsidR="00F27D1A" w:rsidRPr="00E13B75" w:rsidRDefault="00F27D1A" w:rsidP="00F27D1A">
      <w:pPr>
        <w:ind w:firstLine="709"/>
        <w:jc w:val="both"/>
        <w:outlineLvl w:val="0"/>
        <w:rPr>
          <w:sz w:val="28"/>
          <w:szCs w:val="28"/>
        </w:rPr>
      </w:pPr>
    </w:p>
    <w:p w:rsidR="00F27D1A" w:rsidRPr="00A27771" w:rsidRDefault="00F27D1A" w:rsidP="00F27D1A">
      <w:pPr>
        <w:ind w:firstLine="709"/>
        <w:jc w:val="both"/>
        <w:rPr>
          <w:bCs/>
          <w:sz w:val="28"/>
          <w:szCs w:val="28"/>
        </w:rPr>
      </w:pPr>
    </w:p>
    <w:p w:rsidR="00F27D1A" w:rsidRDefault="00F27D1A" w:rsidP="00F27D1A">
      <w:pPr>
        <w:ind w:firstLine="709"/>
        <w:jc w:val="both"/>
        <w:rPr>
          <w:sz w:val="28"/>
          <w:szCs w:val="28"/>
        </w:rPr>
      </w:pPr>
    </w:p>
    <w:p w:rsidR="00F27D1A" w:rsidRDefault="00F27D1A" w:rsidP="00F27D1A">
      <w:pPr>
        <w:ind w:firstLine="709"/>
        <w:jc w:val="both"/>
        <w:rPr>
          <w:sz w:val="28"/>
          <w:szCs w:val="28"/>
        </w:rPr>
      </w:pPr>
    </w:p>
    <w:p w:rsidR="00F27D1A" w:rsidRPr="00D4261C" w:rsidRDefault="00F27D1A" w:rsidP="00F27D1A">
      <w:pPr>
        <w:ind w:firstLine="709"/>
        <w:jc w:val="both"/>
        <w:rPr>
          <w:spacing w:val="-6"/>
          <w:sz w:val="28"/>
          <w:szCs w:val="28"/>
        </w:rPr>
      </w:pPr>
    </w:p>
    <w:p w:rsidR="00F27D1A" w:rsidRDefault="00F27D1A" w:rsidP="00F27D1A">
      <w:pPr>
        <w:ind w:firstLine="709"/>
        <w:jc w:val="both"/>
        <w:rPr>
          <w:sz w:val="28"/>
          <w:szCs w:val="28"/>
        </w:rPr>
      </w:pPr>
    </w:p>
    <w:p w:rsidR="00F27D1A" w:rsidRPr="00E13B75" w:rsidRDefault="00F27D1A" w:rsidP="00F27D1A">
      <w:pPr>
        <w:ind w:firstLine="709"/>
        <w:jc w:val="both"/>
        <w:outlineLvl w:val="0"/>
        <w:rPr>
          <w:sz w:val="28"/>
          <w:szCs w:val="28"/>
        </w:rPr>
      </w:pPr>
    </w:p>
    <w:p w:rsidR="000E49EE" w:rsidRPr="000B79C8" w:rsidRDefault="000E49EE" w:rsidP="000E49EE">
      <w:pPr>
        <w:pBdr>
          <w:bottom w:val="single" w:sz="4" w:space="31" w:color="FFFFFF"/>
        </w:pBdr>
        <w:tabs>
          <w:tab w:val="left" w:pos="720"/>
        </w:tabs>
        <w:jc w:val="both"/>
      </w:pPr>
    </w:p>
    <w:p w:rsidR="000E49EE" w:rsidRDefault="000E49EE" w:rsidP="000E49EE">
      <w:pPr>
        <w:jc w:val="both"/>
        <w:rPr>
          <w:sz w:val="28"/>
          <w:szCs w:val="28"/>
        </w:rPr>
      </w:pPr>
    </w:p>
    <w:p w:rsidR="000E49EE" w:rsidRPr="00D4261C" w:rsidRDefault="000E49EE" w:rsidP="000E49EE">
      <w:pPr>
        <w:ind w:firstLine="709"/>
        <w:jc w:val="both"/>
        <w:rPr>
          <w:spacing w:val="-6"/>
          <w:sz w:val="28"/>
          <w:szCs w:val="28"/>
        </w:rPr>
      </w:pPr>
    </w:p>
    <w:p w:rsidR="000E49EE" w:rsidRPr="00E13B75" w:rsidRDefault="000E49EE" w:rsidP="000E49EE">
      <w:pPr>
        <w:jc w:val="both"/>
        <w:outlineLvl w:val="0"/>
        <w:rPr>
          <w:sz w:val="28"/>
          <w:szCs w:val="28"/>
        </w:rPr>
      </w:pPr>
    </w:p>
    <w:p w:rsidR="000E49EE" w:rsidRPr="00BB591F" w:rsidRDefault="000E49EE" w:rsidP="000E49EE">
      <w:pPr>
        <w:ind w:firstLine="709"/>
        <w:jc w:val="both"/>
        <w:rPr>
          <w:sz w:val="28"/>
          <w:szCs w:val="28"/>
        </w:rPr>
      </w:pPr>
    </w:p>
    <w:p w:rsidR="000E49EE" w:rsidRPr="00E13B75" w:rsidRDefault="000E49EE" w:rsidP="000E49EE">
      <w:pPr>
        <w:jc w:val="both"/>
        <w:outlineLvl w:val="0"/>
        <w:rPr>
          <w:sz w:val="28"/>
          <w:szCs w:val="28"/>
        </w:rPr>
      </w:pPr>
    </w:p>
    <w:p w:rsidR="00210CFE" w:rsidRDefault="00210CFE"/>
    <w:sectPr w:rsidR="00210CFE" w:rsidSect="00210CF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0E49EE"/>
    <w:rsid w:val="000E49EE"/>
    <w:rsid w:val="00210CFE"/>
    <w:rsid w:val="007132D4"/>
    <w:rsid w:val="007D1AC2"/>
    <w:rsid w:val="00F27D1A"/>
    <w:rsid w:val="00F7471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10CF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Знак"/>
    <w:aliases w:val="bt Знак,Основной текст1 Знак,Основной текст отчета Знак,Body Text Char Знак"/>
    <w:basedOn w:val="a0"/>
    <w:link w:val="a4"/>
    <w:uiPriority w:val="99"/>
    <w:semiHidden/>
    <w:locked/>
    <w:rsid w:val="000E49EE"/>
    <w:rPr>
      <w:rFonts w:ascii="Times New Roman" w:eastAsia="Times New Roman" w:hAnsi="Times New Roman" w:cs="Times New Roman"/>
      <w:sz w:val="24"/>
      <w:szCs w:val="24"/>
    </w:rPr>
  </w:style>
  <w:style w:type="paragraph" w:styleId="a4">
    <w:name w:val="Body Text"/>
    <w:aliases w:val="bt,Основной текст1,Основной текст отчета,Body Text Char"/>
    <w:basedOn w:val="a"/>
    <w:link w:val="a3"/>
    <w:uiPriority w:val="99"/>
    <w:semiHidden/>
    <w:unhideWhenUsed/>
    <w:rsid w:val="000E49EE"/>
    <w:pPr>
      <w:widowControl w:val="0"/>
      <w:suppressAutoHyphens/>
      <w:spacing w:after="283" w:line="240" w:lineRule="auto"/>
    </w:pPr>
    <w:rPr>
      <w:rFonts w:ascii="Times New Roman" w:eastAsia="Times New Roman" w:hAnsi="Times New Roman" w:cs="Times New Roman"/>
      <w:sz w:val="24"/>
      <w:szCs w:val="24"/>
    </w:rPr>
  </w:style>
  <w:style w:type="character" w:customStyle="1" w:styleId="1">
    <w:name w:val="Основной текст Знак1"/>
    <w:basedOn w:val="a0"/>
    <w:link w:val="a4"/>
    <w:uiPriority w:val="99"/>
    <w:semiHidden/>
    <w:rsid w:val="000E49EE"/>
  </w:style>
  <w:style w:type="paragraph" w:styleId="a5">
    <w:name w:val="Balloon Text"/>
    <w:basedOn w:val="a"/>
    <w:link w:val="a6"/>
    <w:uiPriority w:val="99"/>
    <w:semiHidden/>
    <w:unhideWhenUsed/>
    <w:rsid w:val="000E49EE"/>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0E49EE"/>
    <w:rPr>
      <w:rFonts w:ascii="Tahoma" w:hAnsi="Tahoma" w:cs="Tahoma"/>
      <w:sz w:val="16"/>
      <w:szCs w:val="16"/>
    </w:rPr>
  </w:style>
  <w:style w:type="paragraph" w:styleId="a7">
    <w:name w:val="Normal (Web)"/>
    <w:basedOn w:val="a"/>
    <w:uiPriority w:val="99"/>
    <w:unhideWhenUsed/>
    <w:rsid w:val="000E49E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
    <w:name w:val="ConsPlusNormal"/>
    <w:link w:val="ConsPlusNormal0"/>
    <w:rsid w:val="000E49EE"/>
    <w:pPr>
      <w:autoSpaceDE w:val="0"/>
      <w:autoSpaceDN w:val="0"/>
      <w:adjustRightInd w:val="0"/>
      <w:spacing w:after="0" w:line="240" w:lineRule="auto"/>
    </w:pPr>
    <w:rPr>
      <w:rFonts w:ascii="Times New Roman" w:eastAsia="Times New Roman" w:hAnsi="Times New Roman" w:cs="Times New Roman"/>
      <w:sz w:val="28"/>
      <w:szCs w:val="28"/>
      <w:lang w:eastAsia="ru-RU"/>
    </w:rPr>
  </w:style>
  <w:style w:type="character" w:customStyle="1" w:styleId="ConsPlusNormal0">
    <w:name w:val="ConsPlusNormal Знак"/>
    <w:link w:val="ConsPlusNormal"/>
    <w:locked/>
    <w:rsid w:val="000E49EE"/>
    <w:rPr>
      <w:rFonts w:ascii="Times New Roman" w:eastAsia="Times New Roman" w:hAnsi="Times New Roman" w:cs="Times New Roman"/>
      <w:sz w:val="28"/>
      <w:szCs w:val="28"/>
      <w:lang w:eastAsia="ru-RU"/>
    </w:rPr>
  </w:style>
  <w:style w:type="paragraph" w:styleId="3">
    <w:name w:val="Body Text Indent 3"/>
    <w:basedOn w:val="a"/>
    <w:link w:val="30"/>
    <w:rsid w:val="000E49EE"/>
    <w:pPr>
      <w:spacing w:after="120" w:line="240" w:lineRule="auto"/>
      <w:ind w:left="283"/>
    </w:pPr>
    <w:rPr>
      <w:rFonts w:ascii="Times New Roman" w:eastAsia="Times New Roman" w:hAnsi="Times New Roman" w:cs="Times New Roman"/>
      <w:sz w:val="16"/>
      <w:szCs w:val="16"/>
      <w:lang w:eastAsia="ru-RU"/>
    </w:rPr>
  </w:style>
  <w:style w:type="character" w:customStyle="1" w:styleId="30">
    <w:name w:val="Основной текст с отступом 3 Знак"/>
    <w:basedOn w:val="a0"/>
    <w:link w:val="3"/>
    <w:rsid w:val="000E49EE"/>
    <w:rPr>
      <w:rFonts w:ascii="Times New Roman" w:eastAsia="Times New Roman" w:hAnsi="Times New Roman" w:cs="Times New Roman"/>
      <w:sz w:val="16"/>
      <w:szCs w:val="16"/>
      <w:lang w:eastAsia="ru-RU"/>
    </w:rPr>
  </w:style>
  <w:style w:type="character" w:customStyle="1" w:styleId="2">
    <w:name w:val="Основной текст (2)_"/>
    <w:link w:val="20"/>
    <w:locked/>
    <w:rsid w:val="000E49EE"/>
    <w:rPr>
      <w:sz w:val="28"/>
      <w:szCs w:val="28"/>
      <w:shd w:val="clear" w:color="auto" w:fill="FFFFFF"/>
    </w:rPr>
  </w:style>
  <w:style w:type="paragraph" w:customStyle="1" w:styleId="20">
    <w:name w:val="Основной текст (2)"/>
    <w:basedOn w:val="a"/>
    <w:link w:val="2"/>
    <w:rsid w:val="000E49EE"/>
    <w:pPr>
      <w:widowControl w:val="0"/>
      <w:shd w:val="clear" w:color="auto" w:fill="FFFFFF"/>
      <w:spacing w:after="0" w:line="240" w:lineRule="atLeast"/>
      <w:jc w:val="center"/>
    </w:pPr>
    <w:rPr>
      <w:sz w:val="28"/>
      <w:szCs w:val="28"/>
    </w:rPr>
  </w:style>
  <w:style w:type="character" w:customStyle="1" w:styleId="2Exact">
    <w:name w:val="Основной текст (2) Exact"/>
    <w:rsid w:val="000E49EE"/>
    <w:rPr>
      <w:rFonts w:ascii="Times New Roman" w:eastAsia="Times New Roman" w:hAnsi="Times New Roman" w:cs="Times New Roman"/>
      <w:b w:val="0"/>
      <w:bCs w:val="0"/>
      <w:i w:val="0"/>
      <w:iCs w:val="0"/>
      <w:smallCaps w:val="0"/>
      <w:strike w:val="0"/>
      <w:sz w:val="22"/>
      <w:szCs w:val="22"/>
      <w:u w:val="none"/>
    </w:rPr>
  </w:style>
  <w:style w:type="character" w:customStyle="1" w:styleId="s2">
    <w:name w:val="s2"/>
    <w:rsid w:val="000E49EE"/>
  </w:style>
</w:styles>
</file>

<file path=word/webSettings.xml><?xml version="1.0" encoding="utf-8"?>
<w:webSettings xmlns:r="http://schemas.openxmlformats.org/officeDocument/2006/relationships" xmlns:w="http://schemas.openxmlformats.org/wordprocessingml/2006/main">
  <w:divs>
    <w:div w:id="1140268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14</Pages>
  <Words>3578</Words>
  <Characters>20395</Characters>
  <Application>Microsoft Office Word</Application>
  <DocSecurity>0</DocSecurity>
  <Lines>169</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23926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intel</dc:creator>
  <cp:keywords/>
  <dc:description/>
  <cp:lastModifiedBy>intel</cp:lastModifiedBy>
  <cp:revision>3</cp:revision>
  <cp:lastPrinted>2022-04-15T07:03:00Z</cp:lastPrinted>
  <dcterms:created xsi:type="dcterms:W3CDTF">2022-04-15T06:56:00Z</dcterms:created>
  <dcterms:modified xsi:type="dcterms:W3CDTF">2022-04-15T07:14:00Z</dcterms:modified>
</cp:coreProperties>
</file>