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A01" w:rsidRDefault="00B91A01" w:rsidP="00B91A01">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B91A01" w:rsidRDefault="00B91A01" w:rsidP="00B91A01">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B91A01" w:rsidRDefault="00B91A01" w:rsidP="00B91A01">
      <w:pPr>
        <w:pStyle w:val="a4"/>
        <w:tabs>
          <w:tab w:val="left" w:pos="5100"/>
        </w:tabs>
        <w:jc w:val="center"/>
        <w:rPr>
          <w:rFonts w:ascii="Arial" w:hAnsi="Arial"/>
          <w:b/>
        </w:rPr>
      </w:pPr>
      <w:r>
        <w:rPr>
          <w:rFonts w:ascii="Arial" w:hAnsi="Arial"/>
          <w:b/>
          <w:sz w:val="21"/>
        </w:rPr>
        <w:t>Издаётся с 16 ноября 2005 года</w:t>
      </w:r>
    </w:p>
    <w:p w:rsidR="00B91A01" w:rsidRDefault="00B91A01" w:rsidP="00B91A01">
      <w:pPr>
        <w:pStyle w:val="a4"/>
        <w:jc w:val="center"/>
        <w:rPr>
          <w:rFonts w:asciiTheme="minorHAnsi" w:hAnsiTheme="minorHAnsi"/>
          <w:b/>
          <w:sz w:val="28"/>
          <w:szCs w:val="28"/>
        </w:rPr>
      </w:pPr>
      <w:r>
        <w:rPr>
          <w:rFonts w:ascii="Arial" w:hAnsi="Arial"/>
          <w:b/>
          <w:spacing w:val="764"/>
          <w:sz w:val="200"/>
        </w:rPr>
        <w:t>ЛУЧ</w:t>
      </w:r>
      <w:r>
        <w:rPr>
          <w:b/>
          <w:szCs w:val="28"/>
        </w:rPr>
        <w:t xml:space="preserve">                          </w:t>
      </w:r>
    </w:p>
    <w:p w:rsidR="00B91A01" w:rsidRDefault="00AC467D" w:rsidP="00B91A01">
      <w:pPr>
        <w:pStyle w:val="a4"/>
        <w:tabs>
          <w:tab w:val="center" w:pos="4677"/>
          <w:tab w:val="left" w:pos="7260"/>
        </w:tabs>
        <w:rPr>
          <w:rFonts w:ascii="Arial" w:hAnsi="Arial"/>
          <w:b/>
        </w:rPr>
      </w:pPr>
      <w:r>
        <w:rPr>
          <w:b/>
          <w:szCs w:val="28"/>
        </w:rPr>
        <w:tab/>
        <w:t>25</w:t>
      </w:r>
      <w:r w:rsidR="00B91A01">
        <w:rPr>
          <w:b/>
          <w:szCs w:val="28"/>
        </w:rPr>
        <w:t xml:space="preserve"> мая</w:t>
      </w:r>
      <w:r w:rsidR="00B91A01">
        <w:rPr>
          <w:b/>
          <w:sz w:val="32"/>
          <w:szCs w:val="32"/>
        </w:rPr>
        <w:t xml:space="preserve">  </w:t>
      </w:r>
      <w:r w:rsidR="00B91A01">
        <w:rPr>
          <w:rFonts w:ascii="Arial" w:hAnsi="Arial"/>
          <w:b/>
        </w:rPr>
        <w:t>2022  года  №26</w:t>
      </w:r>
      <w:r w:rsidR="00B91A01">
        <w:rPr>
          <w:rFonts w:ascii="Arial" w:hAnsi="Arial"/>
          <w:b/>
        </w:rPr>
        <w:tab/>
      </w:r>
    </w:p>
    <w:p w:rsidR="00B91A01" w:rsidRDefault="00B91A01" w:rsidP="00B91A01">
      <w:pPr>
        <w:pStyle w:val="a4"/>
        <w:jc w:val="center"/>
        <w:rPr>
          <w:rFonts w:asciiTheme="minorHAnsi" w:hAnsiTheme="minorHAnsi"/>
        </w:rPr>
      </w:pPr>
      <w:r>
        <w:rPr>
          <w:noProof/>
          <w:lang w:eastAsia="ru-RU"/>
        </w:rPr>
        <w:drawing>
          <wp:inline distT="0" distB="0" distL="0" distR="0">
            <wp:extent cx="5717540" cy="42081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cstate="print"/>
                    <a:srcRect/>
                    <a:stretch>
                      <a:fillRect/>
                    </a:stretch>
                  </pic:blipFill>
                  <pic:spPr bwMode="auto">
                    <a:xfrm>
                      <a:off x="0" y="0"/>
                      <a:ext cx="5717540" cy="4208145"/>
                    </a:xfrm>
                    <a:prstGeom prst="rect">
                      <a:avLst/>
                    </a:prstGeom>
                    <a:noFill/>
                    <a:ln w="9525">
                      <a:noFill/>
                      <a:miter lim="800000"/>
                      <a:headEnd/>
                      <a:tailEnd/>
                    </a:ln>
                  </pic:spPr>
                </pic:pic>
              </a:graphicData>
            </a:graphic>
          </wp:inline>
        </w:drawing>
      </w:r>
    </w:p>
    <w:p w:rsidR="00B91A01" w:rsidRDefault="00B91A01" w:rsidP="00B91A01">
      <w:pPr>
        <w:pStyle w:val="a4"/>
        <w:rPr>
          <w:b/>
          <w:sz w:val="28"/>
        </w:rPr>
      </w:pPr>
      <w:r>
        <w:rPr>
          <w:b/>
        </w:rPr>
        <w:t xml:space="preserve">    Главный редактор: А.Р.Рабина</w:t>
      </w:r>
    </w:p>
    <w:p w:rsidR="00B91A01" w:rsidRDefault="00B91A01" w:rsidP="00B91A01">
      <w:pPr>
        <w:pStyle w:val="a4"/>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B91A01" w:rsidRDefault="00B91A01" w:rsidP="00B91A01"/>
    <w:p w:rsidR="00AC467D" w:rsidRDefault="00AC467D" w:rsidP="00AC467D">
      <w:pPr>
        <w:shd w:val="clear" w:color="auto" w:fill="FFFFFF"/>
        <w:ind w:left="-142" w:right="-143" w:firstLine="568"/>
        <w:jc w:val="center"/>
        <w:rPr>
          <w:b/>
          <w:color w:val="000000"/>
          <w:spacing w:val="9"/>
          <w:sz w:val="36"/>
          <w:szCs w:val="36"/>
        </w:rPr>
      </w:pPr>
      <w:r>
        <w:rPr>
          <w:b/>
          <w:noProof/>
          <w:sz w:val="28"/>
          <w:szCs w:val="28"/>
        </w:rPr>
        <w:lastRenderedPageBreak/>
        <w:drawing>
          <wp:inline distT="0" distB="0" distL="0" distR="0">
            <wp:extent cx="514350" cy="590550"/>
            <wp:effectExtent l="19050" t="0" r="0" b="0"/>
            <wp:docPr id="2"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cstate="print"/>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AC467D" w:rsidRPr="00EE05D0" w:rsidRDefault="00AC467D" w:rsidP="00AC467D">
      <w:pPr>
        <w:pStyle w:val="1"/>
        <w:spacing w:before="0"/>
        <w:ind w:left="-142" w:right="-143" w:firstLine="568"/>
        <w:jc w:val="both"/>
        <w:rPr>
          <w:rFonts w:ascii="Times New Roman" w:hAnsi="Times New Roman"/>
          <w:b w:val="0"/>
          <w:bCs w:val="0"/>
          <w:color w:val="000000"/>
        </w:rPr>
      </w:pPr>
    </w:p>
    <w:p w:rsidR="00AC467D" w:rsidRDefault="00AC467D" w:rsidP="00AC467D">
      <w:pPr>
        <w:shd w:val="clear" w:color="auto" w:fill="FFFFFF"/>
        <w:ind w:left="-142" w:right="-143" w:firstLine="568"/>
        <w:jc w:val="center"/>
        <w:rPr>
          <w:b/>
          <w:color w:val="000000"/>
          <w:spacing w:val="10"/>
          <w:sz w:val="32"/>
          <w:szCs w:val="32"/>
        </w:rPr>
      </w:pPr>
      <w:r w:rsidRPr="00D478D4">
        <w:rPr>
          <w:b/>
          <w:color w:val="000000"/>
          <w:spacing w:val="9"/>
          <w:sz w:val="32"/>
          <w:szCs w:val="32"/>
        </w:rPr>
        <w:t xml:space="preserve">Совет депутатов </w:t>
      </w:r>
      <w:proofErr w:type="spellStart"/>
      <w:r>
        <w:rPr>
          <w:b/>
          <w:color w:val="000000"/>
          <w:spacing w:val="9"/>
          <w:sz w:val="32"/>
          <w:szCs w:val="32"/>
        </w:rPr>
        <w:t>Вармазейского</w:t>
      </w:r>
      <w:proofErr w:type="spellEnd"/>
      <w:r>
        <w:rPr>
          <w:b/>
          <w:color w:val="000000"/>
          <w:spacing w:val="9"/>
          <w:sz w:val="32"/>
          <w:szCs w:val="32"/>
        </w:rPr>
        <w:t xml:space="preserve"> сельского поселения </w:t>
      </w:r>
      <w:proofErr w:type="spellStart"/>
      <w:r w:rsidRPr="00D478D4">
        <w:rPr>
          <w:b/>
          <w:color w:val="000000"/>
          <w:spacing w:val="9"/>
          <w:sz w:val="32"/>
          <w:szCs w:val="32"/>
        </w:rPr>
        <w:t>Большеигнатовского</w:t>
      </w:r>
      <w:proofErr w:type="spellEnd"/>
      <w:r w:rsidRPr="00D478D4">
        <w:rPr>
          <w:b/>
          <w:color w:val="000000"/>
          <w:spacing w:val="9"/>
          <w:sz w:val="32"/>
          <w:szCs w:val="32"/>
        </w:rPr>
        <w:t xml:space="preserve"> </w:t>
      </w:r>
      <w:r>
        <w:rPr>
          <w:b/>
          <w:color w:val="000000"/>
          <w:spacing w:val="10"/>
          <w:sz w:val="32"/>
          <w:szCs w:val="32"/>
        </w:rPr>
        <w:t xml:space="preserve">муниципального </w:t>
      </w:r>
      <w:r w:rsidRPr="00D478D4">
        <w:rPr>
          <w:b/>
          <w:color w:val="000000"/>
          <w:spacing w:val="10"/>
          <w:sz w:val="32"/>
          <w:szCs w:val="32"/>
        </w:rPr>
        <w:t xml:space="preserve">района </w:t>
      </w:r>
    </w:p>
    <w:p w:rsidR="00AC467D" w:rsidRPr="00D478D4" w:rsidRDefault="00AC467D" w:rsidP="00AC467D">
      <w:pPr>
        <w:shd w:val="clear" w:color="auto" w:fill="FFFFFF"/>
        <w:ind w:left="-142" w:right="-143" w:firstLine="568"/>
        <w:jc w:val="center"/>
        <w:rPr>
          <w:sz w:val="32"/>
          <w:szCs w:val="32"/>
        </w:rPr>
      </w:pPr>
      <w:r w:rsidRPr="00D478D4">
        <w:rPr>
          <w:b/>
          <w:color w:val="000000"/>
          <w:spacing w:val="10"/>
          <w:sz w:val="32"/>
          <w:szCs w:val="32"/>
        </w:rPr>
        <w:t>Республики Мордовия</w:t>
      </w:r>
    </w:p>
    <w:p w:rsidR="00AC467D" w:rsidRPr="00D478D4" w:rsidRDefault="00AC467D" w:rsidP="00AC467D">
      <w:pPr>
        <w:shd w:val="clear" w:color="auto" w:fill="FFFFFF"/>
        <w:ind w:left="-142" w:right="-143" w:firstLine="568"/>
        <w:jc w:val="center"/>
        <w:rPr>
          <w:b/>
          <w:sz w:val="32"/>
          <w:szCs w:val="32"/>
        </w:rPr>
      </w:pPr>
    </w:p>
    <w:p w:rsidR="00AC467D" w:rsidRPr="00D478D4" w:rsidRDefault="00AC467D" w:rsidP="00AC467D">
      <w:pPr>
        <w:shd w:val="clear" w:color="auto" w:fill="FFFFFF"/>
        <w:ind w:left="-142" w:right="-143" w:firstLine="568"/>
        <w:jc w:val="center"/>
        <w:rPr>
          <w:b/>
          <w:sz w:val="32"/>
          <w:szCs w:val="32"/>
        </w:rPr>
      </w:pPr>
      <w:r>
        <w:rPr>
          <w:b/>
          <w:sz w:val="32"/>
          <w:szCs w:val="32"/>
        </w:rPr>
        <w:t>РЕШЕНИЕ</w:t>
      </w:r>
    </w:p>
    <w:p w:rsidR="00AC467D" w:rsidRPr="00D478D4" w:rsidRDefault="00AC467D" w:rsidP="00AC467D">
      <w:pPr>
        <w:shd w:val="clear" w:color="auto" w:fill="FFFFFF"/>
        <w:ind w:left="-142" w:right="-143" w:firstLine="568"/>
        <w:jc w:val="center"/>
        <w:rPr>
          <w:b/>
          <w:sz w:val="32"/>
          <w:szCs w:val="32"/>
        </w:rPr>
      </w:pPr>
    </w:p>
    <w:p w:rsidR="00AC467D" w:rsidRPr="00223F81" w:rsidRDefault="00AC467D" w:rsidP="00AC467D">
      <w:pPr>
        <w:ind w:left="-142" w:right="-143" w:firstLine="568"/>
        <w:jc w:val="center"/>
        <w:rPr>
          <w:b/>
          <w:color w:val="000000"/>
          <w:spacing w:val="-3"/>
          <w:sz w:val="28"/>
          <w:szCs w:val="28"/>
        </w:rPr>
      </w:pPr>
      <w:r w:rsidRPr="00223F81">
        <w:rPr>
          <w:b/>
          <w:color w:val="000000"/>
          <w:sz w:val="28"/>
          <w:szCs w:val="28"/>
        </w:rPr>
        <w:t xml:space="preserve">Совета депутатов </w:t>
      </w:r>
      <w:proofErr w:type="spellStart"/>
      <w:r>
        <w:rPr>
          <w:b/>
          <w:color w:val="000000"/>
          <w:sz w:val="28"/>
          <w:szCs w:val="28"/>
        </w:rPr>
        <w:t>Вармазейского</w:t>
      </w:r>
      <w:proofErr w:type="spellEnd"/>
      <w:r>
        <w:rPr>
          <w:b/>
          <w:color w:val="000000"/>
          <w:sz w:val="28"/>
          <w:szCs w:val="28"/>
        </w:rPr>
        <w:t xml:space="preserve"> </w:t>
      </w:r>
      <w:r w:rsidRPr="00223F81">
        <w:rPr>
          <w:b/>
          <w:color w:val="000000"/>
          <w:sz w:val="28"/>
          <w:szCs w:val="28"/>
        </w:rPr>
        <w:t xml:space="preserve">сельского поселения </w:t>
      </w:r>
      <w:proofErr w:type="spellStart"/>
      <w:r w:rsidRPr="00223F81">
        <w:rPr>
          <w:b/>
          <w:color w:val="000000"/>
          <w:sz w:val="28"/>
          <w:szCs w:val="28"/>
        </w:rPr>
        <w:t>Большеигнатовского</w:t>
      </w:r>
      <w:proofErr w:type="spellEnd"/>
      <w:r w:rsidRPr="00223F81">
        <w:rPr>
          <w:b/>
          <w:color w:val="000000"/>
          <w:sz w:val="28"/>
          <w:szCs w:val="28"/>
        </w:rPr>
        <w:t xml:space="preserve"> </w:t>
      </w:r>
      <w:r w:rsidRPr="00223F81">
        <w:rPr>
          <w:b/>
          <w:color w:val="000000"/>
          <w:spacing w:val="-3"/>
          <w:sz w:val="28"/>
          <w:szCs w:val="28"/>
        </w:rPr>
        <w:t xml:space="preserve">муниципального района </w:t>
      </w:r>
    </w:p>
    <w:p w:rsidR="00AC467D" w:rsidRPr="00223F81" w:rsidRDefault="00AC467D" w:rsidP="00AC467D">
      <w:pPr>
        <w:ind w:left="-142" w:right="-143" w:firstLine="568"/>
        <w:jc w:val="center"/>
        <w:rPr>
          <w:b/>
          <w:color w:val="000000"/>
          <w:spacing w:val="-3"/>
          <w:sz w:val="28"/>
          <w:szCs w:val="28"/>
        </w:rPr>
      </w:pPr>
      <w:r w:rsidRPr="00223F81">
        <w:rPr>
          <w:b/>
          <w:color w:val="000000"/>
          <w:spacing w:val="-3"/>
          <w:sz w:val="28"/>
          <w:szCs w:val="28"/>
        </w:rPr>
        <w:t xml:space="preserve">Республики Мордовия </w:t>
      </w:r>
    </w:p>
    <w:p w:rsidR="00AC467D" w:rsidRPr="00223F81" w:rsidRDefault="00AC467D" w:rsidP="00AC467D">
      <w:pPr>
        <w:ind w:left="-142" w:right="-143" w:firstLine="568"/>
        <w:jc w:val="center"/>
        <w:rPr>
          <w:b/>
          <w:color w:val="000000"/>
          <w:spacing w:val="-3"/>
          <w:sz w:val="28"/>
          <w:szCs w:val="28"/>
        </w:rPr>
      </w:pPr>
      <w:r>
        <w:rPr>
          <w:b/>
          <w:color w:val="000000"/>
          <w:spacing w:val="-3"/>
          <w:sz w:val="28"/>
          <w:szCs w:val="28"/>
        </w:rPr>
        <w:t>второго</w:t>
      </w:r>
      <w:r w:rsidRPr="00223F81">
        <w:rPr>
          <w:b/>
          <w:color w:val="000000"/>
          <w:spacing w:val="-3"/>
          <w:sz w:val="28"/>
          <w:szCs w:val="28"/>
        </w:rPr>
        <w:t xml:space="preserve"> созыва</w:t>
      </w:r>
    </w:p>
    <w:p w:rsidR="00AC467D" w:rsidRDefault="00AC467D" w:rsidP="00AC467D">
      <w:pPr>
        <w:ind w:left="-142" w:right="-143" w:firstLine="568"/>
        <w:jc w:val="center"/>
        <w:rPr>
          <w:b/>
          <w:bCs/>
          <w:sz w:val="28"/>
          <w:szCs w:val="28"/>
        </w:rPr>
      </w:pPr>
    </w:p>
    <w:p w:rsidR="00AC467D" w:rsidRPr="00150642" w:rsidRDefault="00AC467D" w:rsidP="00AC467D">
      <w:pPr>
        <w:ind w:left="-142" w:right="-143"/>
        <w:rPr>
          <w:sz w:val="27"/>
          <w:szCs w:val="27"/>
        </w:rPr>
      </w:pPr>
      <w:r w:rsidRPr="00150642">
        <w:rPr>
          <w:sz w:val="27"/>
          <w:szCs w:val="27"/>
        </w:rPr>
        <w:t xml:space="preserve">от </w:t>
      </w:r>
      <w:r>
        <w:rPr>
          <w:sz w:val="27"/>
          <w:szCs w:val="27"/>
        </w:rPr>
        <w:t>«26» апреля</w:t>
      </w:r>
      <w:r w:rsidRPr="00150642">
        <w:rPr>
          <w:sz w:val="27"/>
          <w:szCs w:val="27"/>
        </w:rPr>
        <w:t xml:space="preserve"> 2022 года                                                                     </w:t>
      </w:r>
      <w:r>
        <w:rPr>
          <w:sz w:val="27"/>
          <w:szCs w:val="27"/>
        </w:rPr>
        <w:t xml:space="preserve">          </w:t>
      </w:r>
      <w:r w:rsidRPr="00150642">
        <w:rPr>
          <w:sz w:val="27"/>
          <w:szCs w:val="27"/>
        </w:rPr>
        <w:t xml:space="preserve">          № </w:t>
      </w:r>
      <w:r>
        <w:rPr>
          <w:sz w:val="27"/>
          <w:szCs w:val="27"/>
        </w:rPr>
        <w:t>32</w:t>
      </w:r>
    </w:p>
    <w:p w:rsidR="00AC467D" w:rsidRDefault="00AC467D" w:rsidP="00AC467D">
      <w:pPr>
        <w:ind w:left="-142" w:right="-143"/>
        <w:jc w:val="center"/>
      </w:pPr>
      <w:r>
        <w:t xml:space="preserve">с. </w:t>
      </w:r>
      <w:proofErr w:type="spellStart"/>
      <w:r>
        <w:t>Вармазейка</w:t>
      </w:r>
      <w:proofErr w:type="spellEnd"/>
      <w:r>
        <w:t xml:space="preserve"> </w:t>
      </w:r>
    </w:p>
    <w:p w:rsidR="00AC467D" w:rsidRDefault="00AC467D" w:rsidP="00AC467D">
      <w:pPr>
        <w:ind w:left="-142" w:right="-143"/>
        <w:jc w:val="center"/>
        <w:rPr>
          <w:sz w:val="28"/>
          <w:szCs w:val="28"/>
        </w:rPr>
      </w:pPr>
      <w:r>
        <w:rPr>
          <w:sz w:val="28"/>
          <w:szCs w:val="28"/>
        </w:rPr>
        <w:tab/>
      </w:r>
    </w:p>
    <w:p w:rsidR="00AC467D" w:rsidRPr="00127EF6" w:rsidRDefault="00AC467D" w:rsidP="00AC467D">
      <w:pPr>
        <w:ind w:left="-142" w:right="-143"/>
        <w:rPr>
          <w:color w:val="000000"/>
          <w:sz w:val="26"/>
          <w:szCs w:val="26"/>
        </w:rPr>
      </w:pPr>
      <w:r w:rsidRPr="00127EF6">
        <w:rPr>
          <w:color w:val="000000"/>
          <w:sz w:val="26"/>
          <w:szCs w:val="26"/>
        </w:rPr>
        <w:t xml:space="preserve">О внесении изменений в Устав </w:t>
      </w:r>
    </w:p>
    <w:p w:rsidR="00AC467D" w:rsidRPr="00127EF6" w:rsidRDefault="00AC467D" w:rsidP="00AC467D">
      <w:pPr>
        <w:ind w:left="-142" w:right="-143"/>
        <w:rPr>
          <w:color w:val="000000"/>
          <w:sz w:val="26"/>
          <w:szCs w:val="26"/>
        </w:rPr>
      </w:pPr>
      <w:proofErr w:type="spellStart"/>
      <w:r>
        <w:rPr>
          <w:color w:val="000000"/>
          <w:sz w:val="26"/>
          <w:szCs w:val="26"/>
        </w:rPr>
        <w:t>Вармазейского</w:t>
      </w:r>
      <w:proofErr w:type="spellEnd"/>
      <w:r w:rsidRPr="00127EF6">
        <w:rPr>
          <w:color w:val="000000"/>
          <w:sz w:val="26"/>
          <w:szCs w:val="26"/>
        </w:rPr>
        <w:t xml:space="preserve"> сельского поселения</w:t>
      </w:r>
    </w:p>
    <w:p w:rsidR="00AC467D" w:rsidRPr="00127EF6" w:rsidRDefault="00AC467D" w:rsidP="00AC467D">
      <w:pPr>
        <w:ind w:left="-142" w:right="-143"/>
        <w:rPr>
          <w:color w:val="000000"/>
          <w:sz w:val="26"/>
          <w:szCs w:val="26"/>
        </w:rPr>
      </w:pPr>
      <w:proofErr w:type="spellStart"/>
      <w:r w:rsidRPr="00127EF6">
        <w:rPr>
          <w:color w:val="000000"/>
          <w:sz w:val="26"/>
          <w:szCs w:val="26"/>
        </w:rPr>
        <w:t>Большеигнатовского</w:t>
      </w:r>
      <w:proofErr w:type="spellEnd"/>
      <w:r w:rsidRPr="00127EF6">
        <w:rPr>
          <w:color w:val="000000"/>
          <w:sz w:val="26"/>
          <w:szCs w:val="26"/>
        </w:rPr>
        <w:t xml:space="preserve"> муниципального района </w:t>
      </w:r>
    </w:p>
    <w:p w:rsidR="00AC467D" w:rsidRPr="00127EF6" w:rsidRDefault="00AC467D" w:rsidP="00AC467D">
      <w:pPr>
        <w:ind w:left="-142" w:right="-143"/>
        <w:rPr>
          <w:b/>
          <w:color w:val="000000"/>
          <w:sz w:val="26"/>
          <w:szCs w:val="26"/>
        </w:rPr>
      </w:pPr>
      <w:r w:rsidRPr="00127EF6">
        <w:rPr>
          <w:color w:val="000000"/>
          <w:sz w:val="26"/>
          <w:szCs w:val="26"/>
        </w:rPr>
        <w:t>Республики Мордовия</w:t>
      </w:r>
    </w:p>
    <w:p w:rsidR="00AC467D" w:rsidRPr="00127EF6" w:rsidRDefault="00AC467D" w:rsidP="00AC467D">
      <w:pPr>
        <w:ind w:left="-142" w:right="-143" w:firstLine="568"/>
        <w:rPr>
          <w:sz w:val="26"/>
          <w:szCs w:val="26"/>
        </w:rPr>
      </w:pPr>
    </w:p>
    <w:p w:rsidR="00AC467D" w:rsidRPr="00127EF6" w:rsidRDefault="00AC467D" w:rsidP="00AC467D">
      <w:pPr>
        <w:pStyle w:val="1"/>
        <w:spacing w:before="0"/>
        <w:ind w:left="-142" w:right="-143" w:firstLine="568"/>
        <w:jc w:val="both"/>
        <w:rPr>
          <w:rFonts w:ascii="Times New Roman" w:hAnsi="Times New Roman"/>
          <w:color w:val="000000"/>
          <w:sz w:val="26"/>
          <w:szCs w:val="26"/>
        </w:rPr>
      </w:pPr>
      <w:r w:rsidRPr="00127EF6">
        <w:rPr>
          <w:rFonts w:ascii="Times New Roman" w:hAnsi="Times New Roman"/>
          <w:b w:val="0"/>
          <w:color w:val="000000"/>
          <w:sz w:val="26"/>
          <w:szCs w:val="26"/>
        </w:rPr>
        <w:t xml:space="preserve">В целях приведения Устава </w:t>
      </w:r>
      <w:proofErr w:type="spellStart"/>
      <w:r>
        <w:rPr>
          <w:rFonts w:ascii="Times New Roman" w:hAnsi="Times New Roman"/>
          <w:b w:val="0"/>
          <w:color w:val="000000"/>
          <w:sz w:val="26"/>
          <w:szCs w:val="26"/>
        </w:rPr>
        <w:t>Вармазейского</w:t>
      </w:r>
      <w:proofErr w:type="spellEnd"/>
      <w:r w:rsidRPr="00127EF6">
        <w:rPr>
          <w:rFonts w:ascii="Times New Roman" w:hAnsi="Times New Roman"/>
          <w:b w:val="0"/>
          <w:color w:val="000000"/>
          <w:sz w:val="26"/>
          <w:szCs w:val="26"/>
        </w:rPr>
        <w:t xml:space="preserve"> сельского поселения </w:t>
      </w:r>
      <w:proofErr w:type="spellStart"/>
      <w:r w:rsidRPr="00127EF6">
        <w:rPr>
          <w:rFonts w:ascii="Times New Roman" w:hAnsi="Times New Roman"/>
          <w:b w:val="0"/>
          <w:color w:val="000000"/>
          <w:sz w:val="26"/>
          <w:szCs w:val="26"/>
        </w:rPr>
        <w:t>Большеигнатовского</w:t>
      </w:r>
      <w:proofErr w:type="spellEnd"/>
      <w:r w:rsidRPr="00127EF6">
        <w:rPr>
          <w:rFonts w:ascii="Times New Roman" w:hAnsi="Times New Roman"/>
          <w:b w:val="0"/>
          <w:color w:val="000000"/>
          <w:sz w:val="26"/>
          <w:szCs w:val="26"/>
        </w:rPr>
        <w:t xml:space="preserve"> муниципального района Республики Мордовия в соответствие с действующим законодательством Российской Федерации, Совет депутатов </w:t>
      </w:r>
      <w:proofErr w:type="spellStart"/>
      <w:r>
        <w:rPr>
          <w:rFonts w:ascii="Times New Roman" w:hAnsi="Times New Roman"/>
          <w:b w:val="0"/>
          <w:color w:val="000000"/>
          <w:sz w:val="26"/>
          <w:szCs w:val="26"/>
        </w:rPr>
        <w:t>Вармазейского</w:t>
      </w:r>
      <w:proofErr w:type="spellEnd"/>
      <w:r w:rsidRPr="00127EF6">
        <w:rPr>
          <w:rFonts w:ascii="Times New Roman" w:hAnsi="Times New Roman"/>
          <w:b w:val="0"/>
          <w:color w:val="000000"/>
          <w:sz w:val="26"/>
          <w:szCs w:val="26"/>
        </w:rPr>
        <w:t xml:space="preserve"> сельского поселения </w:t>
      </w:r>
      <w:proofErr w:type="spellStart"/>
      <w:r w:rsidRPr="00127EF6">
        <w:rPr>
          <w:rFonts w:ascii="Times New Roman" w:hAnsi="Times New Roman"/>
          <w:b w:val="0"/>
          <w:color w:val="000000"/>
          <w:sz w:val="26"/>
          <w:szCs w:val="26"/>
        </w:rPr>
        <w:t>Большеигнатовского</w:t>
      </w:r>
      <w:proofErr w:type="spellEnd"/>
      <w:r w:rsidRPr="00127EF6">
        <w:rPr>
          <w:rFonts w:ascii="Times New Roman" w:hAnsi="Times New Roman"/>
          <w:b w:val="0"/>
          <w:color w:val="000000"/>
          <w:sz w:val="26"/>
          <w:szCs w:val="26"/>
        </w:rPr>
        <w:t xml:space="preserve"> сельского поселения </w:t>
      </w:r>
      <w:proofErr w:type="spellStart"/>
      <w:r w:rsidRPr="00127EF6">
        <w:rPr>
          <w:rFonts w:ascii="Times New Roman" w:hAnsi="Times New Roman"/>
          <w:b w:val="0"/>
          <w:color w:val="000000"/>
          <w:sz w:val="26"/>
          <w:szCs w:val="26"/>
        </w:rPr>
        <w:t>Большеигнатовского</w:t>
      </w:r>
      <w:proofErr w:type="spellEnd"/>
      <w:r w:rsidRPr="00127EF6">
        <w:rPr>
          <w:rFonts w:ascii="Times New Roman" w:hAnsi="Times New Roman"/>
          <w:b w:val="0"/>
          <w:color w:val="000000"/>
          <w:sz w:val="26"/>
          <w:szCs w:val="26"/>
        </w:rPr>
        <w:t xml:space="preserve"> муниципального района Республики Мордовия </w:t>
      </w:r>
      <w:r w:rsidRPr="00127EF6">
        <w:rPr>
          <w:rFonts w:ascii="Times New Roman" w:hAnsi="Times New Roman"/>
          <w:color w:val="000000"/>
          <w:sz w:val="26"/>
          <w:szCs w:val="26"/>
        </w:rPr>
        <w:t>решил:</w:t>
      </w:r>
    </w:p>
    <w:p w:rsidR="00AC467D" w:rsidRPr="00127EF6" w:rsidRDefault="00AC467D" w:rsidP="00AC467D">
      <w:pPr>
        <w:ind w:left="-142" w:right="-143" w:firstLine="568"/>
        <w:rPr>
          <w:sz w:val="26"/>
          <w:szCs w:val="26"/>
        </w:rPr>
      </w:pPr>
    </w:p>
    <w:p w:rsidR="00AC467D" w:rsidRDefault="00AC467D" w:rsidP="00AC467D">
      <w:pPr>
        <w:ind w:firstLine="709"/>
        <w:jc w:val="both"/>
        <w:outlineLvl w:val="1"/>
        <w:rPr>
          <w:sz w:val="28"/>
          <w:szCs w:val="28"/>
        </w:rPr>
      </w:pPr>
      <w:r>
        <w:rPr>
          <w:sz w:val="28"/>
          <w:szCs w:val="28"/>
        </w:rPr>
        <w:lastRenderedPageBreak/>
        <w:t xml:space="preserve">1. </w:t>
      </w:r>
      <w:proofErr w:type="gramStart"/>
      <w:r>
        <w:rPr>
          <w:sz w:val="28"/>
          <w:szCs w:val="28"/>
        </w:rPr>
        <w:t xml:space="preserve">Внести в Устав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принятый решением Совета 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от         24.102018 № 14, (с изменениями, внесёнными решениями Совета депутатов </w:t>
      </w:r>
      <w:proofErr w:type="spellStart"/>
      <w:r>
        <w:rPr>
          <w:sz w:val="28"/>
          <w:szCs w:val="28"/>
        </w:rPr>
        <w:t>Вармазейского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от 20.12.2019 № 56, от 23.03.2020 № 64, от 20.11.2020 № 87, от 23.04.2021 № 100, от 25.01.2022№22) следующие изменения:</w:t>
      </w:r>
      <w:proofErr w:type="gramEnd"/>
    </w:p>
    <w:p w:rsidR="00AC467D" w:rsidRPr="00127EF6" w:rsidRDefault="00AC467D" w:rsidP="00AC467D">
      <w:pPr>
        <w:pStyle w:val="12"/>
        <w:tabs>
          <w:tab w:val="left" w:pos="0"/>
        </w:tabs>
        <w:ind w:left="-142" w:right="-143" w:firstLine="568"/>
        <w:jc w:val="both"/>
        <w:rPr>
          <w:color w:val="000000"/>
          <w:sz w:val="26"/>
          <w:szCs w:val="26"/>
        </w:rPr>
      </w:pPr>
    </w:p>
    <w:p w:rsidR="00AC467D" w:rsidRPr="00127EF6" w:rsidRDefault="00AC467D" w:rsidP="00AC467D">
      <w:pPr>
        <w:ind w:left="-142" w:right="-143" w:firstLine="568"/>
        <w:jc w:val="both"/>
        <w:outlineLvl w:val="1"/>
        <w:rPr>
          <w:rFonts w:eastAsia="Times New Roman"/>
          <w:b/>
          <w:color w:val="000000"/>
          <w:sz w:val="26"/>
          <w:szCs w:val="26"/>
        </w:rPr>
      </w:pPr>
      <w:r w:rsidRPr="00127EF6">
        <w:rPr>
          <w:rFonts w:eastAsia="Times New Roman"/>
          <w:b/>
          <w:color w:val="000000"/>
          <w:sz w:val="26"/>
          <w:szCs w:val="26"/>
        </w:rPr>
        <w:t>1) часть 6</w:t>
      </w:r>
      <w:r w:rsidRPr="00127EF6">
        <w:rPr>
          <w:sz w:val="26"/>
          <w:szCs w:val="26"/>
        </w:rPr>
        <w:t xml:space="preserve"> </w:t>
      </w:r>
      <w:r w:rsidRPr="00127EF6">
        <w:rPr>
          <w:rFonts w:eastAsia="Times New Roman"/>
          <w:b/>
          <w:color w:val="000000"/>
          <w:sz w:val="26"/>
          <w:szCs w:val="26"/>
        </w:rPr>
        <w:t>статьи 2</w:t>
      </w:r>
      <w:r>
        <w:rPr>
          <w:rFonts w:eastAsia="Times New Roman"/>
          <w:b/>
          <w:color w:val="000000"/>
          <w:sz w:val="26"/>
          <w:szCs w:val="26"/>
        </w:rPr>
        <w:t xml:space="preserve">8 </w:t>
      </w:r>
      <w:r w:rsidRPr="00127EF6">
        <w:rPr>
          <w:rFonts w:eastAsia="Times New Roman"/>
          <w:b/>
          <w:color w:val="000000"/>
          <w:sz w:val="26"/>
          <w:szCs w:val="26"/>
        </w:rPr>
        <w:t>изложить в следующей редакции:</w:t>
      </w:r>
    </w:p>
    <w:p w:rsidR="00AC467D" w:rsidRPr="00127EF6" w:rsidRDefault="00AC467D" w:rsidP="00AC467D">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«6. Депутат Совета депутатов </w:t>
      </w:r>
      <w:proofErr w:type="spellStart"/>
      <w:r>
        <w:rPr>
          <w:rFonts w:eastAsia="Times New Roman"/>
          <w:color w:val="000000"/>
          <w:sz w:val="26"/>
          <w:szCs w:val="26"/>
        </w:rPr>
        <w:t>Вармазейского</w:t>
      </w:r>
      <w:proofErr w:type="spellEnd"/>
      <w:r w:rsidRPr="00127EF6">
        <w:rPr>
          <w:rFonts w:eastAsia="Times New Roman"/>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AC467D" w:rsidRPr="00127EF6" w:rsidRDefault="00AC467D" w:rsidP="00AC467D">
      <w:pPr>
        <w:ind w:left="-142" w:right="-143" w:firstLine="568"/>
        <w:jc w:val="both"/>
        <w:outlineLvl w:val="1"/>
        <w:rPr>
          <w:rFonts w:eastAsia="Times New Roman"/>
          <w:color w:val="000000"/>
          <w:sz w:val="26"/>
          <w:szCs w:val="26"/>
        </w:rPr>
      </w:pPr>
      <w:r w:rsidRPr="00127EF6">
        <w:rPr>
          <w:rFonts w:eastAsia="Times New Roman"/>
          <w:color w:val="000000"/>
          <w:sz w:val="26"/>
          <w:szCs w:val="26"/>
        </w:rPr>
        <w:t xml:space="preserve">Депутаты Совета депутатов </w:t>
      </w:r>
      <w:proofErr w:type="spellStart"/>
      <w:r>
        <w:rPr>
          <w:rFonts w:eastAsia="Times New Roman"/>
          <w:color w:val="000000"/>
          <w:sz w:val="26"/>
          <w:szCs w:val="26"/>
        </w:rPr>
        <w:t>Вармазейского</w:t>
      </w:r>
      <w:proofErr w:type="spellEnd"/>
      <w:r w:rsidRPr="00127EF6">
        <w:rPr>
          <w:rFonts w:eastAsia="Times New Roman"/>
          <w:color w:val="000000"/>
          <w:sz w:val="26"/>
          <w:szCs w:val="26"/>
        </w:rPr>
        <w:t xml:space="preserve">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предусмотрено федеральными законами</w:t>
      </w:r>
      <w:proofErr w:type="gramStart"/>
      <w:r w:rsidRPr="00127EF6">
        <w:rPr>
          <w:rFonts w:eastAsia="Times New Roman"/>
          <w:color w:val="000000"/>
          <w:sz w:val="26"/>
          <w:szCs w:val="26"/>
        </w:rPr>
        <w:t>.»;</w:t>
      </w:r>
      <w:proofErr w:type="gramEnd"/>
    </w:p>
    <w:p w:rsidR="00AC467D" w:rsidRPr="00127EF6" w:rsidRDefault="00AC467D" w:rsidP="00AC467D">
      <w:pPr>
        <w:ind w:left="-142" w:right="-143" w:firstLine="568"/>
        <w:jc w:val="both"/>
        <w:outlineLvl w:val="1"/>
        <w:rPr>
          <w:rFonts w:eastAsia="Times New Roman"/>
          <w:b/>
          <w:color w:val="000000"/>
          <w:sz w:val="26"/>
          <w:szCs w:val="26"/>
        </w:rPr>
      </w:pPr>
    </w:p>
    <w:p w:rsidR="00AC467D" w:rsidRPr="00CB2337" w:rsidRDefault="00AC467D" w:rsidP="00AC467D">
      <w:pPr>
        <w:ind w:left="-142" w:right="-143" w:firstLine="568"/>
        <w:jc w:val="both"/>
        <w:outlineLvl w:val="1"/>
        <w:rPr>
          <w:rFonts w:eastAsia="Times New Roman"/>
          <w:b/>
          <w:color w:val="000000"/>
          <w:sz w:val="26"/>
          <w:szCs w:val="26"/>
        </w:rPr>
      </w:pPr>
      <w:r>
        <w:rPr>
          <w:rFonts w:eastAsia="Times New Roman"/>
          <w:b/>
          <w:color w:val="000000"/>
          <w:sz w:val="26"/>
          <w:szCs w:val="26"/>
        </w:rPr>
        <w:t>2</w:t>
      </w:r>
      <w:r w:rsidRPr="00127EF6">
        <w:rPr>
          <w:rFonts w:eastAsia="Times New Roman"/>
          <w:b/>
          <w:color w:val="000000"/>
          <w:sz w:val="26"/>
          <w:szCs w:val="26"/>
        </w:rPr>
        <w:t>)</w:t>
      </w:r>
      <w:r w:rsidRPr="00CB2337">
        <w:t xml:space="preserve"> </w:t>
      </w:r>
      <w:r>
        <w:rPr>
          <w:rFonts w:eastAsia="Times New Roman"/>
          <w:b/>
          <w:color w:val="000000"/>
          <w:sz w:val="26"/>
          <w:szCs w:val="26"/>
        </w:rPr>
        <w:tab/>
        <w:t>части 5.1 и 5.2 статьи 31</w:t>
      </w:r>
      <w:r w:rsidRPr="009C6F6F">
        <w:t xml:space="preserve"> </w:t>
      </w:r>
      <w:r w:rsidRPr="00430B46">
        <w:rPr>
          <w:b/>
          <w:sz w:val="28"/>
          <w:szCs w:val="28"/>
        </w:rPr>
        <w:t>изложить в следующей редакции</w:t>
      </w:r>
      <w:r w:rsidRPr="00CB2337">
        <w:rPr>
          <w:rFonts w:eastAsia="Times New Roman"/>
          <w:b/>
          <w:color w:val="000000"/>
          <w:sz w:val="26"/>
          <w:szCs w:val="26"/>
        </w:rPr>
        <w:t>:</w:t>
      </w:r>
    </w:p>
    <w:p w:rsidR="00AC467D" w:rsidRPr="00CB2337" w:rsidRDefault="00AC467D" w:rsidP="00AC467D">
      <w:pPr>
        <w:ind w:left="-142" w:right="-143" w:firstLine="568"/>
        <w:jc w:val="both"/>
        <w:outlineLvl w:val="1"/>
        <w:rPr>
          <w:rFonts w:eastAsia="Times New Roman"/>
          <w:color w:val="000000"/>
          <w:sz w:val="26"/>
          <w:szCs w:val="26"/>
        </w:rPr>
      </w:pPr>
      <w:r>
        <w:rPr>
          <w:rFonts w:eastAsia="Times New Roman"/>
          <w:color w:val="000000"/>
          <w:sz w:val="26"/>
          <w:szCs w:val="26"/>
        </w:rPr>
        <w:t>«5</w:t>
      </w:r>
      <w:r w:rsidRPr="00CB2337">
        <w:rPr>
          <w:rFonts w:eastAsia="Times New Roman"/>
          <w:color w:val="000000"/>
          <w:sz w:val="26"/>
          <w:szCs w:val="26"/>
        </w:rPr>
        <w:t xml:space="preserve">.1. </w:t>
      </w:r>
      <w:proofErr w:type="gramStart"/>
      <w:r w:rsidRPr="00CB2337">
        <w:rPr>
          <w:rFonts w:eastAsia="Times New Roman"/>
          <w:color w:val="000000"/>
          <w:sz w:val="26"/>
          <w:szCs w:val="26"/>
        </w:rPr>
        <w:t xml:space="preserve">Глава </w:t>
      </w:r>
      <w:proofErr w:type="spellStart"/>
      <w:r>
        <w:rPr>
          <w:rFonts w:eastAsia="Times New Roman"/>
          <w:color w:val="000000"/>
          <w:sz w:val="26"/>
          <w:szCs w:val="26"/>
        </w:rPr>
        <w:t>Вармазейского</w:t>
      </w:r>
      <w:proofErr w:type="spellEnd"/>
      <w:r w:rsidRPr="00CB2337">
        <w:rPr>
          <w:rFonts w:eastAsia="Times New Roman"/>
          <w:color w:val="000000"/>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AC467D" w:rsidRDefault="00AC467D" w:rsidP="00AC467D">
      <w:pPr>
        <w:ind w:left="-142" w:right="-143" w:firstLine="568"/>
        <w:jc w:val="both"/>
        <w:outlineLvl w:val="1"/>
        <w:rPr>
          <w:rFonts w:eastAsia="Times New Roman"/>
          <w:color w:val="000000"/>
          <w:sz w:val="26"/>
          <w:szCs w:val="26"/>
        </w:rPr>
      </w:pPr>
      <w:r>
        <w:rPr>
          <w:rFonts w:eastAsia="Times New Roman"/>
          <w:color w:val="000000"/>
          <w:sz w:val="26"/>
          <w:szCs w:val="26"/>
        </w:rPr>
        <w:t xml:space="preserve">«5.2. </w:t>
      </w:r>
      <w:r w:rsidRPr="00CB2337">
        <w:rPr>
          <w:rFonts w:eastAsia="Times New Roman"/>
          <w:color w:val="000000"/>
          <w:sz w:val="26"/>
          <w:szCs w:val="26"/>
        </w:rPr>
        <w:t xml:space="preserve">Глава </w:t>
      </w:r>
      <w:proofErr w:type="spellStart"/>
      <w:r>
        <w:rPr>
          <w:rFonts w:eastAsia="Times New Roman"/>
          <w:color w:val="000000"/>
          <w:sz w:val="26"/>
          <w:szCs w:val="26"/>
        </w:rPr>
        <w:t>Вармазейского</w:t>
      </w:r>
      <w:proofErr w:type="spellEnd"/>
      <w:r w:rsidRPr="00CB2337">
        <w:rPr>
          <w:rFonts w:eastAsia="Times New Roman"/>
          <w:color w:val="000000"/>
          <w:sz w:val="26"/>
          <w:szCs w:val="26"/>
        </w:rPr>
        <w:t xml:space="preserve"> сельского поселения  не может одновременно исполнять полномочия депутата представительного органа иного муниципального </w:t>
      </w:r>
      <w:r w:rsidRPr="00CB2337">
        <w:rPr>
          <w:rFonts w:eastAsia="Times New Roman"/>
          <w:color w:val="000000"/>
          <w:sz w:val="26"/>
          <w:szCs w:val="26"/>
        </w:rPr>
        <w:lastRenderedPageBreak/>
        <w:t>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AC467D" w:rsidRPr="00CB2337" w:rsidRDefault="00AC467D" w:rsidP="00AC467D">
      <w:pPr>
        <w:ind w:left="-142" w:right="-143" w:firstLine="568"/>
        <w:jc w:val="both"/>
        <w:outlineLvl w:val="1"/>
        <w:rPr>
          <w:rFonts w:eastAsia="Times New Roman"/>
          <w:color w:val="000000"/>
          <w:sz w:val="26"/>
          <w:szCs w:val="26"/>
        </w:rPr>
      </w:pPr>
    </w:p>
    <w:p w:rsidR="00AC467D" w:rsidRPr="00CB2337" w:rsidRDefault="00AC467D" w:rsidP="00AC467D">
      <w:pPr>
        <w:ind w:left="426" w:right="-143"/>
        <w:jc w:val="both"/>
        <w:outlineLvl w:val="1"/>
        <w:rPr>
          <w:rFonts w:eastAsia="Times New Roman"/>
          <w:b/>
          <w:color w:val="000000"/>
          <w:sz w:val="26"/>
          <w:szCs w:val="26"/>
        </w:rPr>
      </w:pPr>
      <w:r>
        <w:rPr>
          <w:rFonts w:eastAsia="Times New Roman"/>
          <w:b/>
          <w:color w:val="000000"/>
          <w:sz w:val="26"/>
          <w:szCs w:val="26"/>
        </w:rPr>
        <w:t>3) пункт 16 части 4</w:t>
      </w:r>
      <w:r w:rsidRPr="00CB2337">
        <w:rPr>
          <w:rFonts w:eastAsia="Times New Roman"/>
          <w:b/>
          <w:color w:val="000000"/>
          <w:sz w:val="26"/>
          <w:szCs w:val="26"/>
        </w:rPr>
        <w:t xml:space="preserve"> статьи </w:t>
      </w:r>
      <w:r>
        <w:rPr>
          <w:rFonts w:eastAsia="Times New Roman"/>
          <w:b/>
          <w:color w:val="000000"/>
          <w:sz w:val="26"/>
          <w:szCs w:val="26"/>
        </w:rPr>
        <w:t xml:space="preserve">36 </w:t>
      </w:r>
      <w:r w:rsidRPr="009C6F6F">
        <w:rPr>
          <w:rFonts w:eastAsia="Times New Roman"/>
          <w:b/>
          <w:color w:val="000000"/>
          <w:sz w:val="26"/>
          <w:szCs w:val="26"/>
        </w:rPr>
        <w:t>и</w:t>
      </w:r>
      <w:r w:rsidRPr="00CB2337">
        <w:rPr>
          <w:rFonts w:eastAsia="Times New Roman"/>
          <w:b/>
          <w:color w:val="000000"/>
          <w:sz w:val="26"/>
          <w:szCs w:val="26"/>
        </w:rPr>
        <w:t>зложить в следующей редакции:</w:t>
      </w:r>
    </w:p>
    <w:p w:rsidR="00AC467D" w:rsidRPr="00127EF6" w:rsidRDefault="00AC467D" w:rsidP="00AC467D">
      <w:pPr>
        <w:pStyle w:val="a9"/>
        <w:spacing w:after="0" w:line="240" w:lineRule="auto"/>
        <w:ind w:left="-142" w:right="-143" w:firstLine="568"/>
        <w:jc w:val="both"/>
        <w:outlineLvl w:val="1"/>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r w:rsidRPr="00127EF6">
        <w:rPr>
          <w:rFonts w:ascii="Times New Roman" w:eastAsia="Times New Roman" w:hAnsi="Times New Roman" w:cs="Times New Roman"/>
          <w:color w:val="000000"/>
          <w:sz w:val="26"/>
          <w:szCs w:val="26"/>
        </w:rPr>
        <w:t xml:space="preserve">) осуществляет муниципальный контроль на территории </w:t>
      </w:r>
      <w:proofErr w:type="spellStart"/>
      <w:r>
        <w:rPr>
          <w:rFonts w:ascii="Times New Roman" w:eastAsia="Times New Roman" w:hAnsi="Times New Roman" w:cs="Times New Roman"/>
          <w:color w:val="000000"/>
          <w:sz w:val="26"/>
          <w:szCs w:val="26"/>
        </w:rPr>
        <w:t>Вармазейского</w:t>
      </w:r>
      <w:proofErr w:type="spellEnd"/>
      <w:r>
        <w:rPr>
          <w:rFonts w:ascii="Times New Roman" w:eastAsia="Times New Roman" w:hAnsi="Times New Roman" w:cs="Times New Roman"/>
          <w:color w:val="000000"/>
          <w:sz w:val="26"/>
          <w:szCs w:val="26"/>
        </w:rPr>
        <w:t xml:space="preserve"> сельского поселения </w:t>
      </w:r>
      <w:proofErr w:type="spellStart"/>
      <w:r w:rsidRPr="00127EF6">
        <w:rPr>
          <w:rFonts w:ascii="Times New Roman" w:eastAsia="Times New Roman" w:hAnsi="Times New Roman" w:cs="Times New Roman"/>
          <w:color w:val="000000"/>
          <w:sz w:val="26"/>
          <w:szCs w:val="26"/>
        </w:rPr>
        <w:t>Большеигнатовского</w:t>
      </w:r>
      <w:proofErr w:type="spellEnd"/>
      <w:r w:rsidRPr="00127EF6">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муниципального района</w:t>
      </w:r>
      <w:r w:rsidRPr="00127EF6">
        <w:rPr>
          <w:rFonts w:ascii="Times New Roman" w:eastAsia="Times New Roman" w:hAnsi="Times New Roman" w:cs="Times New Roman"/>
          <w:color w:val="000000"/>
          <w:sz w:val="26"/>
          <w:szCs w:val="26"/>
        </w:rPr>
        <w:t xml:space="preserve">  в соответствии с Федеральным законом от 31 июля 2020 года № 248-ФЗ «О государственном контроле (надзоре) и муниципальном ко</w:t>
      </w:r>
      <w:r>
        <w:rPr>
          <w:rFonts w:ascii="Times New Roman" w:eastAsia="Times New Roman" w:hAnsi="Times New Roman" w:cs="Times New Roman"/>
          <w:color w:val="000000"/>
          <w:sz w:val="26"/>
          <w:szCs w:val="26"/>
        </w:rPr>
        <w:t>нтроле в Российской Федерации</w:t>
      </w:r>
      <w:proofErr w:type="gramStart"/>
      <w:r>
        <w:rPr>
          <w:rFonts w:ascii="Times New Roman" w:eastAsia="Times New Roman" w:hAnsi="Times New Roman" w:cs="Times New Roman"/>
          <w:color w:val="000000"/>
          <w:sz w:val="26"/>
          <w:szCs w:val="26"/>
        </w:rPr>
        <w:t>;»</w:t>
      </w:r>
      <w:proofErr w:type="gramEnd"/>
      <w:r>
        <w:rPr>
          <w:rFonts w:ascii="Times New Roman" w:eastAsia="Times New Roman" w:hAnsi="Times New Roman" w:cs="Times New Roman"/>
          <w:color w:val="000000"/>
          <w:sz w:val="26"/>
          <w:szCs w:val="26"/>
        </w:rPr>
        <w:t>.</w:t>
      </w:r>
    </w:p>
    <w:p w:rsidR="00AC467D" w:rsidRPr="00127EF6" w:rsidRDefault="00AC467D" w:rsidP="00AC467D">
      <w:pPr>
        <w:autoSpaceDE w:val="0"/>
        <w:autoSpaceDN w:val="0"/>
        <w:adjustRightInd w:val="0"/>
        <w:ind w:left="-142" w:right="-143" w:firstLine="568"/>
        <w:jc w:val="both"/>
        <w:rPr>
          <w:color w:val="000000"/>
          <w:sz w:val="26"/>
          <w:szCs w:val="26"/>
        </w:rPr>
      </w:pPr>
      <w:r w:rsidRPr="00127EF6">
        <w:rPr>
          <w:color w:val="000000"/>
          <w:sz w:val="26"/>
          <w:szCs w:val="26"/>
        </w:rPr>
        <w:t xml:space="preserve">2. Главе </w:t>
      </w:r>
      <w:proofErr w:type="spellStart"/>
      <w:r>
        <w:rPr>
          <w:sz w:val="28"/>
          <w:szCs w:val="28"/>
        </w:rPr>
        <w:t>Вармазейского</w:t>
      </w:r>
      <w:proofErr w:type="spellEnd"/>
      <w:r>
        <w:rPr>
          <w:sz w:val="28"/>
          <w:szCs w:val="28"/>
        </w:rPr>
        <w:t xml:space="preserve"> сельского поселения</w:t>
      </w:r>
      <w:r w:rsidRPr="00127EF6">
        <w:rPr>
          <w:color w:val="000000"/>
          <w:sz w:val="26"/>
          <w:szCs w:val="26"/>
        </w:rPr>
        <w:t xml:space="preserve"> </w:t>
      </w:r>
      <w:proofErr w:type="spellStart"/>
      <w:r w:rsidRPr="00127EF6">
        <w:rPr>
          <w:color w:val="000000"/>
          <w:sz w:val="26"/>
          <w:szCs w:val="26"/>
        </w:rPr>
        <w:t>Большеигнатовского</w:t>
      </w:r>
      <w:proofErr w:type="spellEnd"/>
      <w:r w:rsidRPr="00127EF6">
        <w:rPr>
          <w:color w:val="000000"/>
          <w:sz w:val="26"/>
          <w:szCs w:val="26"/>
        </w:rPr>
        <w:t xml:space="preserve"> </w:t>
      </w:r>
      <w:proofErr w:type="spellStart"/>
      <w:r w:rsidRPr="00127EF6">
        <w:rPr>
          <w:color w:val="000000"/>
          <w:sz w:val="26"/>
          <w:szCs w:val="26"/>
        </w:rPr>
        <w:t>Большеигнатовского</w:t>
      </w:r>
      <w:proofErr w:type="spellEnd"/>
      <w:r w:rsidRPr="00127EF6">
        <w:rPr>
          <w:color w:val="000000"/>
          <w:sz w:val="26"/>
          <w:szCs w:val="26"/>
        </w:rPr>
        <w:t xml:space="preserve"> муниципального района обеспечить государственную регистрацию изменений, указанных в части 1 настоящего решения.</w:t>
      </w:r>
    </w:p>
    <w:p w:rsidR="00AC467D" w:rsidRPr="00127EF6" w:rsidRDefault="00AC467D" w:rsidP="00AC467D">
      <w:pPr>
        <w:autoSpaceDE w:val="0"/>
        <w:autoSpaceDN w:val="0"/>
        <w:adjustRightInd w:val="0"/>
        <w:ind w:left="-142" w:right="-143" w:firstLine="568"/>
        <w:jc w:val="both"/>
        <w:rPr>
          <w:color w:val="000000"/>
          <w:sz w:val="26"/>
          <w:szCs w:val="26"/>
        </w:rPr>
      </w:pPr>
      <w:r w:rsidRPr="00127EF6">
        <w:rPr>
          <w:color w:val="000000"/>
          <w:sz w:val="26"/>
          <w:szCs w:val="26"/>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AC467D" w:rsidRPr="00127EF6" w:rsidRDefault="00AC467D" w:rsidP="00AC467D">
      <w:pPr>
        <w:autoSpaceDE w:val="0"/>
        <w:autoSpaceDN w:val="0"/>
        <w:adjustRightInd w:val="0"/>
        <w:ind w:left="-142" w:right="-143" w:firstLine="568"/>
        <w:jc w:val="both"/>
        <w:rPr>
          <w:color w:val="000000"/>
          <w:sz w:val="26"/>
          <w:szCs w:val="26"/>
        </w:rPr>
      </w:pPr>
    </w:p>
    <w:p w:rsidR="00AC467D" w:rsidRPr="00127EF6" w:rsidRDefault="00AC467D" w:rsidP="00AC467D">
      <w:pPr>
        <w:autoSpaceDE w:val="0"/>
        <w:autoSpaceDN w:val="0"/>
        <w:adjustRightInd w:val="0"/>
        <w:ind w:left="-142" w:right="-143" w:firstLine="568"/>
        <w:jc w:val="both"/>
        <w:rPr>
          <w:color w:val="000000"/>
          <w:sz w:val="26"/>
          <w:szCs w:val="26"/>
        </w:rPr>
      </w:pPr>
    </w:p>
    <w:p w:rsidR="00AC467D" w:rsidRDefault="00AC467D" w:rsidP="00AC467D">
      <w:pPr>
        <w:jc w:val="both"/>
        <w:rPr>
          <w:sz w:val="28"/>
          <w:szCs w:val="28"/>
        </w:rPr>
      </w:pPr>
      <w:r>
        <w:rPr>
          <w:sz w:val="28"/>
          <w:szCs w:val="28"/>
        </w:rPr>
        <w:t xml:space="preserve">Глава </w:t>
      </w:r>
      <w:proofErr w:type="spellStart"/>
      <w:r>
        <w:rPr>
          <w:sz w:val="28"/>
          <w:szCs w:val="28"/>
        </w:rPr>
        <w:t>Вармазейского</w:t>
      </w:r>
      <w:proofErr w:type="spellEnd"/>
      <w:r>
        <w:rPr>
          <w:sz w:val="28"/>
          <w:szCs w:val="28"/>
        </w:rPr>
        <w:t xml:space="preserve"> сельского поселения</w:t>
      </w:r>
    </w:p>
    <w:p w:rsidR="00AC467D" w:rsidRDefault="00AC467D" w:rsidP="00AC467D">
      <w:pPr>
        <w:jc w:val="both"/>
        <w:rPr>
          <w:sz w:val="28"/>
          <w:szCs w:val="28"/>
        </w:rPr>
      </w:pPr>
      <w:proofErr w:type="spellStart"/>
      <w:r>
        <w:rPr>
          <w:sz w:val="28"/>
          <w:szCs w:val="28"/>
        </w:rPr>
        <w:t>Большеигнатовского</w:t>
      </w:r>
      <w:proofErr w:type="spellEnd"/>
      <w:r>
        <w:rPr>
          <w:sz w:val="28"/>
          <w:szCs w:val="28"/>
        </w:rPr>
        <w:t xml:space="preserve"> муниципального района</w:t>
      </w:r>
    </w:p>
    <w:p w:rsidR="00AC467D" w:rsidRDefault="00AC467D" w:rsidP="00AC467D">
      <w:pPr>
        <w:tabs>
          <w:tab w:val="left" w:pos="6840"/>
        </w:tabs>
        <w:jc w:val="both"/>
      </w:pPr>
      <w:r>
        <w:rPr>
          <w:sz w:val="28"/>
          <w:szCs w:val="28"/>
        </w:rPr>
        <w:t>Республики Мордовия</w:t>
      </w:r>
      <w:r>
        <w:rPr>
          <w:sz w:val="28"/>
          <w:szCs w:val="28"/>
        </w:rPr>
        <w:tab/>
        <w:t xml:space="preserve">             А.Р. Рабина</w:t>
      </w:r>
    </w:p>
    <w:p w:rsidR="00AC467D" w:rsidRDefault="00AC467D" w:rsidP="00AC467D">
      <w:pPr>
        <w:ind w:left="-142" w:right="-143"/>
        <w:jc w:val="both"/>
      </w:pPr>
    </w:p>
    <w:p w:rsidR="00AC467D" w:rsidRDefault="00AC467D" w:rsidP="00B91A01"/>
    <w:p w:rsidR="00B91A01" w:rsidRPr="00876D90" w:rsidRDefault="00B91A01" w:rsidP="00B91A01">
      <w:pPr>
        <w:jc w:val="center"/>
        <w:outlineLvl w:val="0"/>
        <w:rPr>
          <w:b/>
          <w:sz w:val="28"/>
          <w:szCs w:val="28"/>
        </w:rPr>
      </w:pPr>
      <w:r w:rsidRPr="00876D90">
        <w:rPr>
          <w:rFonts w:eastAsia="Arial Unicode MS"/>
          <w:b/>
          <w:position w:val="2"/>
          <w:sz w:val="28"/>
          <w:szCs w:val="28"/>
        </w:rPr>
        <w:t xml:space="preserve">По результатам принятых мер прокурорского реагирования </w:t>
      </w:r>
      <w:r w:rsidRPr="00876D90">
        <w:rPr>
          <w:b/>
          <w:sz w:val="28"/>
          <w:szCs w:val="28"/>
        </w:rPr>
        <w:t>получатели социальных услуг обеспечены мягким инвентарем</w:t>
      </w:r>
    </w:p>
    <w:p w:rsidR="00B91A01" w:rsidRPr="00012DFB" w:rsidRDefault="00B91A01" w:rsidP="00B91A01">
      <w:pPr>
        <w:jc w:val="center"/>
        <w:outlineLvl w:val="0"/>
        <w:rPr>
          <w:rFonts w:eastAsia="Arial Unicode MS"/>
          <w:b/>
          <w:position w:val="2"/>
          <w:sz w:val="28"/>
          <w:szCs w:val="28"/>
        </w:rPr>
      </w:pPr>
    </w:p>
    <w:p w:rsidR="00B91A01" w:rsidRPr="001469BA" w:rsidRDefault="00B91A01" w:rsidP="00B91A01">
      <w:pPr>
        <w:keepLines/>
        <w:shd w:val="clear" w:color="auto" w:fill="FFFFFF"/>
        <w:suppressAutoHyphens/>
        <w:ind w:right="-5" w:firstLine="708"/>
        <w:jc w:val="both"/>
        <w:rPr>
          <w:sz w:val="28"/>
          <w:szCs w:val="28"/>
        </w:rPr>
      </w:pPr>
      <w:r w:rsidRPr="001469BA">
        <w:rPr>
          <w:sz w:val="28"/>
          <w:szCs w:val="28"/>
        </w:rPr>
        <w:t xml:space="preserve">Прокуратурой </w:t>
      </w:r>
      <w:proofErr w:type="spellStart"/>
      <w:r w:rsidRPr="001469BA">
        <w:rPr>
          <w:sz w:val="28"/>
          <w:szCs w:val="28"/>
        </w:rPr>
        <w:t>Большеигнатовского</w:t>
      </w:r>
      <w:proofErr w:type="spellEnd"/>
      <w:r w:rsidRPr="001469BA">
        <w:rPr>
          <w:sz w:val="28"/>
          <w:szCs w:val="28"/>
        </w:rPr>
        <w:t xml:space="preserve"> района проведена проверка соблюдения прав и социальных гарантий наиболее незащищенных слоев населения</w:t>
      </w:r>
      <w:r>
        <w:rPr>
          <w:sz w:val="28"/>
          <w:szCs w:val="28"/>
        </w:rPr>
        <w:t>, в том числе инвалидов,</w:t>
      </w:r>
      <w:r w:rsidRPr="001469BA">
        <w:rPr>
          <w:sz w:val="28"/>
          <w:szCs w:val="28"/>
        </w:rPr>
        <w:t xml:space="preserve"> в филиале ГБСУ СОССЗН Республики Мордовия «Октябрьский дом-интернат для престарелых и инвалидов» - «</w:t>
      </w:r>
      <w:proofErr w:type="spellStart"/>
      <w:r w:rsidRPr="001469BA">
        <w:rPr>
          <w:sz w:val="28"/>
          <w:szCs w:val="28"/>
        </w:rPr>
        <w:t>Большеигнатовский</w:t>
      </w:r>
      <w:proofErr w:type="spellEnd"/>
      <w:r w:rsidRPr="001469BA">
        <w:rPr>
          <w:sz w:val="28"/>
          <w:szCs w:val="28"/>
        </w:rPr>
        <w:t xml:space="preserve"> дом-интерн</w:t>
      </w:r>
      <w:r>
        <w:rPr>
          <w:sz w:val="28"/>
          <w:szCs w:val="28"/>
        </w:rPr>
        <w:t>ат для престарелых и инвалидов».</w:t>
      </w:r>
    </w:p>
    <w:p w:rsidR="00B91A01" w:rsidRPr="00876D90" w:rsidRDefault="00B91A01" w:rsidP="00B91A01">
      <w:pPr>
        <w:ind w:firstLine="709"/>
        <w:jc w:val="both"/>
        <w:rPr>
          <w:sz w:val="28"/>
          <w:szCs w:val="28"/>
        </w:rPr>
      </w:pPr>
      <w:r w:rsidRPr="00673682">
        <w:rPr>
          <w:color w:val="000000"/>
          <w:sz w:val="28"/>
          <w:szCs w:val="28"/>
        </w:rPr>
        <w:lastRenderedPageBreak/>
        <w:t xml:space="preserve">Проверкой установлено, что </w:t>
      </w:r>
      <w:r w:rsidRPr="00673682">
        <w:rPr>
          <w:sz w:val="28"/>
          <w:szCs w:val="28"/>
        </w:rPr>
        <w:t xml:space="preserve">в </w:t>
      </w:r>
      <w:proofErr w:type="spellStart"/>
      <w:r w:rsidRPr="00673682">
        <w:rPr>
          <w:color w:val="000000"/>
          <w:sz w:val="28"/>
          <w:szCs w:val="28"/>
        </w:rPr>
        <w:t>Большеигнатовском</w:t>
      </w:r>
      <w:proofErr w:type="spellEnd"/>
      <w:r w:rsidRPr="00673682">
        <w:rPr>
          <w:color w:val="000000"/>
          <w:sz w:val="28"/>
          <w:szCs w:val="28"/>
        </w:rPr>
        <w:t xml:space="preserve"> филиале </w:t>
      </w:r>
      <w:r w:rsidRPr="00673682">
        <w:rPr>
          <w:sz w:val="28"/>
          <w:szCs w:val="28"/>
        </w:rPr>
        <w:t xml:space="preserve">Учреждения допускаются нарушения прав получателей социальных услуг, предусмотренные </w:t>
      </w:r>
      <w:r>
        <w:rPr>
          <w:sz w:val="28"/>
          <w:szCs w:val="28"/>
        </w:rPr>
        <w:t>Федеральным законом</w:t>
      </w:r>
      <w:r w:rsidRPr="00673682">
        <w:rPr>
          <w:sz w:val="28"/>
          <w:szCs w:val="28"/>
        </w:rPr>
        <w:t xml:space="preserve"> «О социальной защите инвалидов в Российской Федерации» </w:t>
      </w:r>
      <w:r>
        <w:rPr>
          <w:sz w:val="28"/>
          <w:szCs w:val="28"/>
        </w:rPr>
        <w:t>и Федеральным законом</w:t>
      </w:r>
      <w:r w:rsidRPr="001469BA">
        <w:rPr>
          <w:sz w:val="28"/>
          <w:szCs w:val="28"/>
        </w:rPr>
        <w:t xml:space="preserve"> «Об основах социального обслуживания граждан в Российской Федерации</w:t>
      </w:r>
      <w:r>
        <w:rPr>
          <w:sz w:val="28"/>
          <w:szCs w:val="28"/>
        </w:rPr>
        <w:t>».</w:t>
      </w:r>
    </w:p>
    <w:p w:rsidR="00B91A01" w:rsidRPr="00876D90" w:rsidRDefault="00B91A01" w:rsidP="00B91A01">
      <w:pPr>
        <w:ind w:firstLine="709"/>
        <w:jc w:val="both"/>
        <w:outlineLvl w:val="0"/>
        <w:rPr>
          <w:sz w:val="28"/>
          <w:szCs w:val="28"/>
          <w:shd w:val="clear" w:color="auto" w:fill="FFFFFF"/>
        </w:rPr>
      </w:pPr>
      <w:r>
        <w:rPr>
          <w:sz w:val="28"/>
          <w:szCs w:val="28"/>
          <w:shd w:val="clear" w:color="auto" w:fill="FFFFFF"/>
        </w:rPr>
        <w:t>Так, п</w:t>
      </w:r>
      <w:r w:rsidRPr="001469BA">
        <w:rPr>
          <w:sz w:val="28"/>
          <w:szCs w:val="28"/>
          <w:shd w:val="clear" w:color="auto" w:fill="FFFFFF"/>
        </w:rPr>
        <w:t xml:space="preserve">олучателям социальных услуг мягкий инвентарь в соответствии с нормативами, утвержденными постановлением Правительства Республики Мордовия от 20.10.2014 № </w:t>
      </w:r>
      <w:r>
        <w:rPr>
          <w:sz w:val="28"/>
          <w:szCs w:val="28"/>
          <w:shd w:val="clear" w:color="auto" w:fill="FFFFFF"/>
        </w:rPr>
        <w:t>528, в полном объеме не выдавался</w:t>
      </w:r>
      <w:r w:rsidRPr="001469BA">
        <w:rPr>
          <w:sz w:val="28"/>
          <w:szCs w:val="28"/>
          <w:shd w:val="clear" w:color="auto" w:fill="FFFFFF"/>
        </w:rPr>
        <w:t>.</w:t>
      </w:r>
      <w:r w:rsidRPr="00876D90">
        <w:rPr>
          <w:sz w:val="28"/>
          <w:szCs w:val="28"/>
          <w:shd w:val="clear" w:color="auto" w:fill="FFFFFF"/>
        </w:rPr>
        <w:t xml:space="preserve"> </w:t>
      </w:r>
      <w:r>
        <w:rPr>
          <w:sz w:val="28"/>
          <w:szCs w:val="28"/>
          <w:shd w:val="clear" w:color="auto" w:fill="FFFFFF"/>
        </w:rPr>
        <w:t xml:space="preserve">Кроме того, </w:t>
      </w:r>
      <w:r w:rsidRPr="001469BA">
        <w:rPr>
          <w:sz w:val="28"/>
          <w:szCs w:val="28"/>
          <w:shd w:val="clear" w:color="auto" w:fill="FFFFFF"/>
        </w:rPr>
        <w:t>выданные получателям социальных услуг предметы мягкого инвентаря не во всех случаях заменя</w:t>
      </w:r>
      <w:r>
        <w:rPr>
          <w:sz w:val="28"/>
          <w:szCs w:val="28"/>
          <w:shd w:val="clear" w:color="auto" w:fill="FFFFFF"/>
        </w:rPr>
        <w:t>лись по истечении сроков их износа.</w:t>
      </w:r>
    </w:p>
    <w:p w:rsidR="00B91A01" w:rsidRDefault="00B91A01" w:rsidP="00B91A01">
      <w:pPr>
        <w:ind w:firstLine="709"/>
        <w:jc w:val="both"/>
        <w:outlineLvl w:val="0"/>
        <w:rPr>
          <w:sz w:val="28"/>
          <w:szCs w:val="28"/>
        </w:rPr>
      </w:pPr>
      <w:r>
        <w:rPr>
          <w:rFonts w:eastAsia="Arial Unicode MS"/>
          <w:position w:val="2"/>
          <w:sz w:val="28"/>
          <w:szCs w:val="28"/>
        </w:rPr>
        <w:t xml:space="preserve">С целью устранения выявленных нарушений прокуратурой района </w:t>
      </w:r>
      <w:r>
        <w:rPr>
          <w:sz w:val="28"/>
          <w:szCs w:val="28"/>
        </w:rPr>
        <w:t xml:space="preserve">директору </w:t>
      </w:r>
      <w:r w:rsidRPr="001469BA">
        <w:rPr>
          <w:sz w:val="28"/>
          <w:szCs w:val="28"/>
        </w:rPr>
        <w:t>ГБСУ СОССЗН Республики Мордовия «Октябрьский дом-интернат для престарелых и инвалидов»</w:t>
      </w:r>
      <w:r>
        <w:rPr>
          <w:sz w:val="28"/>
          <w:szCs w:val="28"/>
        </w:rPr>
        <w:t xml:space="preserve"> внесено представление о</w:t>
      </w:r>
      <w:r w:rsidRPr="005E5D20">
        <w:rPr>
          <w:sz w:val="28"/>
          <w:szCs w:val="28"/>
        </w:rPr>
        <w:t>б устранении нарушений законодательства о социальной защите инвалидов и других граждан, нуждающихся в особо</w:t>
      </w:r>
      <w:r>
        <w:rPr>
          <w:sz w:val="28"/>
          <w:szCs w:val="28"/>
        </w:rPr>
        <w:t>й социальной и правовой защите.</w:t>
      </w:r>
    </w:p>
    <w:p w:rsidR="00B91A01" w:rsidRDefault="00B91A01" w:rsidP="00B91A01">
      <w:pPr>
        <w:ind w:firstLine="709"/>
        <w:jc w:val="both"/>
        <w:outlineLvl w:val="0"/>
        <w:rPr>
          <w:rFonts w:eastAsia="Arial Unicode MS"/>
          <w:position w:val="2"/>
          <w:sz w:val="28"/>
          <w:szCs w:val="28"/>
        </w:rPr>
      </w:pPr>
      <w:r>
        <w:rPr>
          <w:rFonts w:eastAsia="Arial Unicode MS"/>
          <w:position w:val="2"/>
          <w:sz w:val="28"/>
          <w:szCs w:val="28"/>
        </w:rPr>
        <w:t xml:space="preserve">По результатам принятых мер прокурорского реагирования </w:t>
      </w:r>
      <w:r>
        <w:rPr>
          <w:sz w:val="28"/>
          <w:szCs w:val="28"/>
        </w:rPr>
        <w:t>получатели</w:t>
      </w:r>
      <w:r w:rsidRPr="00673682">
        <w:rPr>
          <w:sz w:val="28"/>
          <w:szCs w:val="28"/>
        </w:rPr>
        <w:t xml:space="preserve"> социальных услуг</w:t>
      </w:r>
      <w:r>
        <w:rPr>
          <w:sz w:val="28"/>
          <w:szCs w:val="28"/>
        </w:rPr>
        <w:t xml:space="preserve"> обеспечены мягким инвентарем в полном объеме.</w:t>
      </w:r>
    </w:p>
    <w:p w:rsidR="00B91A01" w:rsidRPr="00E13B75" w:rsidRDefault="00B91A01" w:rsidP="00B91A01">
      <w:pPr>
        <w:ind w:firstLine="709"/>
        <w:jc w:val="both"/>
        <w:outlineLvl w:val="0"/>
        <w:rPr>
          <w:sz w:val="28"/>
          <w:szCs w:val="28"/>
        </w:rPr>
      </w:pPr>
    </w:p>
    <w:p w:rsidR="00B91A01" w:rsidRDefault="00B91A01" w:rsidP="00B91A01">
      <w:pPr>
        <w:jc w:val="center"/>
        <w:outlineLvl w:val="0"/>
        <w:rPr>
          <w:rFonts w:eastAsia="Arial Unicode MS"/>
          <w:b/>
          <w:position w:val="2"/>
          <w:sz w:val="28"/>
          <w:szCs w:val="28"/>
        </w:rPr>
      </w:pPr>
      <w:r w:rsidRPr="006E1E2A">
        <w:rPr>
          <w:rFonts w:eastAsia="Arial Unicode MS"/>
          <w:b/>
          <w:position w:val="2"/>
          <w:sz w:val="28"/>
          <w:szCs w:val="28"/>
        </w:rPr>
        <w:t xml:space="preserve">Прокуратурой </w:t>
      </w:r>
      <w:proofErr w:type="spellStart"/>
      <w:r w:rsidRPr="006E1E2A">
        <w:rPr>
          <w:rFonts w:eastAsia="Arial Unicode MS"/>
          <w:b/>
          <w:position w:val="2"/>
          <w:sz w:val="28"/>
          <w:szCs w:val="28"/>
        </w:rPr>
        <w:t>Большеигнатовского</w:t>
      </w:r>
      <w:proofErr w:type="spellEnd"/>
      <w:r w:rsidRPr="006E1E2A">
        <w:rPr>
          <w:rFonts w:eastAsia="Arial Unicode MS"/>
          <w:b/>
          <w:position w:val="2"/>
          <w:sz w:val="28"/>
          <w:szCs w:val="28"/>
        </w:rPr>
        <w:t xml:space="preserve"> района </w:t>
      </w:r>
      <w:r>
        <w:rPr>
          <w:rFonts w:eastAsia="Arial Unicode MS"/>
          <w:b/>
          <w:position w:val="2"/>
          <w:sz w:val="28"/>
          <w:szCs w:val="28"/>
        </w:rPr>
        <w:t>выявлены нарушения законодательства о противодействии коррупции</w:t>
      </w:r>
    </w:p>
    <w:p w:rsidR="00B91A01" w:rsidRPr="00012DFB" w:rsidRDefault="00B91A01" w:rsidP="00B91A01">
      <w:pPr>
        <w:jc w:val="center"/>
        <w:outlineLvl w:val="0"/>
        <w:rPr>
          <w:rFonts w:eastAsia="Arial Unicode MS"/>
          <w:b/>
          <w:position w:val="2"/>
          <w:sz w:val="28"/>
          <w:szCs w:val="28"/>
        </w:rPr>
      </w:pPr>
    </w:p>
    <w:p w:rsidR="00B91A01" w:rsidRPr="008031C6" w:rsidRDefault="00B91A01" w:rsidP="00B91A01">
      <w:pPr>
        <w:ind w:firstLine="709"/>
        <w:jc w:val="both"/>
        <w:outlineLvl w:val="0"/>
        <w:rPr>
          <w:rFonts w:eastAsia="Arial Unicode MS"/>
          <w:position w:val="2"/>
          <w:sz w:val="28"/>
          <w:szCs w:val="28"/>
        </w:rPr>
      </w:pPr>
      <w:r w:rsidRPr="008031C6">
        <w:rPr>
          <w:rFonts w:eastAsia="Arial Unicode MS"/>
          <w:position w:val="2"/>
          <w:sz w:val="28"/>
          <w:szCs w:val="28"/>
        </w:rPr>
        <w:t xml:space="preserve">Прокуратурой </w:t>
      </w:r>
      <w:proofErr w:type="spellStart"/>
      <w:r>
        <w:rPr>
          <w:rFonts w:eastAsia="Arial Unicode MS"/>
          <w:position w:val="2"/>
          <w:sz w:val="28"/>
          <w:szCs w:val="28"/>
        </w:rPr>
        <w:t>Большеигнатовского</w:t>
      </w:r>
      <w:proofErr w:type="spellEnd"/>
      <w:r>
        <w:rPr>
          <w:rFonts w:eastAsia="Arial Unicode MS"/>
          <w:position w:val="2"/>
          <w:sz w:val="28"/>
          <w:szCs w:val="28"/>
        </w:rPr>
        <w:t xml:space="preserve"> </w:t>
      </w:r>
      <w:r w:rsidRPr="008031C6">
        <w:rPr>
          <w:rFonts w:eastAsia="Arial Unicode MS"/>
          <w:position w:val="2"/>
          <w:sz w:val="28"/>
          <w:szCs w:val="28"/>
        </w:rPr>
        <w:t xml:space="preserve">района проведена проверка исполнения </w:t>
      </w:r>
      <w:r>
        <w:rPr>
          <w:rFonts w:eastAsia="Arial Unicode MS"/>
          <w:position w:val="2"/>
          <w:sz w:val="28"/>
          <w:szCs w:val="28"/>
        </w:rPr>
        <w:t>законодательства о противодействии коррупции в</w:t>
      </w:r>
      <w:r>
        <w:rPr>
          <w:sz w:val="28"/>
          <w:szCs w:val="28"/>
        </w:rPr>
        <w:t xml:space="preserve"> </w:t>
      </w:r>
      <w:r w:rsidRPr="00293D8C">
        <w:rPr>
          <w:sz w:val="28"/>
          <w:szCs w:val="28"/>
        </w:rPr>
        <w:t>МБУДО «Центр дополнительного образования для детей</w:t>
      </w:r>
      <w:r w:rsidRPr="002E7EB0">
        <w:rPr>
          <w:sz w:val="28"/>
          <w:szCs w:val="28"/>
        </w:rPr>
        <w:t>»</w:t>
      </w:r>
      <w:r>
        <w:rPr>
          <w:rFonts w:eastAsia="Arial Unicode MS"/>
          <w:position w:val="2"/>
          <w:sz w:val="28"/>
          <w:szCs w:val="28"/>
        </w:rPr>
        <w:t>.</w:t>
      </w:r>
    </w:p>
    <w:p w:rsidR="00B91A01" w:rsidRDefault="00B91A01" w:rsidP="00B91A01">
      <w:pPr>
        <w:ind w:firstLine="709"/>
        <w:jc w:val="both"/>
        <w:outlineLvl w:val="0"/>
        <w:rPr>
          <w:rFonts w:eastAsia="Arial Unicode MS"/>
          <w:position w:val="2"/>
          <w:sz w:val="28"/>
          <w:szCs w:val="28"/>
        </w:rPr>
      </w:pPr>
      <w:r>
        <w:rPr>
          <w:rFonts w:eastAsia="Arial Unicode MS"/>
          <w:position w:val="2"/>
          <w:sz w:val="28"/>
          <w:szCs w:val="28"/>
        </w:rPr>
        <w:t xml:space="preserve">Установлено, что бывший сотрудник полиции, уволенный со службы в 2022 году, трудоустроился в </w:t>
      </w:r>
      <w:r w:rsidRPr="00293D8C">
        <w:rPr>
          <w:sz w:val="28"/>
          <w:szCs w:val="28"/>
        </w:rPr>
        <w:t>МБУДО «Центр дополнительного образования для детей</w:t>
      </w:r>
      <w:r w:rsidRPr="002E7EB0">
        <w:rPr>
          <w:sz w:val="28"/>
          <w:szCs w:val="28"/>
        </w:rPr>
        <w:t>»</w:t>
      </w:r>
      <w:r>
        <w:rPr>
          <w:rFonts w:eastAsia="Arial Unicode MS"/>
          <w:position w:val="2"/>
          <w:sz w:val="28"/>
          <w:szCs w:val="28"/>
        </w:rPr>
        <w:t xml:space="preserve">, где с ним в январе 2022 года был заключен трудовой </w:t>
      </w:r>
      <w:proofErr w:type="gramStart"/>
      <w:r>
        <w:rPr>
          <w:rFonts w:eastAsia="Arial Unicode MS"/>
          <w:position w:val="2"/>
          <w:sz w:val="28"/>
          <w:szCs w:val="28"/>
        </w:rPr>
        <w:t>договор</w:t>
      </w:r>
      <w:proofErr w:type="gramEnd"/>
      <w:r>
        <w:rPr>
          <w:rFonts w:eastAsia="Arial Unicode MS"/>
          <w:position w:val="2"/>
          <w:sz w:val="28"/>
          <w:szCs w:val="28"/>
        </w:rPr>
        <w:t xml:space="preserve"> и он фактически приступил к исполнению трудовых обязанностей. Однако директор указанного Учреждения и подчиненные ему работники не приняли меры, направленные на </w:t>
      </w:r>
      <w:r w:rsidRPr="00D0666B">
        <w:rPr>
          <w:rFonts w:eastAsia="Arial Unicode MS"/>
          <w:position w:val="2"/>
          <w:sz w:val="28"/>
          <w:szCs w:val="28"/>
        </w:rPr>
        <w:t>уведомление</w:t>
      </w:r>
      <w:r>
        <w:rPr>
          <w:rFonts w:eastAsia="Arial Unicode MS"/>
          <w:position w:val="2"/>
          <w:sz w:val="28"/>
          <w:szCs w:val="28"/>
        </w:rPr>
        <w:t xml:space="preserve"> органов МВД</w:t>
      </w:r>
      <w:r w:rsidRPr="00D0666B">
        <w:rPr>
          <w:rFonts w:eastAsia="Arial Unicode MS"/>
          <w:position w:val="2"/>
          <w:sz w:val="28"/>
          <w:szCs w:val="28"/>
        </w:rPr>
        <w:t xml:space="preserve"> о заключении трудового договора</w:t>
      </w:r>
      <w:r>
        <w:rPr>
          <w:rFonts w:eastAsia="Arial Unicode MS"/>
          <w:position w:val="2"/>
          <w:sz w:val="28"/>
          <w:szCs w:val="28"/>
        </w:rPr>
        <w:t xml:space="preserve"> с бывшим государственным служащим, что является нарушением </w:t>
      </w:r>
      <w:r>
        <w:rPr>
          <w:rFonts w:eastAsia="Arial Unicode MS"/>
          <w:position w:val="2"/>
          <w:sz w:val="28"/>
          <w:szCs w:val="28"/>
        </w:rPr>
        <w:lastRenderedPageBreak/>
        <w:t>требований ст. 12 Федерального закона</w:t>
      </w:r>
      <w:r w:rsidRPr="002E07D0">
        <w:rPr>
          <w:rFonts w:eastAsia="Arial Unicode MS"/>
          <w:position w:val="2"/>
          <w:sz w:val="28"/>
          <w:szCs w:val="28"/>
        </w:rPr>
        <w:t xml:space="preserve"> от 25.12.2008 № 273-ФЗ «О противодействии коррупции»</w:t>
      </w:r>
      <w:r>
        <w:rPr>
          <w:rFonts w:eastAsia="Arial Unicode MS"/>
          <w:position w:val="2"/>
          <w:sz w:val="28"/>
          <w:szCs w:val="28"/>
        </w:rPr>
        <w:t>.</w:t>
      </w:r>
    </w:p>
    <w:p w:rsidR="00B91A01" w:rsidRDefault="00B91A01" w:rsidP="00B91A01">
      <w:pPr>
        <w:ind w:firstLine="709"/>
        <w:jc w:val="both"/>
        <w:outlineLvl w:val="0"/>
        <w:rPr>
          <w:rFonts w:eastAsia="Arial Unicode MS"/>
          <w:position w:val="2"/>
          <w:sz w:val="28"/>
          <w:szCs w:val="28"/>
        </w:rPr>
      </w:pPr>
      <w:r>
        <w:rPr>
          <w:rFonts w:eastAsia="Arial Unicode MS"/>
          <w:position w:val="2"/>
          <w:sz w:val="28"/>
          <w:szCs w:val="28"/>
        </w:rPr>
        <w:t>О</w:t>
      </w:r>
      <w:r w:rsidRPr="002B4620">
        <w:rPr>
          <w:rFonts w:eastAsia="Arial Unicode MS"/>
          <w:position w:val="2"/>
          <w:sz w:val="28"/>
          <w:szCs w:val="28"/>
        </w:rPr>
        <w:t>дним из основных принципов противодейст</w:t>
      </w:r>
      <w:r>
        <w:rPr>
          <w:rFonts w:eastAsia="Arial Unicode MS"/>
          <w:position w:val="2"/>
          <w:sz w:val="28"/>
          <w:szCs w:val="28"/>
        </w:rPr>
        <w:t>вия коррупции в соответствии с указанным Федеральным законом</w:t>
      </w:r>
      <w:r w:rsidRPr="002B4620">
        <w:rPr>
          <w:rFonts w:eastAsia="Arial Unicode MS"/>
          <w:position w:val="2"/>
          <w:sz w:val="28"/>
          <w:szCs w:val="28"/>
        </w:rPr>
        <w:t xml:space="preserve"> является неотвратимость ответственности за совершени</w:t>
      </w:r>
      <w:r>
        <w:rPr>
          <w:rFonts w:eastAsia="Arial Unicode MS"/>
          <w:position w:val="2"/>
          <w:sz w:val="28"/>
          <w:szCs w:val="28"/>
        </w:rPr>
        <w:t>е коррупционных правонарушений.</w:t>
      </w:r>
    </w:p>
    <w:p w:rsidR="00B91A01" w:rsidRPr="000359B6" w:rsidRDefault="00B91A01" w:rsidP="00B91A01">
      <w:pPr>
        <w:ind w:firstLine="709"/>
        <w:jc w:val="both"/>
        <w:outlineLvl w:val="0"/>
        <w:rPr>
          <w:sz w:val="28"/>
          <w:szCs w:val="28"/>
        </w:rPr>
      </w:pPr>
      <w:r>
        <w:rPr>
          <w:rFonts w:eastAsia="Arial Unicode MS"/>
          <w:position w:val="2"/>
          <w:sz w:val="28"/>
          <w:szCs w:val="28"/>
        </w:rPr>
        <w:t xml:space="preserve">С целью устранения выявленных нарушений и недопущения их впредь прокурором района в адрес директора </w:t>
      </w:r>
      <w:r w:rsidRPr="00293D8C">
        <w:rPr>
          <w:sz w:val="28"/>
          <w:szCs w:val="28"/>
        </w:rPr>
        <w:t>МБУДО «Центр дополнительного образования для детей</w:t>
      </w:r>
      <w:r w:rsidRPr="002E7EB0">
        <w:rPr>
          <w:sz w:val="28"/>
          <w:szCs w:val="28"/>
        </w:rPr>
        <w:t>»</w:t>
      </w:r>
      <w:r>
        <w:rPr>
          <w:sz w:val="28"/>
          <w:szCs w:val="28"/>
        </w:rPr>
        <w:t xml:space="preserve"> </w:t>
      </w:r>
      <w:r>
        <w:rPr>
          <w:rFonts w:eastAsia="Arial Unicode MS"/>
          <w:position w:val="2"/>
          <w:sz w:val="28"/>
          <w:szCs w:val="28"/>
        </w:rPr>
        <w:t>внесено представление об устранении нарушений законодательства о противодействии коррупции</w:t>
      </w:r>
      <w:r>
        <w:rPr>
          <w:sz w:val="28"/>
          <w:szCs w:val="28"/>
        </w:rPr>
        <w:t>, которое рассмотрено, нарушения устранены.</w:t>
      </w:r>
    </w:p>
    <w:p w:rsidR="00B91A01" w:rsidRPr="008031C6" w:rsidRDefault="00B91A01" w:rsidP="00B91A01">
      <w:pPr>
        <w:ind w:firstLine="709"/>
        <w:jc w:val="both"/>
        <w:outlineLvl w:val="0"/>
        <w:rPr>
          <w:rFonts w:eastAsia="Arial Unicode MS"/>
          <w:position w:val="2"/>
          <w:sz w:val="28"/>
          <w:szCs w:val="28"/>
        </w:rPr>
      </w:pPr>
      <w:proofErr w:type="gramStart"/>
      <w:r>
        <w:rPr>
          <w:rFonts w:eastAsia="Arial Unicode MS"/>
          <w:position w:val="2"/>
          <w:sz w:val="28"/>
          <w:szCs w:val="28"/>
        </w:rPr>
        <w:t>Кроме того, по постановлению прокурора района директор Учреждения привлечена к административной ответственности по ст. 19.29 Кодекса Российской Федерации об административных правонарушениях (</w:t>
      </w:r>
      <w:r w:rsidRPr="008A7B8E">
        <w:rPr>
          <w:sz w:val="28"/>
          <w:szCs w:val="28"/>
        </w:rPr>
        <w:t xml:space="preserve">привлечение работодателем к трудовой деятельности на условиях трудового договора </w:t>
      </w:r>
      <w:r>
        <w:rPr>
          <w:sz w:val="28"/>
          <w:szCs w:val="28"/>
        </w:rPr>
        <w:t xml:space="preserve">бывшего </w:t>
      </w:r>
      <w:r w:rsidRPr="008A7B8E">
        <w:rPr>
          <w:sz w:val="28"/>
          <w:szCs w:val="28"/>
        </w:rPr>
        <w:t xml:space="preserve">государственного </w:t>
      </w:r>
      <w:r>
        <w:rPr>
          <w:sz w:val="28"/>
          <w:szCs w:val="28"/>
        </w:rPr>
        <w:t>служащего, замещавш</w:t>
      </w:r>
      <w:r w:rsidRPr="008A7B8E">
        <w:rPr>
          <w:sz w:val="28"/>
          <w:szCs w:val="28"/>
        </w:rPr>
        <w:t>его должность, включенную в перечень, установленный нормативными правовыми актами</w:t>
      </w:r>
      <w:r>
        <w:rPr>
          <w:sz w:val="28"/>
          <w:szCs w:val="28"/>
        </w:rPr>
        <w:t>,</w:t>
      </w:r>
      <w:r w:rsidRPr="008A7B8E">
        <w:rPr>
          <w:sz w:val="28"/>
          <w:szCs w:val="28"/>
        </w:rPr>
        <w:t xml:space="preserve"> с нарушением требований, предусмотренных Федеральным законом от 25.12.2008 № 273-ФЗ «О противодействии коррупции»</w:t>
      </w:r>
      <w:r>
        <w:rPr>
          <w:sz w:val="28"/>
          <w:szCs w:val="28"/>
        </w:rPr>
        <w:t>)</w:t>
      </w:r>
      <w:r>
        <w:rPr>
          <w:rFonts w:eastAsia="Arial Unicode MS"/>
          <w:position w:val="2"/>
          <w:sz w:val="28"/>
          <w:szCs w:val="28"/>
        </w:rPr>
        <w:t>.</w:t>
      </w:r>
      <w:proofErr w:type="gramEnd"/>
    </w:p>
    <w:p w:rsidR="00B91A01" w:rsidRPr="00E13B75" w:rsidRDefault="00B91A01" w:rsidP="00B91A01">
      <w:pPr>
        <w:ind w:firstLine="709"/>
        <w:jc w:val="both"/>
        <w:outlineLvl w:val="0"/>
        <w:rPr>
          <w:sz w:val="28"/>
          <w:szCs w:val="28"/>
        </w:rPr>
      </w:pPr>
    </w:p>
    <w:p w:rsidR="00B91A01" w:rsidRPr="006E1E2A" w:rsidRDefault="00B91A01" w:rsidP="00B91A01">
      <w:pPr>
        <w:jc w:val="center"/>
        <w:outlineLvl w:val="0"/>
        <w:rPr>
          <w:b/>
          <w:sz w:val="28"/>
          <w:szCs w:val="28"/>
        </w:rPr>
      </w:pPr>
      <w:r w:rsidRPr="006E1E2A">
        <w:rPr>
          <w:rFonts w:eastAsia="Arial Unicode MS"/>
          <w:b/>
          <w:position w:val="2"/>
          <w:sz w:val="28"/>
          <w:szCs w:val="28"/>
        </w:rPr>
        <w:t xml:space="preserve">Прокуратурой </w:t>
      </w:r>
      <w:proofErr w:type="spellStart"/>
      <w:r w:rsidRPr="006E1E2A">
        <w:rPr>
          <w:rFonts w:eastAsia="Arial Unicode MS"/>
          <w:b/>
          <w:position w:val="2"/>
          <w:sz w:val="28"/>
          <w:szCs w:val="28"/>
        </w:rPr>
        <w:t>Большеигнатовского</w:t>
      </w:r>
      <w:proofErr w:type="spellEnd"/>
      <w:r w:rsidRPr="006E1E2A">
        <w:rPr>
          <w:rFonts w:eastAsia="Arial Unicode MS"/>
          <w:b/>
          <w:position w:val="2"/>
          <w:sz w:val="28"/>
          <w:szCs w:val="28"/>
        </w:rPr>
        <w:t xml:space="preserve"> района </w:t>
      </w:r>
      <w:r w:rsidRPr="006E1E2A">
        <w:rPr>
          <w:b/>
          <w:sz w:val="28"/>
          <w:szCs w:val="28"/>
        </w:rPr>
        <w:t>проведена проверка исполнения</w:t>
      </w:r>
      <w:r w:rsidRPr="006E1E2A">
        <w:rPr>
          <w:b/>
          <w:color w:val="000000"/>
          <w:sz w:val="28"/>
          <w:szCs w:val="28"/>
        </w:rPr>
        <w:t xml:space="preserve"> законодательства </w:t>
      </w:r>
      <w:r w:rsidRPr="006E1E2A">
        <w:rPr>
          <w:b/>
          <w:sz w:val="28"/>
          <w:szCs w:val="28"/>
        </w:rPr>
        <w:t>об увековечивании памяти погибших при защите Отечества</w:t>
      </w:r>
    </w:p>
    <w:p w:rsidR="00B91A01" w:rsidRPr="00012DFB" w:rsidRDefault="00B91A01" w:rsidP="00B91A01">
      <w:pPr>
        <w:jc w:val="center"/>
        <w:outlineLvl w:val="0"/>
        <w:rPr>
          <w:rFonts w:eastAsia="Arial Unicode MS"/>
          <w:b/>
          <w:position w:val="2"/>
          <w:sz w:val="28"/>
          <w:szCs w:val="28"/>
        </w:rPr>
      </w:pPr>
    </w:p>
    <w:p w:rsidR="00B91A01" w:rsidRDefault="00B91A01" w:rsidP="00B91A01">
      <w:pPr>
        <w:ind w:right="24" w:firstLine="708"/>
        <w:jc w:val="both"/>
        <w:rPr>
          <w:sz w:val="28"/>
          <w:szCs w:val="28"/>
        </w:rPr>
      </w:pPr>
      <w:r w:rsidRPr="00085BBF">
        <w:rPr>
          <w:spacing w:val="-6"/>
          <w:sz w:val="28"/>
          <w:szCs w:val="28"/>
        </w:rPr>
        <w:t xml:space="preserve">Проведенной прокуратурой </w:t>
      </w:r>
      <w:r w:rsidRPr="00BB316F">
        <w:rPr>
          <w:sz w:val="28"/>
          <w:szCs w:val="28"/>
        </w:rPr>
        <w:t xml:space="preserve">района </w:t>
      </w:r>
      <w:r w:rsidRPr="00085BBF">
        <w:rPr>
          <w:spacing w:val="-6"/>
          <w:sz w:val="28"/>
          <w:szCs w:val="28"/>
        </w:rPr>
        <w:t xml:space="preserve">проверкой </w:t>
      </w:r>
      <w:r>
        <w:rPr>
          <w:spacing w:val="-6"/>
          <w:sz w:val="28"/>
          <w:szCs w:val="28"/>
        </w:rPr>
        <w:t xml:space="preserve">установлено, что </w:t>
      </w:r>
      <w:r>
        <w:rPr>
          <w:sz w:val="28"/>
          <w:szCs w:val="28"/>
        </w:rPr>
        <w:t>н</w:t>
      </w:r>
      <w:r w:rsidRPr="00C43F49">
        <w:rPr>
          <w:sz w:val="28"/>
          <w:szCs w:val="28"/>
        </w:rPr>
        <w:t xml:space="preserve">а территории </w:t>
      </w:r>
      <w:proofErr w:type="spellStart"/>
      <w:r w:rsidRPr="00C43F49">
        <w:rPr>
          <w:sz w:val="28"/>
          <w:szCs w:val="28"/>
        </w:rPr>
        <w:t>Вармазейского</w:t>
      </w:r>
      <w:proofErr w:type="spellEnd"/>
      <w:r w:rsidRPr="00C43F49">
        <w:rPr>
          <w:sz w:val="28"/>
          <w:szCs w:val="28"/>
        </w:rPr>
        <w:t xml:space="preserve"> сельского поселения </w:t>
      </w:r>
      <w:proofErr w:type="spellStart"/>
      <w:r w:rsidRPr="00C43F49">
        <w:rPr>
          <w:sz w:val="28"/>
          <w:szCs w:val="28"/>
        </w:rPr>
        <w:t>Большеигнатовского</w:t>
      </w:r>
      <w:proofErr w:type="spellEnd"/>
      <w:r w:rsidRPr="00C43F49">
        <w:rPr>
          <w:sz w:val="28"/>
          <w:szCs w:val="28"/>
        </w:rPr>
        <w:t xml:space="preserve"> муниципального р</w:t>
      </w:r>
      <w:r>
        <w:rPr>
          <w:sz w:val="28"/>
          <w:szCs w:val="28"/>
        </w:rPr>
        <w:t>айона Республики Мордовия расположены</w:t>
      </w:r>
      <w:r w:rsidRPr="00C43F49">
        <w:rPr>
          <w:sz w:val="28"/>
          <w:szCs w:val="28"/>
        </w:rPr>
        <w:t xml:space="preserve"> объект</w:t>
      </w:r>
      <w:r>
        <w:rPr>
          <w:sz w:val="28"/>
          <w:szCs w:val="28"/>
        </w:rPr>
        <w:t>ы</w:t>
      </w:r>
      <w:r w:rsidRPr="00C43F49">
        <w:rPr>
          <w:sz w:val="28"/>
          <w:szCs w:val="28"/>
        </w:rPr>
        <w:t xml:space="preserve"> недвижимого иму</w:t>
      </w:r>
      <w:r>
        <w:rPr>
          <w:sz w:val="28"/>
          <w:szCs w:val="28"/>
        </w:rPr>
        <w:t xml:space="preserve">щества - </w:t>
      </w:r>
      <w:r w:rsidRPr="00C43F49">
        <w:rPr>
          <w:sz w:val="28"/>
          <w:szCs w:val="28"/>
        </w:rPr>
        <w:t>«Обелиск</w:t>
      </w:r>
      <w:r>
        <w:rPr>
          <w:sz w:val="28"/>
          <w:szCs w:val="28"/>
        </w:rPr>
        <w:t>и</w:t>
      </w:r>
      <w:r w:rsidRPr="00C43F49">
        <w:rPr>
          <w:sz w:val="28"/>
          <w:szCs w:val="28"/>
        </w:rPr>
        <w:t xml:space="preserve"> воинам-землякам, погибшим в годы Великой Отечественной войны 1941-1945 гг</w:t>
      </w:r>
      <w:r>
        <w:rPr>
          <w:sz w:val="28"/>
          <w:szCs w:val="28"/>
        </w:rPr>
        <w:t xml:space="preserve">.». </w:t>
      </w:r>
    </w:p>
    <w:p w:rsidR="00B91A01" w:rsidRDefault="00B91A01" w:rsidP="00B91A01">
      <w:pPr>
        <w:ind w:right="24" w:firstLine="708"/>
        <w:jc w:val="both"/>
        <w:rPr>
          <w:sz w:val="28"/>
          <w:szCs w:val="28"/>
        </w:rPr>
      </w:pPr>
      <w:r>
        <w:rPr>
          <w:sz w:val="28"/>
          <w:szCs w:val="28"/>
        </w:rPr>
        <w:t>Памятники поставлены на балансовый учет сельского поселения, при этом право собственности администрацией сельского поселения на них не оформлено.</w:t>
      </w:r>
    </w:p>
    <w:p w:rsidR="00B91A01" w:rsidRPr="0040619E" w:rsidRDefault="00B91A01" w:rsidP="00B91A01">
      <w:pPr>
        <w:ind w:right="24" w:firstLine="708"/>
        <w:jc w:val="both"/>
        <w:rPr>
          <w:sz w:val="28"/>
          <w:szCs w:val="28"/>
        </w:rPr>
      </w:pPr>
      <w:r>
        <w:rPr>
          <w:sz w:val="28"/>
          <w:szCs w:val="28"/>
        </w:rPr>
        <w:lastRenderedPageBreak/>
        <w:t>Администрация</w:t>
      </w:r>
      <w:r w:rsidRPr="00012DFB">
        <w:rPr>
          <w:sz w:val="28"/>
          <w:szCs w:val="28"/>
        </w:rPr>
        <w:t xml:space="preserve"> </w:t>
      </w:r>
      <w:proofErr w:type="spellStart"/>
      <w:r w:rsidRPr="00C43F49">
        <w:rPr>
          <w:sz w:val="28"/>
          <w:szCs w:val="28"/>
        </w:rPr>
        <w:t>Вармазейского</w:t>
      </w:r>
      <w:proofErr w:type="spellEnd"/>
      <w:r w:rsidRPr="00C43F49">
        <w:rPr>
          <w:sz w:val="28"/>
          <w:szCs w:val="28"/>
        </w:rPr>
        <w:t xml:space="preserve"> сельского поселения</w:t>
      </w:r>
      <w:r>
        <w:rPr>
          <w:sz w:val="28"/>
          <w:szCs w:val="28"/>
        </w:rPr>
        <w:t xml:space="preserve"> обладает правом постановки на учет бесхозяйного недвижимого имущества. </w:t>
      </w:r>
      <w:proofErr w:type="gramStart"/>
      <w:r>
        <w:rPr>
          <w:sz w:val="28"/>
          <w:szCs w:val="28"/>
        </w:rPr>
        <w:t>Вместе с тем, д</w:t>
      </w:r>
      <w:r w:rsidRPr="0040619E">
        <w:rPr>
          <w:sz w:val="28"/>
          <w:szCs w:val="28"/>
        </w:rPr>
        <w:t xml:space="preserve">олжностными лицами администрации </w:t>
      </w:r>
      <w:r>
        <w:rPr>
          <w:sz w:val="28"/>
          <w:szCs w:val="28"/>
        </w:rPr>
        <w:t>указанного</w:t>
      </w:r>
      <w:r w:rsidRPr="00C43F49">
        <w:rPr>
          <w:sz w:val="28"/>
          <w:szCs w:val="28"/>
        </w:rPr>
        <w:t xml:space="preserve"> сельского поселения</w:t>
      </w:r>
      <w:r>
        <w:rPr>
          <w:sz w:val="28"/>
          <w:szCs w:val="28"/>
        </w:rPr>
        <w:t xml:space="preserve"> </w:t>
      </w:r>
      <w:r w:rsidRPr="0040619E">
        <w:rPr>
          <w:sz w:val="28"/>
          <w:szCs w:val="28"/>
        </w:rPr>
        <w:t xml:space="preserve">действия </w:t>
      </w:r>
      <w:r>
        <w:rPr>
          <w:sz w:val="28"/>
          <w:szCs w:val="28"/>
        </w:rPr>
        <w:t>по регистрации права собственности на объекты недвижимого имущества, увековечивающие</w:t>
      </w:r>
      <w:r w:rsidRPr="00C43F49">
        <w:rPr>
          <w:sz w:val="28"/>
          <w:szCs w:val="28"/>
        </w:rPr>
        <w:t xml:space="preserve"> память воинов, погибших в период Великой Отечественной войны 1941-1945 гг.</w:t>
      </w:r>
      <w:r>
        <w:rPr>
          <w:sz w:val="28"/>
          <w:szCs w:val="28"/>
        </w:rPr>
        <w:t>,</w:t>
      </w:r>
      <w:r w:rsidRPr="00C43F49">
        <w:rPr>
          <w:sz w:val="28"/>
          <w:szCs w:val="28"/>
        </w:rPr>
        <w:t xml:space="preserve"> </w:t>
      </w:r>
      <w:r>
        <w:rPr>
          <w:sz w:val="28"/>
          <w:szCs w:val="28"/>
        </w:rPr>
        <w:t xml:space="preserve">в том числе в целях их сохранения согласно требованиям </w:t>
      </w:r>
      <w:r w:rsidRPr="00D42353">
        <w:rPr>
          <w:sz w:val="28"/>
          <w:szCs w:val="28"/>
        </w:rPr>
        <w:t>Федерального закона от 19.05</w:t>
      </w:r>
      <w:r>
        <w:rPr>
          <w:sz w:val="28"/>
          <w:szCs w:val="28"/>
        </w:rPr>
        <w:t>.1995 № 80-ФЗ «Об увековечении П</w:t>
      </w:r>
      <w:r w:rsidRPr="00D42353">
        <w:rPr>
          <w:sz w:val="28"/>
          <w:szCs w:val="28"/>
        </w:rPr>
        <w:t>обеды советского народа в В</w:t>
      </w:r>
      <w:r>
        <w:rPr>
          <w:sz w:val="28"/>
          <w:szCs w:val="28"/>
        </w:rPr>
        <w:t>еликой Отечественной войне 1941</w:t>
      </w:r>
      <w:r w:rsidRPr="00D42353">
        <w:rPr>
          <w:sz w:val="28"/>
          <w:szCs w:val="28"/>
        </w:rPr>
        <w:t>-1945 годов»</w:t>
      </w:r>
      <w:r>
        <w:rPr>
          <w:sz w:val="28"/>
          <w:szCs w:val="28"/>
        </w:rPr>
        <w:t>, не принимаются.</w:t>
      </w:r>
      <w:proofErr w:type="gramEnd"/>
    </w:p>
    <w:p w:rsidR="00B91A01" w:rsidRDefault="00B91A01" w:rsidP="00B91A01">
      <w:pPr>
        <w:autoSpaceDE w:val="0"/>
        <w:autoSpaceDN w:val="0"/>
        <w:adjustRightInd w:val="0"/>
        <w:ind w:firstLine="709"/>
        <w:jc w:val="both"/>
        <w:outlineLvl w:val="2"/>
        <w:rPr>
          <w:sz w:val="28"/>
          <w:szCs w:val="28"/>
        </w:rPr>
      </w:pPr>
      <w:proofErr w:type="gramStart"/>
      <w:r>
        <w:rPr>
          <w:sz w:val="28"/>
          <w:szCs w:val="28"/>
        </w:rPr>
        <w:t>Оформление права собственности на объекты</w:t>
      </w:r>
      <w:r w:rsidRPr="0040619E">
        <w:rPr>
          <w:sz w:val="28"/>
          <w:szCs w:val="28"/>
        </w:rPr>
        <w:t>, увековечивающ</w:t>
      </w:r>
      <w:r>
        <w:rPr>
          <w:sz w:val="28"/>
          <w:szCs w:val="28"/>
        </w:rPr>
        <w:t>ие</w:t>
      </w:r>
      <w:r w:rsidRPr="0040619E">
        <w:rPr>
          <w:sz w:val="28"/>
          <w:szCs w:val="28"/>
        </w:rPr>
        <w:t xml:space="preserve"> память об участниках Великой Отечественной войны, расположенн</w:t>
      </w:r>
      <w:r>
        <w:rPr>
          <w:sz w:val="28"/>
          <w:szCs w:val="28"/>
        </w:rPr>
        <w:t>ые</w:t>
      </w:r>
      <w:r w:rsidRPr="0040619E">
        <w:rPr>
          <w:sz w:val="28"/>
          <w:szCs w:val="28"/>
        </w:rPr>
        <w:t xml:space="preserve"> на территории </w:t>
      </w:r>
      <w:r>
        <w:rPr>
          <w:sz w:val="28"/>
          <w:szCs w:val="28"/>
        </w:rPr>
        <w:t>указанного</w:t>
      </w:r>
      <w:r w:rsidRPr="0040619E">
        <w:rPr>
          <w:sz w:val="28"/>
          <w:szCs w:val="28"/>
        </w:rPr>
        <w:t xml:space="preserve"> сельского поселения </w:t>
      </w:r>
      <w:proofErr w:type="spellStart"/>
      <w:r>
        <w:rPr>
          <w:sz w:val="28"/>
          <w:szCs w:val="28"/>
        </w:rPr>
        <w:t>Большеигнатовского</w:t>
      </w:r>
      <w:proofErr w:type="spellEnd"/>
      <w:r w:rsidRPr="0040619E">
        <w:rPr>
          <w:sz w:val="28"/>
          <w:szCs w:val="28"/>
        </w:rPr>
        <w:t xml:space="preserve"> муниципального района </w:t>
      </w:r>
      <w:r>
        <w:rPr>
          <w:sz w:val="28"/>
          <w:szCs w:val="28"/>
        </w:rPr>
        <w:t>Республики Мордовия</w:t>
      </w:r>
      <w:r w:rsidRPr="0040619E">
        <w:rPr>
          <w:sz w:val="28"/>
          <w:szCs w:val="28"/>
        </w:rPr>
        <w:t>, позволит обеспечит</w:t>
      </w:r>
      <w:r>
        <w:rPr>
          <w:sz w:val="28"/>
          <w:szCs w:val="28"/>
        </w:rPr>
        <w:t>ь</w:t>
      </w:r>
      <w:r w:rsidRPr="0040619E">
        <w:rPr>
          <w:sz w:val="28"/>
          <w:szCs w:val="28"/>
        </w:rPr>
        <w:t xml:space="preserve"> принятие собственником всех мер, направленных на </w:t>
      </w:r>
      <w:r>
        <w:rPr>
          <w:sz w:val="28"/>
          <w:szCs w:val="28"/>
        </w:rPr>
        <w:t>их</w:t>
      </w:r>
      <w:r w:rsidRPr="0040619E">
        <w:rPr>
          <w:sz w:val="28"/>
          <w:szCs w:val="28"/>
        </w:rPr>
        <w:t xml:space="preserve"> </w:t>
      </w:r>
      <w:r>
        <w:rPr>
          <w:sz w:val="28"/>
          <w:szCs w:val="28"/>
        </w:rPr>
        <w:t xml:space="preserve">сохранение, </w:t>
      </w:r>
      <w:r w:rsidRPr="0040619E">
        <w:rPr>
          <w:sz w:val="28"/>
          <w:szCs w:val="28"/>
        </w:rPr>
        <w:t>реставрацию</w:t>
      </w:r>
      <w:r>
        <w:rPr>
          <w:sz w:val="28"/>
          <w:szCs w:val="28"/>
        </w:rPr>
        <w:t xml:space="preserve"> и увековечивание памяти о подвигах героев</w:t>
      </w:r>
      <w:r w:rsidRPr="0040619E">
        <w:rPr>
          <w:sz w:val="28"/>
          <w:szCs w:val="28"/>
        </w:rPr>
        <w:t xml:space="preserve">. </w:t>
      </w:r>
      <w:proofErr w:type="gramEnd"/>
    </w:p>
    <w:p w:rsidR="00B91A01" w:rsidRPr="00E642FA" w:rsidRDefault="00B91A01" w:rsidP="00B91A01">
      <w:pPr>
        <w:ind w:firstLine="709"/>
        <w:jc w:val="both"/>
        <w:rPr>
          <w:sz w:val="28"/>
          <w:szCs w:val="28"/>
        </w:rPr>
      </w:pPr>
      <w:r>
        <w:rPr>
          <w:sz w:val="28"/>
          <w:szCs w:val="28"/>
        </w:rPr>
        <w:t xml:space="preserve">По результатам проверки прокурором района в суд направлено 2 </w:t>
      </w:r>
      <w:proofErr w:type="gramStart"/>
      <w:r>
        <w:rPr>
          <w:sz w:val="28"/>
          <w:szCs w:val="28"/>
        </w:rPr>
        <w:t>исковых</w:t>
      </w:r>
      <w:proofErr w:type="gramEnd"/>
      <w:r>
        <w:rPr>
          <w:sz w:val="28"/>
          <w:szCs w:val="28"/>
        </w:rPr>
        <w:t xml:space="preserve"> заявления к администрации</w:t>
      </w:r>
      <w:r w:rsidRPr="00012DFB">
        <w:rPr>
          <w:sz w:val="28"/>
          <w:szCs w:val="28"/>
        </w:rPr>
        <w:t xml:space="preserve"> </w:t>
      </w:r>
      <w:proofErr w:type="spellStart"/>
      <w:r w:rsidRPr="00C43F49">
        <w:rPr>
          <w:sz w:val="28"/>
          <w:szCs w:val="28"/>
        </w:rPr>
        <w:t>Вармазейского</w:t>
      </w:r>
      <w:proofErr w:type="spellEnd"/>
      <w:r w:rsidRPr="00C43F49">
        <w:rPr>
          <w:sz w:val="28"/>
          <w:szCs w:val="28"/>
        </w:rPr>
        <w:t xml:space="preserve"> сельского поселения</w:t>
      </w:r>
      <w:r>
        <w:rPr>
          <w:sz w:val="28"/>
          <w:szCs w:val="28"/>
        </w:rPr>
        <w:t xml:space="preserve"> </w:t>
      </w:r>
      <w:r w:rsidRPr="002040F9">
        <w:rPr>
          <w:color w:val="000000"/>
          <w:sz w:val="28"/>
          <w:szCs w:val="28"/>
        </w:rPr>
        <w:t xml:space="preserve">о признании незаконным бездействия и возложении обязанности по </w:t>
      </w:r>
      <w:r>
        <w:rPr>
          <w:color w:val="000000"/>
          <w:sz w:val="28"/>
          <w:szCs w:val="28"/>
        </w:rPr>
        <w:t>оформлению права собственности на</w:t>
      </w:r>
      <w:r w:rsidRPr="002040F9">
        <w:rPr>
          <w:color w:val="000000"/>
          <w:sz w:val="28"/>
          <w:szCs w:val="28"/>
        </w:rPr>
        <w:t xml:space="preserve"> бесхозяйн</w:t>
      </w:r>
      <w:r>
        <w:rPr>
          <w:color w:val="000000"/>
          <w:sz w:val="28"/>
          <w:szCs w:val="28"/>
        </w:rPr>
        <w:t>ое</w:t>
      </w:r>
      <w:r w:rsidRPr="002040F9">
        <w:rPr>
          <w:color w:val="000000"/>
          <w:sz w:val="28"/>
          <w:szCs w:val="28"/>
        </w:rPr>
        <w:t xml:space="preserve"> </w:t>
      </w:r>
      <w:r>
        <w:rPr>
          <w:color w:val="000000"/>
          <w:sz w:val="28"/>
          <w:szCs w:val="28"/>
        </w:rPr>
        <w:t>недвижимое имущество, которые рассмотрены и удовлетворены.</w:t>
      </w:r>
    </w:p>
    <w:p w:rsidR="00B91A01" w:rsidRDefault="00B91A01" w:rsidP="00B91A01">
      <w:pPr>
        <w:ind w:firstLine="709"/>
        <w:jc w:val="both"/>
        <w:rPr>
          <w:sz w:val="28"/>
          <w:szCs w:val="28"/>
        </w:rPr>
      </w:pPr>
      <w:r>
        <w:rPr>
          <w:sz w:val="28"/>
          <w:szCs w:val="28"/>
        </w:rPr>
        <w:t>Ход исполнения вышеуказанных решений поставлен прокуратурой района на контроль.</w:t>
      </w:r>
    </w:p>
    <w:p w:rsidR="00B91A01" w:rsidRPr="00E13B75" w:rsidRDefault="00B91A01" w:rsidP="00B91A01">
      <w:pPr>
        <w:ind w:firstLine="709"/>
        <w:jc w:val="both"/>
        <w:outlineLvl w:val="0"/>
        <w:rPr>
          <w:sz w:val="28"/>
          <w:szCs w:val="28"/>
        </w:rPr>
      </w:pPr>
    </w:p>
    <w:p w:rsidR="00FF00D8" w:rsidRPr="002A343D" w:rsidRDefault="00BA320D" w:rsidP="00FF00D8">
      <w:pPr>
        <w:spacing w:after="0" w:line="240" w:lineRule="auto"/>
        <w:ind w:firstLine="709"/>
        <w:jc w:val="center"/>
        <w:rPr>
          <w:rFonts w:ascii="Times New Roman" w:hAnsi="Times New Roman" w:cs="Times New Roman"/>
          <w:sz w:val="28"/>
          <w:szCs w:val="28"/>
        </w:rPr>
      </w:pPr>
      <w:hyperlink r:id="rId6" w:history="1">
        <w:r w:rsidR="00FF00D8" w:rsidRPr="002A343D">
          <w:rPr>
            <w:rStyle w:val="a8"/>
            <w:rFonts w:ascii="Times New Roman" w:hAnsi="Times New Roman" w:cs="Times New Roman"/>
            <w:b/>
            <w:bCs/>
            <w:sz w:val="28"/>
            <w:szCs w:val="28"/>
          </w:rPr>
          <w:t>Компенсация морального вреда за нарушенные трудовые права</w:t>
        </w:r>
      </w:hyperlink>
      <w:r w:rsidR="00FF00D8" w:rsidRPr="002A343D">
        <w:rPr>
          <w:rStyle w:val="a8"/>
          <w:rFonts w:ascii="Times New Roman" w:hAnsi="Times New Roman" w:cs="Times New Roman"/>
          <w:b/>
          <w:bCs/>
          <w:sz w:val="28"/>
          <w:szCs w:val="28"/>
        </w:rPr>
        <w:t xml:space="preserve"> </w:t>
      </w:r>
      <w:r w:rsidR="00FF00D8" w:rsidRPr="002A343D">
        <w:rPr>
          <w:rFonts w:ascii="Times New Roman" w:hAnsi="Times New Roman" w:cs="Times New Roman"/>
          <w:b/>
          <w:bCs/>
          <w:sz w:val="28"/>
          <w:szCs w:val="28"/>
        </w:rPr>
        <w:t>(</w:t>
      </w:r>
      <w:r w:rsidR="00FF00D8" w:rsidRPr="002A343D">
        <w:rPr>
          <w:rFonts w:ascii="Times New Roman" w:hAnsi="Times New Roman" w:cs="Times New Roman"/>
          <w:b/>
          <w:sz w:val="28"/>
          <w:szCs w:val="28"/>
        </w:rPr>
        <w:t xml:space="preserve">прокуратура </w:t>
      </w:r>
      <w:proofErr w:type="spellStart"/>
      <w:r w:rsidR="00FF00D8" w:rsidRPr="002A343D">
        <w:rPr>
          <w:rFonts w:ascii="Times New Roman" w:hAnsi="Times New Roman" w:cs="Times New Roman"/>
          <w:b/>
          <w:sz w:val="28"/>
          <w:szCs w:val="28"/>
        </w:rPr>
        <w:t>Большеигнатовского</w:t>
      </w:r>
      <w:proofErr w:type="spellEnd"/>
      <w:r w:rsidR="00FF00D8" w:rsidRPr="002A343D">
        <w:rPr>
          <w:rFonts w:ascii="Times New Roman" w:hAnsi="Times New Roman" w:cs="Times New Roman"/>
          <w:b/>
          <w:sz w:val="28"/>
          <w:szCs w:val="28"/>
        </w:rPr>
        <w:t xml:space="preserve"> района)</w:t>
      </w:r>
    </w:p>
    <w:p w:rsidR="00FF00D8" w:rsidRPr="002A343D" w:rsidRDefault="00FF00D8" w:rsidP="00FF00D8">
      <w:pPr>
        <w:spacing w:after="0" w:line="240" w:lineRule="auto"/>
        <w:ind w:firstLine="709"/>
        <w:jc w:val="both"/>
        <w:rPr>
          <w:rFonts w:ascii="Times New Roman" w:hAnsi="Times New Roman" w:cs="Times New Roman"/>
          <w:sz w:val="28"/>
          <w:szCs w:val="28"/>
        </w:rPr>
      </w:pPr>
    </w:p>
    <w:p w:rsidR="00FF00D8" w:rsidRPr="002A343D" w:rsidRDefault="00FF00D8" w:rsidP="00FF00D8">
      <w:pPr>
        <w:spacing w:after="0" w:line="240" w:lineRule="auto"/>
        <w:ind w:firstLine="709"/>
        <w:jc w:val="both"/>
        <w:rPr>
          <w:rFonts w:ascii="Times New Roman" w:eastAsia="Times New Roman" w:hAnsi="Times New Roman" w:cs="Times New Roman"/>
          <w:color w:val="000000"/>
          <w:sz w:val="28"/>
          <w:szCs w:val="28"/>
        </w:rPr>
      </w:pPr>
      <w:r w:rsidRPr="002A343D">
        <w:rPr>
          <w:rFonts w:ascii="Times New Roman" w:eastAsia="Times New Roman" w:hAnsi="Times New Roman" w:cs="Times New Roman"/>
          <w:color w:val="000000"/>
          <w:sz w:val="28"/>
          <w:szCs w:val="28"/>
        </w:rPr>
        <w:t>Условия, когда сотрудник может потребовать возместить ему моральный вред, если нарушены его трудовые права, закреплены в статьях 391 и 392 Трудового кодекса Российской Федерации</w:t>
      </w:r>
      <w:r>
        <w:rPr>
          <w:rFonts w:ascii="Times New Roman" w:eastAsia="Times New Roman" w:hAnsi="Times New Roman" w:cs="Times New Roman"/>
          <w:color w:val="000000"/>
          <w:sz w:val="28"/>
          <w:szCs w:val="28"/>
        </w:rPr>
        <w:t>.</w:t>
      </w:r>
      <w:bookmarkStart w:id="0" w:name="_GoBack"/>
      <w:bookmarkEnd w:id="0"/>
    </w:p>
    <w:p w:rsidR="00FF00D8" w:rsidRPr="002A343D" w:rsidRDefault="00FF00D8" w:rsidP="00FF00D8">
      <w:pPr>
        <w:spacing w:after="0" w:line="240" w:lineRule="auto"/>
        <w:ind w:firstLine="709"/>
        <w:jc w:val="both"/>
        <w:rPr>
          <w:rFonts w:ascii="Times New Roman" w:eastAsia="Times New Roman" w:hAnsi="Times New Roman" w:cs="Times New Roman"/>
          <w:color w:val="000000"/>
          <w:sz w:val="28"/>
          <w:szCs w:val="28"/>
        </w:rPr>
      </w:pPr>
      <w:r w:rsidRPr="002A343D">
        <w:rPr>
          <w:rFonts w:ascii="Times New Roman" w:eastAsia="Times New Roman" w:hAnsi="Times New Roman" w:cs="Times New Roman"/>
          <w:color w:val="000000"/>
          <w:sz w:val="28"/>
          <w:szCs w:val="28"/>
        </w:rPr>
        <w:t>Требования о компенсации морального вреда работник может заявить одновременно с требованием о восстановлении нарушенных трудовых прав, либо в течение трехмесячного срока с момента вступления в законную силу решения суда, которым эти права были восстановлены полностью или частично.</w:t>
      </w:r>
    </w:p>
    <w:p w:rsidR="00FF00D8" w:rsidRPr="002A343D" w:rsidRDefault="00FF00D8" w:rsidP="00FF00D8">
      <w:pPr>
        <w:spacing w:after="0" w:line="240" w:lineRule="auto"/>
        <w:ind w:firstLine="709"/>
        <w:jc w:val="both"/>
        <w:rPr>
          <w:rFonts w:ascii="Times New Roman" w:eastAsia="Times New Roman" w:hAnsi="Times New Roman" w:cs="Times New Roman"/>
          <w:color w:val="000000"/>
          <w:sz w:val="28"/>
          <w:szCs w:val="28"/>
        </w:rPr>
      </w:pPr>
      <w:r w:rsidRPr="002A343D">
        <w:rPr>
          <w:rFonts w:ascii="Times New Roman" w:eastAsia="Times New Roman" w:hAnsi="Times New Roman" w:cs="Times New Roman"/>
          <w:color w:val="000000"/>
          <w:sz w:val="28"/>
          <w:szCs w:val="28"/>
        </w:rPr>
        <w:t xml:space="preserve">Споры о компенсации </w:t>
      </w:r>
      <w:proofErr w:type="gramStart"/>
      <w:r w:rsidRPr="002A343D">
        <w:rPr>
          <w:rFonts w:ascii="Times New Roman" w:eastAsia="Times New Roman" w:hAnsi="Times New Roman" w:cs="Times New Roman"/>
          <w:color w:val="000000"/>
          <w:sz w:val="28"/>
          <w:szCs w:val="28"/>
        </w:rPr>
        <w:t>морального</w:t>
      </w:r>
      <w:proofErr w:type="gramEnd"/>
      <w:r w:rsidRPr="002A343D">
        <w:rPr>
          <w:rFonts w:ascii="Times New Roman" w:eastAsia="Times New Roman" w:hAnsi="Times New Roman" w:cs="Times New Roman"/>
          <w:color w:val="000000"/>
          <w:sz w:val="28"/>
          <w:szCs w:val="28"/>
        </w:rPr>
        <w:t xml:space="preserve"> рассматриваются только судом. Пропущенный по уважительным причинам срок подачи искового заявления может быть восстановлен. Вопрос об уважительности причин пропуска срока </w:t>
      </w:r>
      <w:r w:rsidRPr="002A343D">
        <w:rPr>
          <w:rFonts w:ascii="Times New Roman" w:eastAsia="Times New Roman" w:hAnsi="Times New Roman" w:cs="Times New Roman"/>
          <w:color w:val="000000"/>
          <w:sz w:val="28"/>
          <w:szCs w:val="28"/>
        </w:rPr>
        <w:lastRenderedPageBreak/>
        <w:t>и о его восстановлении разрешается с учетом всей совокупности обстоятельств конкретного дела, не позволивших работнику своевременно обратиться в суд.</w:t>
      </w:r>
    </w:p>
    <w:p w:rsidR="00FF00D8" w:rsidRPr="002613C3" w:rsidRDefault="00FF00D8" w:rsidP="00FF00D8">
      <w:pPr>
        <w:pStyle w:val="a7"/>
        <w:spacing w:before="0" w:beforeAutospacing="0" w:after="0" w:afterAutospacing="0"/>
        <w:ind w:firstLine="709"/>
        <w:jc w:val="both"/>
        <w:rPr>
          <w:color w:val="000000"/>
          <w:sz w:val="27"/>
          <w:szCs w:val="27"/>
        </w:rPr>
      </w:pPr>
    </w:p>
    <w:p w:rsidR="00FF00D8" w:rsidRPr="00E50E50" w:rsidRDefault="00FF00D8" w:rsidP="00FF00D8">
      <w:pPr>
        <w:pStyle w:val="a7"/>
        <w:spacing w:before="0" w:beforeAutospacing="0" w:after="0" w:afterAutospacing="0"/>
        <w:ind w:firstLine="709"/>
        <w:jc w:val="center"/>
        <w:rPr>
          <w:color w:val="000000"/>
          <w:sz w:val="28"/>
          <w:szCs w:val="28"/>
        </w:rPr>
      </w:pPr>
      <w:r w:rsidRPr="00E50E50">
        <w:rPr>
          <w:b/>
          <w:bCs/>
          <w:iCs/>
          <w:color w:val="000000"/>
          <w:sz w:val="28"/>
          <w:szCs w:val="28"/>
        </w:rPr>
        <w:t>Поддержка субъектов малого и среднего предпринимательства при осуществлении закупок товаров, работ, услуг</w:t>
      </w:r>
      <w:r>
        <w:rPr>
          <w:b/>
          <w:bCs/>
          <w:iCs/>
          <w:color w:val="000000"/>
          <w:sz w:val="28"/>
          <w:szCs w:val="28"/>
        </w:rPr>
        <w:t xml:space="preserve"> </w:t>
      </w:r>
      <w:r w:rsidRPr="00E50E50">
        <w:rPr>
          <w:b/>
          <w:bCs/>
          <w:sz w:val="28"/>
          <w:szCs w:val="28"/>
        </w:rPr>
        <w:t>(</w:t>
      </w:r>
      <w:r w:rsidRPr="00E50E50">
        <w:rPr>
          <w:b/>
          <w:sz w:val="28"/>
          <w:szCs w:val="28"/>
        </w:rPr>
        <w:t xml:space="preserve">прокуратура </w:t>
      </w:r>
      <w:proofErr w:type="spellStart"/>
      <w:r w:rsidRPr="00E50E50">
        <w:rPr>
          <w:b/>
          <w:sz w:val="28"/>
          <w:szCs w:val="28"/>
        </w:rPr>
        <w:t>Большеигнатовского</w:t>
      </w:r>
      <w:proofErr w:type="spellEnd"/>
      <w:r w:rsidRPr="00E50E50">
        <w:rPr>
          <w:b/>
          <w:sz w:val="28"/>
          <w:szCs w:val="28"/>
        </w:rPr>
        <w:t xml:space="preserve"> района)</w:t>
      </w:r>
    </w:p>
    <w:p w:rsidR="00FF00D8" w:rsidRPr="00E50E50" w:rsidRDefault="00FF00D8" w:rsidP="00FF00D8">
      <w:pPr>
        <w:spacing w:after="0" w:line="240" w:lineRule="auto"/>
        <w:ind w:firstLine="709"/>
        <w:jc w:val="both"/>
        <w:rPr>
          <w:rFonts w:ascii="Times New Roman" w:hAnsi="Times New Roman" w:cs="Times New Roman"/>
          <w:sz w:val="28"/>
          <w:szCs w:val="28"/>
        </w:rPr>
      </w:pPr>
    </w:p>
    <w:p w:rsidR="00FF00D8" w:rsidRPr="00E50E50" w:rsidRDefault="00FF00D8" w:rsidP="00FF00D8">
      <w:pPr>
        <w:pStyle w:val="a7"/>
        <w:spacing w:before="0" w:beforeAutospacing="0" w:after="0" w:afterAutospacing="0"/>
        <w:ind w:firstLine="709"/>
        <w:jc w:val="both"/>
        <w:rPr>
          <w:color w:val="000000"/>
          <w:sz w:val="28"/>
          <w:szCs w:val="28"/>
        </w:rPr>
      </w:pPr>
      <w:proofErr w:type="gramStart"/>
      <w:r w:rsidRPr="00E50E50">
        <w:rPr>
          <w:color w:val="000000"/>
          <w:sz w:val="28"/>
          <w:szCs w:val="28"/>
        </w:rPr>
        <w:t>В целях поддержки субъектов малого и среднего предпринимательства при осуществлении закупок в рамках Федерального закона от 18.07.2011 № 223-ФЗ «О закупках товаров, работ, услуг отдельными видами юридических лиц», внесены изменения в федеральное законодательство, в соответствии с которыми сокращен срок оплаты по договорам с субъектами малого и среднего предпринимательства, заключенных в целях исполнения требований Постановления Правительства РФ от 1.12.2014 № 1352 «Об особенностях</w:t>
      </w:r>
      <w:proofErr w:type="gramEnd"/>
      <w:r w:rsidRPr="00E50E50">
        <w:rPr>
          <w:color w:val="000000"/>
          <w:sz w:val="28"/>
          <w:szCs w:val="28"/>
        </w:rPr>
        <w:t xml:space="preserve"> участия субъектов малого и среднего предпринимательства в закупках товаров, работ, услуг отдельными видами юридических лиц».</w:t>
      </w:r>
    </w:p>
    <w:p w:rsidR="00FF00D8" w:rsidRPr="00E50E50" w:rsidRDefault="00FF00D8" w:rsidP="00FF00D8">
      <w:pPr>
        <w:pStyle w:val="a7"/>
        <w:spacing w:before="0" w:beforeAutospacing="0" w:after="0" w:afterAutospacing="0"/>
        <w:ind w:firstLine="709"/>
        <w:jc w:val="both"/>
        <w:rPr>
          <w:color w:val="000000"/>
          <w:sz w:val="28"/>
          <w:szCs w:val="28"/>
        </w:rPr>
      </w:pPr>
      <w:r w:rsidRPr="00E50E50">
        <w:rPr>
          <w:color w:val="000000"/>
          <w:sz w:val="28"/>
          <w:szCs w:val="28"/>
        </w:rPr>
        <w:t>Теперь оплатить товары (работы, услуги) по таким договорам (или отдельным этапам договора) необходимо в срок не более 7 рабочих дней со дня подписания заказчиком документа о приемке.</w:t>
      </w:r>
    </w:p>
    <w:p w:rsidR="00FF00D8" w:rsidRPr="00E50E50" w:rsidRDefault="00FF00D8" w:rsidP="00FF00D8">
      <w:pPr>
        <w:pStyle w:val="a7"/>
        <w:spacing w:before="0" w:beforeAutospacing="0" w:after="0" w:afterAutospacing="0"/>
        <w:ind w:firstLine="709"/>
        <w:jc w:val="both"/>
        <w:rPr>
          <w:color w:val="000000"/>
          <w:sz w:val="28"/>
          <w:szCs w:val="28"/>
        </w:rPr>
      </w:pPr>
      <w:r w:rsidRPr="00E50E50">
        <w:rPr>
          <w:color w:val="000000"/>
          <w:sz w:val="28"/>
          <w:szCs w:val="28"/>
        </w:rPr>
        <w:t>Если установлено требование о привлечении к исполнению договора субподрядчиков (соисполнителей) из числа субъектов малого и среднего предпринимательства, то в документацию включается обязательное условие о том, что срок оплаты по договорам с ними составляет не более 7 рабочих дней со дня подписания заказчиком документа о приемке.</w:t>
      </w:r>
    </w:p>
    <w:p w:rsidR="00FF00D8" w:rsidRPr="00E50E50" w:rsidRDefault="00FF00D8" w:rsidP="00FF00D8">
      <w:pPr>
        <w:pStyle w:val="a7"/>
        <w:spacing w:before="0" w:beforeAutospacing="0" w:after="0" w:afterAutospacing="0"/>
        <w:ind w:firstLine="709"/>
        <w:jc w:val="both"/>
        <w:rPr>
          <w:color w:val="000000"/>
          <w:sz w:val="28"/>
          <w:szCs w:val="28"/>
        </w:rPr>
      </w:pPr>
      <w:r w:rsidRPr="00E50E50">
        <w:rPr>
          <w:color w:val="000000"/>
          <w:sz w:val="28"/>
          <w:szCs w:val="28"/>
        </w:rPr>
        <w:t>Указанные изменения введены постановлением Правительства РФ от 21.03.2022 № 417 «О внесении изменений в некоторые акты Правительства РФ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rsidR="00FF00D8" w:rsidRPr="002613C3" w:rsidRDefault="00FF00D8" w:rsidP="00FF00D8">
      <w:pPr>
        <w:pStyle w:val="a7"/>
        <w:spacing w:before="0" w:beforeAutospacing="0" w:after="0" w:afterAutospacing="0"/>
        <w:ind w:firstLine="709"/>
        <w:jc w:val="both"/>
        <w:rPr>
          <w:color w:val="000000"/>
          <w:sz w:val="27"/>
          <w:szCs w:val="27"/>
        </w:rPr>
      </w:pPr>
    </w:p>
    <w:p w:rsidR="00FF00D8" w:rsidRPr="00FE361A" w:rsidRDefault="00FF00D8" w:rsidP="00FF00D8">
      <w:pPr>
        <w:pStyle w:val="a7"/>
        <w:spacing w:before="0" w:beforeAutospacing="0" w:after="0" w:afterAutospacing="0"/>
        <w:ind w:firstLine="709"/>
        <w:jc w:val="center"/>
        <w:rPr>
          <w:b/>
          <w:color w:val="000000"/>
          <w:sz w:val="28"/>
          <w:szCs w:val="28"/>
        </w:rPr>
      </w:pPr>
      <w:r>
        <w:rPr>
          <w:b/>
          <w:bCs/>
          <w:iCs/>
          <w:color w:val="000000"/>
          <w:sz w:val="28"/>
          <w:szCs w:val="28"/>
        </w:rPr>
        <w:t>Особенности заключения</w:t>
      </w:r>
      <w:r w:rsidRPr="00FE361A">
        <w:rPr>
          <w:b/>
          <w:bCs/>
          <w:iCs/>
          <w:color w:val="000000"/>
          <w:sz w:val="28"/>
          <w:szCs w:val="28"/>
        </w:rPr>
        <w:t xml:space="preserve"> трудового договора с несовершеннолетним</w:t>
      </w:r>
      <w:r>
        <w:rPr>
          <w:b/>
          <w:color w:val="000000"/>
          <w:sz w:val="28"/>
          <w:szCs w:val="28"/>
        </w:rPr>
        <w:t xml:space="preserve"> </w:t>
      </w:r>
      <w:r w:rsidRPr="00FE361A">
        <w:rPr>
          <w:b/>
          <w:bCs/>
          <w:sz w:val="28"/>
          <w:szCs w:val="28"/>
        </w:rPr>
        <w:t>(</w:t>
      </w:r>
      <w:r w:rsidRPr="00FE361A">
        <w:rPr>
          <w:b/>
          <w:sz w:val="28"/>
          <w:szCs w:val="28"/>
        </w:rPr>
        <w:t xml:space="preserve">прокуратура </w:t>
      </w:r>
      <w:proofErr w:type="spellStart"/>
      <w:r w:rsidRPr="00FE361A">
        <w:rPr>
          <w:b/>
          <w:sz w:val="28"/>
          <w:szCs w:val="28"/>
        </w:rPr>
        <w:t>Большеигнатовского</w:t>
      </w:r>
      <w:proofErr w:type="spellEnd"/>
      <w:r w:rsidRPr="00FE361A">
        <w:rPr>
          <w:b/>
          <w:sz w:val="28"/>
          <w:szCs w:val="28"/>
        </w:rPr>
        <w:t xml:space="preserve"> района)</w:t>
      </w:r>
    </w:p>
    <w:p w:rsidR="00FF00D8" w:rsidRPr="00FE361A" w:rsidRDefault="00FF00D8" w:rsidP="00FF00D8">
      <w:pPr>
        <w:spacing w:after="0" w:line="240" w:lineRule="auto"/>
        <w:ind w:firstLine="709"/>
        <w:jc w:val="both"/>
        <w:rPr>
          <w:rFonts w:ascii="Times New Roman" w:hAnsi="Times New Roman" w:cs="Times New Roman"/>
          <w:sz w:val="28"/>
          <w:szCs w:val="28"/>
        </w:rPr>
      </w:pP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Трудовой договор разрешается заключать с ребенком младше 16 лет в следующих случаях:</w:t>
      </w: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младше 14 лет - если ребенок привлекается для работы, которая не причинит ущерба его здоровью и нравственному развитию, при наличии согласия одного из родителей и разрешения органа опеки и попечительства. Трудовой договор от имени несовершеннолетнего, не достигшего возраста 14 лет, подписывается одним из родителей.</w:t>
      </w: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 xml:space="preserve">с 14 лет - если ребенок получил общее образование и привлекается для выполнения легкого труда, не причиняющего вреда его здоровью, при наличии письменного согласия одного из родителей и органа опеки и </w:t>
      </w:r>
      <w:r w:rsidRPr="00FE361A">
        <w:rPr>
          <w:color w:val="000000"/>
          <w:sz w:val="28"/>
          <w:szCs w:val="28"/>
        </w:rPr>
        <w:lastRenderedPageBreak/>
        <w:t xml:space="preserve">попечительства. </w:t>
      </w:r>
      <w:r>
        <w:rPr>
          <w:color w:val="000000"/>
          <w:sz w:val="28"/>
          <w:szCs w:val="28"/>
        </w:rPr>
        <w:t>В случае</w:t>
      </w:r>
      <w:proofErr w:type="gramStart"/>
      <w:r>
        <w:rPr>
          <w:color w:val="000000"/>
          <w:sz w:val="28"/>
          <w:szCs w:val="28"/>
        </w:rPr>
        <w:t>,</w:t>
      </w:r>
      <w:proofErr w:type="gramEnd"/>
      <w:r>
        <w:rPr>
          <w:color w:val="000000"/>
          <w:sz w:val="28"/>
          <w:szCs w:val="28"/>
        </w:rPr>
        <w:t xml:space="preserve"> е</w:t>
      </w:r>
      <w:r w:rsidRPr="00FE361A">
        <w:rPr>
          <w:color w:val="000000"/>
          <w:sz w:val="28"/>
          <w:szCs w:val="28"/>
        </w:rPr>
        <w:t>сли ребенок еще получает общее образование, то трудиться он должен в свободное от учебы время, не в ущерб обучению.</w:t>
      </w: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Перед заключением трудового договора ребенку следует пройти обязательное медицинское обследование.</w:t>
      </w: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 xml:space="preserve">Тем, кто впервые поступил на работу, бумажные трудовые книжки не оформляются, </w:t>
      </w:r>
      <w:r>
        <w:rPr>
          <w:color w:val="000000"/>
          <w:sz w:val="28"/>
          <w:szCs w:val="28"/>
        </w:rPr>
        <w:t>поскольку</w:t>
      </w:r>
      <w:r w:rsidRPr="00FE361A">
        <w:rPr>
          <w:color w:val="000000"/>
          <w:sz w:val="28"/>
          <w:szCs w:val="28"/>
        </w:rPr>
        <w:t xml:space="preserve"> работодатель формирует сведения о трудовой деятельности в электронном виде.</w:t>
      </w: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Если у ребенка не открыт индивидуальный лицевой счет, то работодатель сам предоставляет необходимые сведения в территориальный орган ПФР.</w:t>
      </w:r>
    </w:p>
    <w:p w:rsidR="00FF00D8" w:rsidRPr="00FE361A" w:rsidRDefault="00FF00D8" w:rsidP="00FF00D8">
      <w:pPr>
        <w:pStyle w:val="a7"/>
        <w:spacing w:before="0" w:beforeAutospacing="0" w:after="0" w:afterAutospacing="0"/>
        <w:ind w:firstLine="709"/>
        <w:jc w:val="both"/>
        <w:rPr>
          <w:color w:val="000000"/>
          <w:sz w:val="28"/>
          <w:szCs w:val="28"/>
        </w:rPr>
      </w:pPr>
      <w:r w:rsidRPr="00FE361A">
        <w:rPr>
          <w:color w:val="000000"/>
          <w:sz w:val="28"/>
          <w:szCs w:val="28"/>
        </w:rPr>
        <w:t>До подписания трудового договора работодатель должен ознакомить работника под подпись с правилами внутреннего трудового распорядка и другими нормативными актами, связанными с его трудовой деятельностью.</w:t>
      </w:r>
    </w:p>
    <w:p w:rsidR="00FF00D8" w:rsidRPr="002613C3" w:rsidRDefault="00FF00D8" w:rsidP="00FF00D8">
      <w:pPr>
        <w:pStyle w:val="a7"/>
        <w:spacing w:before="0" w:beforeAutospacing="0" w:after="0" w:afterAutospacing="0"/>
        <w:ind w:firstLine="709"/>
        <w:jc w:val="both"/>
        <w:rPr>
          <w:color w:val="000000"/>
          <w:sz w:val="27"/>
          <w:szCs w:val="27"/>
        </w:rPr>
      </w:pPr>
    </w:p>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B91A01"/>
    <w:rsid w:val="00210CFE"/>
    <w:rsid w:val="006951BD"/>
    <w:rsid w:val="007132D4"/>
    <w:rsid w:val="00957970"/>
    <w:rsid w:val="00AC467D"/>
    <w:rsid w:val="00B91A01"/>
    <w:rsid w:val="00BA320D"/>
    <w:rsid w:val="00FF00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A01"/>
  </w:style>
  <w:style w:type="paragraph" w:styleId="1">
    <w:name w:val="heading 1"/>
    <w:basedOn w:val="a"/>
    <w:next w:val="a"/>
    <w:link w:val="10"/>
    <w:qFormat/>
    <w:rsid w:val="00AC467D"/>
    <w:pPr>
      <w:keepNext/>
      <w:keepLines/>
      <w:spacing w:before="480" w:after="0" w:line="240" w:lineRule="auto"/>
      <w:outlineLvl w:val="0"/>
    </w:pPr>
    <w:rPr>
      <w:rFonts w:ascii="Cambria" w:eastAsia="Calibri" w:hAnsi="Cambria" w:cs="Times New Roman"/>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basedOn w:val="a0"/>
    <w:link w:val="a4"/>
    <w:uiPriority w:val="99"/>
    <w:semiHidden/>
    <w:locked/>
    <w:rsid w:val="00B91A01"/>
    <w:rPr>
      <w:rFonts w:ascii="Times New Roman" w:eastAsia="Times New Roman" w:hAnsi="Times New Roman" w:cs="Times New Roman"/>
      <w:sz w:val="24"/>
      <w:szCs w:val="24"/>
    </w:rPr>
  </w:style>
  <w:style w:type="paragraph" w:styleId="a4">
    <w:name w:val="Body Text"/>
    <w:aliases w:val="bt,Основной текст1,Основной текст отчета,Body Text Char"/>
    <w:basedOn w:val="a"/>
    <w:link w:val="a3"/>
    <w:uiPriority w:val="99"/>
    <w:semiHidden/>
    <w:unhideWhenUsed/>
    <w:rsid w:val="00B91A01"/>
    <w:pPr>
      <w:widowControl w:val="0"/>
      <w:suppressAutoHyphens/>
      <w:spacing w:after="283" w:line="240" w:lineRule="auto"/>
    </w:pPr>
    <w:rPr>
      <w:rFonts w:ascii="Times New Roman" w:eastAsia="Times New Roman" w:hAnsi="Times New Roman" w:cs="Times New Roman"/>
      <w:sz w:val="24"/>
      <w:szCs w:val="24"/>
    </w:rPr>
  </w:style>
  <w:style w:type="character" w:customStyle="1" w:styleId="11">
    <w:name w:val="Основной текст Знак1"/>
    <w:basedOn w:val="a0"/>
    <w:link w:val="a4"/>
    <w:uiPriority w:val="99"/>
    <w:semiHidden/>
    <w:rsid w:val="00B91A01"/>
  </w:style>
  <w:style w:type="paragraph" w:styleId="a5">
    <w:name w:val="Balloon Text"/>
    <w:basedOn w:val="a"/>
    <w:link w:val="a6"/>
    <w:uiPriority w:val="99"/>
    <w:semiHidden/>
    <w:unhideWhenUsed/>
    <w:rsid w:val="00B91A0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91A01"/>
    <w:rPr>
      <w:rFonts w:ascii="Tahoma" w:hAnsi="Tahoma" w:cs="Tahoma"/>
      <w:sz w:val="16"/>
      <w:szCs w:val="16"/>
    </w:rPr>
  </w:style>
  <w:style w:type="paragraph" w:styleId="a7">
    <w:name w:val="Normal (Web)"/>
    <w:basedOn w:val="a"/>
    <w:uiPriority w:val="99"/>
    <w:unhideWhenUsed/>
    <w:rsid w:val="00FF00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FF00D8"/>
    <w:rPr>
      <w:color w:val="0000FF"/>
      <w:u w:val="single"/>
    </w:rPr>
  </w:style>
  <w:style w:type="character" w:customStyle="1" w:styleId="10">
    <w:name w:val="Заголовок 1 Знак"/>
    <w:basedOn w:val="a0"/>
    <w:link w:val="1"/>
    <w:rsid w:val="00AC467D"/>
    <w:rPr>
      <w:rFonts w:ascii="Cambria" w:eastAsia="Calibri" w:hAnsi="Cambria" w:cs="Times New Roman"/>
      <w:b/>
      <w:bCs/>
      <w:color w:val="365F91"/>
      <w:sz w:val="28"/>
      <w:szCs w:val="28"/>
      <w:lang w:eastAsia="ru-RU"/>
    </w:rPr>
  </w:style>
  <w:style w:type="paragraph" w:customStyle="1" w:styleId="12">
    <w:name w:val="Абзац списка1"/>
    <w:basedOn w:val="a"/>
    <w:rsid w:val="00AC467D"/>
    <w:pPr>
      <w:spacing w:after="0" w:line="240" w:lineRule="auto"/>
      <w:ind w:left="720"/>
      <w:contextualSpacing/>
    </w:pPr>
    <w:rPr>
      <w:rFonts w:ascii="Times New Roman" w:eastAsia="Calibri" w:hAnsi="Times New Roman" w:cs="Times New Roman"/>
      <w:sz w:val="24"/>
      <w:szCs w:val="24"/>
      <w:lang w:eastAsia="ru-RU"/>
    </w:rPr>
  </w:style>
  <w:style w:type="paragraph" w:styleId="a9">
    <w:name w:val="List Paragraph"/>
    <w:basedOn w:val="a"/>
    <w:uiPriority w:val="34"/>
    <w:qFormat/>
    <w:rsid w:val="00AC467D"/>
    <w:pPr>
      <w:ind w:left="720"/>
      <w:contextualSpacing/>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21550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uob.ru/aktualno/ofitsialnye-organy-informiruyut/15275/1259967/" TargetMode="Externa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2071</Words>
  <Characters>11811</Characters>
  <Application>Microsoft Office Word</Application>
  <DocSecurity>0</DocSecurity>
  <Lines>98</Lines>
  <Paragraphs>27</Paragraphs>
  <ScaleCrop>false</ScaleCrop>
  <Company/>
  <LinksUpToDate>false</LinksUpToDate>
  <CharactersWithSpaces>13855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4</cp:revision>
  <cp:lastPrinted>2022-05-31T09:30:00Z</cp:lastPrinted>
  <dcterms:created xsi:type="dcterms:W3CDTF">2022-05-26T05:51:00Z</dcterms:created>
  <dcterms:modified xsi:type="dcterms:W3CDTF">2022-05-31T09:31:00Z</dcterms:modified>
</cp:coreProperties>
</file>