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FED" w:rsidRDefault="00F07FED" w:rsidP="00F07FED">
      <w:pPr>
        <w:pStyle w:val="af"/>
        <w:spacing w:after="0"/>
        <w:jc w:val="right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>ПРОЕКТ</w:t>
      </w:r>
    </w:p>
    <w:p w:rsidR="00F07FED" w:rsidRDefault="00F07FED" w:rsidP="000918E3">
      <w:pPr>
        <w:pStyle w:val="af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</w:p>
    <w:p w:rsidR="000918E3" w:rsidRDefault="000918E3" w:rsidP="000918E3">
      <w:pPr>
        <w:pStyle w:val="af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>Администрация   Вармазейского сельского поселения</w:t>
      </w:r>
    </w:p>
    <w:p w:rsidR="000918E3" w:rsidRDefault="000918E3" w:rsidP="000918E3">
      <w:pPr>
        <w:pStyle w:val="af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Большеигнатовского муниципального района  </w:t>
      </w:r>
    </w:p>
    <w:p w:rsidR="000918E3" w:rsidRDefault="000918E3" w:rsidP="000918E3">
      <w:pPr>
        <w:pStyle w:val="af"/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Республики   Мордовия</w:t>
      </w:r>
    </w:p>
    <w:p w:rsidR="000918E3" w:rsidRDefault="000918E3" w:rsidP="000918E3">
      <w:pPr>
        <w:rPr>
          <w:b/>
          <w:sz w:val="36"/>
          <w:szCs w:val="36"/>
        </w:rPr>
      </w:pPr>
    </w:p>
    <w:p w:rsidR="000918E3" w:rsidRDefault="000918E3" w:rsidP="000918E3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A02659" w:rsidRPr="00741AB7" w:rsidRDefault="00A02659" w:rsidP="003C31B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1AB7">
        <w:rPr>
          <w:b/>
          <w:bCs/>
          <w:sz w:val="28"/>
          <w:szCs w:val="28"/>
        </w:rPr>
        <w:t>ПОСТАНОВЛЕНИЕ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741AB7" w:rsidRPr="00741AB7" w:rsidRDefault="00741AB7" w:rsidP="00E040B9">
      <w:pPr>
        <w:pStyle w:val="a0"/>
        <w:tabs>
          <w:tab w:val="left" w:pos="993"/>
        </w:tabs>
        <w:jc w:val="center"/>
        <w:rPr>
          <w:sz w:val="28"/>
          <w:szCs w:val="28"/>
        </w:rPr>
      </w:pPr>
      <w:r w:rsidRPr="00741AB7">
        <w:rPr>
          <w:sz w:val="28"/>
          <w:szCs w:val="28"/>
        </w:rPr>
        <w:t xml:space="preserve">от </w:t>
      </w:r>
      <w:r w:rsidR="00F07FED">
        <w:rPr>
          <w:sz w:val="28"/>
          <w:szCs w:val="28"/>
        </w:rPr>
        <w:t>_______</w:t>
      </w:r>
      <w:r w:rsidRPr="00741AB7">
        <w:rPr>
          <w:sz w:val="28"/>
          <w:szCs w:val="28"/>
        </w:rPr>
        <w:t xml:space="preserve"> 2022 г.</w:t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="0065781C">
        <w:rPr>
          <w:sz w:val="28"/>
          <w:szCs w:val="28"/>
        </w:rPr>
        <w:tab/>
      </w:r>
      <w:r w:rsidRPr="00741AB7">
        <w:rPr>
          <w:sz w:val="28"/>
          <w:szCs w:val="28"/>
        </w:rPr>
        <w:t xml:space="preserve"> №</w:t>
      </w:r>
      <w:r w:rsidR="00390C00">
        <w:rPr>
          <w:sz w:val="28"/>
          <w:szCs w:val="28"/>
        </w:rPr>
        <w:t> </w:t>
      </w:r>
      <w:r w:rsidR="00F07FED">
        <w:rPr>
          <w:sz w:val="28"/>
          <w:szCs w:val="28"/>
        </w:rPr>
        <w:t>___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741AB7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 w:rsidR="004C10BC"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ым</w:t>
      </w:r>
      <w:r w:rsidRPr="007C48B8">
        <w:rPr>
          <w:b/>
          <w:sz w:val="28"/>
          <w:szCs w:val="28"/>
        </w:rPr>
        <w:t xml:space="preserve"> дружинник</w:t>
      </w:r>
      <w:r>
        <w:rPr>
          <w:b/>
          <w:sz w:val="28"/>
          <w:szCs w:val="28"/>
        </w:rPr>
        <w:t>ам</w:t>
      </w:r>
      <w:r w:rsidR="006E1807"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ли членам их семей</w:t>
      </w:r>
      <w:r w:rsidRPr="007C48B8">
        <w:rPr>
          <w:b/>
          <w:sz w:val="28"/>
          <w:szCs w:val="28"/>
        </w:rPr>
        <w:t xml:space="preserve"> в связи</w:t>
      </w:r>
      <w:r w:rsidR="006E1807"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участием</w:t>
      </w:r>
      <w:r w:rsidR="006E18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народных дружинников в мероприятиях по</w:t>
      </w:r>
      <w:r w:rsidRPr="007C48B8">
        <w:rPr>
          <w:b/>
          <w:sz w:val="28"/>
          <w:szCs w:val="28"/>
        </w:rPr>
        <w:t xml:space="preserve"> охран</w:t>
      </w:r>
      <w:r>
        <w:rPr>
          <w:b/>
          <w:sz w:val="28"/>
          <w:szCs w:val="28"/>
        </w:rPr>
        <w:t>е</w:t>
      </w:r>
      <w:r w:rsidRPr="007C48B8">
        <w:rPr>
          <w:b/>
          <w:sz w:val="28"/>
          <w:szCs w:val="28"/>
        </w:rPr>
        <w:t xml:space="preserve"> общественного порядка</w:t>
      </w:r>
      <w:r>
        <w:rPr>
          <w:b/>
          <w:sz w:val="28"/>
          <w:szCs w:val="28"/>
        </w:rPr>
        <w:t xml:space="preserve"> на территории</w:t>
      </w:r>
      <w:r w:rsidR="00DC6CE7">
        <w:rPr>
          <w:b/>
          <w:sz w:val="28"/>
          <w:szCs w:val="28"/>
        </w:rPr>
        <w:t xml:space="preserve"> Вармазейского сельского поселения Большеигнатовского муниципального района Республики Мордовия</w:t>
      </w:r>
    </w:p>
    <w:p w:rsidR="00E040B9" w:rsidRDefault="00E040B9" w:rsidP="00E040B9">
      <w:pPr>
        <w:pStyle w:val="a0"/>
      </w:pPr>
    </w:p>
    <w:p w:rsidR="00E040B9" w:rsidRPr="007C4552" w:rsidRDefault="00E040B9" w:rsidP="00E040B9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 охране общественного порядка на территории Республики Мордовия»</w:t>
      </w:r>
      <w:r w:rsidRPr="007C45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41AB7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</w:t>
      </w:r>
      <w:r w:rsidRPr="00DC6CE7">
        <w:rPr>
          <w:sz w:val="28"/>
          <w:szCs w:val="28"/>
        </w:rPr>
        <w:t>Вармазейского сельского поселения</w:t>
      </w:r>
      <w:r w:rsidRPr="00DC6CE7">
        <w:rPr>
          <w:bCs/>
          <w:i/>
          <w:iCs/>
          <w:sz w:val="28"/>
          <w:szCs w:val="28"/>
        </w:rPr>
        <w:t xml:space="preserve">, </w:t>
      </w:r>
      <w:r w:rsidRPr="00DC6CE7">
        <w:rPr>
          <w:sz w:val="28"/>
          <w:szCs w:val="28"/>
        </w:rPr>
        <w:t>решением Совета депутатов Вармазейского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 w:rsidRPr="007C4552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</w:t>
      </w:r>
      <w:r w:rsidRPr="007C4552">
        <w:rPr>
          <w:sz w:val="28"/>
          <w:szCs w:val="28"/>
        </w:rPr>
        <w:t xml:space="preserve"> 2022</w:t>
      </w:r>
      <w:r>
        <w:rPr>
          <w:sz w:val="28"/>
          <w:szCs w:val="28"/>
        </w:rPr>
        <w:t xml:space="preserve"> г. №35 </w:t>
      </w:r>
      <w:r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DC6CE7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Мордовия»</w:t>
      </w:r>
      <w:r>
        <w:rPr>
          <w:sz w:val="28"/>
          <w:szCs w:val="28"/>
        </w:rPr>
        <w:t xml:space="preserve"> ,</w:t>
      </w:r>
      <w:r w:rsidRPr="007C4552">
        <w:rPr>
          <w:sz w:val="28"/>
          <w:szCs w:val="28"/>
        </w:rPr>
        <w:t xml:space="preserve"> администрация </w:t>
      </w:r>
      <w:r w:rsidRPr="00DC6CE7">
        <w:rPr>
          <w:sz w:val="28"/>
          <w:szCs w:val="28"/>
        </w:rPr>
        <w:t>Вармазейского сельского поселения</w:t>
      </w:r>
      <w:r>
        <w:rPr>
          <w:b/>
          <w:sz w:val="28"/>
          <w:szCs w:val="28"/>
        </w:rPr>
        <w:t xml:space="preserve"> </w:t>
      </w:r>
      <w:r w:rsidRPr="007C4552">
        <w:rPr>
          <w:bCs/>
          <w:iCs/>
          <w:sz w:val="28"/>
          <w:szCs w:val="28"/>
        </w:rPr>
        <w:t>постановляет:</w:t>
      </w:r>
    </w:p>
    <w:p w:rsidR="00E040B9" w:rsidRDefault="00E040B9" w:rsidP="00E040B9">
      <w:pPr>
        <w:autoSpaceDE w:val="0"/>
        <w:autoSpaceDN w:val="0"/>
        <w:adjustRightInd w:val="0"/>
        <w:outlineLvl w:val="1"/>
        <w:rPr>
          <w:bCs/>
          <w:iCs/>
          <w:sz w:val="28"/>
          <w:szCs w:val="28"/>
        </w:rPr>
      </w:pPr>
    </w:p>
    <w:p w:rsidR="00E040B9" w:rsidRDefault="00E040B9" w:rsidP="00E040B9">
      <w:pPr>
        <w:autoSpaceDE w:val="0"/>
        <w:autoSpaceDN w:val="0"/>
        <w:adjustRightInd w:val="0"/>
        <w:outlineLvl w:val="1"/>
        <w:rPr>
          <w:b/>
          <w:sz w:val="28"/>
          <w:szCs w:val="28"/>
        </w:rPr>
      </w:pPr>
      <w:r w:rsidRPr="002C7759">
        <w:rPr>
          <w:bCs/>
          <w:iCs/>
          <w:sz w:val="28"/>
          <w:szCs w:val="28"/>
        </w:rPr>
        <w:t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</w:t>
      </w:r>
      <w:r>
        <w:rPr>
          <w:bCs/>
          <w:iCs/>
          <w:sz w:val="28"/>
          <w:szCs w:val="28"/>
        </w:rPr>
        <w:t xml:space="preserve"> </w:t>
      </w:r>
      <w:r w:rsidRPr="00DC6CE7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</w:p>
    <w:p w:rsidR="00E040B9" w:rsidRDefault="00E040B9" w:rsidP="00E040B9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2. Настоящее </w:t>
      </w:r>
      <w:r>
        <w:rPr>
          <w:bCs/>
          <w:iCs/>
          <w:sz w:val="28"/>
          <w:szCs w:val="28"/>
        </w:rPr>
        <w:t>постановление</w:t>
      </w:r>
      <w:r w:rsidRPr="002C7759">
        <w:rPr>
          <w:bCs/>
          <w:iCs/>
          <w:sz w:val="28"/>
          <w:szCs w:val="28"/>
        </w:rPr>
        <w:t xml:space="preserve"> вступает в силу после дня его официального опубликования.</w:t>
      </w:r>
    </w:p>
    <w:p w:rsidR="00E040B9" w:rsidRPr="002C7759" w:rsidRDefault="00E040B9" w:rsidP="00E040B9">
      <w:pPr>
        <w:pStyle w:val="a0"/>
      </w:pPr>
    </w:p>
    <w:p w:rsidR="00E040B9" w:rsidRDefault="00E040B9" w:rsidP="00E040B9">
      <w:pPr>
        <w:rPr>
          <w:sz w:val="28"/>
          <w:szCs w:val="28"/>
        </w:rPr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Pr="00DC6CE7" w:rsidRDefault="00E040B9" w:rsidP="00E040B9">
      <w:pPr>
        <w:pStyle w:val="a0"/>
        <w:rPr>
          <w:sz w:val="28"/>
          <w:szCs w:val="28"/>
        </w:rPr>
      </w:pPr>
      <w:r w:rsidRPr="00DC6CE7">
        <w:rPr>
          <w:sz w:val="28"/>
          <w:szCs w:val="28"/>
        </w:rPr>
        <w:t>Глава сельского поселения                                                               А.Р.Рабина</w:t>
      </w:r>
    </w:p>
    <w:p w:rsidR="00E040B9" w:rsidRPr="00DC6CE7" w:rsidRDefault="00E040B9" w:rsidP="00E040B9">
      <w:pPr>
        <w:autoSpaceDE w:val="0"/>
        <w:autoSpaceDN w:val="0"/>
        <w:adjustRightInd w:val="0"/>
        <w:ind w:left="4962"/>
        <w:jc w:val="right"/>
        <w:rPr>
          <w:bCs/>
          <w:sz w:val="28"/>
          <w:szCs w:val="28"/>
        </w:rPr>
      </w:pPr>
      <w:r w:rsidRPr="00DC6CE7">
        <w:rPr>
          <w:bCs/>
          <w:sz w:val="28"/>
          <w:szCs w:val="28"/>
        </w:rPr>
        <w:lastRenderedPageBreak/>
        <w:t>Утвержден</w:t>
      </w:r>
    </w:p>
    <w:p w:rsidR="00E040B9" w:rsidRPr="00DC6CE7" w:rsidRDefault="00E040B9" w:rsidP="00E040B9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 w:rsidRPr="00DC6CE7">
        <w:rPr>
          <w:sz w:val="28"/>
          <w:szCs w:val="28"/>
        </w:rPr>
        <w:t>постановлением администрации</w:t>
      </w:r>
    </w:p>
    <w:p w:rsidR="00E040B9" w:rsidRPr="00DC6CE7" w:rsidRDefault="00E040B9" w:rsidP="00E040B9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 w:rsidRPr="00DC6CE7">
        <w:rPr>
          <w:sz w:val="28"/>
          <w:szCs w:val="28"/>
        </w:rPr>
        <w:t xml:space="preserve">Вармазейского сельского поселения </w:t>
      </w:r>
    </w:p>
    <w:p w:rsidR="00E040B9" w:rsidRPr="00DC6CE7" w:rsidRDefault="00E040B9" w:rsidP="00E040B9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 w:rsidRPr="00DC6CE7">
        <w:rPr>
          <w:sz w:val="28"/>
          <w:szCs w:val="28"/>
        </w:rPr>
        <w:t xml:space="preserve">Большеигнатовского муниципального района </w:t>
      </w:r>
    </w:p>
    <w:p w:rsidR="00E040B9" w:rsidRPr="00DC6CE7" w:rsidRDefault="00E040B9" w:rsidP="00E040B9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 w:rsidRPr="00DC6CE7">
        <w:rPr>
          <w:sz w:val="28"/>
          <w:szCs w:val="28"/>
        </w:rPr>
        <w:t>Республики Мордовия</w:t>
      </w:r>
    </w:p>
    <w:p w:rsidR="00E040B9" w:rsidRPr="00DC6CE7" w:rsidRDefault="00E040B9" w:rsidP="00E040B9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07FED">
        <w:rPr>
          <w:sz w:val="28"/>
          <w:szCs w:val="28"/>
        </w:rPr>
        <w:t>_____</w:t>
      </w:r>
      <w:r>
        <w:rPr>
          <w:sz w:val="28"/>
          <w:szCs w:val="28"/>
        </w:rPr>
        <w:t>.</w:t>
      </w:r>
      <w:r w:rsidRPr="00DC6CE7">
        <w:rPr>
          <w:sz w:val="28"/>
          <w:szCs w:val="28"/>
        </w:rPr>
        <w:t xml:space="preserve"> 2022 г.</w:t>
      </w:r>
      <w:r w:rsidRPr="00DC6CE7">
        <w:rPr>
          <w:sz w:val="28"/>
          <w:szCs w:val="28"/>
        </w:rPr>
        <w:tab/>
        <w:t xml:space="preserve"> № </w:t>
      </w:r>
      <w:r w:rsidR="00F07FED">
        <w:rPr>
          <w:sz w:val="28"/>
          <w:szCs w:val="28"/>
        </w:rPr>
        <w:t>__</w:t>
      </w:r>
    </w:p>
    <w:p w:rsidR="00E040B9" w:rsidRPr="00DC6CE7" w:rsidRDefault="00E040B9" w:rsidP="00E040B9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040B9" w:rsidRPr="00ED6E29" w:rsidRDefault="00E040B9" w:rsidP="00E040B9">
      <w:pPr>
        <w:pStyle w:val="a0"/>
      </w:pPr>
    </w:p>
    <w:p w:rsidR="00E040B9" w:rsidRPr="00187D6D" w:rsidRDefault="00E040B9" w:rsidP="00E040B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E040B9" w:rsidRDefault="00E040B9" w:rsidP="00E040B9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 w:rsidRPr="00DC6CE7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Pr="00E040B9" w:rsidRDefault="00E040B9" w:rsidP="00E040B9">
      <w:pPr>
        <w:pStyle w:val="a0"/>
      </w:pPr>
    </w:p>
    <w:p w:rsidR="00E040B9" w:rsidRPr="00EA1DF9" w:rsidRDefault="00E040B9" w:rsidP="00E040B9">
      <w:pPr>
        <w:autoSpaceDE w:val="0"/>
        <w:autoSpaceDN w:val="0"/>
        <w:adjustRightInd w:val="0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bCs/>
          <w:sz w:val="28"/>
          <w:szCs w:val="28"/>
        </w:rPr>
        <w:t xml:space="preserve"> </w:t>
      </w:r>
      <w:r w:rsidRPr="00DC6CE7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  <w:r w:rsidRPr="00EA1DF9">
        <w:rPr>
          <w:bCs/>
          <w:sz w:val="28"/>
          <w:szCs w:val="28"/>
        </w:rPr>
        <w:t xml:space="preserve">, утвержденным решением </w:t>
      </w:r>
      <w:r w:rsidRPr="00741AB7">
        <w:rPr>
          <w:bCs/>
          <w:sz w:val="28"/>
          <w:szCs w:val="28"/>
        </w:rPr>
        <w:t>Совет</w:t>
      </w:r>
      <w:r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>
        <w:rPr>
          <w:bCs/>
          <w:sz w:val="28"/>
          <w:szCs w:val="28"/>
        </w:rPr>
        <w:t xml:space="preserve"> </w:t>
      </w:r>
      <w:r w:rsidRPr="00DC6CE7">
        <w:rPr>
          <w:bCs/>
          <w:iCs/>
          <w:sz w:val="28"/>
          <w:szCs w:val="28"/>
        </w:rPr>
        <w:t>Вармазейского сельского поселения</w:t>
      </w:r>
      <w:r w:rsidRPr="00DC6CE7">
        <w:rPr>
          <w:bCs/>
          <w:sz w:val="28"/>
          <w:szCs w:val="28"/>
        </w:rPr>
        <w:t xml:space="preserve"> </w:t>
      </w:r>
      <w:r w:rsidRPr="00EA1DF9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20 июня</w:t>
      </w:r>
      <w:r w:rsidRPr="00EA1DF9">
        <w:rPr>
          <w:bCs/>
          <w:sz w:val="28"/>
          <w:szCs w:val="28"/>
        </w:rPr>
        <w:t xml:space="preserve"> 2022 г. №</w:t>
      </w:r>
      <w:r>
        <w:rPr>
          <w:bCs/>
          <w:sz w:val="28"/>
          <w:szCs w:val="28"/>
        </w:rPr>
        <w:t>35</w:t>
      </w:r>
      <w:r w:rsidRPr="00EA1DF9"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291488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(далее – Положение), </w:t>
      </w:r>
      <w:r w:rsidRPr="00EA1DF9">
        <w:rPr>
          <w:bCs/>
          <w:sz w:val="28"/>
          <w:szCs w:val="28"/>
        </w:rPr>
        <w:t xml:space="preserve">устанавливает порядок </w:t>
      </w:r>
      <w:r>
        <w:rPr>
          <w:bCs/>
          <w:sz w:val="28"/>
          <w:szCs w:val="28"/>
        </w:rPr>
        <w:t>в</w:t>
      </w:r>
      <w:r w:rsidRPr="00491B97">
        <w:rPr>
          <w:bCs/>
          <w:sz w:val="28"/>
          <w:szCs w:val="28"/>
        </w:rPr>
        <w:t xml:space="preserve">ыплаты </w:t>
      </w:r>
      <w:r>
        <w:rPr>
          <w:bCs/>
          <w:sz w:val="28"/>
          <w:szCs w:val="28"/>
        </w:rPr>
        <w:t>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 xml:space="preserve">омпенсаций </w:t>
      </w:r>
      <w:r w:rsidRPr="00EA1DF9">
        <w:rPr>
          <w:bCs/>
          <w:sz w:val="28"/>
          <w:szCs w:val="28"/>
        </w:rPr>
        <w:t xml:space="preserve">народным дружинникам в случае причинения вреда здоровью в период их участия в мероприятиях по охране общественного порядка на </w:t>
      </w:r>
      <w:r w:rsidRPr="00446533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</w:t>
      </w:r>
      <w:r w:rsidRPr="00291488">
        <w:rPr>
          <w:bCs/>
          <w:iCs/>
          <w:sz w:val="28"/>
          <w:szCs w:val="28"/>
        </w:rPr>
        <w:t>Вармазейского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 w:rsidRPr="00EA1DF9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>
        <w:rPr>
          <w:bCs/>
          <w:sz w:val="28"/>
          <w:szCs w:val="28"/>
        </w:rPr>
        <w:t xml:space="preserve"> В</w:t>
      </w:r>
      <w:r w:rsidRPr="00491B97">
        <w:rPr>
          <w:bCs/>
          <w:sz w:val="28"/>
          <w:szCs w:val="28"/>
        </w:rPr>
        <w:t>ыплат</w:t>
      </w:r>
      <w:r>
        <w:rPr>
          <w:bCs/>
          <w:sz w:val="28"/>
          <w:szCs w:val="28"/>
        </w:rPr>
        <w:t>а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E040B9" w:rsidRPr="00E04130" w:rsidRDefault="00E040B9" w:rsidP="00E040B9">
      <w:pPr>
        <w:autoSpaceDE w:val="0"/>
        <w:autoSpaceDN w:val="0"/>
        <w:adjustRightInd w:val="0"/>
        <w:outlineLvl w:val="1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 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>
        <w:rPr>
          <w:bCs/>
          <w:sz w:val="28"/>
          <w:szCs w:val="28"/>
        </w:rPr>
        <w:t xml:space="preserve">администрация </w:t>
      </w:r>
      <w:r w:rsidRPr="00291488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2F63E5">
        <w:rPr>
          <w:i/>
          <w:sz w:val="28"/>
          <w:szCs w:val="28"/>
        </w:rPr>
        <w:t xml:space="preserve"> </w:t>
      </w:r>
      <w:r w:rsidRPr="002F63E5">
        <w:rPr>
          <w:iCs/>
          <w:sz w:val="28"/>
          <w:szCs w:val="28"/>
        </w:rPr>
        <w:t>(далее – 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>
        <w:rPr>
          <w:bCs/>
          <w:sz w:val="28"/>
          <w:szCs w:val="28"/>
        </w:rPr>
        <w:t xml:space="preserve">с заявлением в </w:t>
      </w:r>
      <w:r w:rsidRPr="00DF6F2D">
        <w:rPr>
          <w:sz w:val="28"/>
          <w:szCs w:val="28"/>
        </w:rPr>
        <w:t>произвольной</w:t>
      </w:r>
      <w:r>
        <w:rPr>
          <w:sz w:val="28"/>
          <w:szCs w:val="28"/>
        </w:rPr>
        <w:t xml:space="preserve"> </w:t>
      </w:r>
      <w:r w:rsidRPr="00DF6F2D">
        <w:rPr>
          <w:sz w:val="28"/>
          <w:szCs w:val="28"/>
        </w:rPr>
        <w:t>форме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E040B9" w:rsidRPr="00345A0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</w:t>
      </w:r>
      <w:r>
        <w:rPr>
          <w:sz w:val="28"/>
          <w:szCs w:val="28"/>
        </w:rPr>
        <w:lastRenderedPageBreak/>
        <w:t xml:space="preserve">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</w:t>
      </w:r>
      <w:r w:rsidRPr="00580147">
        <w:rPr>
          <w:sz w:val="28"/>
          <w:szCs w:val="28"/>
        </w:rPr>
        <w:t>гражданина Российской Федерации или ино</w:t>
      </w:r>
      <w:r>
        <w:rPr>
          <w:sz w:val="28"/>
          <w:szCs w:val="28"/>
        </w:rPr>
        <w:t>й</w:t>
      </w:r>
      <w:r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Pr="00144560">
        <w:rPr>
          <w:sz w:val="28"/>
          <w:szCs w:val="28"/>
        </w:rPr>
        <w:t>в случае обращения представителя народного дружинника</w:t>
      </w:r>
      <w:r>
        <w:rPr>
          <w:sz w:val="28"/>
          <w:szCs w:val="28"/>
        </w:rPr>
        <w:t xml:space="preserve"> – 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нетрудоспособности, </w:t>
      </w:r>
      <w:r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 и протокола проведения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 xml:space="preserve"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>
        <w:rPr>
          <w:sz w:val="28"/>
          <w:szCs w:val="28"/>
        </w:rPr>
        <w:t xml:space="preserve">– </w:t>
      </w:r>
      <w:r w:rsidRPr="004F74B2">
        <w:rPr>
          <w:sz w:val="28"/>
          <w:szCs w:val="28"/>
        </w:rPr>
        <w:t>о стойкой утрате общей трудоспособности, либо решение суда)</w:t>
      </w:r>
      <w:r>
        <w:rPr>
          <w:sz w:val="28"/>
          <w:szCs w:val="28"/>
        </w:rPr>
        <w:t>;</w:t>
      </w:r>
    </w:p>
    <w:p w:rsidR="00E040B9" w:rsidRPr="00A348D2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 xml:space="preserve">го дружинника, </w:t>
      </w:r>
      <w:r w:rsidRPr="00A348D2">
        <w:rPr>
          <w:sz w:val="28"/>
          <w:szCs w:val="28"/>
        </w:rPr>
        <w:t>изготовленно</w:t>
      </w:r>
      <w:r>
        <w:rPr>
          <w:sz w:val="28"/>
          <w:szCs w:val="28"/>
        </w:rPr>
        <w:t>го</w:t>
      </w:r>
      <w:r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приложением 1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348D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A348D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>);</w:t>
      </w:r>
    </w:p>
    <w:p w:rsidR="00E040B9" w:rsidRPr="00701EEB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Pr="00701EEB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1) путем личного обращения;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3C287A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 xml:space="preserve">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3C287A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E040B9" w:rsidRPr="00291488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рассматриваются </w:t>
      </w:r>
      <w:r w:rsidRPr="003C287A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30 календарных дней со дня обращения народного дружинника или его представителя принимается одно из следующих решений в форме постановления </w:t>
      </w:r>
      <w:r w:rsidRPr="003C287A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291488">
        <w:rPr>
          <w:sz w:val="28"/>
          <w:szCs w:val="28"/>
        </w:rPr>
        <w:t>Вармазейского сельского поселения: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1–5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5 настоящего Порядка.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10. Выплата единовременной денежной компенсации осуществляется в срок не позднее 30 </w:t>
      </w:r>
      <w:r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 xml:space="preserve">администрацию с заявлением </w:t>
      </w:r>
      <w:r w:rsidRPr="00813EF4">
        <w:rPr>
          <w:bCs/>
          <w:sz w:val="28"/>
          <w:szCs w:val="28"/>
        </w:rPr>
        <w:t>в</w:t>
      </w:r>
      <w:r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E040B9" w:rsidRPr="00E1716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r w:rsidRPr="00B07DE0">
        <w:rPr>
          <w:sz w:val="28"/>
          <w:szCs w:val="28"/>
        </w:rPr>
        <w:t>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3) согласие на обработку персональных данных в соответствии с законодательством о персональных данных.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E040B9" w:rsidRPr="00B85C82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E040B9" w:rsidRPr="00B85C82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</w:t>
      </w:r>
      <w:r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 xml:space="preserve">, и оригинал </w:t>
      </w:r>
      <w:r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>
        <w:rPr>
          <w:sz w:val="28"/>
          <w:szCs w:val="28"/>
        </w:rPr>
        <w:t>);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</w:t>
      </w:r>
      <w:r>
        <w:rPr>
          <w:sz w:val="28"/>
          <w:szCs w:val="28"/>
        </w:rPr>
        <w:t>;</w:t>
      </w:r>
    </w:p>
    <w:p w:rsidR="00E040B9" w:rsidRPr="00E81FD6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E040B9" w:rsidRPr="00E81FD6" w:rsidRDefault="00E040B9" w:rsidP="00E040B9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lastRenderedPageBreak/>
        <w:t>13.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Если член семьи погибшего народного дружинника или его представитель вправе в соответствии с частью 1 статьи 7 Федерального закона</w:t>
      </w:r>
      <w:r>
        <w:rPr>
          <w:sz w:val="28"/>
          <w:szCs w:val="28"/>
        </w:rPr>
        <w:t xml:space="preserve"> </w:t>
      </w:r>
      <w:r w:rsidRPr="00E81FD6">
        <w:rPr>
          <w:rFonts w:eastAsiaTheme="minorHAnsi"/>
          <w:sz w:val="28"/>
          <w:szCs w:val="28"/>
          <w:lang w:eastAsia="en-US"/>
        </w:rPr>
        <w:t>от 27 июля 2010 г</w:t>
      </w:r>
      <w:r>
        <w:rPr>
          <w:rFonts w:eastAsiaTheme="minorHAnsi"/>
          <w:sz w:val="28"/>
          <w:szCs w:val="28"/>
          <w:lang w:eastAsia="en-US"/>
        </w:rPr>
        <w:t>.</w:t>
      </w:r>
      <w:r w:rsidRPr="00E81FD6">
        <w:rPr>
          <w:rFonts w:eastAsiaTheme="minorHAnsi"/>
          <w:sz w:val="28"/>
          <w:szCs w:val="28"/>
          <w:lang w:eastAsia="en-US"/>
        </w:rPr>
        <w:t xml:space="preserve"> №</w:t>
      </w:r>
      <w:r>
        <w:rPr>
          <w:rFonts w:eastAsiaTheme="minorHAnsi"/>
          <w:sz w:val="28"/>
          <w:szCs w:val="28"/>
          <w:lang w:eastAsia="en-US"/>
        </w:rPr>
        <w:t> </w:t>
      </w:r>
      <w:r w:rsidRPr="00E81FD6">
        <w:rPr>
          <w:rFonts w:eastAsiaTheme="minorHAnsi"/>
          <w:sz w:val="28"/>
          <w:szCs w:val="28"/>
          <w:lang w:eastAsia="en-US"/>
        </w:rPr>
        <w:t xml:space="preserve">210-ФЗ </w:t>
      </w:r>
      <w:r w:rsidRPr="00E81FD6"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E81FD6">
        <w:rPr>
          <w:bCs/>
          <w:sz w:val="28"/>
          <w:szCs w:val="28"/>
        </w:rPr>
        <w:t>, то в случае непредставления соответствующего документа администраци</w:t>
      </w:r>
      <w:r>
        <w:rPr>
          <w:bCs/>
          <w:sz w:val="28"/>
          <w:szCs w:val="28"/>
        </w:rPr>
        <w:t xml:space="preserve">я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 настоящего Порядка, подаются в </w:t>
      </w:r>
      <w:r w:rsidRPr="001208FC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шестом подпункта 2 пункта 3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способов, предусмотренных пунктом 5 настоящего Порядка.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15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 указанных в пункте 1</w:t>
      </w:r>
      <w:r w:rsidRP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 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1208FC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рассматриваются </w:t>
      </w:r>
      <w:r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>в течение</w:t>
      </w:r>
      <w:r>
        <w:rPr>
          <w:sz w:val="28"/>
          <w:szCs w:val="28"/>
        </w:rPr>
        <w:t xml:space="preserve">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</w:t>
      </w:r>
      <w:r w:rsidRPr="0066467C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291488">
        <w:rPr>
          <w:sz w:val="28"/>
          <w:szCs w:val="28"/>
        </w:rPr>
        <w:t>Вармазейского сельского поселения: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 – 8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 12 настоящего Порядка;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14 настоящего Порядка.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19. Выплата единовременной денежной компенсации осуществляется в срок не позднее 30 </w:t>
      </w:r>
      <w:r w:rsidRPr="0066467C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</w:t>
      </w:r>
      <w:r>
        <w:rPr>
          <w:sz w:val="28"/>
          <w:szCs w:val="28"/>
        </w:rPr>
        <w:lastRenderedPageBreak/>
        <w:t>выплате единовременной денежной компенсации счет, открытый в кредитной организации.</w:t>
      </w:r>
    </w:p>
    <w:p w:rsidR="00E040B9" w:rsidRPr="00B85C82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 xml:space="preserve">единовременных денежных компенсаций </w:t>
      </w:r>
      <w:r w:rsidRPr="002F4FA6">
        <w:rPr>
          <w:sz w:val="28"/>
          <w:szCs w:val="28"/>
        </w:rPr>
        <w:t>народным дружинникам или членам их семей</w:t>
      </w:r>
      <w:r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040B9" w:rsidRPr="00E040B9" w:rsidRDefault="00E040B9" w:rsidP="00E040B9">
      <w:pPr>
        <w:pStyle w:val="a0"/>
      </w:pPr>
    </w:p>
    <w:tbl>
      <w:tblPr>
        <w:tblpPr w:leftFromText="180" w:rightFromText="180" w:vertAnchor="text" w:horzAnchor="page" w:tblpX="2479" w:tblpY="280"/>
        <w:tblW w:w="0" w:type="auto"/>
        <w:tblLook w:val="04A0"/>
      </w:tblPr>
      <w:tblGrid>
        <w:gridCol w:w="9355"/>
      </w:tblGrid>
      <w:tr w:rsidR="00E040B9" w:rsidRPr="00741AB7" w:rsidTr="00E040B9">
        <w:tc>
          <w:tcPr>
            <w:tcW w:w="9355" w:type="dxa"/>
            <w:tcBorders>
              <w:top w:val="single" w:sz="4" w:space="0" w:color="auto"/>
            </w:tcBorders>
            <w:shd w:val="clear" w:color="auto" w:fill="auto"/>
          </w:tcPr>
          <w:p w:rsidR="00E040B9" w:rsidRPr="00741AB7" w:rsidRDefault="00E040B9" w:rsidP="00E040B9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/>
                <w:iCs/>
                <w:sz w:val="28"/>
                <w:szCs w:val="28"/>
              </w:rPr>
            </w:pPr>
          </w:p>
        </w:tc>
      </w:tr>
    </w:tbl>
    <w:p w:rsidR="00741AB7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Pr="00E040B9" w:rsidRDefault="00E040B9" w:rsidP="00E040B9">
      <w:pPr>
        <w:pStyle w:val="a0"/>
      </w:pPr>
    </w:p>
    <w:tbl>
      <w:tblPr>
        <w:tblW w:w="0" w:type="auto"/>
        <w:tblLook w:val="04A0"/>
      </w:tblPr>
      <w:tblGrid>
        <w:gridCol w:w="1327"/>
      </w:tblGrid>
      <w:tr w:rsidR="00DC6CE7" w:rsidRPr="00DC6CE7" w:rsidTr="00E040B9">
        <w:trPr>
          <w:trHeight w:val="4498"/>
        </w:trPr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</w:tcPr>
          <w:p w:rsidR="00DC6CE7" w:rsidRDefault="00DC6CE7" w:rsidP="00DC6CE7">
            <w:pPr>
              <w:rPr>
                <w:sz w:val="28"/>
                <w:szCs w:val="28"/>
              </w:rPr>
            </w:pPr>
          </w:p>
          <w:p w:rsidR="000918E3" w:rsidRDefault="000918E3" w:rsidP="000918E3">
            <w:pPr>
              <w:pStyle w:val="a0"/>
            </w:pPr>
          </w:p>
          <w:p w:rsidR="000918E3" w:rsidRDefault="000918E3" w:rsidP="000918E3">
            <w:pPr>
              <w:pStyle w:val="a0"/>
            </w:pPr>
          </w:p>
          <w:p w:rsidR="000918E3" w:rsidRDefault="000918E3" w:rsidP="000918E3">
            <w:pPr>
              <w:pStyle w:val="a0"/>
            </w:pPr>
          </w:p>
          <w:p w:rsidR="000918E3" w:rsidRDefault="000918E3" w:rsidP="000918E3">
            <w:pPr>
              <w:pStyle w:val="a0"/>
            </w:pPr>
          </w:p>
          <w:p w:rsidR="000918E3" w:rsidRPr="000918E3" w:rsidRDefault="000918E3" w:rsidP="000918E3">
            <w:pPr>
              <w:pStyle w:val="a0"/>
            </w:pPr>
          </w:p>
        </w:tc>
      </w:tr>
    </w:tbl>
    <w:p w:rsidR="000918E3" w:rsidRDefault="000918E3" w:rsidP="007C4552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DC6CE7" w:rsidRDefault="00DC6CE7" w:rsidP="00DC6CE7">
      <w:pPr>
        <w:pStyle w:val="a0"/>
      </w:pPr>
    </w:p>
    <w:p w:rsidR="00DC6CE7" w:rsidRDefault="00DC6CE7" w:rsidP="00DC6CE7">
      <w:pPr>
        <w:pStyle w:val="a0"/>
      </w:pPr>
    </w:p>
    <w:p w:rsidR="00DC6CE7" w:rsidRDefault="00DC6CE7" w:rsidP="00DC6CE7">
      <w:pPr>
        <w:pStyle w:val="a0"/>
      </w:pPr>
    </w:p>
    <w:p w:rsidR="004B2305" w:rsidRDefault="004B2305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4B2305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tbl>
      <w:tblPr>
        <w:tblW w:w="4499" w:type="pct"/>
        <w:jc w:val="center"/>
        <w:tblLook w:val="04A0"/>
      </w:tblPr>
      <w:tblGrid>
        <w:gridCol w:w="9377"/>
      </w:tblGrid>
      <w:tr w:rsidR="00A76D26" w:rsidRPr="00A76D26" w:rsidTr="00E040B9">
        <w:trPr>
          <w:trHeight w:val="289"/>
          <w:jc w:val="center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A76D26" w:rsidRDefault="00A76D26" w:rsidP="00A76D2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Pr="00E040B9" w:rsidRDefault="00E040B9" w:rsidP="00E040B9">
            <w:pPr>
              <w:pStyle w:val="a0"/>
            </w:pPr>
          </w:p>
        </w:tc>
      </w:tr>
      <w:tr w:rsidR="00A76D26" w:rsidRPr="00A76D26" w:rsidTr="00E040B9">
        <w:trPr>
          <w:trHeight w:val="274"/>
          <w:jc w:val="center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</w:tcPr>
          <w:p w:rsidR="00A76D26" w:rsidRPr="00A76D26" w:rsidRDefault="00A76D26" w:rsidP="00A76D26">
            <w:pPr>
              <w:autoSpaceDE w:val="0"/>
              <w:autoSpaceDN w:val="0"/>
              <w:adjustRightInd w:val="0"/>
              <w:jc w:val="center"/>
              <w:outlineLvl w:val="1"/>
              <w:rPr>
                <w:i/>
                <w:iCs/>
                <w:sz w:val="28"/>
                <w:szCs w:val="28"/>
              </w:rPr>
            </w:pPr>
          </w:p>
        </w:tc>
      </w:tr>
    </w:tbl>
    <w:p w:rsidR="00187D6D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sectPr w:rsidR="00187D6D" w:rsidSect="00580147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08E" w:rsidRDefault="0031708E" w:rsidP="00A02659">
      <w:r>
        <w:separator/>
      </w:r>
    </w:p>
  </w:endnote>
  <w:endnote w:type="continuationSeparator" w:id="0">
    <w:p w:rsidR="0031708E" w:rsidRDefault="0031708E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08E" w:rsidRDefault="0031708E" w:rsidP="00A02659">
      <w:r>
        <w:separator/>
      </w:r>
    </w:p>
  </w:footnote>
  <w:footnote w:type="continuationSeparator" w:id="0">
    <w:p w:rsidR="0031708E" w:rsidRDefault="0031708E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-663465090"/>
      <w:docPartObj>
        <w:docPartGallery w:val="Page Numbers (Top of Page)"/>
        <w:docPartUnique/>
      </w:docPartObj>
    </w:sdtPr>
    <w:sdtContent>
      <w:p w:rsidR="004B2305" w:rsidRPr="004B2305" w:rsidRDefault="0036352E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E040B9">
          <w:rPr>
            <w:noProof/>
            <w:sz w:val="24"/>
          </w:rPr>
          <w:t>6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2659"/>
    <w:rsid w:val="00030A4C"/>
    <w:rsid w:val="0008040B"/>
    <w:rsid w:val="000918E3"/>
    <w:rsid w:val="000D57DE"/>
    <w:rsid w:val="00110E67"/>
    <w:rsid w:val="001208FC"/>
    <w:rsid w:val="00144560"/>
    <w:rsid w:val="00187D6D"/>
    <w:rsid w:val="00204088"/>
    <w:rsid w:val="00231EAC"/>
    <w:rsid w:val="00283A54"/>
    <w:rsid w:val="00290F45"/>
    <w:rsid w:val="00291488"/>
    <w:rsid w:val="00292284"/>
    <w:rsid w:val="002B747F"/>
    <w:rsid w:val="002C7759"/>
    <w:rsid w:val="002E21AB"/>
    <w:rsid w:val="002F63E5"/>
    <w:rsid w:val="003012F0"/>
    <w:rsid w:val="0031708E"/>
    <w:rsid w:val="00331A69"/>
    <w:rsid w:val="00345A09"/>
    <w:rsid w:val="0036352E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D6EDF"/>
    <w:rsid w:val="003F08CB"/>
    <w:rsid w:val="004015CE"/>
    <w:rsid w:val="004063AD"/>
    <w:rsid w:val="004232D9"/>
    <w:rsid w:val="00434CB4"/>
    <w:rsid w:val="00445437"/>
    <w:rsid w:val="00446533"/>
    <w:rsid w:val="0048751D"/>
    <w:rsid w:val="004B2305"/>
    <w:rsid w:val="004C10BC"/>
    <w:rsid w:val="004E4880"/>
    <w:rsid w:val="004F74B2"/>
    <w:rsid w:val="00506F63"/>
    <w:rsid w:val="005126C4"/>
    <w:rsid w:val="0052203E"/>
    <w:rsid w:val="00537EFC"/>
    <w:rsid w:val="005676B2"/>
    <w:rsid w:val="0057189C"/>
    <w:rsid w:val="00571EEE"/>
    <w:rsid w:val="005756C2"/>
    <w:rsid w:val="00580147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E1807"/>
    <w:rsid w:val="006E6B96"/>
    <w:rsid w:val="006F6CE7"/>
    <w:rsid w:val="00701EEB"/>
    <w:rsid w:val="007134E1"/>
    <w:rsid w:val="0072714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5EF5"/>
    <w:rsid w:val="00AE2913"/>
    <w:rsid w:val="00AF4AAD"/>
    <w:rsid w:val="00B16192"/>
    <w:rsid w:val="00B174F5"/>
    <w:rsid w:val="00B3709F"/>
    <w:rsid w:val="00B37729"/>
    <w:rsid w:val="00B62225"/>
    <w:rsid w:val="00B85C82"/>
    <w:rsid w:val="00BB4F9E"/>
    <w:rsid w:val="00BC095F"/>
    <w:rsid w:val="00BD5837"/>
    <w:rsid w:val="00C167C3"/>
    <w:rsid w:val="00C175C5"/>
    <w:rsid w:val="00C3347E"/>
    <w:rsid w:val="00C363ED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427D4"/>
    <w:rsid w:val="00D456E5"/>
    <w:rsid w:val="00D45AF0"/>
    <w:rsid w:val="00D70322"/>
    <w:rsid w:val="00D81C10"/>
    <w:rsid w:val="00DA1AB0"/>
    <w:rsid w:val="00DA1AB6"/>
    <w:rsid w:val="00DC6CE7"/>
    <w:rsid w:val="00DD06DD"/>
    <w:rsid w:val="00DF6F2D"/>
    <w:rsid w:val="00E040B9"/>
    <w:rsid w:val="00E04130"/>
    <w:rsid w:val="00E14ABA"/>
    <w:rsid w:val="00E15EC3"/>
    <w:rsid w:val="00E17169"/>
    <w:rsid w:val="00E26FC9"/>
    <w:rsid w:val="00E81FD6"/>
    <w:rsid w:val="00E874C2"/>
    <w:rsid w:val="00EA1DF9"/>
    <w:rsid w:val="00EC4585"/>
    <w:rsid w:val="00EE39EE"/>
    <w:rsid w:val="00EF0BDC"/>
    <w:rsid w:val="00F07FED"/>
    <w:rsid w:val="00F130AA"/>
    <w:rsid w:val="00F527CF"/>
    <w:rsid w:val="00F9259C"/>
    <w:rsid w:val="00FA090A"/>
    <w:rsid w:val="00FA5307"/>
    <w:rsid w:val="00FA609D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  <w:style w:type="character" w:customStyle="1" w:styleId="ae">
    <w:name w:val="Основной текст Знак"/>
    <w:aliases w:val="bt Знак,Основной текст1 Знак,Основной текст отчета Знак,Body Text Char Знак"/>
    <w:link w:val="af"/>
    <w:semiHidden/>
    <w:locked/>
    <w:rsid w:val="000918E3"/>
    <w:rPr>
      <w:sz w:val="24"/>
      <w:szCs w:val="24"/>
    </w:rPr>
  </w:style>
  <w:style w:type="paragraph" w:styleId="af">
    <w:name w:val="Body Text"/>
    <w:aliases w:val="bt,Основной текст1,Основной текст отчета,Body Text Char"/>
    <w:basedOn w:val="a"/>
    <w:link w:val="ae"/>
    <w:semiHidden/>
    <w:unhideWhenUsed/>
    <w:rsid w:val="000918E3"/>
    <w:pPr>
      <w:widowControl w:val="0"/>
      <w:suppressAutoHyphens/>
      <w:spacing w:after="283"/>
      <w:jc w:val="left"/>
    </w:pPr>
    <w:rPr>
      <w:rFonts w:asciiTheme="minorHAnsi" w:eastAsiaTheme="minorHAnsi" w:hAnsiTheme="minorHAnsi" w:cstheme="minorBidi"/>
      <w:sz w:val="24"/>
      <w:lang w:eastAsia="en-US"/>
    </w:rPr>
  </w:style>
  <w:style w:type="character" w:customStyle="1" w:styleId="1">
    <w:name w:val="Основной текст Знак1"/>
    <w:basedOn w:val="a1"/>
    <w:link w:val="af"/>
    <w:uiPriority w:val="99"/>
    <w:semiHidden/>
    <w:rsid w:val="000918E3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89E74-92EB-4250-AD80-C85D99709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2485</Words>
  <Characters>14168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intel</cp:lastModifiedBy>
  <cp:revision>71</cp:revision>
  <cp:lastPrinted>2022-06-22T06:50:00Z</cp:lastPrinted>
  <dcterms:created xsi:type="dcterms:W3CDTF">2022-02-03T09:53:00Z</dcterms:created>
  <dcterms:modified xsi:type="dcterms:W3CDTF">2022-06-23T06:00:00Z</dcterms:modified>
</cp:coreProperties>
</file>