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C0F" w:rsidRPr="00A92EEA" w:rsidRDefault="005A2C0F" w:rsidP="00A92EEA">
      <w:pPr>
        <w:pStyle w:val="afb"/>
        <w:spacing w:before="0" w:beforeAutospacing="0" w:after="0" w:afterAutospacing="0"/>
        <w:jc w:val="center"/>
        <w:rPr>
          <w:b/>
          <w:color w:val="000000"/>
          <w:sz w:val="22"/>
          <w:szCs w:val="22"/>
        </w:rPr>
      </w:pPr>
      <w:r w:rsidRPr="00A92EEA">
        <w:rPr>
          <w:b/>
          <w:sz w:val="22"/>
          <w:szCs w:val="22"/>
        </w:rPr>
        <w:t>Установлены особенности организации предоставления государственных услуг в сфере занятости населения</w:t>
      </w:r>
      <w:r w:rsidRPr="00A92EEA">
        <w:rPr>
          <w:b/>
          <w:color w:val="000000"/>
          <w:sz w:val="22"/>
          <w:szCs w:val="22"/>
        </w:rPr>
        <w:t xml:space="preserve"> </w:t>
      </w:r>
      <w:r w:rsidRPr="00A92EEA">
        <w:rPr>
          <w:b/>
          <w:bCs/>
          <w:sz w:val="22"/>
          <w:szCs w:val="22"/>
        </w:rPr>
        <w:t>(</w:t>
      </w:r>
      <w:r w:rsidRPr="00A92EEA">
        <w:rPr>
          <w:b/>
          <w:sz w:val="22"/>
          <w:szCs w:val="22"/>
        </w:rPr>
        <w:t>прокуратура Большеигнатовского района)</w:t>
      </w:r>
    </w:p>
    <w:p w:rsidR="005A2C0F" w:rsidRPr="00A92EEA" w:rsidRDefault="005A2C0F" w:rsidP="00A92EEA">
      <w:pPr>
        <w:spacing w:after="0"/>
        <w:ind w:firstLine="540"/>
        <w:jc w:val="center"/>
        <w:rPr>
          <w:rFonts w:ascii="Times New Roman" w:eastAsia="Times New Roman" w:hAnsi="Times New Roman" w:cs="Times New Roman"/>
          <w:b/>
          <w:bCs/>
        </w:rPr>
      </w:pP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Постановлением Правительства РФ от 16.03.2022 № 376 установлены особенности организации предоставления государственных услуг в сфере занятости населения в 2022 году.</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Органы государственной власти субъектов Российской Федерации в области содействия занятости населения оказывают следующие государственные услуги:</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психологическую поддержку безработных граждан и социальную адаптацию безработных граждан на рынке труда;</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организуют временное трудоустройство несовершеннолетних граждан в возрасте от 14 до 18 лет в свободное от учебы время, безработных граждан, испытывающих трудности в поиске работы, безработных граждан в возрасте от 18 до 25 лет,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содействуют началу осуществления предпринимательской деятельности безработных граждан, включая оказание гражданам, признанным в установленном порядке безработными, в том числе прошедшим профессиональное обучение или получившим дополнительное профессиональное образование по направлению органов службы занятости, единовременной финансовой помощи при государственной регистрации в качестве индивидуального предпринимателя или создании юридического лица, крестьянского (фермерского) хозяйства и постановке на учет физического лица в качестве налогоплательщика налога на профессиональный доход;</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организуют профессиональное обучение и дополнительное профессиональное образование безработных граждан, включая обучение в другой местности.</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Для получения государственных услуг гражданин может обратиться в государственные учреждения службы занятости населения независимо от места жительства в пределах субъекта Российской Федерации.</w:t>
      </w:r>
    </w:p>
    <w:p w:rsidR="005A2C0F" w:rsidRPr="00A92EEA" w:rsidRDefault="005A2C0F" w:rsidP="00A92EEA">
      <w:pPr>
        <w:pStyle w:val="afb"/>
        <w:spacing w:before="0" w:beforeAutospacing="0" w:after="0" w:afterAutospacing="0"/>
        <w:ind w:firstLine="709"/>
        <w:jc w:val="both"/>
        <w:rPr>
          <w:color w:val="000000"/>
          <w:sz w:val="22"/>
          <w:szCs w:val="22"/>
        </w:rPr>
      </w:pPr>
    </w:p>
    <w:p w:rsidR="005A2C0F" w:rsidRPr="00A92EEA" w:rsidRDefault="005A2C0F" w:rsidP="00A92EEA">
      <w:pPr>
        <w:pStyle w:val="afb"/>
        <w:spacing w:before="0" w:beforeAutospacing="0" w:after="0" w:afterAutospacing="0"/>
        <w:jc w:val="center"/>
        <w:rPr>
          <w:b/>
          <w:color w:val="000000"/>
          <w:sz w:val="22"/>
          <w:szCs w:val="22"/>
        </w:rPr>
      </w:pPr>
      <w:r w:rsidRPr="00A92EEA">
        <w:rPr>
          <w:b/>
          <w:sz w:val="22"/>
          <w:szCs w:val="22"/>
        </w:rPr>
        <w:t>Ежемесячная денежная выплата на детей</w:t>
      </w:r>
      <w:r w:rsidRPr="00A92EEA">
        <w:rPr>
          <w:b/>
          <w:color w:val="000000"/>
          <w:sz w:val="22"/>
          <w:szCs w:val="22"/>
        </w:rPr>
        <w:t xml:space="preserve"> </w:t>
      </w:r>
      <w:r w:rsidRPr="00A92EEA">
        <w:rPr>
          <w:b/>
          <w:bCs/>
          <w:sz w:val="22"/>
          <w:szCs w:val="22"/>
        </w:rPr>
        <w:t>(</w:t>
      </w:r>
      <w:r w:rsidRPr="00A92EEA">
        <w:rPr>
          <w:b/>
          <w:sz w:val="22"/>
          <w:szCs w:val="22"/>
        </w:rPr>
        <w:t>прокуратура Большеигнатовского района)</w:t>
      </w:r>
    </w:p>
    <w:p w:rsidR="005A2C0F" w:rsidRPr="00A92EEA" w:rsidRDefault="005A2C0F" w:rsidP="00A92EEA">
      <w:pPr>
        <w:spacing w:after="0"/>
        <w:ind w:firstLine="540"/>
        <w:jc w:val="center"/>
        <w:rPr>
          <w:rFonts w:ascii="Times New Roman" w:eastAsia="Times New Roman" w:hAnsi="Times New Roman" w:cs="Times New Roman"/>
          <w:b/>
          <w:bCs/>
        </w:rPr>
      </w:pP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Президент подписал Указ от 31.03.2022 № 175 «О ежемесячной денежной выплате семьям, имеющим детей».</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В целях повышения доходов семей, имеющих детей, постановлено:</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С 1 апреля 2022 установить г. ежемесячную денежную выплату на ребенка в возрасте от восьми до семнадцати лет (далее – ежемесячная выплата), предоставляемую нуждающимся в социальной поддержке гражданам Российской Федерации, постоянно проживающим на территории Российской Федерации, в порядке и на условиях, предусмотренных законодательством субъектов Российской Федерации.</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Кроме того, установлено, что:</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а) ежемесячная выплата предоставляется, в случае если ребенок является гражданином Российской Федерации, постоянно проживает на территории Российской Федерации и размер среднедушевого дохода семьи не превышает величину прожиточного минимума на душу населения, установленную в субъекте Российской Федерации в соответствии с Федеральным законом от 24 октября 1997 г. № 134-ФЗ «О прожиточном минимуме в Российской Федерации» на дату обращения за назначением ежемесячной выплаты;</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б) размер ежемесячной выплаты составляет 50 процентов величины прожиточного минимума для детей, установленной в субъекте Российской Федерации в соответствии с Федеральным законом от 24 октября 1997 г. № 134-ФЗ «О прожиточном минимуме в Российской Федерации» на дату обращения за назначением ежемесячной выплаты;</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в) в случае если размер среднедушевого дохода семьи, рассчитанный с учетом ежемесячной выплаты в размере 50 процентов величины прожиточного минимума для детей, не превышает величину прожиточного минимума на душу населения, ежемесячная выплата назначается в размере 75 процентов величины прожиточного минимума для детей;</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г) в случае если размер среднедушевого дохода семьи, рассчитанный с учетом ежемесячной выплаты в размере 75 процентов величины прожиточного минимума для детей, не превышает величину прожиточного минимума на душу населения, ежемесячная выплата назначается в размере 100 процентов величины прожиточного минимума для детей;</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lastRenderedPageBreak/>
        <w:t>д) размер ежемесячной выплаты подлежит перерасчету с 1 января года, следующего за годом обращения за назначением такой выплаты, исходя из ежегодного изменения величины прожиточного минимума для детей.</w:t>
      </w:r>
    </w:p>
    <w:p w:rsidR="005A2C0F" w:rsidRPr="00A92EEA" w:rsidRDefault="005A2C0F" w:rsidP="00A92EEA">
      <w:pPr>
        <w:spacing w:after="0" w:line="240" w:lineRule="auto"/>
        <w:ind w:firstLine="709"/>
        <w:jc w:val="both"/>
        <w:rPr>
          <w:rFonts w:ascii="Times New Roman" w:eastAsia="Times New Roman" w:hAnsi="Times New Roman" w:cs="Times New Roman"/>
          <w:color w:val="000000"/>
        </w:rPr>
      </w:pPr>
      <w:r w:rsidRPr="00A92EEA">
        <w:rPr>
          <w:rFonts w:ascii="Times New Roman" w:eastAsia="Times New Roman" w:hAnsi="Times New Roman" w:cs="Times New Roman"/>
          <w:color w:val="000000"/>
        </w:rPr>
        <w:t>Указано, что ежемесячная выплата производится с 1 мая 2022 г.</w:t>
      </w:r>
    </w:p>
    <w:p w:rsidR="005A2C0F" w:rsidRPr="00A92EEA" w:rsidRDefault="005A2C0F" w:rsidP="00A92EEA">
      <w:pPr>
        <w:pStyle w:val="afb"/>
        <w:spacing w:before="0" w:beforeAutospacing="0" w:after="0" w:afterAutospacing="0"/>
        <w:ind w:firstLine="709"/>
        <w:jc w:val="both"/>
        <w:rPr>
          <w:color w:val="000000"/>
          <w:sz w:val="22"/>
          <w:szCs w:val="22"/>
        </w:rPr>
      </w:pPr>
    </w:p>
    <w:p w:rsidR="005A2C0F" w:rsidRPr="00A92EEA" w:rsidRDefault="005A2C0F" w:rsidP="00A92EEA">
      <w:pPr>
        <w:pStyle w:val="afb"/>
        <w:spacing w:before="0" w:beforeAutospacing="0" w:after="0" w:afterAutospacing="0"/>
        <w:jc w:val="center"/>
        <w:rPr>
          <w:b/>
          <w:color w:val="000000"/>
          <w:sz w:val="22"/>
          <w:szCs w:val="22"/>
        </w:rPr>
      </w:pPr>
      <w:r w:rsidRPr="00A92EEA">
        <w:rPr>
          <w:b/>
          <w:sz w:val="22"/>
          <w:szCs w:val="22"/>
        </w:rPr>
        <w:t>С 1 июля устанавливается единый срок выдачи и замены паспортов гражданина РФ</w:t>
      </w:r>
      <w:r w:rsidRPr="00A92EEA">
        <w:rPr>
          <w:b/>
          <w:color w:val="000000"/>
          <w:sz w:val="22"/>
          <w:szCs w:val="22"/>
        </w:rPr>
        <w:t xml:space="preserve"> </w:t>
      </w:r>
      <w:r w:rsidRPr="00A92EEA">
        <w:rPr>
          <w:b/>
          <w:bCs/>
          <w:sz w:val="22"/>
          <w:szCs w:val="22"/>
        </w:rPr>
        <w:t>(</w:t>
      </w:r>
      <w:r w:rsidRPr="00A92EEA">
        <w:rPr>
          <w:b/>
          <w:sz w:val="22"/>
          <w:szCs w:val="22"/>
        </w:rPr>
        <w:t>прокуратура Большеигнатовского района)</w:t>
      </w:r>
    </w:p>
    <w:p w:rsidR="005A2C0F" w:rsidRPr="00A92EEA" w:rsidRDefault="005A2C0F" w:rsidP="00A92EEA">
      <w:pPr>
        <w:spacing w:after="0"/>
        <w:ind w:firstLine="540"/>
        <w:jc w:val="center"/>
        <w:rPr>
          <w:rFonts w:ascii="Times New Roman" w:eastAsia="Times New Roman" w:hAnsi="Times New Roman" w:cs="Times New Roman"/>
          <w:b/>
          <w:bCs/>
        </w:rPr>
      </w:pP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Приказом МВД России от 08.11.2021 № 854 «О внесении изменений в Административный регламент Министерства внутренних дел Российской Федерации по предоставлению государственной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 с 1 июля 2022 года устанавливается единый срок выдачи, замены паспортов гражданина РФ, удостоверяющих личность на территории РФ.</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Так, срок предоставления государственной услуги не должен превышать 5 рабочих дней со дня приема подразделением по вопросам миграции заявления о выдаче (замене) паспорта и документов, необходимых для предоставления государственной услуги, независимо от места подачи соответствующего заявления.</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Заявление о выдаче (замене) паспорта подается лично гражданином по экстерриториальному принципу по месту жительства, месту пребывания или по месту обращения по выбору заявителя в любое подразделение по вопросам миграции территориального органа МВД России либо в любой многофункциональный центр.</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Документы и личные фотографии для получения или замены паспорта должны быть поданы гражданином не позднее 90 дней после достижения 14- летнего, 20-летнего и 45-летнего возраста.</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Кроме этого, дополнены основания, при наличии которых заявление о выдаче (замене) паспорта может быть подано непосредственно в подразделение по вопросам миграции: оно может быть подано также в случае непригодности паспорта для дальнейшего использования.</w:t>
      </w:r>
    </w:p>
    <w:p w:rsidR="005A2C0F" w:rsidRPr="00A92EEA" w:rsidRDefault="005A2C0F" w:rsidP="00A92EEA">
      <w:pPr>
        <w:pStyle w:val="afb"/>
        <w:spacing w:before="0" w:beforeAutospacing="0" w:after="0" w:afterAutospacing="0"/>
        <w:ind w:firstLine="709"/>
        <w:jc w:val="both"/>
        <w:rPr>
          <w:color w:val="000000"/>
          <w:sz w:val="22"/>
          <w:szCs w:val="22"/>
        </w:rPr>
      </w:pPr>
    </w:p>
    <w:p w:rsidR="005A2C0F" w:rsidRPr="00A92EEA" w:rsidRDefault="005A2C0F" w:rsidP="00A92EEA">
      <w:pPr>
        <w:pStyle w:val="afb"/>
        <w:spacing w:before="0" w:beforeAutospacing="0" w:after="0" w:afterAutospacing="0"/>
        <w:jc w:val="center"/>
        <w:rPr>
          <w:b/>
          <w:color w:val="000000"/>
          <w:sz w:val="22"/>
          <w:szCs w:val="22"/>
        </w:rPr>
      </w:pPr>
      <w:r w:rsidRPr="00A92EEA">
        <w:rPr>
          <w:b/>
          <w:sz w:val="22"/>
          <w:szCs w:val="22"/>
        </w:rPr>
        <w:t>Налоговые льготы для пенсионеров по налогу на имущество физических лиц</w:t>
      </w:r>
      <w:r w:rsidRPr="00A92EEA">
        <w:rPr>
          <w:b/>
          <w:color w:val="000000"/>
          <w:sz w:val="22"/>
          <w:szCs w:val="22"/>
        </w:rPr>
        <w:t xml:space="preserve"> </w:t>
      </w:r>
      <w:r w:rsidRPr="00A92EEA">
        <w:rPr>
          <w:b/>
          <w:bCs/>
          <w:sz w:val="22"/>
          <w:szCs w:val="22"/>
        </w:rPr>
        <w:t>(</w:t>
      </w:r>
      <w:r w:rsidRPr="00A92EEA">
        <w:rPr>
          <w:b/>
          <w:sz w:val="22"/>
          <w:szCs w:val="22"/>
        </w:rPr>
        <w:t>прокуратура Большеигнатовского района)</w:t>
      </w:r>
    </w:p>
    <w:p w:rsidR="005A2C0F" w:rsidRPr="00A92EEA" w:rsidRDefault="005A2C0F" w:rsidP="00A92EEA">
      <w:pPr>
        <w:spacing w:after="0"/>
        <w:ind w:firstLine="540"/>
        <w:jc w:val="center"/>
        <w:rPr>
          <w:rFonts w:ascii="Times New Roman" w:eastAsia="Times New Roman" w:hAnsi="Times New Roman" w:cs="Times New Roman"/>
          <w:b/>
          <w:bCs/>
        </w:rPr>
      </w:pP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Согласно статье 407 Налогового кодекса Российской Федерации право на налоговую льготу имеют пенсионеры, получающие пенсии, назначаемые в порядке, установленном пенсионным законодательством.</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Налоговая льгота предоставляется в размере подлежащей уплате налогоплательщиком суммы налога в отношении объекта налогообложения, находящегося в его собственности и не используемого им в предпринимательской деятельности.</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При определении подлежащей уплате суммы налога налоговая льгота предоставляется в отношении одного объекта налогообложения каждого вида по выбору налогоплательщика.</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Налоговая льгота предоставляется в отношении следующих видов объектов налогообложения:</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квартира, часть квартиры или комната;</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жилой дом или часть жилого дома;</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специально оборудованное помещение, сооружение, используемые исключительно в качестве творческих мастерских, ателье, студий, а также жилой дом, квартира, комната, используемые для организации открытых для посещения негосударственных музеев, галерей, библиотек- на период такого их использования;</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хозяйственное строение или сооружение,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гараж или машино-место.</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Физические лица, имеющие право на налоговые льготы, установленные законодательством о налогах и сборах,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w:t>
      </w:r>
    </w:p>
    <w:p w:rsidR="005A2C0F" w:rsidRPr="00A92EEA" w:rsidRDefault="005A2C0F" w:rsidP="00A92EEA">
      <w:pPr>
        <w:pStyle w:val="afb"/>
        <w:spacing w:before="0" w:beforeAutospacing="0" w:after="0" w:afterAutospacing="0"/>
        <w:ind w:firstLine="709"/>
        <w:jc w:val="both"/>
        <w:rPr>
          <w:color w:val="000000"/>
          <w:sz w:val="22"/>
          <w:szCs w:val="22"/>
        </w:rPr>
      </w:pPr>
    </w:p>
    <w:p w:rsidR="005A2C0F" w:rsidRPr="00A92EEA" w:rsidRDefault="005A2C0F" w:rsidP="00A92EEA">
      <w:pPr>
        <w:pStyle w:val="afb"/>
        <w:spacing w:before="0" w:beforeAutospacing="0" w:after="0" w:afterAutospacing="0"/>
        <w:jc w:val="center"/>
        <w:rPr>
          <w:b/>
          <w:color w:val="000000"/>
          <w:sz w:val="22"/>
          <w:szCs w:val="22"/>
        </w:rPr>
      </w:pPr>
      <w:r w:rsidRPr="00A92EEA">
        <w:rPr>
          <w:b/>
          <w:sz w:val="22"/>
          <w:szCs w:val="22"/>
        </w:rPr>
        <w:t>Порядок уведомления государственным и муниципальным служащим о возникшем конфликте интересов</w:t>
      </w:r>
      <w:r w:rsidRPr="00A92EEA">
        <w:rPr>
          <w:b/>
          <w:color w:val="000000"/>
          <w:sz w:val="22"/>
          <w:szCs w:val="22"/>
        </w:rPr>
        <w:t xml:space="preserve"> </w:t>
      </w:r>
      <w:r w:rsidRPr="00A92EEA">
        <w:rPr>
          <w:b/>
          <w:bCs/>
          <w:sz w:val="22"/>
          <w:szCs w:val="22"/>
        </w:rPr>
        <w:t>(</w:t>
      </w:r>
      <w:r w:rsidRPr="00A92EEA">
        <w:rPr>
          <w:b/>
          <w:sz w:val="22"/>
          <w:szCs w:val="22"/>
        </w:rPr>
        <w:t>прокуратура Большеигнатовского района)</w:t>
      </w:r>
    </w:p>
    <w:p w:rsidR="005A2C0F" w:rsidRPr="00A92EEA" w:rsidRDefault="005A2C0F" w:rsidP="00A92EEA">
      <w:pPr>
        <w:spacing w:after="0"/>
        <w:ind w:firstLine="540"/>
        <w:jc w:val="center"/>
        <w:rPr>
          <w:rFonts w:ascii="Times New Roman" w:eastAsia="Times New Roman" w:hAnsi="Times New Roman" w:cs="Times New Roman"/>
          <w:b/>
          <w:bCs/>
        </w:rPr>
      </w:pP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В соответствии с законодательством Российской Федерации о противодействии коррупции государственные и муниципальные служащие (далее – служащие) обязаны принимать меры по недопущению любой возможности возникновения конфликта интересов.</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Конфликт интересов - такая ситуация, при которой личная заинтересованность (прямая или косвенная) служащего влияет или может повлиять на надлежащее, объективное и беспристрастное исполнение им должностных обязанностей.</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Под личной заинтересованностью понимается возможность получения доходов в виде денег, иного имущества или имущественных прав, услуг имущественного характера или каких-либо выгод (преимуществ) непосредственно служащим, его родственниками, супругами, или организациями, с которыми служащий (его родственники, супруги) связаны имущественными, корпоративными или иными отношениями.</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Служащий обязан письменно уведомить работодателя о возникшем конфликте интересов или о возможности его возникновения, как только ему станет об этом известно.</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Если работодателю стало известно о возникновении у служащего личной заинтересованности, которая приводит или может привести к конфликту интересов, он обязан принять меры по его предотвращению или урегулированию. Например, возможно изменение должностного или служебного положения служащего вплоть до его отстранения от исполнения должностных обязанностей и (или) отказа его от выгоды, явившейся причиной возникновения конфликта интересов.</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Непринятие служащим, являющимся стороной конфликта интересов, мер по предотвращению или урегулированию конфликта интересов является правонарушением, влекущим его увольнение.</w:t>
      </w:r>
    </w:p>
    <w:p w:rsidR="005A2C0F" w:rsidRPr="00A92EEA" w:rsidRDefault="005A2C0F" w:rsidP="00A92EEA">
      <w:pPr>
        <w:pStyle w:val="afb"/>
        <w:spacing w:before="0" w:beforeAutospacing="0" w:after="0" w:afterAutospacing="0"/>
        <w:ind w:firstLine="709"/>
        <w:jc w:val="both"/>
        <w:rPr>
          <w:color w:val="000000"/>
          <w:sz w:val="22"/>
          <w:szCs w:val="22"/>
        </w:rPr>
      </w:pPr>
    </w:p>
    <w:p w:rsidR="005A2C0F" w:rsidRPr="00A92EEA" w:rsidRDefault="005A2C0F" w:rsidP="00A92EEA">
      <w:pPr>
        <w:pStyle w:val="afb"/>
        <w:spacing w:before="0" w:beforeAutospacing="0" w:after="0" w:afterAutospacing="0"/>
        <w:jc w:val="center"/>
        <w:rPr>
          <w:b/>
          <w:color w:val="000000"/>
          <w:sz w:val="22"/>
          <w:szCs w:val="22"/>
        </w:rPr>
      </w:pPr>
      <w:r w:rsidRPr="00A92EEA">
        <w:rPr>
          <w:b/>
          <w:sz w:val="22"/>
          <w:szCs w:val="22"/>
        </w:rPr>
        <w:t xml:space="preserve">Вопрос: </w:t>
      </w:r>
      <w:r w:rsidRPr="00A92EEA">
        <w:rPr>
          <w:b/>
          <w:color w:val="000000"/>
          <w:sz w:val="22"/>
          <w:szCs w:val="22"/>
        </w:rPr>
        <w:t xml:space="preserve">как принять на работу беженца? </w:t>
      </w:r>
      <w:r w:rsidRPr="00A92EEA">
        <w:rPr>
          <w:b/>
          <w:bCs/>
          <w:sz w:val="22"/>
          <w:szCs w:val="22"/>
        </w:rPr>
        <w:t>(</w:t>
      </w:r>
      <w:r w:rsidRPr="00A92EEA">
        <w:rPr>
          <w:b/>
          <w:sz w:val="22"/>
          <w:szCs w:val="22"/>
        </w:rPr>
        <w:t>прокуратура Большеигнатовского района)</w:t>
      </w:r>
    </w:p>
    <w:p w:rsidR="005A2C0F" w:rsidRPr="00A92EEA" w:rsidRDefault="005A2C0F" w:rsidP="00A92EEA">
      <w:pPr>
        <w:spacing w:after="0"/>
        <w:ind w:firstLine="540"/>
        <w:jc w:val="center"/>
        <w:rPr>
          <w:rFonts w:ascii="Times New Roman" w:eastAsia="Times New Roman" w:hAnsi="Times New Roman" w:cs="Times New Roman"/>
          <w:b/>
          <w:bCs/>
        </w:rPr>
      </w:pP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Если гражданин признан беженцем (получил временное убежище), его можно принять на работу до достижения возраста 18 лет. Для того чтобы осуществлять трудовую деятельность в РФ, ему не нужно оформлять патент (разрешение на работу). Данная льгота предоставляется беженцу (лицу, получившему временное убежище) до момента утраты (лишения) соответствующего статуса. Работодатель может принять такое лицо на работу без оформления разрешения на привлечение и использование иностранных работников.</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xml:space="preserve">Беженцы осуществляют трудовую деятельность на территории Российской Федерации наравне с гражданами РФ, если иное не предусмотрено российским законодательством или международными договорами. В связи с этим указанные лица принимаются на работу в общем порядке, предусмотренном для оформления трудовых отношений с гражданами РФ. </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Чтобы принять на работу беженца (лицо, получившее временное убежище), работодателю необходимо выполнить следующие действия.</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1. Направить соискателя на предварительный медицинский осмотр, если это предусмотрено законодательством РФ.</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2. Запросить у соискателя документы, обязательные для приема на работу. Их перечень установлен ст. 65 ТК РФ.</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В указанный перечень включен, в частности, документ, удостоверяющий личность.</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Для беженца таковым является удостоверение беженца. Оно подтверждает также его право на пребывание на территории РФ. Этот документ выдается на срок признания его владельца беженцем, но не более чем на три года (с возможностью продления не более чем на один год). Удостоверение действительно на всей территории РФ. Его форма утверждена Постановлением Правительства РФ от 10.05.2011 № 356. Приведенные выводы следуют из абз. 1, 2, 5, 7 п. 7 ст. 7 Закона № 4528-1.</w:t>
      </w:r>
    </w:p>
    <w:p w:rsidR="005A2C0F" w:rsidRPr="00A92EEA"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 xml:space="preserve">Для иностранца, который получил временное убежище, документом, удостоверяющим личность, является свидетельство о предоставлении временного убежища на территории РФ. Оно подтверждает также его право на пребывание на территории РФ. Свидетельство выдается на срок предоставления временного убежища, но не более чем на один год. Форма документа приведена в </w:t>
      </w:r>
      <w:r w:rsidRPr="00A92EEA">
        <w:rPr>
          <w:color w:val="000000"/>
          <w:sz w:val="22"/>
          <w:szCs w:val="22"/>
        </w:rPr>
        <w:lastRenderedPageBreak/>
        <w:t>Приложении № 3 к Приказу МВД России от 28.09.2017 № 741 (п. 8 Порядка предоставления временного убежища, п. 2 Порядка, утвержденного Приказом МВД России от 28.09.2017 № 741).</w:t>
      </w:r>
    </w:p>
    <w:p w:rsidR="005A2C0F" w:rsidRDefault="005A2C0F" w:rsidP="00A92EEA">
      <w:pPr>
        <w:pStyle w:val="afb"/>
        <w:spacing w:before="0" w:beforeAutospacing="0" w:after="0" w:afterAutospacing="0"/>
        <w:ind w:firstLine="709"/>
        <w:jc w:val="both"/>
        <w:rPr>
          <w:color w:val="000000"/>
          <w:sz w:val="22"/>
          <w:szCs w:val="22"/>
        </w:rPr>
      </w:pPr>
      <w:r w:rsidRPr="00A92EEA">
        <w:rPr>
          <w:color w:val="000000"/>
          <w:sz w:val="22"/>
          <w:szCs w:val="22"/>
        </w:rPr>
        <w:t>Национальный (гражданский) паспорт и (или) другие документы, удостоверяющие личность лица, признанного беженцем (получившего временное убежище), не могут быть предъявлены работодателю, поскольку они остаются на хранении в федеральном органе исполнительной власти в сфере внутренних дел или его территориальном органе. Такой вывод следует из анализа совокупности норм п. 8 ст. 7, абз. 5 п. 3 ст. 12 Закона № 4528-1, п. 10 Порядка предоставления временного убежища.</w:t>
      </w:r>
    </w:p>
    <w:p w:rsidR="00063225" w:rsidRPr="00A92EEA" w:rsidRDefault="00063225" w:rsidP="00A92EEA">
      <w:pPr>
        <w:pStyle w:val="afb"/>
        <w:spacing w:before="0" w:beforeAutospacing="0" w:after="0" w:afterAutospacing="0"/>
        <w:ind w:firstLine="709"/>
        <w:jc w:val="both"/>
        <w:rPr>
          <w:color w:val="000000"/>
          <w:sz w:val="22"/>
          <w:szCs w:val="22"/>
        </w:rPr>
      </w:pPr>
    </w:p>
    <w:p w:rsidR="005A2C0F" w:rsidRPr="00A92EEA" w:rsidRDefault="005A2C0F" w:rsidP="00A92EEA">
      <w:pPr>
        <w:spacing w:after="0"/>
        <w:jc w:val="center"/>
        <w:outlineLvl w:val="0"/>
        <w:rPr>
          <w:rFonts w:ascii="Times New Roman" w:hAnsi="Times New Roman" w:cs="Times New Roman"/>
          <w:b/>
        </w:rPr>
      </w:pPr>
      <w:r w:rsidRPr="00A92EEA">
        <w:rPr>
          <w:rFonts w:ascii="Times New Roman" w:eastAsia="Arial Unicode MS" w:hAnsi="Times New Roman" w:cs="Times New Roman"/>
          <w:b/>
          <w:position w:val="2"/>
        </w:rPr>
        <w:t>Судом удовлетворен иск прокурора Большеигнатовского района о взыскании средств, затраченных на лечение потерпевшего от преступления</w:t>
      </w:r>
    </w:p>
    <w:p w:rsidR="005A2C0F" w:rsidRPr="00A92EEA" w:rsidRDefault="005A2C0F" w:rsidP="00A92EEA">
      <w:pPr>
        <w:spacing w:after="0"/>
        <w:jc w:val="center"/>
        <w:outlineLvl w:val="0"/>
        <w:rPr>
          <w:rFonts w:ascii="Times New Roman" w:eastAsia="Arial Unicode MS" w:hAnsi="Times New Roman" w:cs="Times New Roman"/>
          <w:b/>
          <w:position w:val="2"/>
        </w:rPr>
      </w:pP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spacing w:val="-6"/>
        </w:rPr>
        <w:t xml:space="preserve">Решением мирового судьи судебного участка Большеигнатовского района Республики Мордовия от 09.03.2022 удовлетворены в полном объеме требования прокурора Большеигнатовского района в интересах Российской Федерации (в лице </w:t>
      </w:r>
      <w:r w:rsidRPr="00A92EEA">
        <w:rPr>
          <w:rFonts w:ascii="Times New Roman" w:hAnsi="Times New Roman" w:cs="Times New Roman"/>
        </w:rPr>
        <w:t>ГКУ «Территориальный фонд обязательного медицинского страхования Республики Мордовия») о взыскании средств, затраченных на лечение потерпевшего от преступления.</w:t>
      </w: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rPr>
        <w:t>Установлено, что в 2021 году жительница с. Большое Игнатово умышленно причинила гражданину телесные повреждения, которые повлекли причинение тяжкого вреда его здоровью.</w:t>
      </w: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rPr>
        <w:t>В связи с полученными телесными повреждениями потерпевший находился на стационарном лечении в ГБУЗ РМ «Мордовская республиканская центральная клиническая больница» в период с 27.02.2021 по 05.03.2021.</w:t>
      </w: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rPr>
        <w:t xml:space="preserve">Денежные средства в размере </w:t>
      </w:r>
      <w:r w:rsidRPr="00A92EEA">
        <w:rPr>
          <w:rFonts w:ascii="Times New Roman" w:hAnsi="Times New Roman" w:cs="Times New Roman"/>
          <w:bCs/>
        </w:rPr>
        <w:t>45 894 руб. 20 коп., затраченные на лечение потерпевшего, были возмещены Территориальным фондом обязательного медицинского страхования Республики Мордовия.</w:t>
      </w: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bCs/>
        </w:rPr>
        <w:t xml:space="preserve">Согласно действующему законодательству </w:t>
      </w:r>
      <w:r w:rsidRPr="00A92EEA">
        <w:rPr>
          <w:rFonts w:ascii="Times New Roman" w:hAnsi="Times New Roman" w:cs="Times New Roman"/>
        </w:rPr>
        <w:t>расходы, осуществленные страховой медицинской организацией, на оплату оказанной медицинской помощи застрахованному лицу вследствие причинения вреда его здоровью подлежат возмещению лицом, причинившим вред здоровью застрахованного лица.</w:t>
      </w: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rPr>
        <w:t xml:space="preserve">В этой связи, прокурор Большеигнатовского района обратился в суд с иском о взыскании с осужденной в пользу Территориального фонда обязательного медицинского страхования Республики Мордовия денежных средств за лечение потерпевшего от преступления в сумме </w:t>
      </w:r>
      <w:r w:rsidRPr="00A92EEA">
        <w:rPr>
          <w:rFonts w:ascii="Times New Roman" w:hAnsi="Times New Roman" w:cs="Times New Roman"/>
          <w:bCs/>
        </w:rPr>
        <w:t>45 894 руб. 20 коп</w:t>
      </w:r>
      <w:r w:rsidRPr="00A92EEA">
        <w:rPr>
          <w:rFonts w:ascii="Times New Roman" w:hAnsi="Times New Roman" w:cs="Times New Roman"/>
        </w:rPr>
        <w:t>.</w:t>
      </w:r>
    </w:p>
    <w:p w:rsidR="005A2C0F" w:rsidRPr="00A92EEA" w:rsidRDefault="005A2C0F" w:rsidP="00063225">
      <w:pPr>
        <w:spacing w:after="0" w:line="240" w:lineRule="auto"/>
        <w:ind w:firstLine="709"/>
        <w:jc w:val="both"/>
        <w:rPr>
          <w:rFonts w:ascii="Times New Roman" w:hAnsi="Times New Roman" w:cs="Times New Roman"/>
        </w:rPr>
      </w:pPr>
      <w:r w:rsidRPr="00A92EEA">
        <w:rPr>
          <w:rFonts w:ascii="Times New Roman" w:hAnsi="Times New Roman" w:cs="Times New Roman"/>
        </w:rPr>
        <w:t>Ход исполнения вышеуказанного решения поставлен прокуратурой района на контроль.</w:t>
      </w:r>
    </w:p>
    <w:p w:rsidR="005A2C0F" w:rsidRPr="00A92EEA" w:rsidRDefault="005A2C0F" w:rsidP="00D722AF">
      <w:pPr>
        <w:spacing w:after="0"/>
        <w:jc w:val="both"/>
        <w:outlineLvl w:val="0"/>
        <w:rPr>
          <w:rFonts w:ascii="Times New Roman" w:hAnsi="Times New Roman" w:cs="Times New Roman"/>
        </w:rPr>
      </w:pPr>
    </w:p>
    <w:p w:rsidR="005A2C0F" w:rsidRPr="00A92EEA" w:rsidRDefault="005A2C0F" w:rsidP="00A92EEA">
      <w:pPr>
        <w:spacing w:after="0"/>
        <w:jc w:val="center"/>
        <w:outlineLvl w:val="0"/>
        <w:rPr>
          <w:rFonts w:ascii="Times New Roman" w:hAnsi="Times New Roman" w:cs="Times New Roman"/>
          <w:b/>
        </w:rPr>
      </w:pPr>
      <w:r w:rsidRPr="00A92EEA">
        <w:rPr>
          <w:rFonts w:ascii="Times New Roman" w:eastAsia="Arial Unicode MS" w:hAnsi="Times New Roman" w:cs="Times New Roman"/>
          <w:b/>
          <w:position w:val="2"/>
        </w:rPr>
        <w:t xml:space="preserve">Прокуратурой Большеигнатовского района выявлены нарушения законодательства о мерах социальной поддержки </w:t>
      </w:r>
    </w:p>
    <w:p w:rsidR="005A2C0F" w:rsidRPr="00A92EEA" w:rsidRDefault="005A2C0F" w:rsidP="00A92EEA">
      <w:pPr>
        <w:spacing w:after="0"/>
        <w:ind w:firstLine="709"/>
        <w:jc w:val="center"/>
        <w:outlineLvl w:val="0"/>
        <w:rPr>
          <w:rFonts w:ascii="Times New Roman" w:eastAsia="Arial Unicode MS" w:hAnsi="Times New Roman" w:cs="Times New Roman"/>
          <w:b/>
          <w:position w:val="2"/>
        </w:rPr>
      </w:pPr>
    </w:p>
    <w:p w:rsidR="005A2C0F" w:rsidRPr="00A92EEA" w:rsidRDefault="005A2C0F" w:rsidP="00D722AF">
      <w:pPr>
        <w:spacing w:after="0" w:line="240" w:lineRule="auto"/>
        <w:ind w:firstLine="709"/>
        <w:jc w:val="both"/>
        <w:rPr>
          <w:rFonts w:ascii="Times New Roman" w:hAnsi="Times New Roman" w:cs="Times New Roman"/>
        </w:rPr>
      </w:pPr>
      <w:r w:rsidRPr="00A92EEA">
        <w:rPr>
          <w:rFonts w:ascii="Times New Roman" w:hAnsi="Times New Roman" w:cs="Times New Roman"/>
        </w:rPr>
        <w:t>Прокуратурой Большеигнатовского района Республики Мордовия проведена проверка соблюдения законодательства о мерах социальной поддержки, в ходе которой выявлены нарушения.</w:t>
      </w:r>
    </w:p>
    <w:p w:rsidR="005A2C0F" w:rsidRPr="00A92EEA" w:rsidRDefault="005A2C0F" w:rsidP="00D722AF">
      <w:pPr>
        <w:spacing w:after="0" w:line="240" w:lineRule="auto"/>
        <w:ind w:firstLine="709"/>
        <w:jc w:val="both"/>
        <w:rPr>
          <w:rFonts w:ascii="Times New Roman" w:hAnsi="Times New Roman" w:cs="Times New Roman"/>
        </w:rPr>
      </w:pPr>
      <w:r w:rsidRPr="00A92EEA">
        <w:rPr>
          <w:rFonts w:ascii="Times New Roman" w:eastAsia="Calibri" w:hAnsi="Times New Roman" w:cs="Times New Roman"/>
        </w:rPr>
        <w:t>Согласно действующему законодательству органы, предоставляющие государственные услуги, обязаны предоставлять государственные услуги в соответствии с административными регламентами.</w:t>
      </w:r>
    </w:p>
    <w:p w:rsidR="005A2C0F" w:rsidRPr="00A92EEA" w:rsidRDefault="005A2C0F" w:rsidP="00D722AF">
      <w:pPr>
        <w:spacing w:after="0" w:line="240" w:lineRule="auto"/>
        <w:ind w:firstLine="709"/>
        <w:jc w:val="both"/>
        <w:rPr>
          <w:rFonts w:ascii="Times New Roman" w:hAnsi="Times New Roman" w:cs="Times New Roman"/>
        </w:rPr>
      </w:pPr>
      <w:r w:rsidRPr="00A92EEA">
        <w:rPr>
          <w:rFonts w:ascii="Times New Roman" w:hAnsi="Times New Roman" w:cs="Times New Roman"/>
        </w:rPr>
        <w:t xml:space="preserve">В ходе проверки установлено, что ГКУ «Социальная защита населения по Большеигнатовскому району Республики Мордовия» выплата мер социальной поддержки в виде ежемесячной денежной компенсации части расходов по оплате жилого помещения и коммунальных услуг ветерану труда, инвалиду 2 группы, многодетной матери произведена с нарушением срока. </w:t>
      </w:r>
    </w:p>
    <w:p w:rsidR="005A2C0F" w:rsidRPr="00A92EEA" w:rsidRDefault="005A2C0F" w:rsidP="00D722AF">
      <w:pPr>
        <w:spacing w:after="0" w:line="240" w:lineRule="auto"/>
        <w:ind w:firstLine="709"/>
        <w:jc w:val="both"/>
        <w:rPr>
          <w:rFonts w:ascii="Times New Roman" w:hAnsi="Times New Roman" w:cs="Times New Roman"/>
        </w:rPr>
      </w:pPr>
      <w:r w:rsidRPr="00A92EEA">
        <w:rPr>
          <w:rFonts w:ascii="Times New Roman" w:hAnsi="Times New Roman" w:cs="Times New Roman"/>
        </w:rPr>
        <w:t>Аналогичные нарушения допущены при выплате ежемесячной денежной компенсации части расходов по оплате жилого помещения и коммунальных услуг детям-сиротам.</w:t>
      </w:r>
    </w:p>
    <w:p w:rsidR="005A2C0F" w:rsidRPr="00A92EEA" w:rsidRDefault="005A2C0F" w:rsidP="00D722AF">
      <w:pPr>
        <w:pStyle w:val="ConsPlusNormal"/>
        <w:ind w:firstLine="709"/>
        <w:jc w:val="both"/>
        <w:rPr>
          <w:rFonts w:ascii="Times New Roman" w:hAnsi="Times New Roman"/>
          <w:sz w:val="22"/>
          <w:szCs w:val="22"/>
        </w:rPr>
      </w:pPr>
      <w:r w:rsidRPr="00A92EEA">
        <w:rPr>
          <w:rFonts w:ascii="Times New Roman" w:hAnsi="Times New Roman"/>
          <w:sz w:val="22"/>
          <w:szCs w:val="22"/>
        </w:rPr>
        <w:t>Проверкой также установлено, что</w:t>
      </w:r>
      <w:r w:rsidRPr="00A92EEA">
        <w:rPr>
          <w:rFonts w:ascii="Times New Roman" w:eastAsia="Calibri" w:hAnsi="Times New Roman"/>
          <w:sz w:val="22"/>
          <w:szCs w:val="22"/>
        </w:rPr>
        <w:t xml:space="preserve"> в нарушение ст. 15 Федерального закона от 24.11.1995 № 181-ФЗ «О социальной защите инвалидов в Российской Федерации» </w:t>
      </w:r>
      <w:r w:rsidRPr="00A92EEA">
        <w:rPr>
          <w:rFonts w:ascii="Times New Roman" w:hAnsi="Times New Roman"/>
          <w:sz w:val="22"/>
          <w:szCs w:val="22"/>
        </w:rPr>
        <w:t>при входе в здание Учреждения отсутствует вывеска с названием организации, графиком работы организации, планом здания, выполненных рельефно-точечным шрифтом Брайля и на контрастном фоне.</w:t>
      </w:r>
    </w:p>
    <w:p w:rsidR="005A2C0F" w:rsidRPr="00A92EEA" w:rsidRDefault="005A2C0F" w:rsidP="00D722AF">
      <w:pPr>
        <w:pStyle w:val="ConsPlusNormal"/>
        <w:ind w:firstLine="709"/>
        <w:jc w:val="both"/>
        <w:rPr>
          <w:rFonts w:ascii="Times New Roman" w:hAnsi="Times New Roman"/>
          <w:sz w:val="22"/>
          <w:szCs w:val="22"/>
        </w:rPr>
      </w:pPr>
      <w:r w:rsidRPr="00A92EEA">
        <w:rPr>
          <w:rFonts w:ascii="Times New Roman" w:hAnsi="Times New Roman"/>
          <w:sz w:val="22"/>
          <w:szCs w:val="22"/>
        </w:rPr>
        <w:t xml:space="preserve">Следует отметить, что установка указанной информационной тактильной таблички со </w:t>
      </w:r>
      <w:r w:rsidRPr="00A92EEA">
        <w:rPr>
          <w:rFonts w:ascii="Times New Roman" w:hAnsi="Times New Roman"/>
          <w:sz w:val="22"/>
          <w:szCs w:val="22"/>
        </w:rPr>
        <w:lastRenderedPageBreak/>
        <w:t xml:space="preserve">шрифтом Брайля для адаптации льготной категории граждан представляет собой меру, обеспечивающую удовлетворение их минимальных потребностей. </w:t>
      </w:r>
    </w:p>
    <w:p w:rsidR="005A2C0F" w:rsidRPr="00A92EEA" w:rsidRDefault="005A2C0F" w:rsidP="00D722AF">
      <w:pPr>
        <w:spacing w:after="0" w:line="240" w:lineRule="auto"/>
        <w:ind w:firstLine="709"/>
        <w:jc w:val="both"/>
        <w:outlineLvl w:val="0"/>
        <w:rPr>
          <w:rFonts w:ascii="Times New Roman" w:hAnsi="Times New Roman" w:cs="Times New Roman"/>
        </w:rPr>
      </w:pPr>
      <w:r w:rsidRPr="00A92EEA">
        <w:rPr>
          <w:rFonts w:ascii="Times New Roman" w:hAnsi="Times New Roman" w:cs="Times New Roman"/>
        </w:rPr>
        <w:t xml:space="preserve">С целью устранения выявленных нарушений директору ГКУ «Социальная защита населения по Большеигнатовскому району Республики Мордовия» внесено представление, которое находится в стадии рассмотрения. </w:t>
      </w:r>
    </w:p>
    <w:p w:rsidR="005A2C0F" w:rsidRDefault="005A2C0F" w:rsidP="00D722AF">
      <w:pPr>
        <w:spacing w:after="0" w:line="240" w:lineRule="auto"/>
        <w:ind w:firstLine="709"/>
        <w:jc w:val="both"/>
        <w:outlineLvl w:val="0"/>
        <w:rPr>
          <w:rFonts w:ascii="Times New Roman" w:hAnsi="Times New Roman" w:cs="Times New Roman"/>
        </w:rPr>
      </w:pPr>
      <w:r w:rsidRPr="00A92EEA">
        <w:rPr>
          <w:rFonts w:ascii="Times New Roman" w:hAnsi="Times New Roman" w:cs="Times New Roman"/>
        </w:rPr>
        <w:t>В</w:t>
      </w:r>
      <w:r w:rsidRPr="00A92EEA">
        <w:rPr>
          <w:rFonts w:ascii="Times New Roman" w:hAnsi="Times New Roman" w:cs="Times New Roman"/>
          <w:spacing w:val="3"/>
        </w:rPr>
        <w:t xml:space="preserve">опросы фактического устранения допущенных нарушений находятся </w:t>
      </w:r>
      <w:r w:rsidRPr="00A92EEA">
        <w:rPr>
          <w:rFonts w:ascii="Times New Roman" w:hAnsi="Times New Roman" w:cs="Times New Roman"/>
        </w:rPr>
        <w:t>на контроле прокуратуры района.</w:t>
      </w:r>
    </w:p>
    <w:p w:rsidR="00D722AF" w:rsidRPr="00A92EEA" w:rsidRDefault="00D722AF" w:rsidP="00D722AF">
      <w:pPr>
        <w:spacing w:after="0" w:line="240" w:lineRule="auto"/>
        <w:ind w:firstLine="709"/>
        <w:jc w:val="both"/>
        <w:outlineLvl w:val="0"/>
        <w:rPr>
          <w:rFonts w:ascii="Times New Roman" w:eastAsia="Arial Unicode MS" w:hAnsi="Times New Roman" w:cs="Times New Roman"/>
          <w:position w:val="2"/>
        </w:rPr>
      </w:pPr>
    </w:p>
    <w:p w:rsidR="00A92EEA" w:rsidRPr="00A92EEA" w:rsidRDefault="00A92EEA" w:rsidP="00A92EEA">
      <w:pPr>
        <w:spacing w:after="0"/>
        <w:jc w:val="center"/>
        <w:outlineLvl w:val="0"/>
        <w:rPr>
          <w:rFonts w:ascii="Times New Roman" w:hAnsi="Times New Roman" w:cs="Times New Roman"/>
          <w:b/>
        </w:rPr>
      </w:pPr>
      <w:r w:rsidRPr="00A92EEA">
        <w:rPr>
          <w:rFonts w:ascii="Times New Roman" w:eastAsia="Arial Unicode MS" w:hAnsi="Times New Roman" w:cs="Times New Roman"/>
          <w:b/>
          <w:position w:val="2"/>
        </w:rPr>
        <w:t>Прокуратура Большеигнатовского района провела проверку соблюдения законодательства об охране труда</w:t>
      </w:r>
    </w:p>
    <w:p w:rsidR="00A92EEA" w:rsidRPr="00A92EEA" w:rsidRDefault="00A92EEA" w:rsidP="00A92EEA">
      <w:pPr>
        <w:spacing w:after="0"/>
        <w:jc w:val="center"/>
        <w:outlineLvl w:val="0"/>
        <w:rPr>
          <w:rFonts w:ascii="Times New Roman" w:eastAsia="Arial Unicode MS" w:hAnsi="Times New Roman" w:cs="Times New Roman"/>
          <w:b/>
          <w:position w:val="2"/>
        </w:rPr>
      </w:pPr>
    </w:p>
    <w:p w:rsidR="00A92EEA" w:rsidRPr="00A92EEA" w:rsidRDefault="00A92EEA" w:rsidP="00A92EEA">
      <w:pPr>
        <w:pStyle w:val="34"/>
        <w:ind w:firstLine="709"/>
        <w:rPr>
          <w:sz w:val="22"/>
          <w:szCs w:val="22"/>
        </w:rPr>
      </w:pPr>
      <w:r w:rsidRPr="00A92EEA">
        <w:rPr>
          <w:sz w:val="22"/>
          <w:szCs w:val="22"/>
        </w:rPr>
        <w:t xml:space="preserve">Прокуратурой Большеигнатовского района проведена проверка </w:t>
      </w:r>
      <w:r w:rsidRPr="00A92EEA">
        <w:rPr>
          <w:color w:val="000000"/>
          <w:spacing w:val="-6"/>
          <w:sz w:val="22"/>
          <w:szCs w:val="22"/>
        </w:rPr>
        <w:t>соблюдения законодательства об охране труда</w:t>
      </w:r>
      <w:r w:rsidRPr="00A92EEA">
        <w:rPr>
          <w:sz w:val="22"/>
          <w:szCs w:val="22"/>
        </w:rPr>
        <w:t>, в ходе которой выявлены нарушения.</w:t>
      </w:r>
    </w:p>
    <w:p w:rsidR="00A92EEA" w:rsidRPr="00A4085E" w:rsidRDefault="00A92EEA" w:rsidP="00A92EEA">
      <w:pPr>
        <w:pStyle w:val="24"/>
        <w:shd w:val="clear" w:color="auto" w:fill="auto"/>
        <w:tabs>
          <w:tab w:val="left" w:pos="858"/>
        </w:tabs>
        <w:spacing w:line="240" w:lineRule="auto"/>
        <w:ind w:firstLine="709"/>
        <w:rPr>
          <w:rFonts w:ascii="Times New Roman" w:hAnsi="Times New Roman" w:cs="Times New Roman"/>
          <w:b w:val="0"/>
          <w:i w:val="0"/>
          <w:sz w:val="22"/>
          <w:szCs w:val="22"/>
        </w:rPr>
      </w:pPr>
      <w:r w:rsidRPr="00A4085E">
        <w:rPr>
          <w:rFonts w:ascii="Times New Roman" w:hAnsi="Times New Roman" w:cs="Times New Roman"/>
          <w:b w:val="0"/>
          <w:i w:val="0"/>
          <w:sz w:val="22"/>
          <w:szCs w:val="22"/>
          <w:lang w:eastAsia="en-US"/>
        </w:rPr>
        <w:t xml:space="preserve">В ходе проверки установлено, что </w:t>
      </w:r>
      <w:r w:rsidRPr="00A4085E">
        <w:rPr>
          <w:rFonts w:ascii="Times New Roman" w:hAnsi="Times New Roman" w:cs="Times New Roman"/>
          <w:b w:val="0"/>
          <w:i w:val="0"/>
          <w:sz w:val="22"/>
          <w:szCs w:val="22"/>
        </w:rPr>
        <w:t>работодателями не идентифицированы опасности и не проведена оценка профессиональных рисков работников, не</w:t>
      </w:r>
      <w:r w:rsidRPr="00A4085E">
        <w:rPr>
          <w:rStyle w:val="2Exact"/>
          <w:rFonts w:eastAsiaTheme="majorEastAsia"/>
          <w:b w:val="0"/>
          <w:i w:val="0"/>
        </w:rPr>
        <w:t xml:space="preserve"> были предприняты меры по прохождению обязательных психиатрических освидетельствований работниками, занятыми на вредных и (или) опасных производственных факторах,</w:t>
      </w:r>
      <w:r w:rsidRPr="00A4085E">
        <w:rPr>
          <w:rFonts w:ascii="Times New Roman" w:hAnsi="Times New Roman" w:cs="Times New Roman"/>
          <w:b w:val="0"/>
          <w:i w:val="0"/>
          <w:sz w:val="22"/>
          <w:szCs w:val="22"/>
        </w:rPr>
        <w:t xml:space="preserve"> ежегодное обучение работников рабочих профессий оказанию первой помощи пострадавшим не проводилось. </w:t>
      </w:r>
    </w:p>
    <w:p w:rsidR="00A92EEA" w:rsidRPr="00A4085E" w:rsidRDefault="00A92EEA" w:rsidP="00A92EEA">
      <w:pPr>
        <w:pStyle w:val="24"/>
        <w:shd w:val="clear" w:color="auto" w:fill="auto"/>
        <w:tabs>
          <w:tab w:val="left" w:pos="858"/>
        </w:tabs>
        <w:spacing w:line="240" w:lineRule="auto"/>
        <w:ind w:firstLine="709"/>
        <w:rPr>
          <w:rStyle w:val="2Exact"/>
          <w:rFonts w:eastAsiaTheme="majorEastAsia"/>
          <w:b w:val="0"/>
          <w:i w:val="0"/>
        </w:rPr>
      </w:pPr>
      <w:r w:rsidRPr="00A4085E">
        <w:rPr>
          <w:rFonts w:ascii="Times New Roman" w:hAnsi="Times New Roman" w:cs="Times New Roman"/>
          <w:b w:val="0"/>
          <w:i w:val="0"/>
          <w:sz w:val="22"/>
          <w:szCs w:val="22"/>
        </w:rPr>
        <w:t xml:space="preserve">Кроме того, работники были допущены к исполнению своих трудовых обязанностей без прохождения обязательного предварительного (периодического) медицинского осмотра, а также без проведения им вводного инструктажа по охране труда. </w:t>
      </w:r>
      <w:r w:rsidRPr="00A4085E">
        <w:rPr>
          <w:rStyle w:val="2Exact"/>
          <w:rFonts w:eastAsiaTheme="majorEastAsia"/>
          <w:b w:val="0"/>
          <w:i w:val="0"/>
        </w:rPr>
        <w:t>Одним из работодателей и его работниками обучение по охране труда не пройдено.</w:t>
      </w:r>
    </w:p>
    <w:p w:rsidR="00A92EEA" w:rsidRPr="00A4085E" w:rsidRDefault="00A92EEA" w:rsidP="00A92EEA">
      <w:pPr>
        <w:pStyle w:val="24"/>
        <w:shd w:val="clear" w:color="auto" w:fill="auto"/>
        <w:tabs>
          <w:tab w:val="left" w:pos="858"/>
        </w:tabs>
        <w:spacing w:line="240" w:lineRule="auto"/>
        <w:ind w:firstLine="709"/>
        <w:rPr>
          <w:rStyle w:val="2Exact"/>
          <w:rFonts w:eastAsiaTheme="majorEastAsia"/>
          <w:b w:val="0"/>
          <w:i w:val="0"/>
        </w:rPr>
      </w:pPr>
      <w:r w:rsidRPr="00A4085E">
        <w:rPr>
          <w:rStyle w:val="2Exact"/>
          <w:rFonts w:eastAsiaTheme="majorEastAsia"/>
          <w:b w:val="0"/>
          <w:i w:val="0"/>
        </w:rPr>
        <w:t>С целью устранения выявленных нарушений прокуратурой района в адрес работодателей внесено 3 представления об устранении нарушений трудового законодательства, которые рассмотрены и удовлетворены, допущенные нарушения устранены.</w:t>
      </w:r>
    </w:p>
    <w:p w:rsidR="00A92EEA" w:rsidRDefault="00A92EEA" w:rsidP="00A92EEA">
      <w:pPr>
        <w:spacing w:after="0"/>
        <w:ind w:firstLine="709"/>
        <w:jc w:val="both"/>
        <w:rPr>
          <w:rStyle w:val="2Exact"/>
          <w:rFonts w:eastAsiaTheme="majorEastAsia"/>
        </w:rPr>
      </w:pPr>
      <w:r w:rsidRPr="00A92EEA">
        <w:rPr>
          <w:rStyle w:val="2Exact"/>
          <w:rFonts w:eastAsiaTheme="majorEastAsia"/>
        </w:rPr>
        <w:t xml:space="preserve">Кроме того, </w:t>
      </w:r>
      <w:r w:rsidRPr="00A92EEA">
        <w:rPr>
          <w:rFonts w:ascii="Times New Roman" w:hAnsi="Times New Roman" w:cs="Times New Roman"/>
        </w:rPr>
        <w:t xml:space="preserve">в отношении должностных лиц прокуратурой района возбуждены дела об административных правонарушениях, предусмотренных частями 1 и 3 статьи 5.27.1 Кодекса Российской Федерации об административных правонарушениях, по результатам рассмотрения которых </w:t>
      </w:r>
      <w:r w:rsidRPr="00A92EEA">
        <w:rPr>
          <w:rStyle w:val="2Exact"/>
          <w:rFonts w:eastAsiaTheme="majorEastAsia"/>
        </w:rPr>
        <w:t>3 должностных лица привлечено к административной ответственности виде штрафа.</w:t>
      </w:r>
    </w:p>
    <w:p w:rsidR="00A4085E" w:rsidRPr="00A92EEA" w:rsidRDefault="00A4085E" w:rsidP="00A92EEA">
      <w:pPr>
        <w:spacing w:after="0"/>
        <w:ind w:firstLine="709"/>
        <w:jc w:val="both"/>
        <w:rPr>
          <w:rFonts w:ascii="Times New Roman" w:hAnsi="Times New Roman" w:cs="Times New Roman"/>
        </w:rPr>
      </w:pPr>
    </w:p>
    <w:p w:rsidR="00A92EEA" w:rsidRPr="00A92EEA" w:rsidRDefault="00A92EEA" w:rsidP="00A92EEA">
      <w:pPr>
        <w:spacing w:after="0"/>
        <w:jc w:val="center"/>
        <w:outlineLvl w:val="0"/>
        <w:rPr>
          <w:rFonts w:ascii="Times New Roman" w:hAnsi="Times New Roman" w:cs="Times New Roman"/>
          <w:b/>
        </w:rPr>
      </w:pPr>
      <w:r w:rsidRPr="00A92EEA">
        <w:rPr>
          <w:rFonts w:ascii="Times New Roman" w:eastAsia="Arial Unicode MS" w:hAnsi="Times New Roman" w:cs="Times New Roman"/>
          <w:b/>
          <w:position w:val="2"/>
        </w:rPr>
        <w:t xml:space="preserve">Прокуратурой Большеигнатовского района </w:t>
      </w:r>
      <w:r w:rsidRPr="00A92EEA">
        <w:rPr>
          <w:rFonts w:ascii="Times New Roman" w:hAnsi="Times New Roman" w:cs="Times New Roman"/>
          <w:b/>
          <w:spacing w:val="-6"/>
        </w:rPr>
        <w:t xml:space="preserve">выявлены нарушения </w:t>
      </w:r>
      <w:r w:rsidRPr="00A92EEA">
        <w:rPr>
          <w:rFonts w:ascii="Times New Roman" w:eastAsia="Calibri" w:hAnsi="Times New Roman" w:cs="Times New Roman"/>
          <w:b/>
        </w:rPr>
        <w:t xml:space="preserve">законодательства </w:t>
      </w:r>
      <w:r w:rsidRPr="00A92EEA">
        <w:rPr>
          <w:rFonts w:ascii="Times New Roman" w:hAnsi="Times New Roman" w:cs="Times New Roman"/>
          <w:b/>
        </w:rPr>
        <w:t>о защите прав предпринимателей</w:t>
      </w:r>
    </w:p>
    <w:p w:rsidR="00A92EEA" w:rsidRPr="00A92EEA" w:rsidRDefault="00A92EEA" w:rsidP="00A4085E">
      <w:pPr>
        <w:spacing w:after="0" w:line="240" w:lineRule="auto"/>
        <w:jc w:val="center"/>
        <w:outlineLvl w:val="0"/>
        <w:rPr>
          <w:rFonts w:ascii="Times New Roman" w:eastAsia="Arial Unicode MS" w:hAnsi="Times New Roman" w:cs="Times New Roman"/>
          <w:b/>
          <w:position w:val="2"/>
        </w:rPr>
      </w:pPr>
    </w:p>
    <w:p w:rsidR="00A92EEA" w:rsidRPr="00A92EEA" w:rsidRDefault="00A92EEA" w:rsidP="00A4085E">
      <w:pPr>
        <w:tabs>
          <w:tab w:val="left" w:pos="4820"/>
        </w:tabs>
        <w:spacing w:after="0" w:line="240" w:lineRule="auto"/>
        <w:ind w:firstLine="709"/>
        <w:jc w:val="both"/>
        <w:rPr>
          <w:rFonts w:ascii="Times New Roman" w:hAnsi="Times New Roman" w:cs="Times New Roman"/>
        </w:rPr>
      </w:pPr>
      <w:r w:rsidRPr="00A92EEA">
        <w:rPr>
          <w:rFonts w:ascii="Times New Roman" w:hAnsi="Times New Roman" w:cs="Times New Roman"/>
          <w:spacing w:val="-6"/>
        </w:rPr>
        <w:t xml:space="preserve">Проведенной прокуратурой района проверкой в деятельности </w:t>
      </w:r>
      <w:r w:rsidRPr="00A92EEA">
        <w:rPr>
          <w:rFonts w:ascii="Times New Roman" w:hAnsi="Times New Roman" w:cs="Times New Roman"/>
          <w:spacing w:val="-5"/>
        </w:rPr>
        <w:t xml:space="preserve">администрации двух сельских поселений Большеигнатовского муниципального района Республики Мордовия </w:t>
      </w:r>
      <w:r w:rsidRPr="00A92EEA">
        <w:rPr>
          <w:rFonts w:ascii="Times New Roman" w:hAnsi="Times New Roman" w:cs="Times New Roman"/>
          <w:spacing w:val="-6"/>
        </w:rPr>
        <w:t xml:space="preserve">выявлены нарушения </w:t>
      </w:r>
      <w:r w:rsidRPr="00A92EEA">
        <w:rPr>
          <w:rFonts w:ascii="Times New Roman" w:eastAsia="Calibri" w:hAnsi="Times New Roman" w:cs="Times New Roman"/>
        </w:rPr>
        <w:t xml:space="preserve">законодательства </w:t>
      </w:r>
      <w:r w:rsidRPr="00A92EEA">
        <w:rPr>
          <w:rFonts w:ascii="Times New Roman" w:hAnsi="Times New Roman" w:cs="Times New Roman"/>
        </w:rPr>
        <w:t>о защите прав предпринимателей.</w:t>
      </w:r>
    </w:p>
    <w:p w:rsidR="00A92EEA" w:rsidRPr="00A92EEA" w:rsidRDefault="00A92EEA" w:rsidP="00A4085E">
      <w:pPr>
        <w:spacing w:after="0" w:line="240" w:lineRule="auto"/>
        <w:ind w:firstLine="709"/>
        <w:jc w:val="both"/>
        <w:rPr>
          <w:rFonts w:ascii="Times New Roman" w:hAnsi="Times New Roman" w:cs="Times New Roman"/>
        </w:rPr>
      </w:pPr>
      <w:r w:rsidRPr="00A92EEA">
        <w:rPr>
          <w:rStyle w:val="s2"/>
          <w:rFonts w:ascii="Times New Roman" w:hAnsi="Times New Roman" w:cs="Times New Roman"/>
        </w:rPr>
        <w:t xml:space="preserve">Согласно действующему законодательству </w:t>
      </w:r>
      <w:r w:rsidRPr="00A92EEA">
        <w:rPr>
          <w:rFonts w:ascii="Times New Roman" w:hAnsi="Times New Roman" w:cs="Times New Roman"/>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r w:rsidRPr="00A92EEA">
        <w:rPr>
          <w:rStyle w:val="s2"/>
          <w:rFonts w:ascii="Times New Roman" w:hAnsi="Times New Roman" w:cs="Times New Roman"/>
        </w:rPr>
        <w:t>.</w:t>
      </w:r>
      <w:r w:rsidRPr="00A92EEA">
        <w:rPr>
          <w:rFonts w:ascii="Times New Roman" w:hAnsi="Times New Roman" w:cs="Times New Roman"/>
        </w:rPr>
        <w:t xml:space="preserve"> Органы местного самоуправления утверждают перечни государственного имущества 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w:t>
      </w:r>
    </w:p>
    <w:p w:rsidR="00A92EEA" w:rsidRPr="00A92EEA" w:rsidRDefault="00A92EEA" w:rsidP="00A4085E">
      <w:pPr>
        <w:spacing w:after="0" w:line="240" w:lineRule="auto"/>
        <w:ind w:firstLine="709"/>
        <w:jc w:val="both"/>
        <w:rPr>
          <w:rStyle w:val="s2"/>
          <w:rFonts w:ascii="Times New Roman" w:hAnsi="Times New Roman" w:cs="Times New Roman"/>
        </w:rPr>
      </w:pPr>
      <w:r w:rsidRPr="00A92EEA">
        <w:rPr>
          <w:rFonts w:ascii="Times New Roman" w:hAnsi="Times New Roman" w:cs="Times New Roman"/>
        </w:rPr>
        <w:t>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w:t>
      </w:r>
    </w:p>
    <w:p w:rsidR="00A92EEA" w:rsidRPr="00A92EEA" w:rsidRDefault="00A92EEA" w:rsidP="00A4085E">
      <w:pPr>
        <w:widowControl w:val="0"/>
        <w:spacing w:after="0" w:line="240" w:lineRule="auto"/>
        <w:ind w:firstLine="709"/>
        <w:jc w:val="both"/>
        <w:rPr>
          <w:rFonts w:ascii="Times New Roman" w:hAnsi="Times New Roman" w:cs="Times New Roman"/>
        </w:rPr>
      </w:pPr>
      <w:r w:rsidRPr="00A92EEA">
        <w:rPr>
          <w:rFonts w:ascii="Times New Roman" w:hAnsi="Times New Roman" w:cs="Times New Roman"/>
        </w:rPr>
        <w:t xml:space="preserve">Проверкой установлено, что перечень муниципального имущества двумя </w:t>
      </w:r>
      <w:r w:rsidRPr="00A92EEA">
        <w:rPr>
          <w:rFonts w:ascii="Times New Roman" w:hAnsi="Times New Roman" w:cs="Times New Roman"/>
          <w:spacing w:val="-5"/>
        </w:rPr>
        <w:t>администрациями сельских поселений Большеигнатовского муниципального района Республики Мордовия</w:t>
      </w:r>
      <w:r w:rsidRPr="00A92EEA">
        <w:rPr>
          <w:rFonts w:ascii="Times New Roman" w:hAnsi="Times New Roman" w:cs="Times New Roman"/>
        </w:rPr>
        <w:t xml:space="preserve">, свободного от прав третьих лиц, которое может быть передано предпринимателям, в том числе на льготных условиях в рамках реализации национального проекта «Малое и среднее предпринимательство и поддержка индивидуальной предпринимательской инициативы», своевременно не обновлен, актуальный перечень муниципального имущества на официальном сайте не опубликован, что </w:t>
      </w:r>
      <w:r w:rsidRPr="00A92EEA">
        <w:rPr>
          <w:rFonts w:ascii="Times New Roman" w:hAnsi="Times New Roman" w:cs="Times New Roman"/>
        </w:rPr>
        <w:lastRenderedPageBreak/>
        <w:t>нарушает права субъектов малого и среднего предпринимательства на имущественную поддержку, а также создает дополнительные административные барьеры работе бизнеса.</w:t>
      </w:r>
    </w:p>
    <w:p w:rsidR="00A92EEA" w:rsidRDefault="00A92EEA" w:rsidP="00A4085E">
      <w:pPr>
        <w:pStyle w:val="24"/>
        <w:shd w:val="clear" w:color="auto" w:fill="auto"/>
        <w:tabs>
          <w:tab w:val="left" w:pos="858"/>
        </w:tabs>
        <w:spacing w:line="240" w:lineRule="auto"/>
        <w:ind w:firstLine="709"/>
        <w:rPr>
          <w:rStyle w:val="2Exact"/>
          <w:rFonts w:eastAsiaTheme="majorEastAsia"/>
          <w:b w:val="0"/>
          <w:i w:val="0"/>
        </w:rPr>
      </w:pPr>
      <w:r w:rsidRPr="00A4085E">
        <w:rPr>
          <w:rStyle w:val="2Exact"/>
          <w:rFonts w:eastAsiaTheme="majorEastAsia"/>
          <w:b w:val="0"/>
          <w:i w:val="0"/>
        </w:rPr>
        <w:t xml:space="preserve">По результатам рассмотрения представлений, внесенных прокурором района в адрес глав сельских поселений, нарушения устранены, 2 должностных лица привлечены к дисциплинарной ответственности. </w:t>
      </w:r>
    </w:p>
    <w:p w:rsidR="00A4085E" w:rsidRPr="00A4085E" w:rsidRDefault="00A4085E" w:rsidP="00A4085E">
      <w:pPr>
        <w:pStyle w:val="24"/>
        <w:shd w:val="clear" w:color="auto" w:fill="auto"/>
        <w:tabs>
          <w:tab w:val="left" w:pos="858"/>
        </w:tabs>
        <w:spacing w:line="240" w:lineRule="auto"/>
        <w:ind w:firstLine="709"/>
        <w:rPr>
          <w:rStyle w:val="2Exact"/>
          <w:rFonts w:eastAsiaTheme="majorEastAsia"/>
          <w:b w:val="0"/>
          <w:i w:val="0"/>
        </w:rPr>
      </w:pPr>
    </w:p>
    <w:p w:rsidR="00A92EEA" w:rsidRPr="00A92EEA" w:rsidRDefault="00A92EEA" w:rsidP="00A92EEA">
      <w:pPr>
        <w:spacing w:after="0"/>
        <w:jc w:val="center"/>
        <w:outlineLvl w:val="0"/>
        <w:rPr>
          <w:rFonts w:ascii="Times New Roman" w:hAnsi="Times New Roman" w:cs="Times New Roman"/>
          <w:b/>
        </w:rPr>
      </w:pPr>
      <w:r w:rsidRPr="00A92EEA">
        <w:rPr>
          <w:rFonts w:ascii="Times New Roman" w:eastAsia="Arial Unicode MS" w:hAnsi="Times New Roman" w:cs="Times New Roman"/>
          <w:b/>
          <w:position w:val="2"/>
        </w:rPr>
        <w:t xml:space="preserve">Прокуратура Большеигнатовского района проверила соблюдение законодательства о собственности </w:t>
      </w:r>
    </w:p>
    <w:p w:rsidR="00A92EEA" w:rsidRPr="00A92EEA" w:rsidRDefault="00A92EEA" w:rsidP="00A92EEA">
      <w:pPr>
        <w:spacing w:after="0"/>
        <w:jc w:val="center"/>
        <w:outlineLvl w:val="0"/>
        <w:rPr>
          <w:rFonts w:ascii="Times New Roman" w:eastAsia="Arial Unicode MS" w:hAnsi="Times New Roman" w:cs="Times New Roman"/>
          <w:b/>
          <w:position w:val="2"/>
        </w:rPr>
      </w:pPr>
    </w:p>
    <w:p w:rsidR="00A92EEA" w:rsidRPr="00A92EEA" w:rsidRDefault="00A92EEA" w:rsidP="00A4085E">
      <w:pPr>
        <w:spacing w:after="0" w:line="240" w:lineRule="auto"/>
        <w:ind w:firstLine="709"/>
        <w:jc w:val="both"/>
        <w:rPr>
          <w:rFonts w:ascii="Times New Roman" w:hAnsi="Times New Roman" w:cs="Times New Roman"/>
        </w:rPr>
      </w:pPr>
      <w:r w:rsidRPr="00A92EEA">
        <w:rPr>
          <w:rFonts w:ascii="Times New Roman" w:hAnsi="Times New Roman" w:cs="Times New Roman"/>
        </w:rPr>
        <w:t>Прокуратурой Большеигнатовского района проведена проверка исполнения требований законодательства о государственной собственности, в ходе которой выявлены нарушения.</w:t>
      </w:r>
    </w:p>
    <w:p w:rsidR="00A92EEA" w:rsidRPr="00A92EEA" w:rsidRDefault="00A92EEA" w:rsidP="00A4085E">
      <w:pPr>
        <w:spacing w:after="0" w:line="240" w:lineRule="auto"/>
        <w:ind w:firstLine="709"/>
        <w:jc w:val="both"/>
        <w:rPr>
          <w:rFonts w:ascii="Times New Roman" w:hAnsi="Times New Roman" w:cs="Times New Roman"/>
        </w:rPr>
      </w:pPr>
      <w:r w:rsidRPr="00A92EEA">
        <w:rPr>
          <w:rFonts w:ascii="Times New Roman" w:hAnsi="Times New Roman" w:cs="Times New Roman"/>
        </w:rPr>
        <w:t xml:space="preserve">Проверкой установлено, что в оперативное управление ГБУ «Большеигнатовская районная станция по борьбе с болезнями животных» учредителем было передано 4 объекта недвижимости, на которые учреждением было зарегистрировано право оперативного управления. На основании распоряжения Правительства Республики Мордовия от 05.06.2020 № 357-р ГБУ «Большеигнатовская районная станция по борьбе с болезнями животных» реорганизовано в форме слияния и создано ГБУ «Мордовская республиканская станция по борьбе с болезнями животных», которое стало правопреемником данного имущества после реорганизации. </w:t>
      </w:r>
    </w:p>
    <w:p w:rsidR="00A92EEA" w:rsidRPr="00A92EEA" w:rsidRDefault="00A92EEA" w:rsidP="00A4085E">
      <w:pPr>
        <w:spacing w:after="0" w:line="240" w:lineRule="auto"/>
        <w:ind w:firstLine="709"/>
        <w:jc w:val="both"/>
        <w:rPr>
          <w:rFonts w:ascii="Times New Roman" w:hAnsi="Times New Roman" w:cs="Times New Roman"/>
        </w:rPr>
      </w:pPr>
      <w:r w:rsidRPr="00A92EEA">
        <w:rPr>
          <w:rFonts w:ascii="Times New Roman" w:hAnsi="Times New Roman" w:cs="Times New Roman"/>
        </w:rPr>
        <w:t>Однако несмотря на переход и прекращение в результате реорганизации права оперативного управления на объекты недвижимости ранее существовавшей организации, соответствующие изменения в Единый государственный реестр прав на недвижимое имущество и сделок с ним не внесены. Также до настоящего времени на 3 земельных участка оформлено право постоянного (бессрочного) пользования ликвидированного в связи с реорганизацией в форме слияния ГБУ «Большеигнатовская районная станция по борьбе с болезнями животных».</w:t>
      </w:r>
    </w:p>
    <w:p w:rsidR="00A92EEA" w:rsidRDefault="00A92EEA" w:rsidP="00A4085E">
      <w:pPr>
        <w:spacing w:after="0" w:line="240" w:lineRule="auto"/>
        <w:ind w:firstLine="709"/>
        <w:jc w:val="both"/>
        <w:rPr>
          <w:rFonts w:ascii="Times New Roman" w:hAnsi="Times New Roman" w:cs="Times New Roman"/>
          <w:spacing w:val="3"/>
        </w:rPr>
      </w:pPr>
      <w:r w:rsidRPr="00A92EEA">
        <w:rPr>
          <w:rFonts w:ascii="Times New Roman" w:hAnsi="Times New Roman" w:cs="Times New Roman"/>
        </w:rPr>
        <w:t xml:space="preserve">С целью устранения выявленных нарушений Главному ветеринарному врачу ГБУ «Мордовская республиканская станция по борьбе с болезнями животных» внесено представление об устранении нарушений законодательства о собственности, которое удовлетворено, 1 должностное лицо привлечено к дисциплинарной ответственности. Учреждением приняты соответствующие меры для </w:t>
      </w:r>
      <w:r w:rsidRPr="00A92EEA">
        <w:rPr>
          <w:rFonts w:ascii="Times New Roman" w:hAnsi="Times New Roman" w:cs="Times New Roman"/>
          <w:spacing w:val="3"/>
        </w:rPr>
        <w:t>устранения допущенных нарушений.</w:t>
      </w:r>
    </w:p>
    <w:p w:rsidR="00A4085E" w:rsidRPr="00A92EEA" w:rsidRDefault="00A4085E" w:rsidP="00A4085E">
      <w:pPr>
        <w:spacing w:after="0" w:line="240" w:lineRule="auto"/>
        <w:ind w:firstLine="709"/>
        <w:jc w:val="both"/>
        <w:rPr>
          <w:rFonts w:ascii="Times New Roman" w:hAnsi="Times New Roman" w:cs="Times New Roman"/>
        </w:rPr>
      </w:pPr>
    </w:p>
    <w:p w:rsidR="00A92EEA" w:rsidRPr="00277121" w:rsidRDefault="00A92EEA" w:rsidP="00277121">
      <w:pPr>
        <w:spacing w:after="0"/>
        <w:jc w:val="center"/>
        <w:outlineLvl w:val="0"/>
        <w:rPr>
          <w:rFonts w:ascii="Times New Roman" w:hAnsi="Times New Roman" w:cs="Times New Roman"/>
          <w:b/>
        </w:rPr>
      </w:pPr>
      <w:r w:rsidRPr="00A92EEA">
        <w:rPr>
          <w:rFonts w:ascii="Times New Roman" w:eastAsia="Arial Unicode MS" w:hAnsi="Times New Roman" w:cs="Times New Roman"/>
          <w:b/>
          <w:position w:val="2"/>
        </w:rPr>
        <w:t xml:space="preserve">Прокуратура Большеигнатовского района проверила соблюдение законодательства о собственности </w:t>
      </w:r>
    </w:p>
    <w:p w:rsidR="00A92EEA" w:rsidRPr="00A92EEA" w:rsidRDefault="00A92EEA" w:rsidP="00277121">
      <w:pPr>
        <w:spacing w:after="0" w:line="240" w:lineRule="auto"/>
        <w:ind w:firstLine="709"/>
        <w:jc w:val="both"/>
        <w:rPr>
          <w:rFonts w:ascii="Times New Roman" w:hAnsi="Times New Roman" w:cs="Times New Roman"/>
        </w:rPr>
      </w:pPr>
      <w:r w:rsidRPr="00A92EEA">
        <w:rPr>
          <w:rFonts w:ascii="Times New Roman" w:hAnsi="Times New Roman" w:cs="Times New Roman"/>
        </w:rPr>
        <w:t>Прокуратурой Большеигнатовского района проведена проверка исполнения требований законодательства о государственной собственности, в ходе которой выявлены нарушения.</w:t>
      </w:r>
    </w:p>
    <w:p w:rsidR="00A92EEA" w:rsidRPr="00A92EEA" w:rsidRDefault="00A92EEA" w:rsidP="00277121">
      <w:pPr>
        <w:spacing w:after="0" w:line="240" w:lineRule="auto"/>
        <w:ind w:firstLine="709"/>
        <w:jc w:val="both"/>
        <w:rPr>
          <w:rFonts w:ascii="Times New Roman" w:hAnsi="Times New Roman" w:cs="Times New Roman"/>
        </w:rPr>
      </w:pPr>
      <w:r w:rsidRPr="00A92EEA">
        <w:rPr>
          <w:rFonts w:ascii="Times New Roman" w:hAnsi="Times New Roman" w:cs="Times New Roman"/>
        </w:rPr>
        <w:t xml:space="preserve">Проверкой установлено, что в оперативное управление ГБУ «Большеигнатовская районная станция по борьбе с болезнями животных» учредителем было передано 4 объекта недвижимости, на которые учреждением было зарегистрировано право оперативного управления. На основании распоряжения Правительства Республики Мордовия от 05.06.2020 № 357-р ГБУ «Большеигнатовская районная станция по борьбе с болезнями животных» реорганизовано в форме слияния и создано ГБУ «Мордовская республиканская станция по борьбе с болезнями животных», которое стало правопреемником данного имущества после реорганизации. </w:t>
      </w:r>
    </w:p>
    <w:p w:rsidR="00A92EEA" w:rsidRPr="00A92EEA" w:rsidRDefault="00A92EEA" w:rsidP="00277121">
      <w:pPr>
        <w:spacing w:after="0" w:line="240" w:lineRule="auto"/>
        <w:ind w:firstLine="709"/>
        <w:jc w:val="both"/>
        <w:rPr>
          <w:rFonts w:ascii="Times New Roman" w:hAnsi="Times New Roman" w:cs="Times New Roman"/>
        </w:rPr>
      </w:pPr>
      <w:r w:rsidRPr="00A92EEA">
        <w:rPr>
          <w:rFonts w:ascii="Times New Roman" w:hAnsi="Times New Roman" w:cs="Times New Roman"/>
        </w:rPr>
        <w:t>Однако несмотря на переход и прекращение в результате реорганизации права оперативного управления на объекты недвижимости ранее существовавшей организации, соответствующие изменения в Единый государственный реестр прав на недвижимое имущество и сделок с ним не внесены. Также до настоящего времени на 3 земельных участка оформлено право постоянного (бессрочного) пользования ликвидированного в связи с реорганизацией в форме слияния ГБУ «Большеигнатовская районная станция по борьбе с болезнями животных».</w:t>
      </w:r>
    </w:p>
    <w:p w:rsidR="00A92EEA" w:rsidRDefault="00A92EEA" w:rsidP="00277121">
      <w:pPr>
        <w:spacing w:after="0" w:line="240" w:lineRule="auto"/>
        <w:ind w:firstLine="709"/>
        <w:jc w:val="both"/>
        <w:rPr>
          <w:rFonts w:ascii="Times New Roman" w:hAnsi="Times New Roman" w:cs="Times New Roman"/>
          <w:spacing w:val="3"/>
        </w:rPr>
      </w:pPr>
      <w:r w:rsidRPr="00A92EEA">
        <w:rPr>
          <w:rFonts w:ascii="Times New Roman" w:hAnsi="Times New Roman" w:cs="Times New Roman"/>
        </w:rPr>
        <w:t xml:space="preserve">С целью устранения выявленных нарушений Главному ветеринарному врачу ГБУ «Мордовская республиканская станция по борьбе с болезнями животных» внесено представление об устранении нарушений законодательства о собственности, которое удовлетворено, 1 должностное лицо привлечено к дисциплинарной ответственности. Учреждением приняты соответствующие меры для </w:t>
      </w:r>
      <w:r w:rsidRPr="00A92EEA">
        <w:rPr>
          <w:rFonts w:ascii="Times New Roman" w:hAnsi="Times New Roman" w:cs="Times New Roman"/>
          <w:spacing w:val="3"/>
        </w:rPr>
        <w:t>устранения допущенных нарушений.</w:t>
      </w:r>
    </w:p>
    <w:p w:rsidR="00277121" w:rsidRPr="00A92EEA" w:rsidRDefault="00277121" w:rsidP="00277121">
      <w:pPr>
        <w:spacing w:after="0" w:line="240" w:lineRule="auto"/>
        <w:ind w:firstLine="709"/>
        <w:jc w:val="both"/>
        <w:rPr>
          <w:rFonts w:ascii="Times New Roman" w:hAnsi="Times New Roman" w:cs="Times New Roman"/>
        </w:rPr>
      </w:pPr>
    </w:p>
    <w:p w:rsidR="00A92EEA" w:rsidRPr="00A92EEA" w:rsidRDefault="00A92EEA" w:rsidP="00A92EEA">
      <w:pPr>
        <w:spacing w:after="0"/>
        <w:jc w:val="center"/>
        <w:outlineLvl w:val="0"/>
        <w:rPr>
          <w:rFonts w:ascii="Times New Roman" w:eastAsia="Arial Unicode MS" w:hAnsi="Times New Roman" w:cs="Times New Roman"/>
          <w:b/>
          <w:position w:val="2"/>
        </w:rPr>
      </w:pPr>
      <w:r w:rsidRPr="00A92EEA">
        <w:rPr>
          <w:rFonts w:ascii="Times New Roman" w:eastAsia="Arial Unicode MS" w:hAnsi="Times New Roman" w:cs="Times New Roman"/>
          <w:b/>
          <w:position w:val="2"/>
        </w:rPr>
        <w:t xml:space="preserve">Прокуратурой Большеигнатовского района </w:t>
      </w:r>
    </w:p>
    <w:p w:rsidR="00A92EEA" w:rsidRPr="00A92EEA" w:rsidRDefault="00A92EEA" w:rsidP="00A92EEA">
      <w:pPr>
        <w:spacing w:after="0"/>
        <w:jc w:val="center"/>
        <w:outlineLvl w:val="0"/>
        <w:rPr>
          <w:rFonts w:ascii="Times New Roman" w:eastAsia="Arial Unicode MS" w:hAnsi="Times New Roman" w:cs="Times New Roman"/>
          <w:b/>
          <w:position w:val="2"/>
        </w:rPr>
      </w:pPr>
      <w:r w:rsidRPr="00A92EEA">
        <w:rPr>
          <w:rFonts w:ascii="Times New Roman" w:hAnsi="Times New Roman" w:cs="Times New Roman"/>
          <w:b/>
          <w:spacing w:val="-6"/>
        </w:rPr>
        <w:t xml:space="preserve">выявлены нарушения </w:t>
      </w:r>
      <w:r w:rsidRPr="00A92EEA">
        <w:rPr>
          <w:rFonts w:ascii="Times New Roman" w:hAnsi="Times New Roman" w:cs="Times New Roman"/>
          <w:b/>
        </w:rPr>
        <w:t>в области охраны окружающей среды</w:t>
      </w:r>
    </w:p>
    <w:p w:rsidR="00A92EEA" w:rsidRPr="00A92EEA" w:rsidRDefault="00A92EEA" w:rsidP="00277121">
      <w:pPr>
        <w:spacing w:after="0" w:line="240" w:lineRule="auto"/>
        <w:ind w:right="24" w:firstLine="708"/>
        <w:jc w:val="both"/>
        <w:rPr>
          <w:rFonts w:ascii="Times New Roman" w:hAnsi="Times New Roman" w:cs="Times New Roman"/>
          <w:spacing w:val="-6"/>
        </w:rPr>
      </w:pPr>
    </w:p>
    <w:p w:rsidR="00A92EEA" w:rsidRPr="00A92EEA" w:rsidRDefault="00A92EEA" w:rsidP="00277121">
      <w:pPr>
        <w:spacing w:after="0" w:line="240" w:lineRule="auto"/>
        <w:ind w:right="24" w:firstLine="708"/>
        <w:jc w:val="both"/>
        <w:rPr>
          <w:rFonts w:ascii="Times New Roman" w:hAnsi="Times New Roman" w:cs="Times New Roman"/>
          <w:spacing w:val="-5"/>
        </w:rPr>
      </w:pPr>
      <w:r w:rsidRPr="00A92EEA">
        <w:rPr>
          <w:rFonts w:ascii="Times New Roman" w:hAnsi="Times New Roman" w:cs="Times New Roman"/>
          <w:spacing w:val="-6"/>
        </w:rPr>
        <w:lastRenderedPageBreak/>
        <w:t xml:space="preserve">Проведенной прокуратурой </w:t>
      </w:r>
      <w:r w:rsidRPr="00A92EEA">
        <w:rPr>
          <w:rFonts w:ascii="Times New Roman" w:hAnsi="Times New Roman" w:cs="Times New Roman"/>
        </w:rPr>
        <w:t xml:space="preserve">района </w:t>
      </w:r>
      <w:r w:rsidRPr="00A92EEA">
        <w:rPr>
          <w:rFonts w:ascii="Times New Roman" w:hAnsi="Times New Roman" w:cs="Times New Roman"/>
          <w:spacing w:val="-6"/>
        </w:rPr>
        <w:t xml:space="preserve">проверкой в деятельности </w:t>
      </w:r>
      <w:r w:rsidRPr="00A92EEA">
        <w:rPr>
          <w:rFonts w:ascii="Times New Roman" w:hAnsi="Times New Roman" w:cs="Times New Roman"/>
          <w:spacing w:val="-5"/>
        </w:rPr>
        <w:t xml:space="preserve">администраций двух сельских поселений Большеигнатовского муниципального района Республики Мордовия </w:t>
      </w:r>
      <w:r w:rsidRPr="00A92EEA">
        <w:rPr>
          <w:rFonts w:ascii="Times New Roman" w:hAnsi="Times New Roman" w:cs="Times New Roman"/>
          <w:spacing w:val="-6"/>
        </w:rPr>
        <w:t xml:space="preserve">выявлены нарушения законодательства </w:t>
      </w:r>
      <w:r w:rsidRPr="00A92EEA">
        <w:rPr>
          <w:rFonts w:ascii="Times New Roman" w:hAnsi="Times New Roman" w:cs="Times New Roman"/>
        </w:rPr>
        <w:t>в области охраны окружающей среды и природопользования, в том числе при обращении с отходами производства и потребления, включая отходы I и II классов опасности</w:t>
      </w:r>
      <w:r w:rsidRPr="00A92EEA">
        <w:rPr>
          <w:rFonts w:ascii="Times New Roman" w:hAnsi="Times New Roman" w:cs="Times New Roman"/>
          <w:spacing w:val="-5"/>
        </w:rPr>
        <w:t>.</w:t>
      </w:r>
    </w:p>
    <w:p w:rsidR="00A92EEA" w:rsidRPr="00A92EEA" w:rsidRDefault="00A92EEA" w:rsidP="00277121">
      <w:pPr>
        <w:spacing w:after="0" w:line="240" w:lineRule="auto"/>
        <w:ind w:right="24" w:firstLine="708"/>
        <w:jc w:val="both"/>
        <w:rPr>
          <w:rFonts w:ascii="Times New Roman" w:hAnsi="Times New Roman" w:cs="Times New Roman"/>
        </w:rPr>
      </w:pPr>
      <w:r w:rsidRPr="00A92EEA">
        <w:rPr>
          <w:rFonts w:ascii="Times New Roman" w:hAnsi="Times New Roman" w:cs="Times New Roman"/>
        </w:rPr>
        <w:t xml:space="preserve">Проведенной проверкой установлено, что в нарушение требований федерального законодательства на официальных сайтах администраций двух сельских поселений в сети «Интернет» информация о законодательстве в областях охраны окружающей среды, экологической безопасности, а также иные материалы, направленные на экологическое образование и просвещение граждан, в том числе в сферах обращения с твердыми коммунальными отходами, не размещена. </w:t>
      </w:r>
    </w:p>
    <w:p w:rsidR="00A92EEA" w:rsidRPr="00A92EEA" w:rsidRDefault="00A92EEA" w:rsidP="00277121">
      <w:pPr>
        <w:spacing w:after="0" w:line="240" w:lineRule="auto"/>
        <w:ind w:right="24" w:firstLine="708"/>
        <w:jc w:val="both"/>
        <w:rPr>
          <w:rFonts w:ascii="Times New Roman" w:hAnsi="Times New Roman" w:cs="Times New Roman"/>
        </w:rPr>
      </w:pPr>
      <w:r w:rsidRPr="00A92EEA">
        <w:rPr>
          <w:rFonts w:ascii="Times New Roman" w:hAnsi="Times New Roman" w:cs="Times New Roman"/>
        </w:rPr>
        <w:t>Кроме того, установлено, что в сфере обращения с отходами I и II классов опасности работа по информированию граждан не проводится вовсе. Так, на официальных сайтах администраций сельских поселений в сети «Интернет» не размещена информация об изменениях законодательства в указанной сфере, вступающих в силу в 2022 году.</w:t>
      </w:r>
    </w:p>
    <w:p w:rsidR="00A92EEA" w:rsidRPr="00A92EEA" w:rsidRDefault="00A92EEA" w:rsidP="00277121">
      <w:pPr>
        <w:spacing w:after="0" w:line="240" w:lineRule="auto"/>
        <w:ind w:right="24" w:firstLine="708"/>
        <w:jc w:val="both"/>
        <w:rPr>
          <w:rFonts w:ascii="Times New Roman" w:hAnsi="Times New Roman" w:cs="Times New Roman"/>
        </w:rPr>
      </w:pPr>
      <w:r w:rsidRPr="00A92EEA">
        <w:rPr>
          <w:rFonts w:ascii="Times New Roman" w:hAnsi="Times New Roman" w:cs="Times New Roman"/>
        </w:rPr>
        <w:t>Следствием указанных нарушений может оказаться причинение вреда окружающей среде, в том числе ненадлежащее обращение граждан с отходами I и II классов опасности.</w:t>
      </w:r>
    </w:p>
    <w:p w:rsidR="00A92EEA" w:rsidRPr="00A92EEA" w:rsidRDefault="00A92EEA" w:rsidP="00277121">
      <w:pPr>
        <w:spacing w:after="0" w:line="240" w:lineRule="auto"/>
        <w:ind w:firstLine="709"/>
        <w:jc w:val="both"/>
        <w:rPr>
          <w:rFonts w:ascii="Times New Roman" w:hAnsi="Times New Roman" w:cs="Times New Roman"/>
        </w:rPr>
      </w:pPr>
      <w:r w:rsidRPr="00A92EEA">
        <w:rPr>
          <w:rFonts w:ascii="Times New Roman" w:hAnsi="Times New Roman" w:cs="Times New Roman"/>
        </w:rPr>
        <w:t>С целью устранения выявленных нарушений главам двух сельских поселений внесены представления, которые рассмотрены и удовлетворены, 2 должностных лица привлечены к дисциплинарной ответственности, нарушения устранены.</w:t>
      </w:r>
    </w:p>
    <w:p w:rsidR="00A92EEA" w:rsidRPr="001D3CBF" w:rsidRDefault="00A92EEA" w:rsidP="001D3CBF">
      <w:pPr>
        <w:spacing w:after="0" w:line="240" w:lineRule="auto"/>
        <w:ind w:firstLine="709"/>
        <w:jc w:val="both"/>
        <w:outlineLvl w:val="0"/>
        <w:rPr>
          <w:rFonts w:ascii="Times New Roman" w:hAnsi="Times New Roman" w:cs="Times New Roman"/>
        </w:rPr>
      </w:pPr>
    </w:p>
    <w:p w:rsidR="001D3CBF" w:rsidRPr="001D3CBF" w:rsidRDefault="001D3CBF" w:rsidP="001D3CBF">
      <w:pPr>
        <w:tabs>
          <w:tab w:val="left" w:pos="5430"/>
        </w:tabs>
        <w:spacing w:after="0" w:line="240" w:lineRule="auto"/>
        <w:jc w:val="center"/>
        <w:rPr>
          <w:rStyle w:val="23"/>
          <w:rFonts w:ascii="Times New Roman" w:hAnsi="Times New Roman" w:cs="Times New Roman"/>
          <w:b w:val="0"/>
          <w:bCs w:val="0"/>
          <w:sz w:val="22"/>
          <w:szCs w:val="22"/>
        </w:rPr>
      </w:pPr>
      <w:r w:rsidRPr="001D3CBF">
        <w:rPr>
          <w:rFonts w:ascii="Times New Roman" w:hAnsi="Times New Roman" w:cs="Times New Roman"/>
          <w:b/>
          <w:noProof/>
        </w:rPr>
        <w:drawing>
          <wp:inline distT="0" distB="0" distL="0" distR="0" wp14:anchorId="57C2B271" wp14:editId="63446DCB">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1D3CBF" w:rsidRPr="001D3CBF" w:rsidRDefault="001D3CBF" w:rsidP="001D3CBF">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r w:rsidRPr="001D3CBF">
        <w:rPr>
          <w:rStyle w:val="23"/>
          <w:rFonts w:ascii="Times New Roman" w:hAnsi="Times New Roman" w:cs="Times New Roman"/>
          <w:b/>
          <w:bCs/>
          <w:color w:val="000000"/>
          <w:sz w:val="22"/>
          <w:szCs w:val="22"/>
        </w:rPr>
        <w:t>Глава</w:t>
      </w:r>
    </w:p>
    <w:p w:rsidR="001D3CBF" w:rsidRPr="001D3CBF" w:rsidRDefault="001D3CBF" w:rsidP="001D3CBF">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r w:rsidRPr="001D3CBF">
        <w:rPr>
          <w:rStyle w:val="23"/>
          <w:rFonts w:ascii="Times New Roman" w:hAnsi="Times New Roman" w:cs="Times New Roman"/>
          <w:b/>
          <w:bCs/>
          <w:color w:val="000000"/>
          <w:sz w:val="22"/>
          <w:szCs w:val="22"/>
        </w:rPr>
        <w:t xml:space="preserve"> Большеигнатовского муниципального района Республики Мордовия</w:t>
      </w:r>
    </w:p>
    <w:p w:rsidR="001D3CBF" w:rsidRDefault="001D3CBF" w:rsidP="001D3CBF">
      <w:pPr>
        <w:pStyle w:val="1"/>
        <w:spacing w:before="0" w:after="0"/>
        <w:rPr>
          <w:rStyle w:val="23"/>
          <w:rFonts w:ascii="Times New Roman" w:eastAsiaTheme="majorEastAsia" w:hAnsi="Times New Roman" w:cs="Times New Roman"/>
          <w:b/>
          <w:bCs/>
          <w:sz w:val="22"/>
          <w:szCs w:val="22"/>
        </w:rPr>
      </w:pPr>
    </w:p>
    <w:p w:rsidR="001D3CBF" w:rsidRPr="001D3CBF" w:rsidRDefault="001D3CBF" w:rsidP="001D3CBF">
      <w:pPr>
        <w:pStyle w:val="1"/>
        <w:spacing w:before="0" w:after="0"/>
        <w:rPr>
          <w:rStyle w:val="23"/>
          <w:rFonts w:ascii="Times New Roman" w:eastAsiaTheme="majorEastAsia" w:hAnsi="Times New Roman" w:cs="Times New Roman"/>
          <w:b/>
          <w:bCs/>
          <w:sz w:val="22"/>
          <w:szCs w:val="22"/>
        </w:rPr>
      </w:pPr>
      <w:r w:rsidRPr="001D3CBF">
        <w:rPr>
          <w:rStyle w:val="23"/>
          <w:rFonts w:ascii="Times New Roman" w:eastAsiaTheme="majorEastAsia" w:hAnsi="Times New Roman" w:cs="Times New Roman"/>
          <w:b/>
          <w:bCs/>
          <w:sz w:val="22"/>
          <w:szCs w:val="22"/>
        </w:rPr>
        <w:t>ПОСТАНОВЛЕНИЕ</w:t>
      </w:r>
    </w:p>
    <w:p w:rsidR="001D3CBF" w:rsidRPr="001D3CBF" w:rsidRDefault="001D3CBF" w:rsidP="001D3CBF">
      <w:pPr>
        <w:spacing w:after="0" w:line="240" w:lineRule="auto"/>
        <w:ind w:left="3860"/>
        <w:rPr>
          <w:rFonts w:ascii="Times New Roman" w:hAnsi="Times New Roman" w:cs="Times New Roman"/>
        </w:rPr>
      </w:pPr>
    </w:p>
    <w:p w:rsidR="001D3CBF" w:rsidRPr="001D3CBF" w:rsidRDefault="001D3CBF" w:rsidP="001D3CBF">
      <w:pPr>
        <w:spacing w:after="0" w:line="240" w:lineRule="auto"/>
        <w:ind w:left="3860"/>
        <w:rPr>
          <w:rFonts w:ascii="Times New Roman" w:hAnsi="Times New Roman" w:cs="Times New Roman"/>
        </w:rPr>
      </w:pPr>
    </w:p>
    <w:p w:rsidR="001D3CBF" w:rsidRPr="001D3CBF" w:rsidRDefault="001D3CBF" w:rsidP="001D3CBF">
      <w:pPr>
        <w:pStyle w:val="af2"/>
        <w:tabs>
          <w:tab w:val="right" w:pos="8770"/>
        </w:tabs>
        <w:spacing w:after="0" w:line="240" w:lineRule="auto"/>
        <w:rPr>
          <w:rFonts w:ascii="Times New Roman" w:hAnsi="Times New Roman" w:cs="Times New Roman"/>
        </w:rPr>
      </w:pPr>
      <w:r w:rsidRPr="001D3CBF">
        <w:rPr>
          <w:rStyle w:val="65"/>
          <w:rFonts w:ascii="Times New Roman" w:hAnsi="Times New Roman" w:cs="Times New Roman"/>
          <w:b/>
          <w:color w:val="FF0000"/>
          <w:sz w:val="22"/>
          <w:szCs w:val="22"/>
        </w:rPr>
        <w:t xml:space="preserve"> </w:t>
      </w:r>
      <w:r w:rsidRPr="001D3CBF">
        <w:rPr>
          <w:rStyle w:val="65"/>
          <w:rFonts w:ascii="Times New Roman" w:hAnsi="Times New Roman" w:cs="Times New Roman"/>
          <w:sz w:val="22"/>
          <w:szCs w:val="22"/>
        </w:rPr>
        <w:t>«</w:t>
      </w:r>
      <w:r>
        <w:rPr>
          <w:rStyle w:val="65"/>
          <w:rFonts w:ascii="Times New Roman" w:hAnsi="Times New Roman" w:cs="Times New Roman"/>
          <w:sz w:val="22"/>
          <w:szCs w:val="22"/>
        </w:rPr>
        <w:t>11</w:t>
      </w:r>
      <w:r w:rsidRPr="001D3CBF">
        <w:rPr>
          <w:rStyle w:val="65"/>
          <w:rFonts w:ascii="Times New Roman" w:hAnsi="Times New Roman" w:cs="Times New Roman"/>
          <w:sz w:val="22"/>
          <w:szCs w:val="22"/>
        </w:rPr>
        <w:t>»</w:t>
      </w:r>
      <w:r>
        <w:rPr>
          <w:rStyle w:val="65"/>
          <w:rFonts w:ascii="Times New Roman" w:hAnsi="Times New Roman" w:cs="Times New Roman"/>
          <w:sz w:val="22"/>
          <w:szCs w:val="22"/>
        </w:rPr>
        <w:t xml:space="preserve"> апреля </w:t>
      </w:r>
      <w:r w:rsidRPr="001D3CBF">
        <w:rPr>
          <w:rFonts w:ascii="Times New Roman" w:hAnsi="Times New Roman" w:cs="Times New Roman"/>
        </w:rPr>
        <w:t xml:space="preserve"> 2022 г.                                                      </w:t>
      </w:r>
      <w:r>
        <w:rPr>
          <w:rFonts w:ascii="Times New Roman" w:hAnsi="Times New Roman" w:cs="Times New Roman"/>
        </w:rPr>
        <w:t xml:space="preserve">                                              </w:t>
      </w:r>
      <w:r w:rsidRPr="001D3CBF">
        <w:rPr>
          <w:rFonts w:ascii="Times New Roman" w:hAnsi="Times New Roman" w:cs="Times New Roman"/>
        </w:rPr>
        <w:t xml:space="preserve">   № </w:t>
      </w:r>
      <w:r>
        <w:rPr>
          <w:rFonts w:ascii="Times New Roman" w:hAnsi="Times New Roman" w:cs="Times New Roman"/>
        </w:rPr>
        <w:t>1</w:t>
      </w:r>
      <w:r w:rsidRPr="001D3CBF">
        <w:rPr>
          <w:rFonts w:ascii="Times New Roman" w:hAnsi="Times New Roman" w:cs="Times New Roman"/>
        </w:rPr>
        <w:t xml:space="preserve"> </w:t>
      </w:r>
    </w:p>
    <w:p w:rsidR="001D3CBF" w:rsidRPr="001D3CBF" w:rsidRDefault="001D3CBF" w:rsidP="001D3CBF">
      <w:pPr>
        <w:pStyle w:val="ae"/>
        <w:jc w:val="center"/>
        <w:rPr>
          <w:rStyle w:val="3b"/>
          <w:rFonts w:eastAsiaTheme="majorEastAsia"/>
          <w:b w:val="0"/>
          <w:sz w:val="22"/>
          <w:szCs w:val="22"/>
        </w:rPr>
      </w:pPr>
      <w:r w:rsidRPr="001D3CBF">
        <w:rPr>
          <w:rStyle w:val="3b"/>
          <w:rFonts w:eastAsiaTheme="majorEastAsia"/>
          <w:b w:val="0"/>
          <w:sz w:val="22"/>
          <w:szCs w:val="22"/>
        </w:rPr>
        <w:t>с. Большое Игнатово</w:t>
      </w:r>
    </w:p>
    <w:p w:rsidR="001D3CBF" w:rsidRPr="001D3CBF" w:rsidRDefault="001D3CBF" w:rsidP="001D3CBF">
      <w:pPr>
        <w:pStyle w:val="af2"/>
        <w:tabs>
          <w:tab w:val="right" w:pos="8770"/>
        </w:tabs>
        <w:spacing w:after="0" w:line="240" w:lineRule="auto"/>
        <w:rPr>
          <w:rFonts w:ascii="Times New Roman" w:hAnsi="Times New Roman" w:cs="Times New Roman"/>
          <w:b/>
        </w:rPr>
      </w:pPr>
    </w:p>
    <w:p w:rsidR="001D3CBF" w:rsidRPr="001D3CBF" w:rsidRDefault="001D3CBF" w:rsidP="001D3CBF">
      <w:pPr>
        <w:spacing w:after="0" w:line="240" w:lineRule="auto"/>
        <w:jc w:val="center"/>
        <w:rPr>
          <w:rStyle w:val="45"/>
          <w:rFonts w:ascii="Times New Roman" w:hAnsi="Times New Roman" w:cs="Times New Roman"/>
          <w:b w:val="0"/>
          <w:bCs w:val="0"/>
          <w:sz w:val="22"/>
          <w:szCs w:val="22"/>
        </w:rPr>
      </w:pPr>
      <w:r w:rsidRPr="001D3CBF">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w:t>
      </w:r>
    </w:p>
    <w:p w:rsidR="001D3CBF" w:rsidRPr="001D3CBF" w:rsidRDefault="001D3CBF" w:rsidP="001D3CBF">
      <w:pPr>
        <w:spacing w:after="0" w:line="240" w:lineRule="auto"/>
        <w:jc w:val="center"/>
        <w:rPr>
          <w:rStyle w:val="45"/>
          <w:rFonts w:ascii="Times New Roman" w:hAnsi="Times New Roman" w:cs="Times New Roman"/>
          <w:b w:val="0"/>
          <w:bCs w:val="0"/>
          <w:sz w:val="22"/>
          <w:szCs w:val="22"/>
        </w:rPr>
      </w:pPr>
      <w:r w:rsidRPr="001D3CBF">
        <w:rPr>
          <w:rStyle w:val="45"/>
          <w:rFonts w:ascii="Times New Roman" w:hAnsi="Times New Roman" w:cs="Times New Roman"/>
          <w:sz w:val="22"/>
          <w:szCs w:val="22"/>
        </w:rPr>
        <w:t>«Об итогах исполнения бюджета Большеигнатовского муниципального района Республики Мордовия за 2021 год»</w:t>
      </w:r>
    </w:p>
    <w:p w:rsidR="001D3CBF" w:rsidRPr="001D3CBF" w:rsidRDefault="001D3CBF" w:rsidP="001D3CBF">
      <w:pPr>
        <w:pStyle w:val="46"/>
        <w:shd w:val="clear" w:color="auto" w:fill="auto"/>
        <w:tabs>
          <w:tab w:val="left" w:pos="9945"/>
        </w:tabs>
        <w:spacing w:before="0" w:after="0" w:line="240" w:lineRule="auto"/>
        <w:ind w:right="-10"/>
        <w:rPr>
          <w:rStyle w:val="45"/>
          <w:rFonts w:ascii="Times New Roman" w:hAnsi="Times New Roman" w:cs="Times New Roman"/>
          <w:b/>
          <w:bCs/>
          <w:color w:val="000000"/>
          <w:sz w:val="22"/>
          <w:szCs w:val="22"/>
        </w:rPr>
      </w:pPr>
    </w:p>
    <w:p w:rsidR="001D3CBF" w:rsidRPr="001D3CBF" w:rsidRDefault="001D3CBF" w:rsidP="001D3CBF">
      <w:pPr>
        <w:tabs>
          <w:tab w:val="left" w:pos="6521"/>
          <w:tab w:val="left" w:pos="9355"/>
        </w:tabs>
        <w:suppressAutoHyphens/>
        <w:spacing w:after="0" w:line="240" w:lineRule="auto"/>
        <w:ind w:right="-1"/>
        <w:jc w:val="both"/>
        <w:rPr>
          <w:rStyle w:val="65"/>
          <w:rFonts w:ascii="Times New Roman" w:hAnsi="Times New Roman" w:cs="Times New Roman"/>
          <w:sz w:val="22"/>
          <w:szCs w:val="22"/>
        </w:rPr>
      </w:pPr>
      <w:r w:rsidRPr="001D3CBF">
        <w:rPr>
          <w:rStyle w:val="65"/>
          <w:rFonts w:ascii="Times New Roman" w:hAnsi="Times New Roman" w:cs="Times New Roman"/>
          <w:sz w:val="22"/>
          <w:szCs w:val="22"/>
        </w:rPr>
        <w:t xml:space="preserve">       </w:t>
      </w:r>
      <w:r w:rsidRPr="001D3CBF">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1D3CBF">
        <w:rPr>
          <w:rStyle w:val="65"/>
          <w:rFonts w:ascii="Times New Roman" w:hAnsi="Times New Roman" w:cs="Times New Roman"/>
          <w:sz w:val="22"/>
          <w:szCs w:val="22"/>
        </w:rPr>
        <w:t>Большеигнатовского муниципального района от 27 августа 2020 года № 331, постановляю:</w:t>
      </w:r>
    </w:p>
    <w:p w:rsidR="001D3CBF" w:rsidRPr="001D3CBF" w:rsidRDefault="001D3CBF" w:rsidP="001D3CBF">
      <w:pPr>
        <w:tabs>
          <w:tab w:val="left" w:pos="6521"/>
          <w:tab w:val="left" w:pos="9355"/>
        </w:tabs>
        <w:suppressAutoHyphens/>
        <w:spacing w:after="0" w:line="240" w:lineRule="auto"/>
        <w:ind w:right="-1"/>
        <w:jc w:val="both"/>
        <w:rPr>
          <w:rFonts w:ascii="Times New Roman" w:hAnsi="Times New Roman" w:cs="Times New Roman"/>
        </w:rPr>
      </w:pPr>
    </w:p>
    <w:p w:rsidR="001D3CBF" w:rsidRPr="001D3CBF" w:rsidRDefault="001D3CBF" w:rsidP="001D3CBF">
      <w:pPr>
        <w:pStyle w:val="af2"/>
        <w:spacing w:after="0" w:line="240" w:lineRule="auto"/>
        <w:ind w:right="40" w:firstLine="362"/>
        <w:jc w:val="both"/>
        <w:rPr>
          <w:rFonts w:ascii="Times New Roman" w:hAnsi="Times New Roman" w:cs="Times New Roman"/>
        </w:rPr>
      </w:pPr>
      <w:r w:rsidRPr="001D3CBF">
        <w:rPr>
          <w:rStyle w:val="65"/>
          <w:rFonts w:ascii="Times New Roman" w:hAnsi="Times New Roman" w:cs="Times New Roman"/>
          <w:color w:val="000000"/>
          <w:sz w:val="22"/>
          <w:szCs w:val="22"/>
        </w:rPr>
        <w:t xml:space="preserve">   1. Назначить публичные слушания по проекту решения Совета депутатов Большеигнатовского муниципального района «Об итогах исполнения бюджета Большеигнатовского муниципального района Республики Мордовия за 2021 год» (приложение № 1).</w:t>
      </w:r>
    </w:p>
    <w:p w:rsidR="001D3CBF" w:rsidRPr="001D3CBF" w:rsidRDefault="001D3CBF" w:rsidP="001D3CBF">
      <w:pPr>
        <w:pStyle w:val="af2"/>
        <w:spacing w:after="0" w:line="240" w:lineRule="auto"/>
        <w:ind w:right="40" w:firstLine="362"/>
        <w:jc w:val="both"/>
        <w:rPr>
          <w:rFonts w:ascii="Times New Roman" w:hAnsi="Times New Roman" w:cs="Times New Roman"/>
        </w:rPr>
      </w:pPr>
      <w:r w:rsidRPr="001D3CBF">
        <w:rPr>
          <w:rStyle w:val="65"/>
          <w:rFonts w:ascii="Times New Roman" w:hAnsi="Times New Roman" w:cs="Times New Roman"/>
          <w:color w:val="000000"/>
          <w:sz w:val="22"/>
          <w:szCs w:val="22"/>
        </w:rPr>
        <w:t xml:space="preserve">   2. Опубликовать и вынести па публичные слушания проект решения Совета депутатов Большеигнатовского муниципального района «Об итогах исполнения бюджета Большеигнатовского муниципального района Республики Мордовия за 2021 год» (приложение 1).</w:t>
      </w:r>
    </w:p>
    <w:p w:rsidR="001D3CBF" w:rsidRPr="001D3CBF" w:rsidRDefault="001D3CBF" w:rsidP="001D3CBF">
      <w:pPr>
        <w:pStyle w:val="af2"/>
        <w:spacing w:after="0" w:line="240" w:lineRule="auto"/>
        <w:ind w:right="40"/>
        <w:jc w:val="both"/>
        <w:rPr>
          <w:rFonts w:ascii="Times New Roman" w:hAnsi="Times New Roman" w:cs="Times New Roman"/>
        </w:rPr>
      </w:pPr>
      <w:r w:rsidRPr="001D3CBF">
        <w:rPr>
          <w:rStyle w:val="65"/>
          <w:rFonts w:ascii="Times New Roman" w:hAnsi="Times New Roman" w:cs="Times New Roman"/>
          <w:color w:val="000000"/>
          <w:sz w:val="22"/>
          <w:szCs w:val="22"/>
        </w:rPr>
        <w:t xml:space="preserve">       3. Определить, что дата, место и время проведения публичных слушаний устанавливается в соответствии с графиком (приложение 2).</w:t>
      </w:r>
    </w:p>
    <w:p w:rsidR="001D3CBF" w:rsidRPr="001D3CBF" w:rsidRDefault="001D3CBF" w:rsidP="001D3CBF">
      <w:pPr>
        <w:pStyle w:val="af2"/>
        <w:spacing w:after="0" w:line="240" w:lineRule="auto"/>
        <w:ind w:right="40"/>
        <w:jc w:val="both"/>
        <w:rPr>
          <w:rFonts w:ascii="Times New Roman" w:hAnsi="Times New Roman" w:cs="Times New Roman"/>
        </w:rPr>
      </w:pPr>
      <w:r w:rsidRPr="001D3CBF">
        <w:rPr>
          <w:rStyle w:val="65"/>
          <w:rFonts w:ascii="Times New Roman" w:hAnsi="Times New Roman" w:cs="Times New Roman"/>
          <w:color w:val="000000"/>
          <w:sz w:val="22"/>
          <w:szCs w:val="22"/>
        </w:rPr>
        <w:t xml:space="preserve">       4.  Создать рабочую группу по подготовке и проведению публичных слушаний (приложение 3).</w:t>
      </w:r>
    </w:p>
    <w:p w:rsidR="001D3CBF" w:rsidRPr="001D3CBF" w:rsidRDefault="001D3CBF" w:rsidP="001D3CBF">
      <w:pPr>
        <w:pStyle w:val="af2"/>
        <w:spacing w:after="0" w:line="240" w:lineRule="auto"/>
        <w:ind w:right="40"/>
        <w:jc w:val="both"/>
        <w:rPr>
          <w:rFonts w:ascii="Times New Roman" w:hAnsi="Times New Roman" w:cs="Times New Roman"/>
        </w:rPr>
      </w:pPr>
      <w:r w:rsidRPr="001D3CBF">
        <w:rPr>
          <w:rStyle w:val="65"/>
          <w:rFonts w:ascii="Times New Roman" w:hAnsi="Times New Roman" w:cs="Times New Roman"/>
          <w:color w:val="000000"/>
          <w:sz w:val="22"/>
          <w:szCs w:val="22"/>
        </w:rPr>
        <w:t xml:space="preserve">        5. Предложения по проекту решения Совета депутатов Большеигнатовского муниципального района «Об итогах исполнения бюджета Большеигнатовского муниципального района Республики Мордовия за 2021 год»  принимаются рабочей группой до 19</w:t>
      </w:r>
      <w:r w:rsidRPr="001D3CBF">
        <w:rPr>
          <w:rStyle w:val="65"/>
          <w:rFonts w:ascii="Times New Roman" w:hAnsi="Times New Roman" w:cs="Times New Roman"/>
          <w:color w:val="FF0000"/>
          <w:sz w:val="22"/>
          <w:szCs w:val="22"/>
        </w:rPr>
        <w:t xml:space="preserve"> </w:t>
      </w:r>
      <w:r w:rsidRPr="001D3CBF">
        <w:rPr>
          <w:rStyle w:val="65"/>
          <w:rFonts w:ascii="Times New Roman" w:hAnsi="Times New Roman" w:cs="Times New Roman"/>
          <w:sz w:val="22"/>
          <w:szCs w:val="22"/>
        </w:rPr>
        <w:t>апреля</w:t>
      </w:r>
      <w:r w:rsidRPr="001D3CBF">
        <w:rPr>
          <w:rStyle w:val="65"/>
          <w:rFonts w:ascii="Times New Roman" w:hAnsi="Times New Roman" w:cs="Times New Roman"/>
          <w:color w:val="FF0000"/>
          <w:sz w:val="22"/>
          <w:szCs w:val="22"/>
        </w:rPr>
        <w:t xml:space="preserve"> </w:t>
      </w:r>
      <w:r w:rsidRPr="001D3CBF">
        <w:rPr>
          <w:rStyle w:val="65"/>
          <w:rFonts w:ascii="Times New Roman" w:hAnsi="Times New Roman" w:cs="Times New Roman"/>
          <w:sz w:val="22"/>
          <w:szCs w:val="22"/>
        </w:rPr>
        <w:t>2022 г.,</w:t>
      </w:r>
      <w:r w:rsidRPr="001D3CBF">
        <w:rPr>
          <w:rStyle w:val="65"/>
          <w:rFonts w:ascii="Times New Roman" w:hAnsi="Times New Roman" w:cs="Times New Roman"/>
          <w:color w:val="000000"/>
          <w:sz w:val="22"/>
          <w:szCs w:val="22"/>
        </w:rPr>
        <w:t xml:space="preserve"> в </w:t>
      </w:r>
      <w:r w:rsidRPr="001D3CBF">
        <w:rPr>
          <w:rStyle w:val="65"/>
          <w:rFonts w:ascii="Times New Roman" w:hAnsi="Times New Roman" w:cs="Times New Roman"/>
          <w:color w:val="000000"/>
          <w:sz w:val="22"/>
          <w:szCs w:val="22"/>
        </w:rPr>
        <w:lastRenderedPageBreak/>
        <w:t>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30 мин. Ежедневно, кроме субботы и воскресенья.</w:t>
      </w:r>
    </w:p>
    <w:p w:rsidR="001D3CBF" w:rsidRPr="001D3CBF" w:rsidRDefault="001D3CBF" w:rsidP="001D3CBF">
      <w:pPr>
        <w:pStyle w:val="af2"/>
        <w:spacing w:after="0" w:line="240" w:lineRule="auto"/>
        <w:ind w:right="40" w:firstLine="620"/>
        <w:jc w:val="both"/>
        <w:rPr>
          <w:rFonts w:ascii="Times New Roman" w:hAnsi="Times New Roman" w:cs="Times New Roman"/>
        </w:rPr>
      </w:pPr>
      <w:r w:rsidRPr="001D3CBF">
        <w:rPr>
          <w:rStyle w:val="65"/>
          <w:rFonts w:ascii="Times New Roman" w:hAnsi="Times New Roman" w:cs="Times New Roman"/>
          <w:color w:val="000000"/>
          <w:sz w:val="22"/>
          <w:szCs w:val="22"/>
        </w:rPr>
        <w:t xml:space="preserve">   6. Обсуждение проекта решения Совета депутатов Большеигнатовского муниципального района «Об итогах исполнения бюджета Большеигнатовского муниципального района Республики Мордовия за 2021 год» осуществляется в порядке, установленном Положением о порядке проведения публичных слушаний.</w:t>
      </w:r>
    </w:p>
    <w:p w:rsidR="001D3CBF" w:rsidRPr="001D3CBF" w:rsidRDefault="001D3CBF" w:rsidP="001D3CBF">
      <w:pPr>
        <w:pStyle w:val="af2"/>
        <w:spacing w:after="0" w:line="240" w:lineRule="auto"/>
        <w:jc w:val="both"/>
        <w:rPr>
          <w:rStyle w:val="65"/>
          <w:rFonts w:ascii="Times New Roman" w:hAnsi="Times New Roman" w:cs="Times New Roman"/>
          <w:color w:val="000000"/>
          <w:sz w:val="22"/>
          <w:szCs w:val="22"/>
        </w:rPr>
      </w:pPr>
      <w:r w:rsidRPr="001D3CBF">
        <w:rPr>
          <w:rStyle w:val="65"/>
          <w:rFonts w:ascii="Times New Roman" w:hAnsi="Times New Roman" w:cs="Times New Roman"/>
          <w:color w:val="000000"/>
          <w:sz w:val="22"/>
          <w:szCs w:val="22"/>
        </w:rPr>
        <w:t xml:space="preserve">           7. Настоящее постановление вступает в силу со дня его подписания и подлежиит официальному опубликованию. </w:t>
      </w:r>
    </w:p>
    <w:p w:rsidR="001D3CBF" w:rsidRPr="001D3CBF" w:rsidRDefault="001D3CBF" w:rsidP="001D3CBF">
      <w:pPr>
        <w:pStyle w:val="af2"/>
        <w:spacing w:after="0" w:line="240" w:lineRule="auto"/>
        <w:ind w:left="400"/>
        <w:rPr>
          <w:rStyle w:val="45"/>
          <w:rFonts w:ascii="Times New Roman" w:hAnsi="Times New Roman" w:cs="Times New Roman"/>
          <w:b w:val="0"/>
          <w:bCs w:val="0"/>
          <w:color w:val="000000"/>
          <w:sz w:val="22"/>
          <w:szCs w:val="22"/>
        </w:rPr>
      </w:pPr>
      <w:r w:rsidRPr="001D3CBF">
        <w:rPr>
          <w:rStyle w:val="45"/>
          <w:rFonts w:ascii="Times New Roman" w:hAnsi="Times New Roman" w:cs="Times New Roman"/>
          <w:color w:val="000000"/>
          <w:sz w:val="22"/>
          <w:szCs w:val="22"/>
        </w:rPr>
        <w:t xml:space="preserve"> </w:t>
      </w:r>
    </w:p>
    <w:p w:rsidR="001D3CBF" w:rsidRPr="001D3CBF" w:rsidRDefault="001D3CBF" w:rsidP="001D3CBF">
      <w:pPr>
        <w:pStyle w:val="af2"/>
        <w:spacing w:after="0" w:line="240" w:lineRule="auto"/>
        <w:rPr>
          <w:rFonts w:ascii="Times New Roman" w:hAnsi="Times New Roman" w:cs="Times New Roman"/>
          <w:b/>
        </w:rPr>
      </w:pPr>
      <w:r w:rsidRPr="001D3CBF">
        <w:rPr>
          <w:rStyle w:val="45"/>
          <w:rFonts w:ascii="Times New Roman" w:hAnsi="Times New Roman" w:cs="Times New Roman"/>
          <w:b w:val="0"/>
          <w:color w:val="000000"/>
          <w:sz w:val="22"/>
          <w:szCs w:val="22"/>
        </w:rPr>
        <w:t>Глава Большеигнатовского</w:t>
      </w:r>
    </w:p>
    <w:p w:rsidR="001D3CBF" w:rsidRDefault="001D3CBF" w:rsidP="001D3CBF">
      <w:pPr>
        <w:pStyle w:val="46"/>
        <w:shd w:val="clear" w:color="auto" w:fill="auto"/>
        <w:tabs>
          <w:tab w:val="right" w:pos="9802"/>
        </w:tabs>
        <w:spacing w:before="0" w:after="0" w:line="240" w:lineRule="auto"/>
        <w:jc w:val="both"/>
        <w:rPr>
          <w:rStyle w:val="45"/>
          <w:rFonts w:ascii="Times New Roman" w:hAnsi="Times New Roman" w:cs="Times New Roman"/>
          <w:color w:val="000000"/>
          <w:sz w:val="22"/>
          <w:szCs w:val="22"/>
        </w:rPr>
      </w:pPr>
      <w:r w:rsidRPr="001D3CBF">
        <w:rPr>
          <w:rStyle w:val="45"/>
          <w:rFonts w:ascii="Times New Roman" w:hAnsi="Times New Roman" w:cs="Times New Roman"/>
          <w:color w:val="000000"/>
          <w:sz w:val="22"/>
          <w:szCs w:val="22"/>
        </w:rPr>
        <w:t xml:space="preserve">муниципального района                                               </w:t>
      </w:r>
      <w:r>
        <w:rPr>
          <w:rStyle w:val="45"/>
          <w:rFonts w:ascii="Times New Roman" w:hAnsi="Times New Roman" w:cs="Times New Roman"/>
          <w:color w:val="000000"/>
          <w:sz w:val="22"/>
          <w:szCs w:val="22"/>
        </w:rPr>
        <w:t xml:space="preserve">          </w:t>
      </w:r>
      <w:r w:rsidRPr="001D3CBF">
        <w:rPr>
          <w:rStyle w:val="45"/>
          <w:rFonts w:ascii="Times New Roman" w:hAnsi="Times New Roman" w:cs="Times New Roman"/>
          <w:color w:val="000000"/>
          <w:sz w:val="22"/>
          <w:szCs w:val="22"/>
        </w:rPr>
        <w:t xml:space="preserve">       Т.Н.Полозова</w:t>
      </w:r>
    </w:p>
    <w:p w:rsidR="001D3CBF" w:rsidRDefault="001D3CBF" w:rsidP="001D3CBF">
      <w:pPr>
        <w:pStyle w:val="46"/>
        <w:shd w:val="clear" w:color="auto" w:fill="auto"/>
        <w:tabs>
          <w:tab w:val="right" w:pos="9802"/>
        </w:tabs>
        <w:spacing w:before="0" w:after="0" w:line="240" w:lineRule="auto"/>
        <w:jc w:val="both"/>
        <w:rPr>
          <w:rStyle w:val="45"/>
          <w:rFonts w:ascii="Times New Roman" w:hAnsi="Times New Roman" w:cs="Times New Roman"/>
          <w:color w:val="000000"/>
          <w:sz w:val="22"/>
          <w:szCs w:val="22"/>
        </w:rPr>
      </w:pPr>
    </w:p>
    <w:p w:rsidR="001D3CBF" w:rsidRDefault="001D3CBF" w:rsidP="001D3CBF">
      <w:pPr>
        <w:pStyle w:val="46"/>
        <w:shd w:val="clear" w:color="auto" w:fill="auto"/>
        <w:tabs>
          <w:tab w:val="right" w:pos="9802"/>
        </w:tabs>
        <w:spacing w:before="0" w:after="0" w:line="240" w:lineRule="auto"/>
        <w:jc w:val="both"/>
        <w:rPr>
          <w:rStyle w:val="45"/>
          <w:rFonts w:ascii="Times New Roman" w:hAnsi="Times New Roman" w:cs="Times New Roman"/>
          <w:color w:val="000000"/>
          <w:sz w:val="22"/>
          <w:szCs w:val="22"/>
        </w:rPr>
      </w:pPr>
    </w:p>
    <w:p w:rsidR="001D3CBF" w:rsidRPr="001D3CBF" w:rsidRDefault="001D3CBF" w:rsidP="001D3CBF">
      <w:pPr>
        <w:pStyle w:val="46"/>
        <w:shd w:val="clear" w:color="auto" w:fill="auto"/>
        <w:spacing w:before="0" w:after="0" w:line="240" w:lineRule="auto"/>
        <w:ind w:left="1701" w:right="-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t>Приложение  1</w:t>
      </w:r>
    </w:p>
    <w:p w:rsidR="001D3CBF" w:rsidRPr="001D3CBF" w:rsidRDefault="001D3CBF" w:rsidP="001D3CBF">
      <w:pPr>
        <w:pStyle w:val="46"/>
        <w:shd w:val="clear" w:color="auto" w:fill="auto"/>
        <w:tabs>
          <w:tab w:val="left" w:pos="10915"/>
        </w:tabs>
        <w:spacing w:before="0" w:after="0" w:line="240" w:lineRule="auto"/>
        <w:ind w:left="1701" w:right="-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t xml:space="preserve"> к постановлению Главы Большеигнатовского</w:t>
      </w:r>
    </w:p>
    <w:p w:rsidR="001D3CBF" w:rsidRPr="001D3CBF" w:rsidRDefault="001D3CBF" w:rsidP="001D3CBF">
      <w:pPr>
        <w:pStyle w:val="46"/>
        <w:shd w:val="clear" w:color="auto" w:fill="auto"/>
        <w:tabs>
          <w:tab w:val="left" w:pos="10915"/>
        </w:tabs>
        <w:spacing w:before="0" w:after="0" w:line="240" w:lineRule="auto"/>
        <w:ind w:left="1701" w:right="-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t xml:space="preserve"> муниципального района </w:t>
      </w:r>
      <w:r w:rsidRPr="001D3CBF">
        <w:rPr>
          <w:rStyle w:val="45"/>
          <w:rFonts w:ascii="Times New Roman" w:hAnsi="Times New Roman" w:cs="Times New Roman"/>
          <w:sz w:val="22"/>
          <w:szCs w:val="22"/>
        </w:rPr>
        <w:t>от «</w:t>
      </w:r>
      <w:r>
        <w:rPr>
          <w:rStyle w:val="45"/>
          <w:rFonts w:ascii="Times New Roman" w:hAnsi="Times New Roman" w:cs="Times New Roman"/>
          <w:sz w:val="22"/>
          <w:szCs w:val="22"/>
        </w:rPr>
        <w:t>11</w:t>
      </w:r>
      <w:r w:rsidRPr="001D3CBF">
        <w:rPr>
          <w:rStyle w:val="45"/>
          <w:rFonts w:ascii="Times New Roman" w:hAnsi="Times New Roman" w:cs="Times New Roman"/>
          <w:sz w:val="22"/>
          <w:szCs w:val="22"/>
        </w:rPr>
        <w:t>»</w:t>
      </w:r>
      <w:r>
        <w:rPr>
          <w:rStyle w:val="45"/>
          <w:rFonts w:ascii="Times New Roman" w:hAnsi="Times New Roman" w:cs="Times New Roman"/>
          <w:sz w:val="22"/>
          <w:szCs w:val="22"/>
        </w:rPr>
        <w:t xml:space="preserve"> апреля </w:t>
      </w:r>
      <w:r w:rsidRPr="001D3CBF">
        <w:rPr>
          <w:rStyle w:val="45"/>
          <w:rFonts w:ascii="Times New Roman" w:hAnsi="Times New Roman" w:cs="Times New Roman"/>
          <w:sz w:val="22"/>
          <w:szCs w:val="22"/>
        </w:rPr>
        <w:t xml:space="preserve">2022 г. № </w:t>
      </w:r>
      <w:r>
        <w:rPr>
          <w:rStyle w:val="45"/>
          <w:rFonts w:ascii="Times New Roman" w:hAnsi="Times New Roman" w:cs="Times New Roman"/>
          <w:sz w:val="22"/>
          <w:szCs w:val="22"/>
        </w:rPr>
        <w:t>1</w:t>
      </w:r>
    </w:p>
    <w:p w:rsidR="001D3CBF" w:rsidRPr="001D3CBF" w:rsidRDefault="001D3CBF" w:rsidP="001D3CBF">
      <w:pPr>
        <w:tabs>
          <w:tab w:val="left" w:pos="10915"/>
        </w:tabs>
        <w:spacing w:after="0" w:line="240" w:lineRule="auto"/>
        <w:ind w:left="1560" w:right="-1"/>
        <w:jc w:val="right"/>
        <w:rPr>
          <w:rStyle w:val="45"/>
          <w:rFonts w:ascii="Times New Roman" w:hAnsi="Times New Roman" w:cs="Times New Roman"/>
          <w:b w:val="0"/>
          <w:bCs w:val="0"/>
          <w:sz w:val="22"/>
          <w:szCs w:val="22"/>
        </w:rPr>
      </w:pPr>
      <w:r w:rsidRPr="001D3CBF">
        <w:rPr>
          <w:rStyle w:val="45"/>
          <w:rFonts w:ascii="Times New Roman" w:hAnsi="Times New Roman" w:cs="Times New Roman"/>
          <w:b w:val="0"/>
          <w:sz w:val="22"/>
          <w:szCs w:val="22"/>
        </w:rPr>
        <w:t xml:space="preserve">«О вынесении на публичные слушания проекта </w:t>
      </w:r>
    </w:p>
    <w:p w:rsidR="001D3CBF" w:rsidRPr="001D3CBF" w:rsidRDefault="001D3CBF" w:rsidP="001D3CBF">
      <w:pPr>
        <w:tabs>
          <w:tab w:val="left" w:pos="10915"/>
        </w:tabs>
        <w:spacing w:after="0" w:line="240" w:lineRule="auto"/>
        <w:ind w:left="1560" w:right="-1"/>
        <w:jc w:val="right"/>
        <w:rPr>
          <w:rStyle w:val="45"/>
          <w:rFonts w:ascii="Times New Roman" w:hAnsi="Times New Roman" w:cs="Times New Roman"/>
          <w:b w:val="0"/>
          <w:bCs w:val="0"/>
          <w:sz w:val="22"/>
          <w:szCs w:val="22"/>
        </w:rPr>
      </w:pPr>
      <w:r w:rsidRPr="001D3CBF">
        <w:rPr>
          <w:rStyle w:val="45"/>
          <w:rFonts w:ascii="Times New Roman" w:hAnsi="Times New Roman" w:cs="Times New Roman"/>
          <w:b w:val="0"/>
          <w:sz w:val="22"/>
          <w:szCs w:val="22"/>
        </w:rPr>
        <w:t xml:space="preserve">решения Совета депутатов Большеигнатовского </w:t>
      </w:r>
    </w:p>
    <w:p w:rsidR="001D3CBF" w:rsidRPr="001D3CBF" w:rsidRDefault="001D3CBF" w:rsidP="001D3CBF">
      <w:pPr>
        <w:tabs>
          <w:tab w:val="left" w:pos="10915"/>
        </w:tabs>
        <w:spacing w:after="0" w:line="240" w:lineRule="auto"/>
        <w:ind w:left="1560" w:right="-1"/>
        <w:jc w:val="right"/>
        <w:rPr>
          <w:rStyle w:val="45"/>
          <w:rFonts w:ascii="Times New Roman" w:hAnsi="Times New Roman" w:cs="Times New Roman"/>
          <w:b w:val="0"/>
          <w:bCs w:val="0"/>
          <w:sz w:val="22"/>
          <w:szCs w:val="22"/>
        </w:rPr>
      </w:pPr>
      <w:r w:rsidRPr="001D3CBF">
        <w:rPr>
          <w:rStyle w:val="45"/>
          <w:rFonts w:ascii="Times New Roman" w:hAnsi="Times New Roman" w:cs="Times New Roman"/>
          <w:b w:val="0"/>
          <w:sz w:val="22"/>
          <w:szCs w:val="22"/>
        </w:rPr>
        <w:t xml:space="preserve">муниципального района «Об  итогах исполнения бюджета Большеигнатовского муниципального района </w:t>
      </w:r>
    </w:p>
    <w:p w:rsidR="001D3CBF" w:rsidRPr="001D3CBF" w:rsidRDefault="001D3CBF" w:rsidP="001D3CBF">
      <w:pPr>
        <w:tabs>
          <w:tab w:val="left" w:pos="10915"/>
        </w:tabs>
        <w:spacing w:after="0" w:line="240" w:lineRule="auto"/>
        <w:ind w:left="1560" w:right="-1"/>
        <w:jc w:val="right"/>
        <w:rPr>
          <w:rStyle w:val="45"/>
          <w:rFonts w:ascii="Times New Roman" w:hAnsi="Times New Roman" w:cs="Times New Roman"/>
          <w:b w:val="0"/>
          <w:bCs w:val="0"/>
          <w:sz w:val="22"/>
          <w:szCs w:val="22"/>
        </w:rPr>
      </w:pPr>
      <w:r w:rsidRPr="001D3CBF">
        <w:rPr>
          <w:rStyle w:val="45"/>
          <w:rFonts w:ascii="Times New Roman" w:hAnsi="Times New Roman" w:cs="Times New Roman"/>
          <w:b w:val="0"/>
          <w:sz w:val="22"/>
          <w:szCs w:val="22"/>
        </w:rPr>
        <w:t>Республики Мордовия за 2021 год»</w:t>
      </w:r>
    </w:p>
    <w:p w:rsidR="001D3CBF" w:rsidRPr="001D3CBF" w:rsidRDefault="001D3CBF" w:rsidP="001D3CBF">
      <w:pPr>
        <w:pStyle w:val="46"/>
        <w:shd w:val="clear" w:color="auto" w:fill="auto"/>
        <w:spacing w:before="0" w:after="0" w:line="240" w:lineRule="auto"/>
        <w:ind w:right="849"/>
        <w:rPr>
          <w:rFonts w:ascii="Times New Roman" w:hAnsi="Times New Roman" w:cs="Times New Roman"/>
          <w:sz w:val="22"/>
          <w:szCs w:val="22"/>
        </w:rPr>
      </w:pPr>
    </w:p>
    <w:p w:rsidR="001D3CBF" w:rsidRPr="001D3CBF" w:rsidRDefault="001D3CBF" w:rsidP="001D3CBF">
      <w:pPr>
        <w:pStyle w:val="46"/>
        <w:shd w:val="clear" w:color="auto" w:fill="auto"/>
        <w:spacing w:before="0" w:after="0" w:line="240" w:lineRule="auto"/>
        <w:ind w:right="849"/>
        <w:rPr>
          <w:rFonts w:ascii="Times New Roman" w:hAnsi="Times New Roman" w:cs="Times New Roman"/>
          <w:sz w:val="22"/>
          <w:szCs w:val="22"/>
        </w:rPr>
      </w:pPr>
    </w:p>
    <w:p w:rsidR="001D3CBF" w:rsidRPr="001D3CBF" w:rsidRDefault="001D3CBF" w:rsidP="001D3CBF">
      <w:pPr>
        <w:spacing w:after="0" w:line="240" w:lineRule="auto"/>
        <w:jc w:val="center"/>
        <w:rPr>
          <w:rFonts w:ascii="Times New Roman" w:hAnsi="Times New Roman" w:cs="Times New Roman"/>
          <w:b/>
          <w:bCs/>
        </w:rPr>
      </w:pPr>
      <w:r w:rsidRPr="001D3CBF">
        <w:rPr>
          <w:rFonts w:ascii="Times New Roman" w:hAnsi="Times New Roman" w:cs="Times New Roman"/>
          <w:b/>
          <w:bCs/>
        </w:rPr>
        <w:t>Проект решения Совета депутатов Большеигнатовского муниципального района</w:t>
      </w:r>
    </w:p>
    <w:p w:rsidR="001D3CBF" w:rsidRPr="001D3CBF" w:rsidRDefault="001D3CBF" w:rsidP="001D3CBF">
      <w:pPr>
        <w:spacing w:after="0" w:line="240" w:lineRule="auto"/>
        <w:jc w:val="center"/>
        <w:rPr>
          <w:rFonts w:ascii="Times New Roman" w:hAnsi="Times New Roman" w:cs="Times New Roman"/>
          <w:b/>
          <w:bCs/>
        </w:rPr>
      </w:pPr>
      <w:r w:rsidRPr="001D3CBF">
        <w:rPr>
          <w:rFonts w:ascii="Times New Roman" w:hAnsi="Times New Roman" w:cs="Times New Roman"/>
          <w:b/>
          <w:bCs/>
        </w:rPr>
        <w:t xml:space="preserve"> «Об итогах исполнения бюджета Большеигнатовского муниципального района  Республики Мордовия  за 2021 год»</w:t>
      </w:r>
    </w:p>
    <w:p w:rsidR="001D3CBF" w:rsidRPr="001D3CBF" w:rsidRDefault="001D3CBF" w:rsidP="001D3CBF">
      <w:pPr>
        <w:spacing w:after="0" w:line="240" w:lineRule="auto"/>
        <w:rPr>
          <w:rFonts w:ascii="Times New Roman" w:hAnsi="Times New Roman" w:cs="Times New Roman"/>
          <w:b/>
          <w:bCs/>
        </w:rPr>
      </w:pPr>
    </w:p>
    <w:p w:rsidR="001D3CBF" w:rsidRPr="001D3CBF" w:rsidRDefault="001D3CBF" w:rsidP="001D3CBF">
      <w:pPr>
        <w:spacing w:after="0" w:line="240" w:lineRule="auto"/>
        <w:jc w:val="both"/>
        <w:rPr>
          <w:rFonts w:ascii="Times New Roman" w:hAnsi="Times New Roman" w:cs="Times New Roman"/>
          <w:bCs/>
        </w:rPr>
      </w:pPr>
      <w:r w:rsidRPr="001D3CBF">
        <w:rPr>
          <w:rFonts w:ascii="Times New Roman" w:hAnsi="Times New Roman" w:cs="Times New Roman"/>
          <w:bCs/>
        </w:rPr>
        <w:t xml:space="preserve">        Заслушав информацию начальника финансового управления Администрации Большеигнатовского муниципального района Кутуровой Е.А. об итогах исполнения бюджета Большеигнатовского муниципального района Республики Мордовия за 2021 год, Совет депутатов Большеигнатовского муниципального района РЕШИЛ:</w:t>
      </w:r>
    </w:p>
    <w:p w:rsidR="001D3CBF" w:rsidRPr="001D3CBF" w:rsidRDefault="001D3CBF" w:rsidP="001D3CBF">
      <w:pPr>
        <w:widowControl w:val="0"/>
        <w:numPr>
          <w:ilvl w:val="3"/>
          <w:numId w:val="13"/>
        </w:numPr>
        <w:tabs>
          <w:tab w:val="clear" w:pos="3087"/>
        </w:tabs>
        <w:autoSpaceDE w:val="0"/>
        <w:autoSpaceDN w:val="0"/>
        <w:adjustRightInd w:val="0"/>
        <w:spacing w:after="0" w:line="240" w:lineRule="auto"/>
        <w:ind w:left="0" w:firstLine="426"/>
        <w:jc w:val="both"/>
        <w:rPr>
          <w:rFonts w:ascii="Times New Roman" w:hAnsi="Times New Roman" w:cs="Times New Roman"/>
        </w:rPr>
      </w:pPr>
      <w:r w:rsidRPr="001D3CBF">
        <w:rPr>
          <w:rFonts w:ascii="Times New Roman" w:hAnsi="Times New Roman" w:cs="Times New Roman"/>
        </w:rPr>
        <w:t xml:space="preserve"> Утвердить отчет об исполнении бюджета Большеигнатовского муниципального района за 2021 год:                                                                              </w:t>
      </w:r>
    </w:p>
    <w:p w:rsidR="001D3CBF" w:rsidRPr="001D3CBF" w:rsidRDefault="001D3CBF" w:rsidP="001D3CBF">
      <w:pPr>
        <w:autoSpaceDE w:val="0"/>
        <w:autoSpaceDN w:val="0"/>
        <w:adjustRightInd w:val="0"/>
        <w:spacing w:after="0" w:line="240" w:lineRule="auto"/>
        <w:ind w:left="426"/>
        <w:jc w:val="both"/>
        <w:rPr>
          <w:rFonts w:ascii="Times New Roman" w:hAnsi="Times New Roman" w:cs="Times New Roman"/>
        </w:rPr>
      </w:pPr>
      <w:r w:rsidRPr="001D3CBF">
        <w:rPr>
          <w:rFonts w:ascii="Times New Roman" w:hAnsi="Times New Roman" w:cs="Times New Roman"/>
        </w:rPr>
        <w:t xml:space="preserve">- по доходам в сумме 250993,3 тыс. рублей, </w:t>
      </w:r>
    </w:p>
    <w:p w:rsidR="001D3CBF" w:rsidRPr="001D3CBF" w:rsidRDefault="001D3CBF" w:rsidP="001D3CBF">
      <w:pPr>
        <w:autoSpaceDE w:val="0"/>
        <w:autoSpaceDN w:val="0"/>
        <w:adjustRightInd w:val="0"/>
        <w:spacing w:after="0" w:line="240" w:lineRule="auto"/>
        <w:jc w:val="both"/>
        <w:rPr>
          <w:rFonts w:ascii="Times New Roman" w:hAnsi="Times New Roman" w:cs="Times New Roman"/>
        </w:rPr>
      </w:pPr>
      <w:r w:rsidRPr="001D3CBF">
        <w:rPr>
          <w:rFonts w:ascii="Times New Roman" w:hAnsi="Times New Roman" w:cs="Times New Roman"/>
        </w:rPr>
        <w:t xml:space="preserve">      - по расходам в  сумме 254125,4 тыс. рублей,</w:t>
      </w:r>
    </w:p>
    <w:p w:rsidR="001D3CBF" w:rsidRPr="001D3CBF" w:rsidRDefault="001D3CBF" w:rsidP="001D3CBF">
      <w:pPr>
        <w:autoSpaceDE w:val="0"/>
        <w:autoSpaceDN w:val="0"/>
        <w:adjustRightInd w:val="0"/>
        <w:spacing w:after="0" w:line="240" w:lineRule="auto"/>
        <w:rPr>
          <w:rFonts w:ascii="Times New Roman" w:hAnsi="Times New Roman" w:cs="Times New Roman"/>
        </w:rPr>
      </w:pPr>
      <w:r w:rsidRPr="001D3CBF">
        <w:rPr>
          <w:rFonts w:ascii="Times New Roman" w:hAnsi="Times New Roman" w:cs="Times New Roman"/>
        </w:rPr>
        <w:t xml:space="preserve">       - с превышением расходов над доходами  в сумме – 3132,1 тыс. рублей. </w:t>
      </w:r>
    </w:p>
    <w:p w:rsidR="001D3CBF" w:rsidRPr="001D3CBF" w:rsidRDefault="001D3CBF" w:rsidP="001D3CBF">
      <w:pPr>
        <w:tabs>
          <w:tab w:val="left" w:pos="426"/>
        </w:tabs>
        <w:spacing w:after="0" w:line="240" w:lineRule="auto"/>
        <w:jc w:val="both"/>
        <w:rPr>
          <w:rFonts w:ascii="Times New Roman" w:hAnsi="Times New Roman" w:cs="Times New Roman"/>
        </w:rPr>
      </w:pPr>
      <w:r w:rsidRPr="001D3CBF">
        <w:rPr>
          <w:rFonts w:ascii="Times New Roman" w:hAnsi="Times New Roman" w:cs="Times New Roman"/>
        </w:rPr>
        <w:t xml:space="preserve">      2. Утвердить фактическое поступление доходов бюджета  муниципального района  по основным источникам за 2021 год согласно приложению  1.</w:t>
      </w:r>
    </w:p>
    <w:p w:rsidR="001D3CBF" w:rsidRPr="001D3CBF" w:rsidRDefault="001D3CBF" w:rsidP="001D3CBF">
      <w:pPr>
        <w:spacing w:after="0" w:line="240" w:lineRule="auto"/>
        <w:jc w:val="both"/>
        <w:rPr>
          <w:rFonts w:ascii="Times New Roman" w:hAnsi="Times New Roman" w:cs="Times New Roman"/>
        </w:rPr>
      </w:pPr>
      <w:r w:rsidRPr="001D3CBF">
        <w:rPr>
          <w:rFonts w:ascii="Times New Roman" w:hAnsi="Times New Roman" w:cs="Times New Roman"/>
        </w:rPr>
        <w:t xml:space="preserve">      3. Утвердить    фактическое      поступление   безвозмездных поступлений, получаемых из других бюджетов бюджетной системы за 2021 год согласно приложению  2.</w:t>
      </w:r>
    </w:p>
    <w:p w:rsidR="001D3CBF" w:rsidRPr="001D3CBF" w:rsidRDefault="001D3CBF" w:rsidP="001D3CBF">
      <w:pPr>
        <w:spacing w:after="0" w:line="240" w:lineRule="auto"/>
        <w:jc w:val="both"/>
        <w:rPr>
          <w:rFonts w:ascii="Times New Roman" w:hAnsi="Times New Roman" w:cs="Times New Roman"/>
        </w:rPr>
      </w:pPr>
      <w:r w:rsidRPr="001D3CBF">
        <w:rPr>
          <w:rFonts w:ascii="Times New Roman" w:hAnsi="Times New Roman" w:cs="Times New Roman"/>
        </w:rPr>
        <w:t xml:space="preserve">      4. Утвердить фактическое распределение бюджетных ассигнований  по разделам, подразделам, целевым статьям, видам расходов  за 2021 год согласно приложению  3.</w:t>
      </w:r>
    </w:p>
    <w:p w:rsidR="001D3CBF" w:rsidRPr="001D3CBF" w:rsidRDefault="001D3CBF" w:rsidP="001D3CBF">
      <w:pPr>
        <w:spacing w:after="0" w:line="240" w:lineRule="auto"/>
        <w:jc w:val="both"/>
        <w:rPr>
          <w:rFonts w:ascii="Times New Roman" w:hAnsi="Times New Roman" w:cs="Times New Roman"/>
        </w:rPr>
      </w:pPr>
      <w:r w:rsidRPr="001D3CBF">
        <w:rPr>
          <w:rFonts w:ascii="Times New Roman" w:hAnsi="Times New Roman" w:cs="Times New Roman"/>
        </w:rPr>
        <w:t xml:space="preserve">      5. Утвердить ведомственную структуру расходов бюджета Большеигнатовского муниципального района за 2021 год согласно приложению  4.</w:t>
      </w:r>
    </w:p>
    <w:p w:rsidR="001D3CBF" w:rsidRPr="001D3CBF" w:rsidRDefault="001D3CBF" w:rsidP="001D3CBF">
      <w:pPr>
        <w:spacing w:after="0" w:line="240" w:lineRule="auto"/>
        <w:jc w:val="both"/>
        <w:rPr>
          <w:rFonts w:ascii="Times New Roman" w:hAnsi="Times New Roman" w:cs="Times New Roman"/>
        </w:rPr>
      </w:pPr>
      <w:r w:rsidRPr="001D3CBF">
        <w:rPr>
          <w:rFonts w:ascii="Times New Roman" w:hAnsi="Times New Roman" w:cs="Times New Roman"/>
        </w:rPr>
        <w:t xml:space="preserve">     6.  Утвердить фактическое распределение бюджетных ассигнований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за 2021 год согласно приложению  5.</w:t>
      </w:r>
    </w:p>
    <w:p w:rsidR="001D3CBF" w:rsidRPr="001D3CBF" w:rsidRDefault="001D3CBF" w:rsidP="001D3CBF">
      <w:pPr>
        <w:spacing w:after="0" w:line="240" w:lineRule="auto"/>
        <w:jc w:val="both"/>
        <w:rPr>
          <w:rFonts w:ascii="Times New Roman" w:hAnsi="Times New Roman" w:cs="Times New Roman"/>
          <w:b/>
        </w:rPr>
      </w:pPr>
      <w:r w:rsidRPr="001D3CBF">
        <w:rPr>
          <w:rFonts w:ascii="Times New Roman" w:hAnsi="Times New Roman" w:cs="Times New Roman"/>
        </w:rPr>
        <w:t xml:space="preserve">     7. Утвердить источники финансирования дефицита бюджета за 2021 год согласно  приложению 6.</w:t>
      </w:r>
    </w:p>
    <w:p w:rsidR="001D3CBF" w:rsidRPr="001D3CBF" w:rsidRDefault="001D3CBF" w:rsidP="001D3CBF">
      <w:pPr>
        <w:spacing w:after="0" w:line="240" w:lineRule="auto"/>
        <w:jc w:val="both"/>
        <w:rPr>
          <w:rFonts w:ascii="Times New Roman" w:hAnsi="Times New Roman" w:cs="Times New Roman"/>
          <w:b/>
        </w:rPr>
      </w:pPr>
    </w:p>
    <w:p w:rsidR="001D3CBF" w:rsidRPr="001D3CBF" w:rsidRDefault="001D3CBF" w:rsidP="001D3CBF">
      <w:pPr>
        <w:pStyle w:val="46"/>
        <w:spacing w:before="0" w:after="0" w:line="240" w:lineRule="auto"/>
        <w:ind w:right="707"/>
        <w:jc w:val="both"/>
        <w:rPr>
          <w:rFonts w:ascii="Times New Roman" w:hAnsi="Times New Roman" w:cs="Times New Roman"/>
          <w:b w:val="0"/>
          <w:bCs w:val="0"/>
          <w:color w:val="000000"/>
          <w:spacing w:val="0"/>
          <w:sz w:val="22"/>
          <w:szCs w:val="22"/>
        </w:rPr>
      </w:pPr>
      <w:r w:rsidRPr="001D3CBF">
        <w:rPr>
          <w:rFonts w:ascii="Times New Roman" w:hAnsi="Times New Roman" w:cs="Times New Roman"/>
          <w:b w:val="0"/>
          <w:bCs w:val="0"/>
          <w:color w:val="000000"/>
          <w:spacing w:val="0"/>
          <w:sz w:val="22"/>
          <w:szCs w:val="22"/>
        </w:rPr>
        <w:t xml:space="preserve">Глава Большеигнатовского </w:t>
      </w:r>
    </w:p>
    <w:p w:rsidR="001D3CBF" w:rsidRDefault="001D3CBF" w:rsidP="001D3CBF">
      <w:pPr>
        <w:pStyle w:val="46"/>
        <w:spacing w:before="0" w:after="0" w:line="240" w:lineRule="auto"/>
        <w:ind w:right="707"/>
        <w:jc w:val="both"/>
        <w:rPr>
          <w:rFonts w:ascii="Times New Roman" w:hAnsi="Times New Roman" w:cs="Times New Roman"/>
          <w:b w:val="0"/>
          <w:bCs w:val="0"/>
          <w:color w:val="000000"/>
          <w:spacing w:val="0"/>
          <w:sz w:val="22"/>
          <w:szCs w:val="22"/>
        </w:rPr>
      </w:pPr>
      <w:r w:rsidRPr="001D3CBF">
        <w:rPr>
          <w:rFonts w:ascii="Times New Roman" w:hAnsi="Times New Roman" w:cs="Times New Roman"/>
          <w:b w:val="0"/>
          <w:bCs w:val="0"/>
          <w:color w:val="000000"/>
          <w:spacing w:val="0"/>
          <w:sz w:val="22"/>
          <w:szCs w:val="22"/>
        </w:rPr>
        <w:t xml:space="preserve">муниципального района                                      </w:t>
      </w:r>
      <w:r>
        <w:rPr>
          <w:rFonts w:ascii="Times New Roman" w:hAnsi="Times New Roman" w:cs="Times New Roman"/>
          <w:b w:val="0"/>
          <w:bCs w:val="0"/>
          <w:color w:val="000000"/>
          <w:spacing w:val="0"/>
          <w:sz w:val="22"/>
          <w:szCs w:val="22"/>
        </w:rPr>
        <w:t xml:space="preserve">                                  </w:t>
      </w:r>
      <w:r w:rsidRPr="001D3CBF">
        <w:rPr>
          <w:rFonts w:ascii="Times New Roman" w:hAnsi="Times New Roman" w:cs="Times New Roman"/>
          <w:b w:val="0"/>
          <w:bCs w:val="0"/>
          <w:color w:val="000000"/>
          <w:spacing w:val="0"/>
          <w:sz w:val="22"/>
          <w:szCs w:val="22"/>
        </w:rPr>
        <w:t xml:space="preserve">   Т.Н. Полозова</w:t>
      </w:r>
    </w:p>
    <w:p w:rsidR="001D3CBF" w:rsidRPr="001D3CBF" w:rsidRDefault="001D3CBF" w:rsidP="001D3CBF">
      <w:pPr>
        <w:pStyle w:val="46"/>
        <w:spacing w:before="0" w:after="0" w:line="240" w:lineRule="auto"/>
        <w:ind w:right="707"/>
        <w:jc w:val="both"/>
        <w:rPr>
          <w:rFonts w:ascii="Times New Roman" w:hAnsi="Times New Roman" w:cs="Times New Roman"/>
          <w:b w:val="0"/>
          <w:bCs w:val="0"/>
          <w:color w:val="000000"/>
          <w:spacing w:val="0"/>
          <w:sz w:val="22"/>
          <w:szCs w:val="22"/>
        </w:rPr>
      </w:pPr>
    </w:p>
    <w:p w:rsidR="001D3CBF" w:rsidRPr="001D3CBF" w:rsidRDefault="001D3CBF" w:rsidP="001D3CBF">
      <w:pPr>
        <w:pStyle w:val="46"/>
        <w:spacing w:before="0" w:after="0" w:line="240" w:lineRule="auto"/>
        <w:ind w:right="707"/>
        <w:jc w:val="both"/>
        <w:rPr>
          <w:rFonts w:ascii="Times New Roman" w:hAnsi="Times New Roman" w:cs="Times New Roman"/>
          <w:b w:val="0"/>
          <w:bCs w:val="0"/>
          <w:color w:val="000000"/>
          <w:spacing w:val="0"/>
          <w:sz w:val="22"/>
          <w:szCs w:val="22"/>
        </w:rPr>
      </w:pPr>
      <w:r w:rsidRPr="001D3CBF">
        <w:rPr>
          <w:rFonts w:ascii="Times New Roman" w:hAnsi="Times New Roman" w:cs="Times New Roman"/>
          <w:b w:val="0"/>
          <w:bCs w:val="0"/>
          <w:color w:val="000000"/>
          <w:spacing w:val="0"/>
          <w:sz w:val="22"/>
          <w:szCs w:val="22"/>
        </w:rPr>
        <w:t xml:space="preserve">Председатель Совета </w:t>
      </w:r>
    </w:p>
    <w:p w:rsidR="001D3CBF" w:rsidRPr="001D3CBF" w:rsidRDefault="001D3CBF" w:rsidP="00FA5AC8">
      <w:pPr>
        <w:pStyle w:val="46"/>
        <w:shd w:val="clear" w:color="auto" w:fill="auto"/>
        <w:spacing w:before="0" w:after="0" w:line="240" w:lineRule="auto"/>
        <w:ind w:right="707"/>
        <w:jc w:val="both"/>
        <w:rPr>
          <w:rStyle w:val="45"/>
          <w:rFonts w:ascii="Times New Roman" w:hAnsi="Times New Roman" w:cs="Times New Roman"/>
          <w:bCs/>
          <w:color w:val="000000"/>
          <w:sz w:val="22"/>
          <w:szCs w:val="22"/>
        </w:rPr>
      </w:pPr>
      <w:r w:rsidRPr="001D3CBF">
        <w:rPr>
          <w:rFonts w:ascii="Times New Roman" w:hAnsi="Times New Roman" w:cs="Times New Roman"/>
          <w:b w:val="0"/>
          <w:bCs w:val="0"/>
          <w:color w:val="000000"/>
          <w:spacing w:val="0"/>
          <w:sz w:val="22"/>
          <w:szCs w:val="22"/>
        </w:rPr>
        <w:t xml:space="preserve">депутатов                                                                  </w:t>
      </w:r>
      <w:r>
        <w:rPr>
          <w:rFonts w:ascii="Times New Roman" w:hAnsi="Times New Roman" w:cs="Times New Roman"/>
          <w:b w:val="0"/>
          <w:bCs w:val="0"/>
          <w:color w:val="000000"/>
          <w:spacing w:val="0"/>
          <w:sz w:val="22"/>
          <w:szCs w:val="22"/>
        </w:rPr>
        <w:t xml:space="preserve">                                  </w:t>
      </w:r>
      <w:r w:rsidRPr="001D3CBF">
        <w:rPr>
          <w:rFonts w:ascii="Times New Roman" w:hAnsi="Times New Roman" w:cs="Times New Roman"/>
          <w:b w:val="0"/>
          <w:bCs w:val="0"/>
          <w:color w:val="000000"/>
          <w:spacing w:val="0"/>
          <w:sz w:val="22"/>
          <w:szCs w:val="22"/>
        </w:rPr>
        <w:t>В.Н.  Кечемайкин</w:t>
      </w:r>
    </w:p>
    <w:p w:rsidR="001D3CBF" w:rsidRPr="001D3CBF" w:rsidRDefault="001D3CBF" w:rsidP="001D3CBF">
      <w:pPr>
        <w:pStyle w:val="46"/>
        <w:shd w:val="clear" w:color="auto" w:fill="auto"/>
        <w:spacing w:before="0" w:after="0" w:line="240" w:lineRule="auto"/>
        <w:ind w:left="1701" w:right="-1" w:firstLine="85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lastRenderedPageBreak/>
        <w:t>Приложение 2</w:t>
      </w:r>
    </w:p>
    <w:p w:rsidR="001D3CBF" w:rsidRPr="001D3CBF" w:rsidRDefault="001D3CBF" w:rsidP="001D3CBF">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t xml:space="preserve"> к постановлению Главы Большеигнатовского</w:t>
      </w:r>
    </w:p>
    <w:p w:rsidR="00FA5AC8" w:rsidRDefault="001D3CBF" w:rsidP="00FA5AC8">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
          <w:bCs/>
          <w:sz w:val="22"/>
          <w:szCs w:val="22"/>
        </w:rPr>
      </w:pPr>
      <w:r w:rsidRPr="001D3CBF">
        <w:rPr>
          <w:rStyle w:val="45"/>
          <w:rFonts w:ascii="Times New Roman" w:hAnsi="Times New Roman" w:cs="Times New Roman"/>
          <w:color w:val="000000"/>
          <w:sz w:val="22"/>
          <w:szCs w:val="22"/>
        </w:rPr>
        <w:t xml:space="preserve"> муниципального района </w:t>
      </w:r>
      <w:r w:rsidRPr="001D3CBF">
        <w:rPr>
          <w:rStyle w:val="45"/>
          <w:rFonts w:ascii="Times New Roman" w:hAnsi="Times New Roman" w:cs="Times New Roman"/>
          <w:sz w:val="22"/>
          <w:szCs w:val="22"/>
        </w:rPr>
        <w:t xml:space="preserve">от </w:t>
      </w:r>
      <w:r w:rsidR="00FA5AC8" w:rsidRPr="001D3CBF">
        <w:rPr>
          <w:rStyle w:val="45"/>
          <w:rFonts w:ascii="Times New Roman" w:hAnsi="Times New Roman" w:cs="Times New Roman"/>
          <w:sz w:val="22"/>
          <w:szCs w:val="22"/>
        </w:rPr>
        <w:t>«</w:t>
      </w:r>
      <w:r w:rsidR="00FA5AC8">
        <w:rPr>
          <w:rStyle w:val="45"/>
          <w:rFonts w:ascii="Times New Roman" w:hAnsi="Times New Roman" w:cs="Times New Roman"/>
          <w:sz w:val="22"/>
          <w:szCs w:val="22"/>
        </w:rPr>
        <w:t>11</w:t>
      </w:r>
      <w:r w:rsidR="00FA5AC8" w:rsidRPr="001D3CBF">
        <w:rPr>
          <w:rStyle w:val="45"/>
          <w:rFonts w:ascii="Times New Roman" w:hAnsi="Times New Roman" w:cs="Times New Roman"/>
          <w:sz w:val="22"/>
          <w:szCs w:val="22"/>
        </w:rPr>
        <w:t>»</w:t>
      </w:r>
      <w:r w:rsidR="00FA5AC8">
        <w:rPr>
          <w:rStyle w:val="45"/>
          <w:rFonts w:ascii="Times New Roman" w:hAnsi="Times New Roman" w:cs="Times New Roman"/>
          <w:sz w:val="22"/>
          <w:szCs w:val="22"/>
        </w:rPr>
        <w:t xml:space="preserve"> апреля </w:t>
      </w:r>
      <w:r w:rsidR="00FA5AC8" w:rsidRPr="001D3CBF">
        <w:rPr>
          <w:rStyle w:val="45"/>
          <w:rFonts w:ascii="Times New Roman" w:hAnsi="Times New Roman" w:cs="Times New Roman"/>
          <w:sz w:val="22"/>
          <w:szCs w:val="22"/>
        </w:rPr>
        <w:t xml:space="preserve">2022 г. № </w:t>
      </w:r>
      <w:r w:rsidR="00FA5AC8">
        <w:rPr>
          <w:rStyle w:val="45"/>
          <w:rFonts w:ascii="Times New Roman" w:hAnsi="Times New Roman" w:cs="Times New Roman"/>
          <w:sz w:val="22"/>
          <w:szCs w:val="22"/>
        </w:rPr>
        <w:t>1</w:t>
      </w:r>
      <w:r w:rsidR="00FA5AC8" w:rsidRPr="001D3CBF">
        <w:rPr>
          <w:rStyle w:val="45"/>
          <w:rFonts w:ascii="Times New Roman" w:hAnsi="Times New Roman" w:cs="Times New Roman"/>
          <w:b/>
          <w:bCs/>
          <w:sz w:val="22"/>
          <w:szCs w:val="22"/>
        </w:rPr>
        <w:t xml:space="preserve"> </w:t>
      </w:r>
    </w:p>
    <w:p w:rsidR="001D3CBF" w:rsidRPr="00FA5AC8" w:rsidRDefault="001D3CBF" w:rsidP="00FA5AC8">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sz w:val="22"/>
          <w:szCs w:val="22"/>
        </w:rPr>
      </w:pPr>
      <w:r w:rsidRPr="00FA5AC8">
        <w:rPr>
          <w:rStyle w:val="45"/>
          <w:rFonts w:ascii="Times New Roman" w:hAnsi="Times New Roman" w:cs="Times New Roman"/>
          <w:bCs/>
          <w:sz w:val="22"/>
          <w:szCs w:val="22"/>
        </w:rPr>
        <w:t xml:space="preserve">«О вынесении на публичные слушания проекта решения Совета депутатов Большеигнатовского муниципального района </w:t>
      </w:r>
    </w:p>
    <w:p w:rsidR="001D3CBF" w:rsidRPr="00FA5AC8" w:rsidRDefault="001D3CBF" w:rsidP="001D3CBF">
      <w:pPr>
        <w:tabs>
          <w:tab w:val="left" w:pos="10915"/>
        </w:tabs>
        <w:spacing w:after="0" w:line="240" w:lineRule="auto"/>
        <w:ind w:left="1560" w:right="-1"/>
        <w:jc w:val="right"/>
        <w:rPr>
          <w:rStyle w:val="45"/>
          <w:rFonts w:ascii="Times New Roman" w:hAnsi="Times New Roman" w:cs="Times New Roman"/>
          <w:b w:val="0"/>
          <w:bCs w:val="0"/>
          <w:sz w:val="22"/>
          <w:szCs w:val="22"/>
        </w:rPr>
      </w:pPr>
      <w:r w:rsidRPr="00FA5AC8">
        <w:rPr>
          <w:rStyle w:val="45"/>
          <w:rFonts w:ascii="Times New Roman" w:hAnsi="Times New Roman" w:cs="Times New Roman"/>
          <w:b w:val="0"/>
          <w:sz w:val="22"/>
          <w:szCs w:val="22"/>
        </w:rPr>
        <w:t>«Об итогах исполнения бюджета Большеигнатовского муниципального района Республики Мордовия за 2021 год»</w:t>
      </w: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pStyle w:val="46"/>
        <w:shd w:val="clear" w:color="auto" w:fill="auto"/>
        <w:spacing w:before="0" w:after="0" w:line="240" w:lineRule="auto"/>
        <w:ind w:left="851" w:right="849"/>
        <w:jc w:val="center"/>
        <w:rPr>
          <w:rStyle w:val="45"/>
          <w:rFonts w:ascii="Times New Roman" w:hAnsi="Times New Roman" w:cs="Times New Roman"/>
          <w:b/>
          <w:bCs/>
          <w:color w:val="000000"/>
          <w:sz w:val="22"/>
          <w:szCs w:val="22"/>
        </w:rPr>
      </w:pPr>
      <w:r w:rsidRPr="001D3CBF">
        <w:rPr>
          <w:rStyle w:val="45"/>
          <w:rFonts w:ascii="Times New Roman" w:hAnsi="Times New Roman" w:cs="Times New Roman"/>
          <w:color w:val="000000"/>
          <w:sz w:val="22"/>
          <w:szCs w:val="22"/>
        </w:rPr>
        <w:t>График проведения публичных слушаний по проекту решения Совета депутатов Большеигнатовского муниципального «Об итогах исполнения бюджета Большеигнатовского муниципального района Республики Мордовия за 2021 год»</w:t>
      </w:r>
    </w:p>
    <w:p w:rsidR="001D3CBF" w:rsidRPr="001D3CBF" w:rsidRDefault="001D3CBF" w:rsidP="001D3CBF">
      <w:pPr>
        <w:pStyle w:val="46"/>
        <w:shd w:val="clear" w:color="auto" w:fill="auto"/>
        <w:spacing w:before="0" w:after="0" w:line="240" w:lineRule="auto"/>
        <w:ind w:left="362" w:right="232"/>
        <w:jc w:val="center"/>
        <w:rPr>
          <w:rStyle w:val="45"/>
          <w:rFonts w:ascii="Times New Roman" w:hAnsi="Times New Roman" w:cs="Times New Roman"/>
          <w:b/>
          <w:bCs/>
          <w:color w:val="000000"/>
          <w:sz w:val="22"/>
          <w:szCs w:val="22"/>
        </w:rPr>
      </w:pPr>
    </w:p>
    <w:tbl>
      <w:tblPr>
        <w:tblpPr w:leftFromText="180" w:rightFromText="180" w:vertAnchor="text" w:horzAnchor="margin" w:tblpXSpec="center" w:tblpY="199"/>
        <w:tblW w:w="9892" w:type="dxa"/>
        <w:tblLayout w:type="fixed"/>
        <w:tblCellMar>
          <w:left w:w="0" w:type="dxa"/>
          <w:right w:w="0" w:type="dxa"/>
        </w:tblCellMar>
        <w:tblLook w:val="0000" w:firstRow="0" w:lastRow="0" w:firstColumn="0" w:lastColumn="0" w:noHBand="0" w:noVBand="0"/>
      </w:tblPr>
      <w:tblGrid>
        <w:gridCol w:w="714"/>
        <w:gridCol w:w="3826"/>
        <w:gridCol w:w="2117"/>
        <w:gridCol w:w="3235"/>
      </w:tblGrid>
      <w:tr w:rsidR="001D3CBF" w:rsidRPr="001D3CBF" w:rsidTr="00BF066E">
        <w:trPr>
          <w:trHeight w:hRule="exact" w:val="1229"/>
        </w:trPr>
        <w:tc>
          <w:tcPr>
            <w:tcW w:w="714" w:type="dxa"/>
            <w:tcBorders>
              <w:top w:val="single" w:sz="4" w:space="0" w:color="auto"/>
              <w:left w:val="single" w:sz="4" w:space="0" w:color="auto"/>
              <w:bottom w:val="nil"/>
              <w:right w:val="nil"/>
            </w:tcBorders>
            <w:shd w:val="clear" w:color="auto" w:fill="FFFFFF"/>
          </w:tcPr>
          <w:p w:rsidR="001D3CBF" w:rsidRPr="001D3CBF" w:rsidRDefault="001D3CBF" w:rsidP="001D3CBF">
            <w:pPr>
              <w:pStyle w:val="af2"/>
              <w:spacing w:after="0" w:line="240" w:lineRule="auto"/>
              <w:jc w:val="center"/>
              <w:rPr>
                <w:rFonts w:ascii="Times New Roman" w:hAnsi="Times New Roman" w:cs="Times New Roman"/>
                <w:b/>
              </w:rPr>
            </w:pPr>
            <w:r w:rsidRPr="001D3CBF">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1D3CBF" w:rsidRPr="001D3CBF" w:rsidRDefault="001D3CBF" w:rsidP="001D3CBF">
            <w:pPr>
              <w:pStyle w:val="af2"/>
              <w:spacing w:after="0" w:line="240" w:lineRule="auto"/>
              <w:jc w:val="center"/>
              <w:rPr>
                <w:rFonts w:ascii="Times New Roman" w:hAnsi="Times New Roman" w:cs="Times New Roman"/>
              </w:rPr>
            </w:pPr>
            <w:r w:rsidRPr="001D3CBF">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1D3CBF" w:rsidRPr="001D3CBF" w:rsidRDefault="001D3CBF" w:rsidP="001D3CBF">
            <w:pPr>
              <w:pStyle w:val="af2"/>
              <w:spacing w:after="0" w:line="240" w:lineRule="auto"/>
              <w:ind w:left="440" w:firstLine="260"/>
              <w:rPr>
                <w:rFonts w:ascii="Times New Roman" w:hAnsi="Times New Roman" w:cs="Times New Roman"/>
              </w:rPr>
            </w:pPr>
            <w:r w:rsidRPr="001D3CBF">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1D3CBF" w:rsidRPr="001D3CBF" w:rsidRDefault="001D3CBF" w:rsidP="001D3CBF">
            <w:pPr>
              <w:pStyle w:val="af2"/>
              <w:spacing w:after="0" w:line="240" w:lineRule="auto"/>
              <w:jc w:val="center"/>
              <w:rPr>
                <w:rFonts w:ascii="Times New Roman" w:hAnsi="Times New Roman" w:cs="Times New Roman"/>
              </w:rPr>
            </w:pPr>
            <w:r w:rsidRPr="001D3CBF">
              <w:rPr>
                <w:rStyle w:val="65"/>
                <w:rFonts w:ascii="Times New Roman" w:hAnsi="Times New Roman" w:cs="Times New Roman"/>
                <w:b/>
                <w:bCs/>
                <w:color w:val="000000"/>
                <w:spacing w:val="11"/>
                <w:sz w:val="22"/>
                <w:szCs w:val="22"/>
              </w:rPr>
              <w:t>Место проведения публичных слушаний</w:t>
            </w:r>
          </w:p>
        </w:tc>
      </w:tr>
      <w:tr w:rsidR="001D3CBF" w:rsidRPr="001D3CBF" w:rsidTr="00FA5AC8">
        <w:trPr>
          <w:trHeight w:hRule="exact" w:val="1335"/>
        </w:trPr>
        <w:tc>
          <w:tcPr>
            <w:tcW w:w="714" w:type="dxa"/>
            <w:tcBorders>
              <w:top w:val="single" w:sz="4" w:space="0" w:color="auto"/>
              <w:left w:val="single" w:sz="4" w:space="0" w:color="auto"/>
              <w:bottom w:val="single" w:sz="4" w:space="0" w:color="auto"/>
              <w:right w:val="nil"/>
            </w:tcBorders>
            <w:shd w:val="clear" w:color="auto" w:fill="FFFFFF"/>
          </w:tcPr>
          <w:p w:rsidR="001D3CBF" w:rsidRPr="001D3CBF" w:rsidRDefault="001D3CBF" w:rsidP="00FA5AC8">
            <w:pPr>
              <w:pStyle w:val="af2"/>
              <w:spacing w:after="0" w:line="240" w:lineRule="auto"/>
              <w:jc w:val="center"/>
              <w:rPr>
                <w:rFonts w:ascii="Times New Roman" w:hAnsi="Times New Roman" w:cs="Times New Roman"/>
                <w:color w:val="000000"/>
              </w:rPr>
            </w:pPr>
          </w:p>
          <w:p w:rsidR="001D3CBF" w:rsidRPr="001D3CBF" w:rsidRDefault="001D3CBF" w:rsidP="00FA5AC8">
            <w:pPr>
              <w:pStyle w:val="af2"/>
              <w:spacing w:after="0" w:line="240" w:lineRule="auto"/>
              <w:jc w:val="center"/>
              <w:rPr>
                <w:rFonts w:ascii="Times New Roman" w:hAnsi="Times New Roman" w:cs="Times New Roman"/>
              </w:rPr>
            </w:pPr>
            <w:r w:rsidRPr="001D3CBF">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1D3CBF" w:rsidRPr="001D3CBF" w:rsidRDefault="001D3CBF" w:rsidP="00FA5AC8">
            <w:pPr>
              <w:pStyle w:val="af2"/>
              <w:spacing w:after="0" w:line="240" w:lineRule="auto"/>
              <w:jc w:val="center"/>
              <w:rPr>
                <w:rFonts w:ascii="Times New Roman" w:hAnsi="Times New Roman" w:cs="Times New Roman"/>
                <w:color w:val="FF0000"/>
              </w:rPr>
            </w:pPr>
          </w:p>
          <w:p w:rsidR="001D3CBF" w:rsidRPr="001D3CBF" w:rsidRDefault="001D3CBF" w:rsidP="00FA5AC8">
            <w:pPr>
              <w:pStyle w:val="af2"/>
              <w:spacing w:after="0" w:line="240" w:lineRule="auto"/>
              <w:jc w:val="center"/>
              <w:rPr>
                <w:rFonts w:ascii="Times New Roman" w:hAnsi="Times New Roman" w:cs="Times New Roman"/>
              </w:rPr>
            </w:pPr>
            <w:r w:rsidRPr="001D3CBF">
              <w:rPr>
                <w:rFonts w:ascii="Times New Roman" w:hAnsi="Times New Roman" w:cs="Times New Roman"/>
              </w:rPr>
              <w:t>21.04.2022 г.</w:t>
            </w:r>
          </w:p>
        </w:tc>
        <w:tc>
          <w:tcPr>
            <w:tcW w:w="2117" w:type="dxa"/>
            <w:tcBorders>
              <w:top w:val="single" w:sz="4" w:space="0" w:color="auto"/>
              <w:left w:val="single" w:sz="4" w:space="0" w:color="auto"/>
              <w:bottom w:val="single" w:sz="4" w:space="0" w:color="auto"/>
              <w:right w:val="nil"/>
            </w:tcBorders>
            <w:shd w:val="clear" w:color="auto" w:fill="FFFFFF"/>
          </w:tcPr>
          <w:p w:rsidR="001D3CBF" w:rsidRPr="001D3CBF" w:rsidRDefault="001D3CBF" w:rsidP="00FA5AC8">
            <w:pPr>
              <w:pStyle w:val="af2"/>
              <w:spacing w:after="0" w:line="240" w:lineRule="auto"/>
              <w:jc w:val="center"/>
              <w:rPr>
                <w:rStyle w:val="65"/>
                <w:rFonts w:ascii="Times New Roman" w:hAnsi="Times New Roman" w:cs="Times New Roman"/>
                <w:bCs/>
                <w:color w:val="000000"/>
                <w:spacing w:val="11"/>
                <w:sz w:val="22"/>
                <w:szCs w:val="22"/>
              </w:rPr>
            </w:pPr>
          </w:p>
          <w:p w:rsidR="001D3CBF" w:rsidRPr="001D3CBF" w:rsidRDefault="001D3CBF" w:rsidP="00FA5AC8">
            <w:pPr>
              <w:pStyle w:val="af2"/>
              <w:spacing w:after="0" w:line="240" w:lineRule="auto"/>
              <w:jc w:val="center"/>
              <w:rPr>
                <w:rFonts w:ascii="Times New Roman" w:hAnsi="Times New Roman" w:cs="Times New Roman"/>
              </w:rPr>
            </w:pPr>
            <w:r w:rsidRPr="001D3CBF">
              <w:rPr>
                <w:rStyle w:val="65"/>
                <w:rFonts w:ascii="Times New Roman" w:hAnsi="Times New Roman" w:cs="Times New Roman"/>
                <w:bCs/>
                <w:color w:val="000000"/>
                <w:spacing w:val="11"/>
                <w:sz w:val="22"/>
                <w:szCs w:val="22"/>
              </w:rPr>
              <w:t>10:30</w:t>
            </w:r>
          </w:p>
        </w:tc>
        <w:tc>
          <w:tcPr>
            <w:tcW w:w="3235" w:type="dxa"/>
            <w:tcBorders>
              <w:top w:val="single" w:sz="4" w:space="0" w:color="auto"/>
              <w:left w:val="single" w:sz="4" w:space="0" w:color="auto"/>
              <w:bottom w:val="single" w:sz="4" w:space="0" w:color="auto"/>
              <w:right w:val="single" w:sz="4" w:space="0" w:color="auto"/>
            </w:tcBorders>
            <w:shd w:val="clear" w:color="auto" w:fill="FFFFFF"/>
          </w:tcPr>
          <w:p w:rsidR="001D3CBF" w:rsidRPr="001D3CBF" w:rsidRDefault="001D3CBF" w:rsidP="00FA5AC8">
            <w:pPr>
              <w:pStyle w:val="af2"/>
              <w:spacing w:after="0" w:line="240" w:lineRule="auto"/>
              <w:jc w:val="center"/>
              <w:rPr>
                <w:rFonts w:ascii="Times New Roman" w:hAnsi="Times New Roman" w:cs="Times New Roman"/>
                <w:color w:val="000000"/>
              </w:rPr>
            </w:pPr>
            <w:r w:rsidRPr="001D3CBF">
              <w:rPr>
                <w:rFonts w:ascii="Times New Roman" w:hAnsi="Times New Roman" w:cs="Times New Roman"/>
                <w:color w:val="000000"/>
              </w:rPr>
              <w:t>Зал заседаний администрации Большеигнатовского муниципального района</w:t>
            </w:r>
          </w:p>
          <w:p w:rsidR="001D3CBF" w:rsidRPr="001D3CBF" w:rsidRDefault="001D3CBF" w:rsidP="00FA5AC8">
            <w:pPr>
              <w:pStyle w:val="af2"/>
              <w:spacing w:after="0" w:line="240" w:lineRule="auto"/>
              <w:jc w:val="center"/>
              <w:rPr>
                <w:rFonts w:ascii="Times New Roman" w:hAnsi="Times New Roman" w:cs="Times New Roman"/>
                <w:color w:val="000000"/>
              </w:rPr>
            </w:pPr>
            <w:r w:rsidRPr="001D3CBF">
              <w:rPr>
                <w:rFonts w:ascii="Times New Roman" w:hAnsi="Times New Roman" w:cs="Times New Roman"/>
                <w:color w:val="000000"/>
              </w:rPr>
              <w:t>(с. Большое Игнатово,</w:t>
            </w:r>
          </w:p>
          <w:p w:rsidR="001D3CBF" w:rsidRPr="001D3CBF" w:rsidRDefault="001D3CBF" w:rsidP="00FA5AC8">
            <w:pPr>
              <w:pStyle w:val="af2"/>
              <w:spacing w:after="0" w:line="240" w:lineRule="auto"/>
              <w:jc w:val="center"/>
              <w:rPr>
                <w:rFonts w:ascii="Times New Roman" w:hAnsi="Times New Roman" w:cs="Times New Roman"/>
                <w:color w:val="000000"/>
              </w:rPr>
            </w:pPr>
            <w:r w:rsidRPr="001D3CBF">
              <w:rPr>
                <w:rFonts w:ascii="Times New Roman" w:hAnsi="Times New Roman" w:cs="Times New Roman"/>
                <w:color w:val="000000"/>
              </w:rPr>
              <w:t>ул. Советская, д.40)</w:t>
            </w:r>
          </w:p>
          <w:p w:rsidR="001D3CBF" w:rsidRPr="001D3CBF" w:rsidRDefault="001D3CBF" w:rsidP="00FA5AC8">
            <w:pPr>
              <w:pStyle w:val="af2"/>
              <w:spacing w:after="0" w:line="240" w:lineRule="auto"/>
              <w:jc w:val="center"/>
              <w:rPr>
                <w:rFonts w:ascii="Times New Roman" w:hAnsi="Times New Roman" w:cs="Times New Roman"/>
              </w:rPr>
            </w:pPr>
          </w:p>
        </w:tc>
      </w:tr>
    </w:tbl>
    <w:p w:rsidR="001D3CBF" w:rsidRPr="001D3CBF" w:rsidRDefault="001D3CBF" w:rsidP="001D3CBF">
      <w:pPr>
        <w:pStyle w:val="46"/>
        <w:shd w:val="clear" w:color="auto" w:fill="auto"/>
        <w:spacing w:before="0" w:after="0" w:line="240" w:lineRule="auto"/>
        <w:ind w:left="362" w:right="232"/>
        <w:jc w:val="center"/>
        <w:rPr>
          <w:rFonts w:ascii="Times New Roman" w:hAnsi="Times New Roman" w:cs="Times New Roman"/>
          <w:b w:val="0"/>
          <w:sz w:val="22"/>
          <w:szCs w:val="22"/>
        </w:rPr>
      </w:pPr>
    </w:p>
    <w:p w:rsidR="001D3CBF" w:rsidRPr="001D3CBF" w:rsidRDefault="001D3CBF" w:rsidP="001D3CBF">
      <w:pPr>
        <w:pStyle w:val="72"/>
        <w:framePr w:wrap="around" w:vAnchor="page" w:hAnchor="page" w:x="594" w:y="10429"/>
        <w:shd w:val="clear" w:color="auto" w:fill="auto"/>
        <w:spacing w:line="240" w:lineRule="auto"/>
        <w:rPr>
          <w:rFonts w:ascii="Times New Roman" w:cs="Times New Roman"/>
          <w:sz w:val="22"/>
          <w:szCs w:val="22"/>
          <w:lang w:val="ru-RU"/>
        </w:rPr>
      </w:pPr>
    </w:p>
    <w:p w:rsidR="001D3CBF" w:rsidRPr="001D3CBF" w:rsidRDefault="001D3CBF" w:rsidP="001D3CBF">
      <w:pPr>
        <w:framePr w:wrap="around" w:vAnchor="page" w:hAnchor="page" w:x="1127" w:y="15829"/>
        <w:spacing w:after="0" w:line="240" w:lineRule="auto"/>
        <w:ind w:left="5440"/>
        <w:rPr>
          <w:rFonts w:ascii="Times New Roman" w:hAnsi="Times New Roman" w:cs="Times New Roman"/>
        </w:rPr>
      </w:pPr>
    </w:p>
    <w:p w:rsidR="001D3CBF" w:rsidRPr="001D3CBF" w:rsidRDefault="001D3CBF" w:rsidP="001D3CBF">
      <w:pPr>
        <w:spacing w:after="0" w:line="240" w:lineRule="auto"/>
        <w:ind w:left="426"/>
        <w:rPr>
          <w:rFonts w:ascii="Times New Roman" w:hAnsi="Times New Roman" w:cs="Times New Roman"/>
        </w:rPr>
        <w:sectPr w:rsidR="001D3CBF" w:rsidRPr="001D3CBF" w:rsidSect="002D1269">
          <w:pgSz w:w="11906" w:h="16838"/>
          <w:pgMar w:top="1134" w:right="850" w:bottom="1134" w:left="1701" w:header="0" w:footer="3" w:gutter="0"/>
          <w:cols w:space="720"/>
          <w:noEndnote/>
          <w:docGrid w:linePitch="360"/>
        </w:sectPr>
      </w:pPr>
    </w:p>
    <w:p w:rsidR="001D3CBF" w:rsidRPr="001D3CBF" w:rsidRDefault="001D3CBF" w:rsidP="001D3CBF">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1D3CBF" w:rsidRPr="001D3CBF" w:rsidRDefault="001D3CBF" w:rsidP="001D3CBF">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1D3CBF" w:rsidRPr="001D3CBF" w:rsidRDefault="001D3CBF" w:rsidP="001D3CBF">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1D3CBF" w:rsidRPr="001D3CBF" w:rsidRDefault="001D3CBF" w:rsidP="001D3CBF">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t>Приложение  3</w:t>
      </w:r>
    </w:p>
    <w:p w:rsidR="001D3CBF" w:rsidRPr="001D3CBF" w:rsidRDefault="001D3CBF" w:rsidP="001D3CBF">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1D3CBF">
        <w:rPr>
          <w:rStyle w:val="45"/>
          <w:rFonts w:ascii="Times New Roman" w:hAnsi="Times New Roman" w:cs="Times New Roman"/>
          <w:color w:val="000000"/>
          <w:sz w:val="22"/>
          <w:szCs w:val="22"/>
        </w:rPr>
        <w:t xml:space="preserve"> к постановлению Главы Большеигнатовского</w:t>
      </w:r>
    </w:p>
    <w:p w:rsidR="006B1BB0" w:rsidRDefault="001D3CBF" w:rsidP="00C77870">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sz w:val="22"/>
          <w:szCs w:val="22"/>
        </w:rPr>
      </w:pPr>
      <w:r w:rsidRPr="001D3CBF">
        <w:rPr>
          <w:rStyle w:val="45"/>
          <w:rFonts w:ascii="Times New Roman" w:hAnsi="Times New Roman" w:cs="Times New Roman"/>
          <w:color w:val="000000"/>
          <w:sz w:val="22"/>
          <w:szCs w:val="22"/>
        </w:rPr>
        <w:t xml:space="preserve"> муниципального района </w:t>
      </w:r>
      <w:r w:rsidRPr="001D3CBF">
        <w:rPr>
          <w:rStyle w:val="45"/>
          <w:rFonts w:ascii="Times New Roman" w:hAnsi="Times New Roman" w:cs="Times New Roman"/>
          <w:sz w:val="22"/>
          <w:szCs w:val="22"/>
        </w:rPr>
        <w:t xml:space="preserve">от </w:t>
      </w:r>
      <w:r w:rsidR="00C77870" w:rsidRPr="001D3CBF">
        <w:rPr>
          <w:rStyle w:val="45"/>
          <w:rFonts w:ascii="Times New Roman" w:hAnsi="Times New Roman" w:cs="Times New Roman"/>
          <w:sz w:val="22"/>
          <w:szCs w:val="22"/>
        </w:rPr>
        <w:t>«</w:t>
      </w:r>
      <w:r w:rsidR="00C77870">
        <w:rPr>
          <w:rStyle w:val="45"/>
          <w:rFonts w:ascii="Times New Roman" w:hAnsi="Times New Roman" w:cs="Times New Roman"/>
          <w:sz w:val="22"/>
          <w:szCs w:val="22"/>
        </w:rPr>
        <w:t>11</w:t>
      </w:r>
      <w:r w:rsidR="00C77870" w:rsidRPr="001D3CBF">
        <w:rPr>
          <w:rStyle w:val="45"/>
          <w:rFonts w:ascii="Times New Roman" w:hAnsi="Times New Roman" w:cs="Times New Roman"/>
          <w:sz w:val="22"/>
          <w:szCs w:val="22"/>
        </w:rPr>
        <w:t>»</w:t>
      </w:r>
      <w:r w:rsidR="00C77870">
        <w:rPr>
          <w:rStyle w:val="45"/>
          <w:rFonts w:ascii="Times New Roman" w:hAnsi="Times New Roman" w:cs="Times New Roman"/>
          <w:sz w:val="22"/>
          <w:szCs w:val="22"/>
        </w:rPr>
        <w:t xml:space="preserve"> апреля </w:t>
      </w:r>
      <w:r w:rsidR="00C77870" w:rsidRPr="001D3CBF">
        <w:rPr>
          <w:rStyle w:val="45"/>
          <w:rFonts w:ascii="Times New Roman" w:hAnsi="Times New Roman" w:cs="Times New Roman"/>
          <w:sz w:val="22"/>
          <w:szCs w:val="22"/>
        </w:rPr>
        <w:t xml:space="preserve">2022 г. № </w:t>
      </w:r>
      <w:r w:rsidR="00C77870">
        <w:rPr>
          <w:rStyle w:val="45"/>
          <w:rFonts w:ascii="Times New Roman" w:hAnsi="Times New Roman" w:cs="Times New Roman"/>
          <w:sz w:val="22"/>
          <w:szCs w:val="22"/>
        </w:rPr>
        <w:t>1</w:t>
      </w:r>
      <w:r w:rsidR="00C77870" w:rsidRPr="001D3CBF">
        <w:rPr>
          <w:rStyle w:val="45"/>
          <w:rFonts w:ascii="Times New Roman" w:hAnsi="Times New Roman" w:cs="Times New Roman"/>
          <w:b/>
          <w:bCs/>
          <w:sz w:val="22"/>
          <w:szCs w:val="22"/>
        </w:rPr>
        <w:t xml:space="preserve"> </w:t>
      </w:r>
    </w:p>
    <w:p w:rsidR="006B1BB0" w:rsidRDefault="001D3CBF" w:rsidP="00C77870">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sz w:val="22"/>
          <w:szCs w:val="22"/>
        </w:rPr>
      </w:pPr>
      <w:r w:rsidRPr="006B1BB0">
        <w:rPr>
          <w:rStyle w:val="45"/>
          <w:rFonts w:ascii="Times New Roman" w:hAnsi="Times New Roman" w:cs="Times New Roman"/>
          <w:bCs/>
          <w:sz w:val="22"/>
          <w:szCs w:val="22"/>
        </w:rPr>
        <w:t>«О вынесении на публичные слушания проекта решения</w:t>
      </w:r>
    </w:p>
    <w:p w:rsidR="006B1BB0" w:rsidRDefault="001D3CBF" w:rsidP="00C77870">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sz w:val="22"/>
          <w:szCs w:val="22"/>
        </w:rPr>
      </w:pPr>
      <w:r w:rsidRPr="006B1BB0">
        <w:rPr>
          <w:rStyle w:val="45"/>
          <w:rFonts w:ascii="Times New Roman" w:hAnsi="Times New Roman" w:cs="Times New Roman"/>
          <w:bCs/>
          <w:sz w:val="22"/>
          <w:szCs w:val="22"/>
        </w:rPr>
        <w:t xml:space="preserve"> Совета депутатов Большеигнатовского муниципального района </w:t>
      </w:r>
    </w:p>
    <w:p w:rsidR="006B1BB0" w:rsidRDefault="001D3CBF" w:rsidP="00C77870">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sz w:val="22"/>
          <w:szCs w:val="22"/>
        </w:rPr>
      </w:pPr>
      <w:r w:rsidRPr="006B1BB0">
        <w:rPr>
          <w:rStyle w:val="45"/>
          <w:rFonts w:ascii="Times New Roman" w:hAnsi="Times New Roman" w:cs="Times New Roman"/>
          <w:bCs/>
          <w:sz w:val="22"/>
          <w:szCs w:val="22"/>
        </w:rPr>
        <w:t xml:space="preserve">«Об итогах исполнения бюджета  Большеигнатовского </w:t>
      </w:r>
    </w:p>
    <w:p w:rsidR="001D3CBF" w:rsidRPr="006B1BB0" w:rsidRDefault="001D3CBF" w:rsidP="00C77870">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sz w:val="22"/>
          <w:szCs w:val="22"/>
        </w:rPr>
      </w:pPr>
      <w:r w:rsidRPr="006B1BB0">
        <w:rPr>
          <w:rStyle w:val="45"/>
          <w:rFonts w:ascii="Times New Roman" w:hAnsi="Times New Roman" w:cs="Times New Roman"/>
          <w:bCs/>
          <w:sz w:val="22"/>
          <w:szCs w:val="22"/>
        </w:rPr>
        <w:t>муниципального района Республики Мордовия за 2021 год»</w:t>
      </w: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1D3CBF" w:rsidRPr="001D3CBF" w:rsidRDefault="001D3CBF" w:rsidP="001D3CBF">
      <w:pPr>
        <w:pStyle w:val="aff5"/>
        <w:framePr w:w="9931" w:h="11851" w:hRule="exact" w:wrap="around" w:vAnchor="page" w:hAnchor="page" w:x="1066" w:y="3391"/>
        <w:shd w:val="clear" w:color="auto" w:fill="FFFFFF"/>
        <w:tabs>
          <w:tab w:val="left" w:pos="7502"/>
        </w:tabs>
        <w:autoSpaceDE w:val="0"/>
        <w:autoSpaceDN w:val="0"/>
        <w:spacing w:after="0" w:line="240" w:lineRule="auto"/>
        <w:jc w:val="center"/>
        <w:rPr>
          <w:rFonts w:ascii="Times New Roman" w:hAnsi="Times New Roman" w:cs="Times New Roman"/>
          <w:b/>
          <w:bCs/>
          <w:spacing w:val="-2"/>
        </w:rPr>
      </w:pPr>
      <w:r w:rsidRPr="001D3CBF">
        <w:rPr>
          <w:rFonts w:ascii="Times New Roman" w:hAnsi="Times New Roman" w:cs="Times New Roman"/>
          <w:b/>
          <w:bCs/>
          <w:spacing w:val="-2"/>
        </w:rPr>
        <w:t xml:space="preserve">Рабочая группа по организации и проведению публичных слушаний по </w:t>
      </w:r>
      <w:r w:rsidRPr="001D3CBF">
        <w:rPr>
          <w:rFonts w:ascii="Times New Roman" w:hAnsi="Times New Roman" w:cs="Times New Roman"/>
          <w:b/>
          <w:bCs/>
        </w:rPr>
        <w:t>проекту решения Совета депутатов Большеигнатовского муниципального района «</w:t>
      </w:r>
      <w:r w:rsidRPr="001D3CBF">
        <w:rPr>
          <w:rFonts w:ascii="Times New Roman" w:hAnsi="Times New Roman" w:cs="Times New Roman"/>
          <w:b/>
        </w:rPr>
        <w:t>Об итогах исполнения бюджета Большеигнатовского муниципального района Республики Мордовия за 2021 год</w:t>
      </w:r>
      <w:r w:rsidRPr="001D3CBF">
        <w:rPr>
          <w:rFonts w:ascii="Times New Roman" w:hAnsi="Times New Roman" w:cs="Times New Roman"/>
        </w:rPr>
        <w:t>»</w:t>
      </w:r>
    </w:p>
    <w:p w:rsidR="001D3CBF" w:rsidRPr="001D3CBF" w:rsidRDefault="001D3CBF" w:rsidP="001D3CBF">
      <w:pPr>
        <w:pStyle w:val="aff5"/>
        <w:framePr w:w="9931" w:h="11851" w:hRule="exact" w:wrap="around" w:vAnchor="page" w:hAnchor="page" w:x="1066" w:y="3391"/>
        <w:shd w:val="clear" w:color="auto" w:fill="FFFFFF"/>
        <w:tabs>
          <w:tab w:val="left" w:pos="7502"/>
        </w:tabs>
        <w:autoSpaceDE w:val="0"/>
        <w:autoSpaceDN w:val="0"/>
        <w:spacing w:after="0" w:line="240" w:lineRule="auto"/>
        <w:jc w:val="center"/>
        <w:rPr>
          <w:rFonts w:ascii="Times New Roman" w:hAnsi="Times New Roman" w:cs="Times New Roman"/>
          <w:b/>
          <w:bCs/>
          <w:spacing w:val="-2"/>
        </w:rPr>
      </w:pP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b/>
          <w:spacing w:val="-1"/>
          <w:sz w:val="22"/>
          <w:szCs w:val="22"/>
        </w:rPr>
      </w:pPr>
      <w:r w:rsidRPr="001D3CBF">
        <w:rPr>
          <w:spacing w:val="-2"/>
          <w:sz w:val="22"/>
          <w:szCs w:val="22"/>
        </w:rPr>
        <w:t>Кудашкина Ольга Борисовна -</w:t>
      </w:r>
      <w:r w:rsidRPr="001D3CBF">
        <w:rPr>
          <w:spacing w:val="-1"/>
          <w:sz w:val="22"/>
          <w:szCs w:val="22"/>
        </w:rPr>
        <w:t xml:space="preserve">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мунциипального района, </w:t>
      </w:r>
      <w:r w:rsidRPr="001D3CBF">
        <w:rPr>
          <w:b/>
          <w:spacing w:val="-1"/>
          <w:sz w:val="22"/>
          <w:szCs w:val="22"/>
        </w:rPr>
        <w:t>председатель рабочей группы;</w:t>
      </w: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spacing w:val="-1"/>
          <w:sz w:val="22"/>
          <w:szCs w:val="22"/>
        </w:rPr>
      </w:pP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b/>
          <w:spacing w:val="-1"/>
          <w:sz w:val="22"/>
          <w:szCs w:val="22"/>
        </w:rPr>
      </w:pPr>
      <w:r w:rsidRPr="001D3CBF">
        <w:rPr>
          <w:spacing w:val="-1"/>
          <w:sz w:val="22"/>
          <w:szCs w:val="22"/>
        </w:rPr>
        <w:t xml:space="preserve">Кутурова Елена Александровна –начальник финансового управления Администрации Большеигнатовского муниципального района, </w:t>
      </w:r>
      <w:r w:rsidRPr="001D3CBF">
        <w:rPr>
          <w:b/>
          <w:spacing w:val="-1"/>
          <w:sz w:val="22"/>
          <w:szCs w:val="22"/>
        </w:rPr>
        <w:t>заместитель председателя рабочей группы;</w:t>
      </w: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spacing w:val="-1"/>
          <w:sz w:val="22"/>
          <w:szCs w:val="22"/>
        </w:rPr>
      </w:pP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b/>
          <w:spacing w:val="-1"/>
          <w:sz w:val="22"/>
          <w:szCs w:val="22"/>
        </w:rPr>
      </w:pPr>
      <w:r w:rsidRPr="001D3CBF">
        <w:rPr>
          <w:spacing w:val="-1"/>
          <w:sz w:val="22"/>
          <w:szCs w:val="22"/>
        </w:rPr>
        <w:t xml:space="preserve">Вакурова Тамара Алексеевна – начальник юридического отдела Администрации Большеигнатовского муниципального района, </w:t>
      </w:r>
      <w:r w:rsidRPr="001D3CBF">
        <w:rPr>
          <w:b/>
          <w:spacing w:val="-1"/>
          <w:sz w:val="22"/>
          <w:szCs w:val="22"/>
        </w:rPr>
        <w:t>секретарь рабочей группы;</w:t>
      </w: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spacing w:val="-1"/>
          <w:sz w:val="22"/>
          <w:szCs w:val="22"/>
        </w:rPr>
      </w:pPr>
    </w:p>
    <w:p w:rsidR="001D3CBF" w:rsidRPr="001D3CBF" w:rsidRDefault="001D3CBF" w:rsidP="001D3CBF">
      <w:pPr>
        <w:pStyle w:val="21"/>
        <w:framePr w:w="9931" w:h="11851" w:hRule="exact" w:wrap="around" w:vAnchor="page" w:hAnchor="page" w:x="1066" w:y="3391"/>
        <w:shd w:val="clear" w:color="auto" w:fill="FFFFFF"/>
        <w:tabs>
          <w:tab w:val="left" w:pos="9360"/>
        </w:tabs>
        <w:autoSpaceDE w:val="0"/>
        <w:autoSpaceDN w:val="0"/>
        <w:spacing w:after="0" w:line="240" w:lineRule="auto"/>
        <w:ind w:firstLine="567"/>
        <w:jc w:val="both"/>
        <w:rPr>
          <w:bCs/>
          <w:spacing w:val="-1"/>
          <w:sz w:val="22"/>
          <w:szCs w:val="22"/>
        </w:rPr>
      </w:pPr>
      <w:r w:rsidRPr="001D3CBF">
        <w:rPr>
          <w:bCs/>
          <w:spacing w:val="-1"/>
          <w:sz w:val="22"/>
          <w:szCs w:val="22"/>
        </w:rPr>
        <w:t>Краснощеков Алексей Витальевич – депутат Совета депутатов Большеигнатовского муниципального района;</w:t>
      </w:r>
    </w:p>
    <w:p w:rsidR="001D3CBF" w:rsidRPr="001D3CBF" w:rsidRDefault="001D3CBF" w:rsidP="001D3CBF">
      <w:pPr>
        <w:pStyle w:val="21"/>
        <w:framePr w:w="9931" w:h="11851" w:hRule="exact" w:wrap="around" w:vAnchor="page" w:hAnchor="page" w:x="1066" w:y="3391"/>
        <w:shd w:val="clear" w:color="auto" w:fill="FFFFFF"/>
        <w:tabs>
          <w:tab w:val="left" w:pos="9360"/>
        </w:tabs>
        <w:autoSpaceDE w:val="0"/>
        <w:autoSpaceDN w:val="0"/>
        <w:spacing w:after="0" w:line="240" w:lineRule="auto"/>
        <w:ind w:firstLine="567"/>
        <w:jc w:val="both"/>
        <w:rPr>
          <w:bCs/>
          <w:spacing w:val="-1"/>
          <w:sz w:val="22"/>
          <w:szCs w:val="22"/>
        </w:rPr>
      </w:pPr>
    </w:p>
    <w:p w:rsidR="001D3CBF" w:rsidRPr="001D3CBF" w:rsidRDefault="001D3CBF" w:rsidP="001D3CBF">
      <w:pPr>
        <w:pStyle w:val="21"/>
        <w:framePr w:w="9931" w:h="11851" w:hRule="exact" w:wrap="around" w:vAnchor="page" w:hAnchor="page" w:x="1066" w:y="3391"/>
        <w:shd w:val="clear" w:color="auto" w:fill="FFFFFF"/>
        <w:tabs>
          <w:tab w:val="left" w:pos="9360"/>
        </w:tabs>
        <w:autoSpaceDE w:val="0"/>
        <w:autoSpaceDN w:val="0"/>
        <w:spacing w:after="0" w:line="240" w:lineRule="auto"/>
        <w:ind w:firstLine="567"/>
        <w:jc w:val="both"/>
        <w:rPr>
          <w:bCs/>
          <w:spacing w:val="-1"/>
          <w:sz w:val="22"/>
          <w:szCs w:val="22"/>
        </w:rPr>
      </w:pPr>
      <w:r w:rsidRPr="001D3CBF">
        <w:rPr>
          <w:bCs/>
          <w:spacing w:val="-1"/>
          <w:sz w:val="22"/>
          <w:szCs w:val="22"/>
        </w:rPr>
        <w:t>Маскина Анна Владимировна – депутат Совета депутатов Большеигнатовского муниципального района;</w:t>
      </w: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rPr>
          <w:bCs/>
          <w:spacing w:val="-1"/>
          <w:sz w:val="22"/>
          <w:szCs w:val="22"/>
        </w:rPr>
      </w:pPr>
    </w:p>
    <w:p w:rsidR="001D3CBF" w:rsidRPr="001D3CBF" w:rsidRDefault="001D3CBF" w:rsidP="001D3CBF">
      <w:pPr>
        <w:pStyle w:val="21"/>
        <w:framePr w:w="9931" w:h="11851" w:hRule="exact" w:wrap="around" w:vAnchor="page" w:hAnchor="page" w:x="1066" w:y="3391"/>
        <w:shd w:val="clear" w:color="auto" w:fill="FFFFFF"/>
        <w:tabs>
          <w:tab w:val="left" w:pos="7502"/>
        </w:tabs>
        <w:autoSpaceDE w:val="0"/>
        <w:autoSpaceDN w:val="0"/>
        <w:spacing w:after="0" w:line="240" w:lineRule="auto"/>
        <w:ind w:firstLine="567"/>
        <w:jc w:val="both"/>
        <w:rPr>
          <w:spacing w:val="-2"/>
          <w:sz w:val="22"/>
          <w:szCs w:val="22"/>
        </w:rPr>
      </w:pPr>
      <w:r w:rsidRPr="001D3CBF">
        <w:rPr>
          <w:sz w:val="22"/>
          <w:szCs w:val="22"/>
        </w:rPr>
        <w:t xml:space="preserve">Вирясова Людмила Ивановна – заместитель начальника финансового управления, начальник отдела бухгалтерского учета и отчетности финансового управления Администрации Большеигнатовского муниципального района. </w:t>
      </w:r>
    </w:p>
    <w:p w:rsidR="001D3CBF" w:rsidRPr="001D3CBF" w:rsidRDefault="001D3CBF" w:rsidP="001D3CBF">
      <w:pPr>
        <w:pStyle w:val="46"/>
        <w:shd w:val="clear" w:color="auto" w:fill="auto"/>
        <w:spacing w:before="0" w:after="0" w:line="240" w:lineRule="auto"/>
        <w:ind w:right="40"/>
        <w:rPr>
          <w:rFonts w:ascii="Times New Roman" w:hAnsi="Times New Roman" w:cs="Times New Roman"/>
          <w:sz w:val="22"/>
          <w:szCs w:val="22"/>
        </w:rPr>
      </w:pPr>
    </w:p>
    <w:p w:rsidR="001D3CBF" w:rsidRPr="001D3CBF" w:rsidRDefault="001D3CBF" w:rsidP="001D3CBF">
      <w:pPr>
        <w:spacing w:after="0" w:line="240" w:lineRule="auto"/>
        <w:rPr>
          <w:rFonts w:ascii="Times New Roman" w:hAnsi="Times New Roman" w:cs="Times New Roman"/>
        </w:rPr>
        <w:sectPr w:rsidR="001D3CBF" w:rsidRPr="001D3CBF">
          <w:pgSz w:w="11906" w:h="16838"/>
          <w:pgMar w:top="0" w:right="0" w:bottom="0" w:left="0" w:header="0" w:footer="3" w:gutter="0"/>
          <w:cols w:space="720"/>
          <w:noEndnote/>
          <w:docGrid w:linePitch="360"/>
        </w:sectPr>
      </w:pPr>
    </w:p>
    <w:p w:rsidR="001D3CBF" w:rsidRPr="001D3CBF" w:rsidRDefault="001D3CBF" w:rsidP="006B1BB0">
      <w:pPr>
        <w:pStyle w:val="46"/>
        <w:shd w:val="clear" w:color="auto" w:fill="auto"/>
        <w:spacing w:before="0" w:after="0" w:line="240" w:lineRule="auto"/>
        <w:ind w:right="849"/>
        <w:rPr>
          <w:rStyle w:val="45"/>
          <w:rFonts w:ascii="Times New Roman" w:hAnsi="Times New Roman" w:cs="Times New Roman"/>
          <w:bCs/>
          <w:color w:val="000000"/>
          <w:sz w:val="22"/>
          <w:szCs w:val="22"/>
        </w:rPr>
      </w:pPr>
    </w:p>
    <w:p w:rsidR="001D3CBF" w:rsidRPr="001D3CBF" w:rsidRDefault="001D3CBF" w:rsidP="006B1BB0">
      <w:pPr>
        <w:pStyle w:val="46"/>
        <w:shd w:val="clear" w:color="auto" w:fill="auto"/>
        <w:spacing w:before="0" w:after="0" w:line="240" w:lineRule="auto"/>
        <w:ind w:left="1701" w:right="849" w:firstLine="851"/>
        <w:jc w:val="center"/>
        <w:rPr>
          <w:rStyle w:val="45"/>
          <w:rFonts w:ascii="Times New Roman" w:hAnsi="Times New Roman" w:cs="Times New Roman"/>
          <w:bCs/>
          <w:color w:val="000000"/>
          <w:sz w:val="22"/>
          <w:szCs w:val="22"/>
        </w:rPr>
      </w:pPr>
    </w:p>
    <w:p w:rsidR="001D3CBF" w:rsidRPr="006B1BB0" w:rsidRDefault="001D3CBF" w:rsidP="006B1BB0">
      <w:pPr>
        <w:pStyle w:val="46"/>
        <w:shd w:val="clear" w:color="auto" w:fill="auto"/>
        <w:spacing w:before="0" w:after="0" w:line="240" w:lineRule="auto"/>
        <w:ind w:left="1701" w:right="-1" w:firstLine="851"/>
        <w:jc w:val="right"/>
        <w:rPr>
          <w:rStyle w:val="45"/>
          <w:rFonts w:ascii="Times New Roman" w:hAnsi="Times New Roman" w:cs="Times New Roman"/>
          <w:bCs/>
          <w:color w:val="000000"/>
          <w:sz w:val="22"/>
          <w:szCs w:val="22"/>
        </w:rPr>
      </w:pPr>
      <w:r w:rsidRPr="006B1BB0">
        <w:rPr>
          <w:rStyle w:val="45"/>
          <w:rFonts w:ascii="Times New Roman" w:hAnsi="Times New Roman" w:cs="Times New Roman"/>
          <w:color w:val="000000"/>
          <w:sz w:val="22"/>
          <w:szCs w:val="22"/>
        </w:rPr>
        <w:t>Приложение  4</w:t>
      </w:r>
    </w:p>
    <w:p w:rsidR="001D3CBF" w:rsidRPr="006B1BB0" w:rsidRDefault="001D3CBF" w:rsidP="006B1BB0">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color w:val="000000"/>
          <w:sz w:val="22"/>
          <w:szCs w:val="22"/>
        </w:rPr>
      </w:pPr>
      <w:r w:rsidRPr="006B1BB0">
        <w:rPr>
          <w:rStyle w:val="45"/>
          <w:rFonts w:ascii="Times New Roman" w:hAnsi="Times New Roman" w:cs="Times New Roman"/>
          <w:color w:val="000000"/>
          <w:sz w:val="22"/>
          <w:szCs w:val="22"/>
        </w:rPr>
        <w:t xml:space="preserve"> к постановлению Главы Большеигнатовского</w:t>
      </w:r>
    </w:p>
    <w:p w:rsidR="001D3CBF" w:rsidRPr="006B1BB0" w:rsidRDefault="001D3CBF" w:rsidP="006B1BB0">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color w:val="000000"/>
          <w:sz w:val="22"/>
          <w:szCs w:val="22"/>
        </w:rPr>
      </w:pPr>
      <w:r w:rsidRPr="006B1BB0">
        <w:rPr>
          <w:rStyle w:val="45"/>
          <w:rFonts w:ascii="Times New Roman" w:hAnsi="Times New Roman" w:cs="Times New Roman"/>
          <w:color w:val="000000"/>
          <w:sz w:val="22"/>
          <w:szCs w:val="22"/>
        </w:rPr>
        <w:t xml:space="preserve"> муниципального района </w:t>
      </w:r>
      <w:r w:rsidRPr="006B1BB0">
        <w:rPr>
          <w:rStyle w:val="45"/>
          <w:rFonts w:ascii="Times New Roman" w:hAnsi="Times New Roman" w:cs="Times New Roman"/>
          <w:sz w:val="22"/>
          <w:szCs w:val="22"/>
        </w:rPr>
        <w:t xml:space="preserve">от </w:t>
      </w:r>
      <w:r w:rsidR="006B1BB0" w:rsidRPr="006B1BB0">
        <w:rPr>
          <w:rStyle w:val="45"/>
          <w:rFonts w:ascii="Times New Roman" w:hAnsi="Times New Roman" w:cs="Times New Roman"/>
          <w:sz w:val="22"/>
          <w:szCs w:val="22"/>
        </w:rPr>
        <w:t>«11» апреля 2022 г. № 1</w:t>
      </w:r>
    </w:p>
    <w:p w:rsidR="006B1BB0" w:rsidRPr="006B1BB0" w:rsidRDefault="001D3CBF" w:rsidP="006B1BB0">
      <w:pPr>
        <w:tabs>
          <w:tab w:val="left" w:pos="10915"/>
        </w:tabs>
        <w:spacing w:after="0" w:line="240" w:lineRule="auto"/>
        <w:ind w:left="3969" w:right="-1"/>
        <w:jc w:val="right"/>
        <w:rPr>
          <w:rStyle w:val="45"/>
          <w:rFonts w:ascii="Times New Roman" w:hAnsi="Times New Roman" w:cs="Times New Roman"/>
          <w:b w:val="0"/>
          <w:sz w:val="22"/>
          <w:szCs w:val="22"/>
        </w:rPr>
      </w:pPr>
      <w:r w:rsidRPr="006B1BB0">
        <w:rPr>
          <w:rStyle w:val="45"/>
          <w:rFonts w:ascii="Times New Roman" w:hAnsi="Times New Roman" w:cs="Times New Roman"/>
          <w:b w:val="0"/>
          <w:sz w:val="22"/>
          <w:szCs w:val="22"/>
        </w:rPr>
        <w:t xml:space="preserve">«О вынесении на публичные </w:t>
      </w:r>
      <w:r w:rsidR="006B1BB0">
        <w:rPr>
          <w:rStyle w:val="45"/>
          <w:rFonts w:ascii="Times New Roman" w:hAnsi="Times New Roman" w:cs="Times New Roman"/>
          <w:b w:val="0"/>
          <w:sz w:val="22"/>
          <w:szCs w:val="22"/>
        </w:rPr>
        <w:t>с</w:t>
      </w:r>
      <w:r w:rsidRPr="006B1BB0">
        <w:rPr>
          <w:rStyle w:val="45"/>
          <w:rFonts w:ascii="Times New Roman" w:hAnsi="Times New Roman" w:cs="Times New Roman"/>
          <w:b w:val="0"/>
          <w:sz w:val="22"/>
          <w:szCs w:val="22"/>
        </w:rPr>
        <w:t xml:space="preserve">лушания </w:t>
      </w:r>
    </w:p>
    <w:p w:rsidR="001D3CBF" w:rsidRPr="006B1BB0" w:rsidRDefault="001D3CBF" w:rsidP="006B1BB0">
      <w:pPr>
        <w:tabs>
          <w:tab w:val="left" w:pos="10915"/>
        </w:tabs>
        <w:spacing w:after="0" w:line="240" w:lineRule="auto"/>
        <w:ind w:left="3828" w:right="-1"/>
        <w:jc w:val="right"/>
        <w:rPr>
          <w:rStyle w:val="45"/>
          <w:rFonts w:ascii="Times New Roman" w:hAnsi="Times New Roman" w:cs="Times New Roman"/>
          <w:b w:val="0"/>
          <w:sz w:val="22"/>
          <w:szCs w:val="22"/>
        </w:rPr>
      </w:pPr>
      <w:r w:rsidRPr="006B1BB0">
        <w:rPr>
          <w:rStyle w:val="45"/>
          <w:rFonts w:ascii="Times New Roman" w:hAnsi="Times New Roman" w:cs="Times New Roman"/>
          <w:b w:val="0"/>
          <w:sz w:val="22"/>
          <w:szCs w:val="22"/>
        </w:rPr>
        <w:t xml:space="preserve">проекта решения Совета депутатов Большеигнатовского </w:t>
      </w:r>
      <w:r w:rsidR="006B1BB0">
        <w:rPr>
          <w:rStyle w:val="45"/>
          <w:rFonts w:ascii="Times New Roman" w:hAnsi="Times New Roman" w:cs="Times New Roman"/>
          <w:b w:val="0"/>
          <w:sz w:val="22"/>
          <w:szCs w:val="22"/>
        </w:rPr>
        <w:t>м</w:t>
      </w:r>
      <w:r w:rsidRPr="006B1BB0">
        <w:rPr>
          <w:rStyle w:val="45"/>
          <w:rFonts w:ascii="Times New Roman" w:hAnsi="Times New Roman" w:cs="Times New Roman"/>
          <w:b w:val="0"/>
          <w:sz w:val="22"/>
          <w:szCs w:val="22"/>
        </w:rPr>
        <w:t>униципального района «Об итогах исполнения бюджета Большеигнатовского муниципального района Республики Мордовия за 2021 год»</w:t>
      </w:r>
    </w:p>
    <w:p w:rsidR="006B1BB0" w:rsidRPr="006B1BB0" w:rsidRDefault="006B1BB0" w:rsidP="006B1BB0">
      <w:pPr>
        <w:tabs>
          <w:tab w:val="left" w:pos="10915"/>
        </w:tabs>
        <w:spacing w:after="0" w:line="240" w:lineRule="auto"/>
        <w:ind w:left="5529" w:right="849"/>
        <w:jc w:val="right"/>
        <w:rPr>
          <w:rStyle w:val="45"/>
          <w:rFonts w:ascii="Times New Roman" w:hAnsi="Times New Roman" w:cs="Times New Roman"/>
          <w:i/>
          <w:sz w:val="22"/>
          <w:szCs w:val="22"/>
        </w:rPr>
      </w:pPr>
    </w:p>
    <w:p w:rsidR="006B1BB0" w:rsidRPr="006B1BB0" w:rsidRDefault="006B1BB0" w:rsidP="006B1BB0">
      <w:pPr>
        <w:tabs>
          <w:tab w:val="left" w:pos="10915"/>
        </w:tabs>
        <w:spacing w:after="0" w:line="240" w:lineRule="auto"/>
        <w:ind w:left="5529" w:right="849"/>
        <w:jc w:val="right"/>
        <w:rPr>
          <w:rStyle w:val="45"/>
          <w:rFonts w:ascii="Times New Roman" w:hAnsi="Times New Roman" w:cs="Times New Roman"/>
          <w:b w:val="0"/>
          <w:bCs w:val="0"/>
          <w:i/>
          <w:sz w:val="22"/>
          <w:szCs w:val="22"/>
        </w:rPr>
      </w:pPr>
    </w:p>
    <w:p w:rsidR="006B1BB0" w:rsidRPr="006B1BB0" w:rsidRDefault="006B1BB0" w:rsidP="006B1BB0">
      <w:pPr>
        <w:pStyle w:val="46"/>
        <w:framePr w:w="9601" w:h="1336" w:hRule="exact" w:wrap="around" w:vAnchor="page" w:hAnchor="page" w:x="1291" w:y="4906"/>
        <w:shd w:val="clear" w:color="auto" w:fill="auto"/>
        <w:spacing w:before="0" w:after="0" w:line="240" w:lineRule="auto"/>
        <w:ind w:left="20"/>
        <w:jc w:val="center"/>
        <w:rPr>
          <w:rStyle w:val="45"/>
          <w:rFonts w:ascii="Times New Roman" w:hAnsi="Times New Roman" w:cs="Times New Roman"/>
          <w:b/>
          <w:bCs/>
          <w:sz w:val="22"/>
          <w:szCs w:val="22"/>
        </w:rPr>
      </w:pPr>
      <w:r w:rsidRPr="006B1BB0">
        <w:rPr>
          <w:rStyle w:val="45"/>
          <w:rFonts w:ascii="Times New Roman" w:hAnsi="Times New Roman" w:cs="Times New Roman"/>
          <w:b/>
          <w:sz w:val="22"/>
          <w:szCs w:val="22"/>
        </w:rPr>
        <w:t xml:space="preserve">Форма внесения предложений по проекту решения Совета депутатов Большеигнатовского муниципального района </w:t>
      </w:r>
    </w:p>
    <w:p w:rsidR="006B1BB0" w:rsidRPr="006B1BB0" w:rsidRDefault="006B1BB0" w:rsidP="006B1BB0">
      <w:pPr>
        <w:pStyle w:val="46"/>
        <w:framePr w:w="9601" w:h="1336" w:hRule="exact" w:wrap="around" w:vAnchor="page" w:hAnchor="page" w:x="1291" w:y="4906"/>
        <w:shd w:val="clear" w:color="auto" w:fill="auto"/>
        <w:spacing w:before="0" w:after="0" w:line="240" w:lineRule="auto"/>
        <w:ind w:left="20"/>
        <w:jc w:val="center"/>
        <w:rPr>
          <w:rFonts w:ascii="Times New Roman" w:hAnsi="Times New Roman" w:cs="Times New Roman"/>
          <w:b w:val="0"/>
          <w:sz w:val="22"/>
          <w:szCs w:val="22"/>
        </w:rPr>
      </w:pPr>
      <w:r w:rsidRPr="006B1BB0">
        <w:rPr>
          <w:rStyle w:val="45"/>
          <w:rFonts w:ascii="Times New Roman" w:hAnsi="Times New Roman" w:cs="Times New Roman"/>
          <w:b/>
          <w:sz w:val="22"/>
          <w:szCs w:val="22"/>
        </w:rPr>
        <w:t>«Об итогах исполнения бюджета Большеигнатовского муниципального района Республики Мордовия за 2021 год»</w:t>
      </w:r>
    </w:p>
    <w:tbl>
      <w:tblPr>
        <w:tblpPr w:leftFromText="180" w:rightFromText="180" w:vertAnchor="text" w:horzAnchor="margin" w:tblpXSpec="center" w:tblpY="2443"/>
        <w:tblW w:w="10781" w:type="dxa"/>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1114"/>
      </w:tblGrid>
      <w:tr w:rsidR="006B1BB0" w:rsidRPr="006B1BB0" w:rsidTr="006B1BB0">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pStyle w:val="af2"/>
              <w:spacing w:after="0" w:line="240" w:lineRule="auto"/>
              <w:ind w:left="300"/>
              <w:jc w:val="center"/>
              <w:rPr>
                <w:rStyle w:val="99pt"/>
                <w:rFonts w:cs="Times New Roman"/>
                <w:sz w:val="22"/>
                <w:szCs w:val="22"/>
              </w:rPr>
            </w:pPr>
          </w:p>
          <w:p w:rsidR="006B1BB0" w:rsidRPr="006B1BB0" w:rsidRDefault="006B1BB0" w:rsidP="006B1BB0">
            <w:pPr>
              <w:pStyle w:val="af2"/>
              <w:spacing w:after="0" w:line="240" w:lineRule="auto"/>
              <w:ind w:left="300"/>
              <w:jc w:val="center"/>
              <w:rPr>
                <w:rFonts w:ascii="Times New Roman" w:hAnsi="Times New Roman" w:cs="Times New Roman"/>
                <w:b/>
              </w:rPr>
            </w:pPr>
            <w:r w:rsidRPr="006B1BB0">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Текст</w:t>
            </w:r>
          </w:p>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проекта</w:t>
            </w:r>
          </w:p>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Текст</w:t>
            </w:r>
          </w:p>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Поправки</w:t>
            </w:r>
          </w:p>
          <w:p w:rsidR="006B1BB0" w:rsidRPr="006B1BB0" w:rsidRDefault="006B1BB0" w:rsidP="006B1BB0">
            <w:pPr>
              <w:spacing w:after="0" w:line="240" w:lineRule="auto"/>
              <w:rPr>
                <w:rFonts w:ascii="Times New Roman" w:hAnsi="Times New Roman" w:cs="Times New Roman"/>
              </w:rPr>
            </w:pPr>
          </w:p>
          <w:p w:rsidR="006B1BB0" w:rsidRPr="006B1BB0" w:rsidRDefault="006B1BB0" w:rsidP="006B1BB0">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Текст проекта решения с учетом поправки</w:t>
            </w:r>
          </w:p>
          <w:p w:rsidR="006B1BB0" w:rsidRPr="006B1BB0" w:rsidRDefault="006B1BB0" w:rsidP="006B1BB0">
            <w:pPr>
              <w:spacing w:after="0" w:line="240" w:lineRule="auto"/>
              <w:rPr>
                <w:rFonts w:ascii="Times New Roman" w:hAnsi="Times New Roman" w:cs="Times New Roman"/>
              </w:rPr>
            </w:pPr>
          </w:p>
          <w:p w:rsidR="006B1BB0" w:rsidRPr="006B1BB0" w:rsidRDefault="006B1BB0" w:rsidP="006B1BB0">
            <w:pPr>
              <w:spacing w:after="0" w:line="240" w:lineRule="auto"/>
              <w:rPr>
                <w:rFonts w:ascii="Times New Roman" w:hAnsi="Times New Roman" w:cs="Times New Roman"/>
              </w:rPr>
            </w:pPr>
          </w:p>
        </w:tc>
        <w:tc>
          <w:tcPr>
            <w:tcW w:w="4441" w:type="dxa"/>
            <w:gridSpan w:val="4"/>
            <w:tcBorders>
              <w:top w:val="single" w:sz="4" w:space="0" w:color="auto"/>
              <w:left w:val="single" w:sz="4" w:space="0" w:color="auto"/>
              <w:bottom w:val="single" w:sz="4" w:space="0" w:color="auto"/>
              <w:right w:val="single" w:sz="4" w:space="0" w:color="auto"/>
            </w:tcBorders>
            <w:shd w:val="clear" w:color="auto" w:fill="FFFFFF"/>
          </w:tcPr>
          <w:p w:rsidR="006B1BB0" w:rsidRPr="006B1BB0" w:rsidRDefault="006B1BB0" w:rsidP="006B1BB0">
            <w:pPr>
              <w:spacing w:after="0" w:line="240" w:lineRule="auto"/>
              <w:jc w:val="center"/>
              <w:rPr>
                <w:rFonts w:ascii="Times New Roman" w:hAnsi="Times New Roman" w:cs="Times New Roman"/>
              </w:rPr>
            </w:pPr>
            <w:r w:rsidRPr="006B1BB0">
              <w:rPr>
                <w:rFonts w:ascii="Times New Roman" w:hAnsi="Times New Roman" w:cs="Times New Roman"/>
              </w:rPr>
              <w:t>Кем внесена поправка</w:t>
            </w:r>
          </w:p>
        </w:tc>
      </w:tr>
      <w:tr w:rsidR="006B1BB0" w:rsidRPr="006B1BB0" w:rsidTr="006B1BB0">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6B1BB0" w:rsidRPr="006B1BB0" w:rsidRDefault="006B1BB0" w:rsidP="006B1BB0">
            <w:pPr>
              <w:pStyle w:val="af2"/>
              <w:spacing w:after="0" w:line="240" w:lineRule="auto"/>
              <w:ind w:left="300"/>
              <w:jc w:val="center"/>
              <w:rPr>
                <w:rFonts w:ascii="Times New Roman" w:hAnsi="Times New Roman" w:cs="Times New Roman"/>
                <w:b/>
              </w:rPr>
            </w:pPr>
            <w:r w:rsidRPr="006B1BB0">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6B1BB0" w:rsidRPr="006B1BB0" w:rsidRDefault="006B1BB0" w:rsidP="006B1BB0">
            <w:pPr>
              <w:spacing w:after="0" w:line="240" w:lineRule="auto"/>
              <w:rPr>
                <w:rFonts w:ascii="Times New Roman" w:hAnsi="Times New Roman" w:cs="Times New Roman"/>
              </w:rPr>
            </w:pPr>
          </w:p>
        </w:tc>
      </w:tr>
      <w:tr w:rsidR="006B1BB0" w:rsidRPr="006B1BB0" w:rsidTr="006B1BB0">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6B1BB0" w:rsidRPr="006B1BB0" w:rsidRDefault="006B1BB0" w:rsidP="006B1BB0">
            <w:pPr>
              <w:pStyle w:val="af2"/>
              <w:spacing w:after="0" w:line="240" w:lineRule="auto"/>
              <w:ind w:left="300"/>
              <w:jc w:val="center"/>
              <w:rPr>
                <w:rFonts w:ascii="Times New Roman" w:hAnsi="Times New Roman" w:cs="Times New Roman"/>
              </w:rPr>
            </w:pPr>
            <w:r w:rsidRPr="006B1BB0">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6B1BB0" w:rsidRPr="006B1BB0" w:rsidRDefault="006B1BB0" w:rsidP="006B1BB0">
            <w:pPr>
              <w:spacing w:after="0" w:line="240" w:lineRule="auto"/>
              <w:rPr>
                <w:rFonts w:ascii="Times New Roman" w:hAnsi="Times New Roman" w:cs="Times New Roman"/>
              </w:rPr>
            </w:pPr>
          </w:p>
        </w:tc>
      </w:tr>
      <w:tr w:rsidR="006B1BB0" w:rsidRPr="006B1BB0" w:rsidTr="006B1BB0">
        <w:trPr>
          <w:trHeight w:hRule="exact" w:val="331"/>
        </w:trPr>
        <w:tc>
          <w:tcPr>
            <w:tcW w:w="682" w:type="dxa"/>
            <w:tcBorders>
              <w:top w:val="single" w:sz="4" w:space="0" w:color="auto"/>
              <w:left w:val="single" w:sz="4" w:space="0" w:color="auto"/>
              <w:bottom w:val="nil"/>
              <w:right w:val="nil"/>
            </w:tcBorders>
            <w:shd w:val="clear" w:color="auto" w:fill="FFFFFF"/>
          </w:tcPr>
          <w:p w:rsidR="006B1BB0" w:rsidRPr="006B1BB0" w:rsidRDefault="006B1BB0" w:rsidP="006B1BB0">
            <w:pPr>
              <w:pStyle w:val="af2"/>
              <w:spacing w:after="0" w:line="240" w:lineRule="auto"/>
              <w:ind w:left="300"/>
              <w:jc w:val="center"/>
              <w:rPr>
                <w:rFonts w:ascii="Times New Roman" w:hAnsi="Times New Roman" w:cs="Times New Roman"/>
              </w:rPr>
            </w:pPr>
            <w:r w:rsidRPr="006B1BB0">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6B1BB0" w:rsidRPr="006B1BB0" w:rsidRDefault="006B1BB0" w:rsidP="006B1BB0">
            <w:pPr>
              <w:spacing w:after="0" w:line="240" w:lineRule="auto"/>
              <w:rPr>
                <w:rFonts w:ascii="Times New Roman" w:hAnsi="Times New Roman" w:cs="Times New Roman"/>
              </w:rPr>
            </w:pPr>
          </w:p>
        </w:tc>
      </w:tr>
      <w:tr w:rsidR="006B1BB0" w:rsidRPr="006B1BB0" w:rsidTr="006B1BB0">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pStyle w:val="af2"/>
              <w:spacing w:after="0" w:line="240" w:lineRule="auto"/>
              <w:ind w:left="300"/>
              <w:jc w:val="center"/>
              <w:rPr>
                <w:rFonts w:ascii="Times New Roman" w:hAnsi="Times New Roman" w:cs="Times New Roman"/>
              </w:rPr>
            </w:pPr>
            <w:r w:rsidRPr="006B1BB0">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B1BB0" w:rsidRPr="006B1BB0" w:rsidRDefault="006B1BB0" w:rsidP="006B1BB0">
            <w:pPr>
              <w:spacing w:after="0" w:line="240" w:lineRule="auto"/>
              <w:rPr>
                <w:rFonts w:ascii="Times New Roman" w:hAnsi="Times New Roman" w:cs="Times New Roman"/>
              </w:rPr>
            </w:pPr>
          </w:p>
        </w:tc>
        <w:tc>
          <w:tcPr>
            <w:tcW w:w="1114" w:type="dxa"/>
            <w:tcBorders>
              <w:top w:val="single" w:sz="4" w:space="0" w:color="auto"/>
              <w:left w:val="single" w:sz="4" w:space="0" w:color="auto"/>
              <w:bottom w:val="single" w:sz="4" w:space="0" w:color="auto"/>
              <w:right w:val="single" w:sz="4" w:space="0" w:color="auto"/>
            </w:tcBorders>
            <w:shd w:val="clear" w:color="auto" w:fill="FFFFFF"/>
          </w:tcPr>
          <w:p w:rsidR="006B1BB0" w:rsidRPr="006B1BB0" w:rsidRDefault="006B1BB0" w:rsidP="006B1BB0">
            <w:pPr>
              <w:spacing w:after="0" w:line="240" w:lineRule="auto"/>
              <w:rPr>
                <w:rFonts w:ascii="Times New Roman" w:hAnsi="Times New Roman" w:cs="Times New Roman"/>
              </w:rPr>
            </w:pPr>
          </w:p>
        </w:tc>
      </w:tr>
      <w:tr w:rsidR="00395C94" w:rsidRPr="006B1BB0" w:rsidTr="006B1BB0">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395C94" w:rsidRDefault="00395C94" w:rsidP="006B1BB0">
            <w:pPr>
              <w:pStyle w:val="af2"/>
              <w:spacing w:after="0" w:line="240" w:lineRule="auto"/>
              <w:ind w:left="300"/>
              <w:jc w:val="center"/>
              <w:rPr>
                <w:rFonts w:ascii="Times New Roman" w:hAnsi="Times New Roman" w:cs="Times New Roman"/>
              </w:rPr>
            </w:pPr>
          </w:p>
          <w:p w:rsidR="00395C94" w:rsidRDefault="00395C94" w:rsidP="006B1BB0">
            <w:pPr>
              <w:pStyle w:val="af2"/>
              <w:spacing w:after="0" w:line="240" w:lineRule="auto"/>
              <w:ind w:left="300"/>
              <w:jc w:val="center"/>
              <w:rPr>
                <w:rFonts w:ascii="Times New Roman" w:hAnsi="Times New Roman" w:cs="Times New Roman"/>
              </w:rPr>
            </w:pPr>
          </w:p>
          <w:p w:rsidR="00395C94" w:rsidRDefault="00395C94" w:rsidP="006B1BB0">
            <w:pPr>
              <w:pStyle w:val="af2"/>
              <w:spacing w:after="0" w:line="240" w:lineRule="auto"/>
              <w:ind w:left="300"/>
              <w:jc w:val="center"/>
              <w:rPr>
                <w:rFonts w:ascii="Times New Roman" w:hAnsi="Times New Roman" w:cs="Times New Roman"/>
              </w:rPr>
            </w:pPr>
          </w:p>
          <w:p w:rsidR="00395C94" w:rsidRDefault="00395C94" w:rsidP="006B1BB0">
            <w:pPr>
              <w:pStyle w:val="af2"/>
              <w:spacing w:after="0" w:line="240" w:lineRule="auto"/>
              <w:ind w:left="300"/>
              <w:jc w:val="center"/>
              <w:rPr>
                <w:rFonts w:ascii="Times New Roman" w:hAnsi="Times New Roman" w:cs="Times New Roman"/>
              </w:rPr>
            </w:pPr>
          </w:p>
          <w:p w:rsidR="00395C94" w:rsidRDefault="00395C94" w:rsidP="006B1BB0">
            <w:pPr>
              <w:pStyle w:val="af2"/>
              <w:spacing w:after="0" w:line="240" w:lineRule="auto"/>
              <w:ind w:left="300"/>
              <w:jc w:val="center"/>
              <w:rPr>
                <w:rFonts w:ascii="Times New Roman" w:hAnsi="Times New Roman" w:cs="Times New Roman"/>
              </w:rPr>
            </w:pPr>
          </w:p>
          <w:p w:rsidR="00395C94" w:rsidRDefault="00395C94" w:rsidP="006B1BB0">
            <w:pPr>
              <w:pStyle w:val="af2"/>
              <w:spacing w:after="0" w:line="240" w:lineRule="auto"/>
              <w:ind w:left="300"/>
              <w:jc w:val="center"/>
              <w:rPr>
                <w:rFonts w:ascii="Times New Roman" w:hAnsi="Times New Roman" w:cs="Times New Roman"/>
              </w:rPr>
            </w:pPr>
          </w:p>
          <w:p w:rsidR="00395C94" w:rsidRPr="006B1BB0" w:rsidRDefault="00395C94" w:rsidP="006B1BB0">
            <w:pPr>
              <w:pStyle w:val="af2"/>
              <w:spacing w:after="0" w:line="240" w:lineRule="auto"/>
              <w:ind w:left="300"/>
              <w:jc w:val="center"/>
              <w:rPr>
                <w:rFonts w:ascii="Times New Roman" w:hAnsi="Times New Roman" w:cs="Times New Roman"/>
              </w:rPr>
            </w:pPr>
          </w:p>
        </w:tc>
        <w:tc>
          <w:tcPr>
            <w:tcW w:w="1555"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6B1BB0" w:rsidRDefault="00395C94" w:rsidP="006B1BB0">
            <w:pPr>
              <w:spacing w:after="0" w:line="240" w:lineRule="auto"/>
              <w:rPr>
                <w:rFonts w:ascii="Times New Roman" w:hAnsi="Times New Roman" w:cs="Times New Roman"/>
              </w:rPr>
            </w:pPr>
          </w:p>
        </w:tc>
        <w:tc>
          <w:tcPr>
            <w:tcW w:w="1114" w:type="dxa"/>
            <w:tcBorders>
              <w:top w:val="single" w:sz="4" w:space="0" w:color="auto"/>
              <w:left w:val="single" w:sz="4" w:space="0" w:color="auto"/>
              <w:bottom w:val="single" w:sz="4" w:space="0" w:color="auto"/>
              <w:right w:val="single" w:sz="4" w:space="0" w:color="auto"/>
            </w:tcBorders>
            <w:shd w:val="clear" w:color="auto" w:fill="FFFFFF"/>
          </w:tcPr>
          <w:p w:rsidR="00395C94" w:rsidRPr="006B1BB0" w:rsidRDefault="00395C94" w:rsidP="006B1BB0">
            <w:pPr>
              <w:spacing w:after="0" w:line="240" w:lineRule="auto"/>
              <w:rPr>
                <w:rFonts w:ascii="Times New Roman" w:hAnsi="Times New Roman" w:cs="Times New Roman"/>
              </w:rPr>
            </w:pPr>
          </w:p>
        </w:tc>
      </w:tr>
    </w:tbl>
    <w:p w:rsidR="00395C94" w:rsidRDefault="00395C94" w:rsidP="006B1BB0">
      <w:pPr>
        <w:spacing w:after="0"/>
        <w:rPr>
          <w:rFonts w:cs="Times New Roman"/>
          <w:i/>
          <w:sz w:val="2"/>
          <w:szCs w:val="2"/>
        </w:rPr>
      </w:pPr>
    </w:p>
    <w:p w:rsidR="00395C94" w:rsidRPr="00395C94" w:rsidRDefault="00395C94" w:rsidP="00395C94">
      <w:pPr>
        <w:rPr>
          <w:rFonts w:cs="Times New Roman"/>
          <w:sz w:val="2"/>
          <w:szCs w:val="2"/>
        </w:rPr>
      </w:pPr>
    </w:p>
    <w:p w:rsidR="00395C94" w:rsidRPr="00395C94" w:rsidRDefault="00395C94" w:rsidP="00395C94">
      <w:pPr>
        <w:rPr>
          <w:rFonts w:cs="Times New Roman"/>
          <w:sz w:val="2"/>
          <w:szCs w:val="2"/>
        </w:rPr>
      </w:pPr>
    </w:p>
    <w:p w:rsidR="00395C94" w:rsidRPr="00395C94" w:rsidRDefault="00395C94" w:rsidP="00395C94">
      <w:pPr>
        <w:rPr>
          <w:rFonts w:cs="Times New Roman"/>
          <w:sz w:val="2"/>
          <w:szCs w:val="2"/>
        </w:rPr>
      </w:pPr>
    </w:p>
    <w:p w:rsidR="00395C94" w:rsidRPr="00395C94" w:rsidRDefault="00395C94" w:rsidP="00395C94">
      <w:pPr>
        <w:rPr>
          <w:rFonts w:cs="Times New Roman"/>
          <w:sz w:val="2"/>
          <w:szCs w:val="2"/>
        </w:rPr>
      </w:pPr>
    </w:p>
    <w:p w:rsidR="00395C94" w:rsidRPr="00395C94" w:rsidRDefault="00395C94" w:rsidP="00395C94">
      <w:pPr>
        <w:rPr>
          <w:rFonts w:cs="Times New Roman"/>
          <w:sz w:val="2"/>
          <w:szCs w:val="2"/>
        </w:rPr>
      </w:pPr>
    </w:p>
    <w:p w:rsidR="00395C94" w:rsidRPr="004937F9" w:rsidRDefault="00395C94" w:rsidP="004937F9">
      <w:pPr>
        <w:tabs>
          <w:tab w:val="left" w:pos="5430"/>
        </w:tabs>
        <w:spacing w:after="0"/>
        <w:jc w:val="center"/>
        <w:rPr>
          <w:rFonts w:ascii="Times New Roman" w:hAnsi="Times New Roman" w:cs="Times New Roman"/>
        </w:rPr>
      </w:pPr>
      <w:r w:rsidRPr="004937F9">
        <w:rPr>
          <w:rFonts w:ascii="Times New Roman" w:hAnsi="Times New Roman" w:cs="Times New Roman"/>
          <w:b/>
          <w:noProof/>
        </w:rPr>
        <w:drawing>
          <wp:inline distT="0" distB="0" distL="0" distR="0" wp14:anchorId="25A939E2" wp14:editId="681E5483">
            <wp:extent cx="523875" cy="600075"/>
            <wp:effectExtent l="19050" t="0" r="9525"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395C94" w:rsidRPr="004937F9" w:rsidRDefault="00395C94" w:rsidP="004937F9">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p>
    <w:p w:rsidR="00395C94" w:rsidRPr="004937F9" w:rsidRDefault="00395C94" w:rsidP="004937F9">
      <w:pPr>
        <w:spacing w:after="0"/>
        <w:jc w:val="center"/>
        <w:rPr>
          <w:rStyle w:val="23"/>
          <w:rFonts w:ascii="Times New Roman" w:hAnsi="Times New Roman" w:cs="Times New Roman"/>
          <w:b w:val="0"/>
          <w:bCs w:val="0"/>
          <w:sz w:val="22"/>
          <w:szCs w:val="22"/>
        </w:rPr>
      </w:pPr>
      <w:r w:rsidRPr="004937F9">
        <w:rPr>
          <w:rStyle w:val="23"/>
          <w:rFonts w:ascii="Times New Roman" w:hAnsi="Times New Roman" w:cs="Times New Roman"/>
          <w:sz w:val="22"/>
          <w:szCs w:val="22"/>
        </w:rPr>
        <w:t>Глава</w:t>
      </w:r>
    </w:p>
    <w:p w:rsidR="00395C94" w:rsidRPr="004937F9" w:rsidRDefault="00395C94" w:rsidP="004937F9">
      <w:pPr>
        <w:spacing w:after="0"/>
        <w:jc w:val="center"/>
        <w:rPr>
          <w:rStyle w:val="23"/>
          <w:rFonts w:ascii="Times New Roman" w:hAnsi="Times New Roman" w:cs="Times New Roman"/>
          <w:b w:val="0"/>
          <w:bCs w:val="0"/>
          <w:sz w:val="22"/>
          <w:szCs w:val="22"/>
        </w:rPr>
      </w:pPr>
      <w:r w:rsidRPr="004937F9">
        <w:rPr>
          <w:rStyle w:val="23"/>
          <w:rFonts w:ascii="Times New Roman" w:hAnsi="Times New Roman" w:cs="Times New Roman"/>
          <w:sz w:val="22"/>
          <w:szCs w:val="22"/>
        </w:rPr>
        <w:t>Большеигнатовского муниципального района Республики Мордовия</w:t>
      </w:r>
    </w:p>
    <w:p w:rsidR="00395C94" w:rsidRPr="004937F9" w:rsidRDefault="00395C94" w:rsidP="004937F9">
      <w:pPr>
        <w:pStyle w:val="1"/>
        <w:spacing w:before="0" w:after="0"/>
        <w:rPr>
          <w:rStyle w:val="23"/>
          <w:rFonts w:ascii="Times New Roman" w:eastAsiaTheme="majorEastAsia" w:hAnsi="Times New Roman" w:cs="Times New Roman"/>
          <w:b/>
          <w:bCs/>
          <w:sz w:val="22"/>
          <w:szCs w:val="22"/>
        </w:rPr>
      </w:pPr>
    </w:p>
    <w:p w:rsidR="00395C94" w:rsidRPr="004937F9" w:rsidRDefault="00395C94" w:rsidP="004937F9">
      <w:pPr>
        <w:pStyle w:val="1"/>
        <w:spacing w:before="0" w:after="0"/>
        <w:rPr>
          <w:rStyle w:val="23"/>
          <w:rFonts w:ascii="Times New Roman" w:eastAsiaTheme="majorEastAsia" w:hAnsi="Times New Roman" w:cs="Times New Roman"/>
          <w:b/>
          <w:bCs/>
          <w:sz w:val="22"/>
          <w:szCs w:val="22"/>
        </w:rPr>
      </w:pPr>
      <w:r w:rsidRPr="004937F9">
        <w:rPr>
          <w:rStyle w:val="23"/>
          <w:rFonts w:ascii="Times New Roman" w:eastAsiaTheme="majorEastAsia" w:hAnsi="Times New Roman" w:cs="Times New Roman"/>
          <w:b/>
          <w:bCs/>
          <w:sz w:val="22"/>
          <w:szCs w:val="22"/>
        </w:rPr>
        <w:t>ПОСТАНОВЛЕНИЕ</w:t>
      </w:r>
    </w:p>
    <w:p w:rsidR="00395C94" w:rsidRPr="004937F9" w:rsidRDefault="00395C94" w:rsidP="004937F9">
      <w:pPr>
        <w:spacing w:after="0" w:line="170" w:lineRule="exact"/>
        <w:ind w:left="3860"/>
        <w:rPr>
          <w:rFonts w:ascii="Times New Roman" w:hAnsi="Times New Roman" w:cs="Times New Roman"/>
          <w:color w:val="000000" w:themeColor="text1"/>
        </w:rPr>
      </w:pPr>
    </w:p>
    <w:p w:rsidR="00395C94" w:rsidRPr="004937F9" w:rsidRDefault="00395C94" w:rsidP="004937F9">
      <w:pPr>
        <w:spacing w:after="0" w:line="170" w:lineRule="exact"/>
        <w:ind w:left="3860"/>
        <w:rPr>
          <w:rFonts w:ascii="Times New Roman" w:hAnsi="Times New Roman" w:cs="Times New Roman"/>
          <w:color w:val="000000" w:themeColor="text1"/>
        </w:rPr>
      </w:pPr>
    </w:p>
    <w:p w:rsidR="00395C94" w:rsidRPr="004937F9" w:rsidRDefault="00395C94" w:rsidP="004937F9">
      <w:pPr>
        <w:spacing w:after="0" w:line="170" w:lineRule="exact"/>
        <w:ind w:left="3860"/>
        <w:rPr>
          <w:rFonts w:ascii="Times New Roman" w:hAnsi="Times New Roman" w:cs="Times New Roman"/>
          <w:color w:val="000000" w:themeColor="text1"/>
        </w:rPr>
      </w:pPr>
    </w:p>
    <w:p w:rsidR="00395C94" w:rsidRPr="004937F9" w:rsidRDefault="00395C94" w:rsidP="004937F9">
      <w:pPr>
        <w:pStyle w:val="af2"/>
        <w:tabs>
          <w:tab w:val="right" w:pos="8770"/>
        </w:tabs>
        <w:spacing w:after="0" w:line="230" w:lineRule="exact"/>
        <w:rPr>
          <w:rFonts w:ascii="Times New Roman" w:hAnsi="Times New Roman" w:cs="Times New Roman"/>
          <w:color w:val="000000" w:themeColor="text1"/>
        </w:rPr>
      </w:pPr>
      <w:r w:rsidRPr="004937F9">
        <w:rPr>
          <w:rStyle w:val="65"/>
          <w:rFonts w:ascii="Times New Roman" w:hAnsi="Times New Roman" w:cs="Times New Roman"/>
          <w:color w:val="000000" w:themeColor="text1"/>
          <w:sz w:val="22"/>
          <w:szCs w:val="22"/>
        </w:rPr>
        <w:t xml:space="preserve"> от «11» апреля 2022 г.                                                                 </w:t>
      </w:r>
      <w:r w:rsidR="004937F9">
        <w:rPr>
          <w:rStyle w:val="65"/>
          <w:rFonts w:ascii="Times New Roman" w:hAnsi="Times New Roman" w:cs="Times New Roman"/>
          <w:color w:val="000000" w:themeColor="text1"/>
          <w:sz w:val="22"/>
          <w:szCs w:val="22"/>
        </w:rPr>
        <w:t xml:space="preserve">                                       </w:t>
      </w:r>
      <w:r w:rsidRPr="004937F9">
        <w:rPr>
          <w:rStyle w:val="65"/>
          <w:rFonts w:ascii="Times New Roman" w:hAnsi="Times New Roman" w:cs="Times New Roman"/>
          <w:color w:val="000000" w:themeColor="text1"/>
          <w:sz w:val="22"/>
          <w:szCs w:val="22"/>
        </w:rPr>
        <w:t xml:space="preserve"> № 2</w:t>
      </w:r>
    </w:p>
    <w:p w:rsidR="00395C94" w:rsidRPr="004937F9" w:rsidRDefault="00395C94" w:rsidP="004937F9">
      <w:pPr>
        <w:pStyle w:val="ae"/>
        <w:jc w:val="center"/>
        <w:rPr>
          <w:rStyle w:val="3b"/>
          <w:rFonts w:eastAsiaTheme="majorEastAsia"/>
          <w:b w:val="0"/>
          <w:sz w:val="22"/>
          <w:szCs w:val="22"/>
        </w:rPr>
      </w:pPr>
      <w:r w:rsidRPr="004937F9">
        <w:rPr>
          <w:rStyle w:val="3b"/>
          <w:rFonts w:eastAsiaTheme="majorEastAsia"/>
          <w:b w:val="0"/>
          <w:sz w:val="22"/>
          <w:szCs w:val="22"/>
        </w:rPr>
        <w:t>с. Большое Игнатово</w:t>
      </w:r>
    </w:p>
    <w:p w:rsidR="00395C94" w:rsidRPr="004937F9" w:rsidRDefault="00395C94" w:rsidP="004937F9">
      <w:pPr>
        <w:spacing w:after="0"/>
        <w:ind w:right="2834"/>
        <w:jc w:val="both"/>
        <w:rPr>
          <w:rStyle w:val="45"/>
          <w:rFonts w:ascii="Times New Roman" w:hAnsi="Times New Roman" w:cs="Times New Roman"/>
          <w:b w:val="0"/>
          <w:bCs w:val="0"/>
          <w:sz w:val="22"/>
          <w:szCs w:val="22"/>
        </w:rPr>
      </w:pPr>
    </w:p>
    <w:p w:rsidR="00395C94" w:rsidRPr="004937F9" w:rsidRDefault="00395C94" w:rsidP="004937F9">
      <w:pPr>
        <w:spacing w:after="0"/>
        <w:ind w:right="2976"/>
        <w:jc w:val="both"/>
        <w:rPr>
          <w:rStyle w:val="45"/>
          <w:rFonts w:ascii="Times New Roman" w:hAnsi="Times New Roman" w:cs="Times New Roman"/>
          <w:b w:val="0"/>
          <w:bCs w:val="0"/>
          <w:sz w:val="22"/>
          <w:szCs w:val="22"/>
        </w:rPr>
      </w:pPr>
      <w:r w:rsidRPr="004937F9">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395C94" w:rsidRPr="004937F9" w:rsidRDefault="00395C94" w:rsidP="004937F9">
      <w:pPr>
        <w:pStyle w:val="46"/>
        <w:shd w:val="clear" w:color="auto" w:fill="auto"/>
        <w:tabs>
          <w:tab w:val="left" w:pos="9945"/>
        </w:tabs>
        <w:spacing w:before="0" w:after="0"/>
        <w:ind w:right="-10"/>
        <w:rPr>
          <w:rStyle w:val="45"/>
          <w:rFonts w:ascii="Times New Roman" w:hAnsi="Times New Roman" w:cs="Times New Roman"/>
          <w:b/>
          <w:bCs/>
          <w:color w:val="000000"/>
          <w:sz w:val="22"/>
          <w:szCs w:val="22"/>
        </w:rPr>
      </w:pPr>
    </w:p>
    <w:p w:rsidR="00395C94" w:rsidRPr="004937F9" w:rsidRDefault="00395C94" w:rsidP="004937F9">
      <w:pPr>
        <w:tabs>
          <w:tab w:val="left" w:pos="6521"/>
          <w:tab w:val="left" w:pos="9355"/>
        </w:tabs>
        <w:suppressAutoHyphens/>
        <w:spacing w:after="0" w:line="240" w:lineRule="auto"/>
        <w:ind w:right="-1"/>
        <w:jc w:val="both"/>
        <w:rPr>
          <w:rStyle w:val="65"/>
          <w:rFonts w:ascii="Times New Roman" w:hAnsi="Times New Roman" w:cs="Times New Roman"/>
          <w:sz w:val="22"/>
          <w:szCs w:val="22"/>
        </w:rPr>
      </w:pPr>
      <w:r w:rsidRPr="004937F9">
        <w:rPr>
          <w:rStyle w:val="65"/>
          <w:rFonts w:ascii="Times New Roman" w:hAnsi="Times New Roman" w:cs="Times New Roman"/>
          <w:sz w:val="22"/>
          <w:szCs w:val="22"/>
        </w:rPr>
        <w:t xml:space="preserve">       </w:t>
      </w:r>
      <w:r w:rsidRPr="004937F9">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4937F9">
        <w:rPr>
          <w:rStyle w:val="65"/>
          <w:rFonts w:ascii="Times New Roman" w:hAnsi="Times New Roman" w:cs="Times New Roman"/>
          <w:sz w:val="22"/>
          <w:szCs w:val="22"/>
        </w:rPr>
        <w:t>Большеигнатовского муниципального района от 27 августа 2020 года № 331,</w:t>
      </w:r>
      <w:r w:rsidRPr="004937F9">
        <w:rPr>
          <w:rFonts w:ascii="Times New Roman" w:hAnsi="Times New Roman" w:cs="Times New Roman"/>
        </w:rPr>
        <w:t xml:space="preserve"> </w:t>
      </w:r>
      <w:r w:rsidRPr="004937F9">
        <w:rPr>
          <w:rStyle w:val="65"/>
          <w:rFonts w:ascii="Times New Roman" w:hAnsi="Times New Roman" w:cs="Times New Roman"/>
          <w:sz w:val="22"/>
          <w:szCs w:val="22"/>
        </w:rPr>
        <w:t xml:space="preserve">Порядком учета предложений по проекту Устава  (внесения изменений и дополнений в Устав) </w:t>
      </w:r>
      <w:r w:rsidRPr="004937F9">
        <w:rPr>
          <w:rStyle w:val="65"/>
          <w:rFonts w:ascii="Times New Roman" w:hAnsi="Times New Roman" w:cs="Times New Roman"/>
          <w:sz w:val="22"/>
          <w:szCs w:val="22"/>
        </w:rPr>
        <w:lastRenderedPageBreak/>
        <w:t>Большеигнатовского муниципального района Республики Мордовия</w:t>
      </w:r>
      <w:r w:rsidRPr="004937F9">
        <w:rPr>
          <w:rFonts w:ascii="Times New Roman" w:hAnsi="Times New Roman" w:cs="Times New Roman"/>
        </w:rPr>
        <w:t xml:space="preserve"> </w:t>
      </w:r>
      <w:r w:rsidRPr="004937F9">
        <w:rPr>
          <w:rStyle w:val="65"/>
          <w:rFonts w:ascii="Times New Roman" w:hAnsi="Times New Roman" w:cs="Times New Roman"/>
          <w:sz w:val="22"/>
          <w:szCs w:val="22"/>
        </w:rPr>
        <w:t>и участия граждан в его обсуждении,</w:t>
      </w:r>
      <w:r w:rsidRPr="004937F9">
        <w:rPr>
          <w:rFonts w:ascii="Times New Roman" w:hAnsi="Times New Roman" w:cs="Times New Roman"/>
        </w:rPr>
        <w:t xml:space="preserve"> </w:t>
      </w:r>
      <w:r w:rsidRPr="004937F9">
        <w:rPr>
          <w:rStyle w:val="65"/>
          <w:rFonts w:ascii="Times New Roman" w:hAnsi="Times New Roman" w:cs="Times New Roman"/>
          <w:sz w:val="22"/>
          <w:szCs w:val="22"/>
        </w:rPr>
        <w:t>утвержденным решением Совета депутатов Большеигнатовского муниципального района от 30 сентября 2021 года № 374 постановляю:</w:t>
      </w:r>
    </w:p>
    <w:p w:rsidR="00395C94" w:rsidRPr="004937F9" w:rsidRDefault="00395C94" w:rsidP="004937F9">
      <w:pPr>
        <w:tabs>
          <w:tab w:val="left" w:pos="6521"/>
          <w:tab w:val="left" w:pos="9355"/>
        </w:tabs>
        <w:suppressAutoHyphens/>
        <w:spacing w:after="0" w:line="240" w:lineRule="auto"/>
        <w:ind w:right="-1"/>
        <w:jc w:val="both"/>
        <w:rPr>
          <w:rFonts w:ascii="Times New Roman" w:hAnsi="Times New Roman" w:cs="Times New Roman"/>
        </w:rPr>
      </w:pPr>
    </w:p>
    <w:p w:rsidR="00395C94" w:rsidRPr="004937F9" w:rsidRDefault="00395C94" w:rsidP="004937F9">
      <w:pPr>
        <w:pStyle w:val="af2"/>
        <w:spacing w:after="0" w:line="240" w:lineRule="auto"/>
        <w:ind w:right="40" w:firstLine="362"/>
        <w:jc w:val="both"/>
        <w:rPr>
          <w:rFonts w:ascii="Times New Roman" w:hAnsi="Times New Roman" w:cs="Times New Roman"/>
        </w:rPr>
      </w:pPr>
      <w:r w:rsidRPr="004937F9">
        <w:rPr>
          <w:rStyle w:val="65"/>
          <w:rFonts w:ascii="Times New Roman" w:hAnsi="Times New Roman" w:cs="Times New Roman"/>
          <w:color w:val="000000"/>
          <w:sz w:val="22"/>
          <w:szCs w:val="22"/>
        </w:rPr>
        <w:t>1. Назначить публичные слушания по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(приложение № 1).</w:t>
      </w:r>
    </w:p>
    <w:p w:rsidR="00395C94" w:rsidRPr="004937F9" w:rsidRDefault="00395C94" w:rsidP="004937F9">
      <w:pPr>
        <w:pStyle w:val="af2"/>
        <w:spacing w:after="0" w:line="240" w:lineRule="auto"/>
        <w:ind w:right="40" w:firstLine="362"/>
        <w:jc w:val="both"/>
        <w:rPr>
          <w:rFonts w:ascii="Times New Roman" w:hAnsi="Times New Roman" w:cs="Times New Roman"/>
        </w:rPr>
      </w:pPr>
      <w:r w:rsidRPr="004937F9">
        <w:rPr>
          <w:rStyle w:val="65"/>
          <w:rFonts w:ascii="Times New Roman" w:hAnsi="Times New Roman" w:cs="Times New Roman"/>
          <w:color w:val="000000"/>
          <w:sz w:val="22"/>
          <w:szCs w:val="22"/>
        </w:rPr>
        <w:t>2. Опубликовать и вынести па публичные слушания проект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(приложение 1).</w:t>
      </w:r>
    </w:p>
    <w:p w:rsidR="00395C94" w:rsidRPr="004937F9" w:rsidRDefault="00395C94" w:rsidP="004937F9">
      <w:pPr>
        <w:pStyle w:val="af2"/>
        <w:spacing w:after="0" w:line="240" w:lineRule="auto"/>
        <w:ind w:right="40"/>
        <w:jc w:val="both"/>
        <w:rPr>
          <w:rFonts w:ascii="Times New Roman" w:hAnsi="Times New Roman" w:cs="Times New Roman"/>
        </w:rPr>
      </w:pPr>
      <w:r w:rsidRPr="004937F9">
        <w:rPr>
          <w:rStyle w:val="65"/>
          <w:rFonts w:ascii="Times New Roman" w:hAnsi="Times New Roman" w:cs="Times New Roman"/>
          <w:color w:val="000000"/>
          <w:sz w:val="22"/>
          <w:szCs w:val="22"/>
        </w:rPr>
        <w:t xml:space="preserve">     3. Определить, что дата, место и время проведения публичных слушаний устанавливается в соответствии с графиком (приложение 2).</w:t>
      </w:r>
    </w:p>
    <w:p w:rsidR="00395C94" w:rsidRPr="004937F9" w:rsidRDefault="00395C94" w:rsidP="004937F9">
      <w:pPr>
        <w:pStyle w:val="af2"/>
        <w:spacing w:after="0" w:line="240" w:lineRule="auto"/>
        <w:ind w:right="40"/>
        <w:jc w:val="both"/>
        <w:rPr>
          <w:rFonts w:ascii="Times New Roman" w:hAnsi="Times New Roman" w:cs="Times New Roman"/>
        </w:rPr>
      </w:pPr>
      <w:r w:rsidRPr="004937F9">
        <w:rPr>
          <w:rStyle w:val="65"/>
          <w:rFonts w:ascii="Times New Roman" w:hAnsi="Times New Roman" w:cs="Times New Roman"/>
          <w:color w:val="000000"/>
          <w:sz w:val="22"/>
          <w:szCs w:val="22"/>
        </w:rPr>
        <w:t xml:space="preserve">     4.  Создать рабочую группу по подготовке и проведению публичных слушаний (приложение 3).</w:t>
      </w:r>
    </w:p>
    <w:p w:rsidR="00395C94" w:rsidRPr="004937F9" w:rsidRDefault="00395C94" w:rsidP="004937F9">
      <w:pPr>
        <w:pStyle w:val="af2"/>
        <w:spacing w:after="0" w:line="240" w:lineRule="auto"/>
        <w:ind w:right="40"/>
        <w:jc w:val="both"/>
        <w:rPr>
          <w:rFonts w:ascii="Times New Roman" w:hAnsi="Times New Roman" w:cs="Times New Roman"/>
        </w:rPr>
      </w:pPr>
      <w:r w:rsidRPr="004937F9">
        <w:rPr>
          <w:rStyle w:val="65"/>
          <w:rFonts w:ascii="Times New Roman" w:hAnsi="Times New Roman" w:cs="Times New Roman"/>
          <w:color w:val="000000"/>
          <w:sz w:val="22"/>
          <w:szCs w:val="22"/>
        </w:rPr>
        <w:t xml:space="preserve">     5. Предложения по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принимаются рабочей группой по </w:t>
      </w:r>
      <w:r w:rsidRPr="004937F9">
        <w:rPr>
          <w:rStyle w:val="65"/>
          <w:rFonts w:ascii="Times New Roman" w:hAnsi="Times New Roman" w:cs="Times New Roman"/>
          <w:sz w:val="22"/>
          <w:szCs w:val="22"/>
        </w:rPr>
        <w:t>13 октября 2021 г.,</w:t>
      </w:r>
      <w:r w:rsidRPr="004937F9">
        <w:rPr>
          <w:rStyle w:val="65"/>
          <w:rFonts w:ascii="Times New Roman" w:hAnsi="Times New Roman" w:cs="Times New Roman"/>
          <w:color w:val="000000"/>
          <w:sz w:val="22"/>
          <w:szCs w:val="22"/>
        </w:rPr>
        <w:t xml:space="preserve"> в 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45 мин. Ежедневно, кроме субботы и воскресенья.</w:t>
      </w:r>
    </w:p>
    <w:p w:rsidR="00395C94" w:rsidRPr="004937F9" w:rsidRDefault="00395C94" w:rsidP="004937F9">
      <w:pPr>
        <w:pStyle w:val="af2"/>
        <w:spacing w:after="0" w:line="240" w:lineRule="auto"/>
        <w:ind w:right="40" w:firstLine="620"/>
        <w:jc w:val="both"/>
        <w:rPr>
          <w:rFonts w:ascii="Times New Roman" w:hAnsi="Times New Roman" w:cs="Times New Roman"/>
        </w:rPr>
      </w:pPr>
      <w:r w:rsidRPr="004937F9">
        <w:rPr>
          <w:rStyle w:val="65"/>
          <w:rFonts w:ascii="Times New Roman" w:hAnsi="Times New Roman" w:cs="Times New Roman"/>
          <w:color w:val="000000"/>
          <w:sz w:val="22"/>
          <w:szCs w:val="22"/>
        </w:rPr>
        <w:t>6. Обсуждение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395C94" w:rsidRPr="004937F9" w:rsidRDefault="00395C94" w:rsidP="004937F9">
      <w:pPr>
        <w:pStyle w:val="af2"/>
        <w:spacing w:after="0" w:line="240" w:lineRule="auto"/>
        <w:jc w:val="both"/>
        <w:rPr>
          <w:rStyle w:val="65"/>
          <w:rFonts w:ascii="Times New Roman" w:hAnsi="Times New Roman" w:cs="Times New Roman"/>
          <w:color w:val="000000"/>
          <w:sz w:val="22"/>
          <w:szCs w:val="22"/>
        </w:rPr>
      </w:pPr>
      <w:r w:rsidRPr="004937F9">
        <w:rPr>
          <w:rStyle w:val="65"/>
          <w:rFonts w:ascii="Times New Roman" w:hAnsi="Times New Roman" w:cs="Times New Roman"/>
          <w:color w:val="000000"/>
          <w:sz w:val="22"/>
          <w:szCs w:val="22"/>
        </w:rPr>
        <w:t xml:space="preserve">        7. Настоящее постановление вступает в силу со дня его подписания и подлежит официальному опубликованию. </w:t>
      </w:r>
    </w:p>
    <w:p w:rsidR="00395C94" w:rsidRPr="004937F9" w:rsidRDefault="00395C94" w:rsidP="004937F9">
      <w:pPr>
        <w:pStyle w:val="af2"/>
        <w:spacing w:after="0" w:line="240" w:lineRule="auto"/>
        <w:ind w:left="400"/>
        <w:rPr>
          <w:rStyle w:val="45"/>
          <w:rFonts w:ascii="Times New Roman" w:hAnsi="Times New Roman" w:cs="Times New Roman"/>
          <w:b w:val="0"/>
          <w:bCs w:val="0"/>
          <w:color w:val="000000"/>
          <w:sz w:val="22"/>
          <w:szCs w:val="22"/>
        </w:rPr>
      </w:pPr>
      <w:r w:rsidRPr="004937F9">
        <w:rPr>
          <w:rStyle w:val="45"/>
          <w:rFonts w:ascii="Times New Roman" w:hAnsi="Times New Roman" w:cs="Times New Roman"/>
          <w:color w:val="000000"/>
          <w:sz w:val="22"/>
          <w:szCs w:val="22"/>
        </w:rPr>
        <w:t xml:space="preserve"> </w:t>
      </w:r>
    </w:p>
    <w:p w:rsidR="00395C94" w:rsidRPr="004937F9" w:rsidRDefault="00395C94" w:rsidP="004937F9">
      <w:pPr>
        <w:pStyle w:val="af2"/>
        <w:spacing w:after="0" w:line="240" w:lineRule="auto"/>
        <w:rPr>
          <w:rStyle w:val="45"/>
          <w:rFonts w:ascii="Times New Roman" w:hAnsi="Times New Roman" w:cs="Times New Roman"/>
          <w:b w:val="0"/>
          <w:bCs w:val="0"/>
          <w:color w:val="000000"/>
          <w:sz w:val="22"/>
          <w:szCs w:val="22"/>
        </w:rPr>
      </w:pPr>
    </w:p>
    <w:p w:rsidR="00395C94" w:rsidRPr="004937F9" w:rsidRDefault="00395C94" w:rsidP="004937F9">
      <w:pPr>
        <w:pStyle w:val="af2"/>
        <w:spacing w:after="0" w:line="240" w:lineRule="auto"/>
        <w:rPr>
          <w:rFonts w:ascii="Times New Roman" w:hAnsi="Times New Roman" w:cs="Times New Roman"/>
          <w:b/>
        </w:rPr>
      </w:pPr>
      <w:r w:rsidRPr="004937F9">
        <w:rPr>
          <w:rStyle w:val="45"/>
          <w:rFonts w:ascii="Times New Roman" w:hAnsi="Times New Roman" w:cs="Times New Roman"/>
          <w:b w:val="0"/>
          <w:color w:val="000000"/>
          <w:sz w:val="22"/>
          <w:szCs w:val="22"/>
        </w:rPr>
        <w:t>Глава Большеигнатовского</w:t>
      </w:r>
    </w:p>
    <w:p w:rsidR="00395C94" w:rsidRPr="004937F9" w:rsidRDefault="00395C94" w:rsidP="004937F9">
      <w:pPr>
        <w:pStyle w:val="46"/>
        <w:shd w:val="clear" w:color="auto" w:fill="auto"/>
        <w:tabs>
          <w:tab w:val="right" w:pos="9802"/>
        </w:tabs>
        <w:spacing w:before="0" w:after="0" w:line="240" w:lineRule="auto"/>
        <w:jc w:val="both"/>
        <w:rPr>
          <w:rFonts w:ascii="Times New Roman" w:hAnsi="Times New Roman" w:cs="Times New Roman"/>
          <w:sz w:val="22"/>
          <w:szCs w:val="22"/>
        </w:rPr>
      </w:pPr>
      <w:r w:rsidRPr="004937F9">
        <w:rPr>
          <w:rStyle w:val="45"/>
          <w:rFonts w:ascii="Times New Roman" w:hAnsi="Times New Roman" w:cs="Times New Roman"/>
          <w:color w:val="000000"/>
          <w:sz w:val="22"/>
          <w:szCs w:val="22"/>
        </w:rPr>
        <w:t>муниципального района                                                      Т.Н.Полозова</w:t>
      </w:r>
    </w:p>
    <w:p w:rsidR="00395C94" w:rsidRPr="004937F9" w:rsidRDefault="00395C94" w:rsidP="004937F9">
      <w:pPr>
        <w:pStyle w:val="46"/>
        <w:shd w:val="clear" w:color="auto" w:fill="auto"/>
        <w:tabs>
          <w:tab w:val="left" w:pos="9945"/>
        </w:tabs>
        <w:spacing w:before="0" w:after="0"/>
        <w:ind w:left="362" w:right="-10"/>
        <w:jc w:val="center"/>
        <w:rPr>
          <w:rStyle w:val="45"/>
          <w:rFonts w:ascii="Times New Roman" w:hAnsi="Times New Roman" w:cs="Times New Roman"/>
          <w:bCs/>
          <w:color w:val="000000"/>
          <w:sz w:val="22"/>
          <w:szCs w:val="22"/>
        </w:rPr>
      </w:pPr>
    </w:p>
    <w:p w:rsidR="00395C94" w:rsidRPr="004937F9" w:rsidRDefault="00395C94" w:rsidP="004937F9">
      <w:pPr>
        <w:spacing w:after="0"/>
        <w:rPr>
          <w:rFonts w:ascii="Times New Roman" w:hAnsi="Times New Roman" w:cs="Times New Roman"/>
        </w:rPr>
        <w:sectPr w:rsidR="00395C94" w:rsidRPr="004937F9" w:rsidSect="000739AC">
          <w:pgSz w:w="11906" w:h="16838"/>
          <w:pgMar w:top="567" w:right="850" w:bottom="1134" w:left="1701" w:header="0" w:footer="3" w:gutter="0"/>
          <w:cols w:space="720"/>
          <w:noEndnote/>
          <w:docGrid w:linePitch="360"/>
        </w:sectPr>
      </w:pPr>
    </w:p>
    <w:p w:rsidR="00395C94" w:rsidRPr="004937F9" w:rsidRDefault="00395C94" w:rsidP="004937F9">
      <w:pPr>
        <w:pStyle w:val="46"/>
        <w:shd w:val="clear" w:color="auto" w:fill="auto"/>
        <w:tabs>
          <w:tab w:val="left" w:pos="11199"/>
        </w:tabs>
        <w:spacing w:before="0" w:after="0" w:line="240" w:lineRule="auto"/>
        <w:ind w:right="707"/>
        <w:jc w:val="right"/>
        <w:rPr>
          <w:rStyle w:val="45"/>
          <w:rFonts w:ascii="Times New Roman" w:hAnsi="Times New Roman" w:cs="Times New Roman"/>
          <w:b/>
          <w:bCs/>
          <w:color w:val="000000"/>
          <w:sz w:val="22"/>
          <w:szCs w:val="22"/>
        </w:rPr>
      </w:pPr>
    </w:p>
    <w:p w:rsidR="00395C94" w:rsidRPr="004937F9" w:rsidRDefault="00395C94" w:rsidP="004937F9">
      <w:pPr>
        <w:tabs>
          <w:tab w:val="left" w:pos="11199"/>
        </w:tabs>
        <w:spacing w:after="0" w:line="240" w:lineRule="auto"/>
        <w:ind w:left="5529" w:right="707"/>
        <w:jc w:val="right"/>
        <w:rPr>
          <w:rStyle w:val="45"/>
          <w:rFonts w:ascii="Times New Roman" w:hAnsi="Times New Roman" w:cs="Times New Roman"/>
          <w:b w:val="0"/>
          <w:bCs w:val="0"/>
          <w:sz w:val="22"/>
          <w:szCs w:val="22"/>
        </w:rPr>
      </w:pPr>
      <w:r w:rsidRPr="004937F9">
        <w:rPr>
          <w:rStyle w:val="45"/>
          <w:rFonts w:ascii="Times New Roman" w:hAnsi="Times New Roman" w:cs="Times New Roman"/>
          <w:b w:val="0"/>
          <w:sz w:val="22"/>
          <w:szCs w:val="22"/>
        </w:rPr>
        <w:t>Приложение  1</w:t>
      </w:r>
    </w:p>
    <w:p w:rsidR="00395C94" w:rsidRPr="004937F9" w:rsidRDefault="00395C94" w:rsidP="004937F9">
      <w:pPr>
        <w:tabs>
          <w:tab w:val="left" w:pos="11199"/>
        </w:tabs>
        <w:spacing w:after="0" w:line="240" w:lineRule="auto"/>
        <w:ind w:left="4678" w:right="707"/>
        <w:jc w:val="right"/>
        <w:rPr>
          <w:rStyle w:val="45"/>
          <w:rFonts w:ascii="Times New Roman" w:hAnsi="Times New Roman" w:cs="Times New Roman"/>
          <w:b w:val="0"/>
          <w:bCs w:val="0"/>
          <w:sz w:val="22"/>
          <w:szCs w:val="22"/>
        </w:rPr>
      </w:pPr>
      <w:r w:rsidRPr="004937F9">
        <w:rPr>
          <w:rStyle w:val="45"/>
          <w:rFonts w:ascii="Times New Roman" w:hAnsi="Times New Roman" w:cs="Times New Roman"/>
          <w:b w:val="0"/>
          <w:sz w:val="22"/>
          <w:szCs w:val="22"/>
        </w:rPr>
        <w:t xml:space="preserve"> к постановлению Главы Большеигнатовского  муниципального района от «11» апреля 2022 г. № 2</w:t>
      </w:r>
    </w:p>
    <w:p w:rsidR="00395C94" w:rsidRPr="004937F9" w:rsidRDefault="00395C94" w:rsidP="004937F9">
      <w:pPr>
        <w:tabs>
          <w:tab w:val="left" w:pos="11199"/>
        </w:tabs>
        <w:spacing w:after="0" w:line="240" w:lineRule="auto"/>
        <w:ind w:left="4678" w:right="707"/>
        <w:jc w:val="right"/>
        <w:rPr>
          <w:rStyle w:val="45"/>
          <w:rFonts w:ascii="Times New Roman" w:hAnsi="Times New Roman" w:cs="Times New Roman"/>
          <w:b w:val="0"/>
          <w:bCs w:val="0"/>
          <w:sz w:val="22"/>
          <w:szCs w:val="22"/>
        </w:rPr>
      </w:pPr>
      <w:r w:rsidRPr="004937F9">
        <w:rPr>
          <w:rStyle w:val="45"/>
          <w:rFonts w:ascii="Times New Roman" w:hAnsi="Times New Roman" w:cs="Times New Roman"/>
          <w:b w:val="0"/>
          <w:sz w:val="22"/>
          <w:szCs w:val="22"/>
        </w:rPr>
        <w:t xml:space="preserve">«О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w:t>
      </w:r>
    </w:p>
    <w:p w:rsidR="00395C94" w:rsidRPr="004937F9" w:rsidRDefault="00395C94" w:rsidP="004937F9">
      <w:pPr>
        <w:tabs>
          <w:tab w:val="left" w:pos="11199"/>
        </w:tabs>
        <w:spacing w:after="0" w:line="240" w:lineRule="auto"/>
        <w:ind w:left="4678" w:right="707"/>
        <w:jc w:val="right"/>
        <w:rPr>
          <w:rStyle w:val="45"/>
          <w:rFonts w:ascii="Times New Roman" w:hAnsi="Times New Roman" w:cs="Times New Roman"/>
          <w:b w:val="0"/>
          <w:bCs w:val="0"/>
          <w:sz w:val="22"/>
          <w:szCs w:val="22"/>
        </w:rPr>
      </w:pPr>
      <w:r w:rsidRPr="004937F9">
        <w:rPr>
          <w:rStyle w:val="45"/>
          <w:rFonts w:ascii="Times New Roman" w:hAnsi="Times New Roman" w:cs="Times New Roman"/>
          <w:b w:val="0"/>
          <w:sz w:val="22"/>
          <w:szCs w:val="22"/>
        </w:rPr>
        <w:t>Республики Мордовия»</w:t>
      </w: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
          <w:bCs/>
          <w:sz w:val="22"/>
          <w:szCs w:val="22"/>
        </w:rPr>
      </w:pPr>
    </w:p>
    <w:p w:rsidR="00395C94" w:rsidRPr="004937F9" w:rsidRDefault="00395C94" w:rsidP="004937F9">
      <w:pPr>
        <w:pStyle w:val="46"/>
        <w:shd w:val="clear" w:color="auto" w:fill="auto"/>
        <w:spacing w:before="0" w:after="0" w:line="240" w:lineRule="auto"/>
        <w:ind w:left="1701" w:right="849" w:firstLine="851"/>
        <w:jc w:val="right"/>
        <w:rPr>
          <w:rFonts w:ascii="Times New Roman" w:hAnsi="Times New Roman" w:cs="Times New Roman"/>
          <w:sz w:val="22"/>
          <w:szCs w:val="22"/>
        </w:rPr>
      </w:pPr>
    </w:p>
    <w:p w:rsidR="00395C94" w:rsidRPr="004937F9" w:rsidRDefault="00395C94" w:rsidP="004937F9">
      <w:pPr>
        <w:pStyle w:val="46"/>
        <w:shd w:val="clear" w:color="auto" w:fill="auto"/>
        <w:spacing w:before="0" w:after="0" w:line="240" w:lineRule="auto"/>
        <w:ind w:left="1701" w:right="849" w:firstLine="851"/>
        <w:jc w:val="center"/>
        <w:rPr>
          <w:rStyle w:val="65"/>
          <w:rFonts w:ascii="Times New Roman" w:hAnsi="Times New Roman" w:cs="Times New Roman"/>
          <w:color w:val="000000"/>
          <w:sz w:val="22"/>
          <w:szCs w:val="22"/>
        </w:rPr>
      </w:pPr>
      <w:r w:rsidRPr="00AE325F">
        <w:rPr>
          <w:rStyle w:val="45"/>
          <w:rFonts w:ascii="Times New Roman" w:hAnsi="Times New Roman" w:cs="Times New Roman"/>
          <w:b/>
          <w:sz w:val="22"/>
          <w:szCs w:val="22"/>
        </w:rPr>
        <w:t xml:space="preserve">Проект решения Совета депутатов Большеигнатовского муниципального района </w:t>
      </w:r>
      <w:r w:rsidRPr="004937F9">
        <w:rPr>
          <w:rStyle w:val="65"/>
          <w:rFonts w:ascii="Times New Roman" w:hAnsi="Times New Roman" w:cs="Times New Roman"/>
          <w:color w:val="000000"/>
          <w:sz w:val="22"/>
          <w:szCs w:val="22"/>
        </w:rPr>
        <w:t>«О внесении изменений в Устав Большеигнатовского муниципального района Республики Мордовия»</w:t>
      </w:r>
    </w:p>
    <w:p w:rsidR="00395C94" w:rsidRPr="004937F9" w:rsidRDefault="00395C94" w:rsidP="004937F9">
      <w:pPr>
        <w:pStyle w:val="46"/>
        <w:shd w:val="clear" w:color="auto" w:fill="auto"/>
        <w:spacing w:before="0" w:after="0" w:line="240" w:lineRule="auto"/>
        <w:ind w:left="1701" w:right="849" w:firstLine="851"/>
        <w:jc w:val="center"/>
        <w:rPr>
          <w:rFonts w:ascii="Times New Roman" w:hAnsi="Times New Roman" w:cs="Times New Roman"/>
          <w:sz w:val="22"/>
          <w:szCs w:val="22"/>
        </w:rPr>
      </w:pPr>
    </w:p>
    <w:p w:rsidR="00395C94" w:rsidRPr="004937F9" w:rsidRDefault="00395C94" w:rsidP="004937F9">
      <w:pPr>
        <w:shd w:val="clear" w:color="auto" w:fill="FFFFFF"/>
        <w:spacing w:after="0" w:line="240" w:lineRule="auto"/>
        <w:ind w:left="1701" w:right="849"/>
        <w:jc w:val="center"/>
        <w:rPr>
          <w:rFonts w:ascii="Times New Roman" w:hAnsi="Times New Roman" w:cs="Times New Roman"/>
        </w:rPr>
      </w:pPr>
      <w:r w:rsidRPr="004937F9">
        <w:rPr>
          <w:rFonts w:ascii="Times New Roman" w:hAnsi="Times New Roman" w:cs="Times New Roman"/>
          <w:b/>
          <w:spacing w:val="9"/>
        </w:rPr>
        <w:t xml:space="preserve">Совет депутатов Большеигнатовского </w:t>
      </w:r>
      <w:r w:rsidRPr="004937F9">
        <w:rPr>
          <w:rFonts w:ascii="Times New Roman" w:hAnsi="Times New Roman" w:cs="Times New Roman"/>
          <w:b/>
          <w:spacing w:val="10"/>
        </w:rPr>
        <w:t>муниципального района Республики Мордовия</w:t>
      </w:r>
    </w:p>
    <w:p w:rsidR="00395C94" w:rsidRPr="004937F9" w:rsidRDefault="00395C94" w:rsidP="004937F9">
      <w:pPr>
        <w:shd w:val="clear" w:color="auto" w:fill="FFFFFF"/>
        <w:spacing w:after="0" w:line="240" w:lineRule="auto"/>
        <w:ind w:left="1701" w:right="849"/>
        <w:jc w:val="center"/>
        <w:rPr>
          <w:rFonts w:ascii="Times New Roman" w:hAnsi="Times New Roman" w:cs="Times New Roman"/>
          <w:b/>
        </w:rPr>
      </w:pPr>
    </w:p>
    <w:p w:rsidR="00395C94" w:rsidRPr="004937F9" w:rsidRDefault="00395C94" w:rsidP="004937F9">
      <w:pPr>
        <w:shd w:val="clear" w:color="auto" w:fill="FFFFFF"/>
        <w:spacing w:after="0" w:line="240" w:lineRule="auto"/>
        <w:ind w:left="1701" w:right="849"/>
        <w:jc w:val="center"/>
        <w:rPr>
          <w:rFonts w:ascii="Times New Roman" w:hAnsi="Times New Roman" w:cs="Times New Roman"/>
          <w:b/>
        </w:rPr>
      </w:pPr>
      <w:r w:rsidRPr="004937F9">
        <w:rPr>
          <w:rFonts w:ascii="Times New Roman" w:hAnsi="Times New Roman" w:cs="Times New Roman"/>
          <w:b/>
        </w:rPr>
        <w:t xml:space="preserve">    РЕШЕНИЕ</w:t>
      </w:r>
    </w:p>
    <w:p w:rsidR="00395C94" w:rsidRPr="004937F9" w:rsidRDefault="00395C94" w:rsidP="004937F9">
      <w:pPr>
        <w:shd w:val="clear" w:color="auto" w:fill="FFFFFF"/>
        <w:spacing w:after="0" w:line="240" w:lineRule="auto"/>
        <w:ind w:left="1701" w:right="849"/>
        <w:jc w:val="center"/>
        <w:rPr>
          <w:rFonts w:ascii="Times New Roman" w:hAnsi="Times New Roman" w:cs="Times New Roman"/>
          <w:b/>
        </w:rPr>
      </w:pPr>
    </w:p>
    <w:p w:rsidR="00395C94" w:rsidRPr="004937F9" w:rsidRDefault="00395C94" w:rsidP="004937F9">
      <w:pPr>
        <w:spacing w:after="0" w:line="240" w:lineRule="auto"/>
        <w:ind w:left="1701" w:right="849"/>
        <w:jc w:val="center"/>
        <w:rPr>
          <w:rFonts w:ascii="Times New Roman" w:hAnsi="Times New Roman" w:cs="Times New Roman"/>
          <w:b/>
          <w:spacing w:val="-3"/>
        </w:rPr>
      </w:pPr>
      <w:r w:rsidRPr="004937F9">
        <w:rPr>
          <w:rFonts w:ascii="Times New Roman" w:hAnsi="Times New Roman" w:cs="Times New Roman"/>
          <w:b/>
        </w:rPr>
        <w:t xml:space="preserve">Совета депутатов Большеигнатовского </w:t>
      </w:r>
      <w:r w:rsidRPr="004937F9">
        <w:rPr>
          <w:rFonts w:ascii="Times New Roman" w:hAnsi="Times New Roman" w:cs="Times New Roman"/>
          <w:b/>
          <w:spacing w:val="-3"/>
        </w:rPr>
        <w:t xml:space="preserve">муниципального района Республики Мордовия </w:t>
      </w:r>
    </w:p>
    <w:p w:rsidR="00395C94" w:rsidRPr="004937F9" w:rsidRDefault="00395C94" w:rsidP="004937F9">
      <w:pPr>
        <w:spacing w:after="0" w:line="240" w:lineRule="auto"/>
        <w:ind w:left="1701" w:right="849"/>
        <w:jc w:val="center"/>
        <w:rPr>
          <w:rFonts w:ascii="Times New Roman" w:hAnsi="Times New Roman" w:cs="Times New Roman"/>
          <w:b/>
          <w:spacing w:val="-3"/>
        </w:rPr>
      </w:pPr>
      <w:r w:rsidRPr="004937F9">
        <w:rPr>
          <w:rFonts w:ascii="Times New Roman" w:hAnsi="Times New Roman" w:cs="Times New Roman"/>
          <w:b/>
          <w:spacing w:val="-3"/>
        </w:rPr>
        <w:t>седьмого созыва</w:t>
      </w:r>
    </w:p>
    <w:p w:rsidR="00395C94" w:rsidRPr="004937F9" w:rsidRDefault="00395C94" w:rsidP="004937F9">
      <w:pPr>
        <w:spacing w:after="0" w:line="240" w:lineRule="auto"/>
        <w:ind w:left="1701" w:right="849"/>
        <w:jc w:val="center"/>
        <w:rPr>
          <w:rFonts w:ascii="Times New Roman" w:hAnsi="Times New Roman" w:cs="Times New Roman"/>
          <w:b/>
          <w:bCs/>
        </w:rPr>
      </w:pPr>
    </w:p>
    <w:p w:rsidR="00395C94" w:rsidRPr="004937F9" w:rsidRDefault="00395C94" w:rsidP="004937F9">
      <w:pPr>
        <w:tabs>
          <w:tab w:val="left" w:pos="11340"/>
        </w:tabs>
        <w:spacing w:after="0" w:line="240" w:lineRule="auto"/>
        <w:ind w:left="1134" w:right="566"/>
        <w:rPr>
          <w:rFonts w:ascii="Times New Roman" w:eastAsia="Calibri" w:hAnsi="Times New Roman" w:cs="Times New Roman"/>
        </w:rPr>
      </w:pPr>
      <w:r w:rsidRPr="004937F9">
        <w:rPr>
          <w:rFonts w:ascii="Times New Roman" w:eastAsia="Calibri" w:hAnsi="Times New Roman" w:cs="Times New Roman"/>
        </w:rPr>
        <w:t>от «___» _________2022 года                                                                                № ____</w:t>
      </w:r>
    </w:p>
    <w:p w:rsidR="00395C94" w:rsidRPr="004937F9" w:rsidRDefault="00395C94" w:rsidP="004937F9">
      <w:pPr>
        <w:tabs>
          <w:tab w:val="left" w:pos="11340"/>
        </w:tabs>
        <w:spacing w:after="0" w:line="240" w:lineRule="auto"/>
        <w:ind w:left="1134" w:right="566" w:firstLine="284"/>
        <w:jc w:val="center"/>
        <w:rPr>
          <w:rFonts w:ascii="Times New Roman" w:eastAsia="Calibri" w:hAnsi="Times New Roman" w:cs="Times New Roman"/>
        </w:rPr>
      </w:pPr>
    </w:p>
    <w:p w:rsidR="00395C94" w:rsidRPr="004937F9" w:rsidRDefault="00395C94" w:rsidP="004937F9">
      <w:pPr>
        <w:tabs>
          <w:tab w:val="left" w:pos="11340"/>
        </w:tabs>
        <w:spacing w:after="0" w:line="240" w:lineRule="auto"/>
        <w:ind w:left="1134" w:right="566" w:firstLine="284"/>
        <w:jc w:val="center"/>
        <w:rPr>
          <w:rFonts w:ascii="Times New Roman" w:eastAsia="Calibri" w:hAnsi="Times New Roman" w:cs="Times New Roman"/>
        </w:rPr>
      </w:pPr>
      <w:r w:rsidRPr="004937F9">
        <w:rPr>
          <w:rFonts w:ascii="Times New Roman" w:eastAsia="Calibri" w:hAnsi="Times New Roman" w:cs="Times New Roman"/>
        </w:rPr>
        <w:t xml:space="preserve">       с. Большое Игнатово </w:t>
      </w:r>
    </w:p>
    <w:p w:rsidR="00395C94" w:rsidRPr="004937F9" w:rsidRDefault="00395C94" w:rsidP="004937F9">
      <w:pPr>
        <w:tabs>
          <w:tab w:val="left" w:pos="11340"/>
        </w:tabs>
        <w:spacing w:after="0" w:line="240" w:lineRule="auto"/>
        <w:ind w:left="1134" w:right="566" w:firstLine="284"/>
        <w:jc w:val="center"/>
        <w:rPr>
          <w:rFonts w:ascii="Times New Roman" w:eastAsia="Calibri" w:hAnsi="Times New Roman" w:cs="Times New Roman"/>
        </w:rPr>
      </w:pPr>
      <w:r w:rsidRPr="004937F9">
        <w:rPr>
          <w:rFonts w:ascii="Times New Roman" w:eastAsia="Calibri" w:hAnsi="Times New Roman" w:cs="Times New Roman"/>
        </w:rPr>
        <w:tab/>
      </w:r>
    </w:p>
    <w:p w:rsidR="00395C94" w:rsidRPr="004937F9" w:rsidRDefault="00395C94" w:rsidP="004937F9">
      <w:pPr>
        <w:tabs>
          <w:tab w:val="left" w:pos="11340"/>
        </w:tabs>
        <w:spacing w:after="0" w:line="240" w:lineRule="auto"/>
        <w:ind w:left="1134" w:right="566"/>
        <w:rPr>
          <w:rFonts w:ascii="Times New Roman" w:eastAsia="Calibri" w:hAnsi="Times New Roman" w:cs="Times New Roman"/>
        </w:rPr>
      </w:pPr>
      <w:r w:rsidRPr="004937F9">
        <w:rPr>
          <w:rFonts w:ascii="Times New Roman" w:eastAsia="Calibri" w:hAnsi="Times New Roman" w:cs="Times New Roman"/>
        </w:rPr>
        <w:t xml:space="preserve">О внесении изменений в Устав </w:t>
      </w:r>
    </w:p>
    <w:p w:rsidR="00395C94" w:rsidRPr="004937F9" w:rsidRDefault="00395C94" w:rsidP="004937F9">
      <w:pPr>
        <w:tabs>
          <w:tab w:val="left" w:pos="11340"/>
        </w:tabs>
        <w:spacing w:after="0" w:line="240" w:lineRule="auto"/>
        <w:ind w:left="1134" w:right="566"/>
        <w:rPr>
          <w:rFonts w:ascii="Times New Roman" w:eastAsia="Calibri" w:hAnsi="Times New Roman" w:cs="Times New Roman"/>
        </w:rPr>
      </w:pPr>
      <w:r w:rsidRPr="004937F9">
        <w:rPr>
          <w:rFonts w:ascii="Times New Roman" w:eastAsia="Calibri" w:hAnsi="Times New Roman" w:cs="Times New Roman"/>
        </w:rPr>
        <w:t xml:space="preserve">Большеигнатовского муниципального района </w:t>
      </w:r>
    </w:p>
    <w:p w:rsidR="00395C94" w:rsidRPr="004937F9" w:rsidRDefault="00395C94" w:rsidP="004937F9">
      <w:pPr>
        <w:tabs>
          <w:tab w:val="left" w:pos="11340"/>
        </w:tabs>
        <w:spacing w:after="0" w:line="240" w:lineRule="auto"/>
        <w:ind w:left="1134" w:right="566"/>
        <w:rPr>
          <w:rFonts w:ascii="Times New Roman" w:eastAsia="Calibri" w:hAnsi="Times New Roman" w:cs="Times New Roman"/>
          <w:b/>
        </w:rPr>
      </w:pPr>
      <w:r w:rsidRPr="004937F9">
        <w:rPr>
          <w:rFonts w:ascii="Times New Roman" w:eastAsia="Calibri" w:hAnsi="Times New Roman" w:cs="Times New Roman"/>
        </w:rPr>
        <w:t>Республики Мордовия</w:t>
      </w:r>
    </w:p>
    <w:p w:rsidR="00395C94" w:rsidRPr="004937F9" w:rsidRDefault="00395C94" w:rsidP="004937F9">
      <w:pPr>
        <w:keepNext/>
        <w:keepLines/>
        <w:tabs>
          <w:tab w:val="left" w:pos="11340"/>
        </w:tabs>
        <w:spacing w:after="0" w:line="240" w:lineRule="auto"/>
        <w:ind w:left="1134" w:right="566" w:firstLine="284"/>
        <w:jc w:val="both"/>
        <w:outlineLvl w:val="0"/>
        <w:rPr>
          <w:rFonts w:ascii="Times New Roman" w:eastAsia="Calibri" w:hAnsi="Times New Roman" w:cs="Times New Roman"/>
        </w:rPr>
      </w:pPr>
    </w:p>
    <w:p w:rsidR="00395C94" w:rsidRPr="004937F9" w:rsidRDefault="00395C94" w:rsidP="004937F9">
      <w:pPr>
        <w:tabs>
          <w:tab w:val="left" w:pos="11340"/>
        </w:tabs>
        <w:spacing w:after="0" w:line="240" w:lineRule="auto"/>
        <w:ind w:left="1134" w:right="566" w:firstLine="284"/>
        <w:rPr>
          <w:rFonts w:ascii="Times New Roman" w:eastAsia="Calibri" w:hAnsi="Times New Roman" w:cs="Times New Roman"/>
        </w:rPr>
      </w:pPr>
    </w:p>
    <w:p w:rsidR="00395C94" w:rsidRPr="004937F9" w:rsidRDefault="00395C94" w:rsidP="004937F9">
      <w:pPr>
        <w:keepNext/>
        <w:keepLines/>
        <w:tabs>
          <w:tab w:val="left" w:pos="11340"/>
        </w:tabs>
        <w:spacing w:after="0" w:line="240" w:lineRule="auto"/>
        <w:ind w:left="1134" w:right="566" w:firstLine="284"/>
        <w:jc w:val="both"/>
        <w:outlineLvl w:val="0"/>
        <w:rPr>
          <w:rFonts w:ascii="Times New Roman" w:eastAsia="Calibri" w:hAnsi="Times New Roman" w:cs="Times New Roman"/>
          <w:bCs/>
        </w:rPr>
      </w:pPr>
      <w:r w:rsidRPr="004937F9">
        <w:rPr>
          <w:rFonts w:ascii="Times New Roman" w:eastAsia="Calibri" w:hAnsi="Times New Roman" w:cs="Times New Roman"/>
          <w:bCs/>
        </w:rPr>
        <w:t xml:space="preserve">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 Совет депутатов Большеигнатовского муниципального района Республики Мордовия решил:</w:t>
      </w:r>
    </w:p>
    <w:p w:rsidR="00395C94" w:rsidRPr="004937F9" w:rsidRDefault="00395C94" w:rsidP="004937F9">
      <w:pPr>
        <w:tabs>
          <w:tab w:val="left" w:pos="11340"/>
        </w:tabs>
        <w:spacing w:after="0" w:line="240" w:lineRule="auto"/>
        <w:ind w:left="1134" w:right="566" w:firstLine="284"/>
        <w:rPr>
          <w:rFonts w:ascii="Times New Roman" w:eastAsia="Calibri" w:hAnsi="Times New Roman" w:cs="Times New Roman"/>
        </w:rPr>
      </w:pPr>
    </w:p>
    <w:p w:rsidR="00395C94" w:rsidRPr="004937F9" w:rsidRDefault="00395C94" w:rsidP="004937F9">
      <w:pPr>
        <w:tabs>
          <w:tab w:val="left" w:pos="0"/>
          <w:tab w:val="left" w:pos="11340"/>
        </w:tabs>
        <w:spacing w:after="0" w:line="240" w:lineRule="auto"/>
        <w:ind w:left="1134" w:right="566" w:firstLine="284"/>
        <w:contextualSpacing/>
        <w:jc w:val="both"/>
        <w:rPr>
          <w:rFonts w:ascii="Times New Roman" w:eastAsia="Calibri" w:hAnsi="Times New Roman" w:cs="Times New Roman"/>
        </w:rPr>
      </w:pPr>
      <w:r w:rsidRPr="004937F9">
        <w:rPr>
          <w:rFonts w:ascii="Times New Roman" w:eastAsia="Calibri" w:hAnsi="Times New Roman" w:cs="Times New Roman"/>
        </w:rPr>
        <w:t xml:space="preserve">   1. Внести в Устав Большеигнатовского муниципального района Республики Мордовия, утвержденный решением Совета депутатов Большеигнатовского муниципального района Республики Мордовия от 23.03.2017 г. № 52 (с изменениями, внесенными решениями Совета депутатов Большеигнатовского муниципального района Республики Мордовия от 27.09.2017 г. № 118, от 26.12.2017 г. № 147, от 15.11.2018 г. № 203, от 30.10.2019 г. № 291, от 21.05.2020 г. № 316, от 27.08.2020 г. № 330, от 19.02.2021 г. № 354, от 02.11.2021 г. № 27) следующие изменения:</w:t>
      </w:r>
    </w:p>
    <w:p w:rsidR="00395C94" w:rsidRPr="004937F9" w:rsidRDefault="00395C94" w:rsidP="004937F9">
      <w:pPr>
        <w:numPr>
          <w:ilvl w:val="1"/>
          <w:numId w:val="14"/>
        </w:num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b/>
          <w:color w:val="000000" w:themeColor="text1"/>
        </w:rPr>
        <w:t>Часть 1 статьи 3:</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b/>
          <w:color w:val="000000" w:themeColor="text1"/>
        </w:rPr>
      </w:pPr>
      <w:r w:rsidRPr="004937F9">
        <w:rPr>
          <w:rFonts w:ascii="Times New Roman" w:hAnsi="Times New Roman" w:cs="Times New Roman"/>
          <w:b/>
          <w:color w:val="000000" w:themeColor="text1"/>
        </w:rPr>
        <w:t>а) дополнить пунктами 17.1, 17.2 следующего содержания:</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color w:val="000000" w:themeColor="text1"/>
        </w:rPr>
        <w:t>17.1)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Большеигнатовского муниципального района;</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color w:val="000000" w:themeColor="text1"/>
        </w:rPr>
        <w:t>17.2) осуществление мероприятий по лесоустройству в отношении лесов, расположенных на землях населенных пунктов Большеигнатовского муниципального района;</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b/>
          <w:color w:val="000000" w:themeColor="text1"/>
        </w:rPr>
        <w:t>б) дополнить пунктом 27.1 следующего содержания:</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color w:val="000000" w:themeColor="text1"/>
        </w:rPr>
        <w:t>«27.1) обеспечение первичных мер пожарной безопасности в границах муниципальных районов за границами городских и сельских населенных пунктов;»;</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b/>
          <w:color w:val="000000" w:themeColor="text1"/>
          <w:highlight w:val="yellow"/>
        </w:rPr>
      </w:pP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b/>
          <w:color w:val="000000" w:themeColor="text1"/>
        </w:rPr>
        <w:t>в) пункт 36  изложить в следующей редакции</w:t>
      </w:r>
      <w:r w:rsidRPr="004937F9">
        <w:rPr>
          <w:rFonts w:ascii="Times New Roman" w:hAnsi="Times New Roman" w:cs="Times New Roman"/>
          <w:color w:val="000000" w:themeColor="text1"/>
        </w:rPr>
        <w:t>:</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color w:val="000000" w:themeColor="text1"/>
        </w:rPr>
      </w:pPr>
      <w:r w:rsidRPr="004937F9">
        <w:rPr>
          <w:rFonts w:ascii="Times New Roman" w:hAnsi="Times New Roman" w:cs="Times New Roman"/>
          <w:color w:val="000000" w:themeColor="text1"/>
        </w:rPr>
        <w:t>«36)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rPr>
      </w:pPr>
    </w:p>
    <w:p w:rsidR="00395C94" w:rsidRPr="004937F9" w:rsidRDefault="00395C94" w:rsidP="004937F9">
      <w:pPr>
        <w:numPr>
          <w:ilvl w:val="1"/>
          <w:numId w:val="14"/>
        </w:numPr>
        <w:spacing w:after="0" w:line="240" w:lineRule="auto"/>
        <w:ind w:left="1134" w:right="566" w:firstLine="567"/>
        <w:contextualSpacing/>
        <w:jc w:val="both"/>
        <w:outlineLvl w:val="1"/>
        <w:rPr>
          <w:rFonts w:ascii="Times New Roman" w:hAnsi="Times New Roman" w:cs="Times New Roman"/>
          <w:b/>
        </w:rPr>
      </w:pPr>
      <w:r w:rsidRPr="004937F9">
        <w:rPr>
          <w:rFonts w:ascii="Times New Roman" w:hAnsi="Times New Roman" w:cs="Times New Roman"/>
          <w:b/>
        </w:rPr>
        <w:lastRenderedPageBreak/>
        <w:t xml:space="preserve">часть 1 статьи 5 </w:t>
      </w:r>
      <w:r w:rsidRPr="004937F9">
        <w:rPr>
          <w:rFonts w:ascii="Times New Roman" w:hAnsi="Times New Roman" w:cs="Times New Roman"/>
        </w:rPr>
        <w:t>дополнить пунктом 17 следующего содержания:</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rPr>
      </w:pPr>
      <w:r w:rsidRPr="004937F9">
        <w:rPr>
          <w:rFonts w:ascii="Times New Roman" w:hAnsi="Times New Roman" w:cs="Times New Roman"/>
        </w:rPr>
        <w:t>«17) создание муниципальной пожарной охраны.».</w:t>
      </w:r>
    </w:p>
    <w:p w:rsidR="00395C94" w:rsidRPr="004937F9" w:rsidRDefault="00395C94" w:rsidP="004937F9">
      <w:pPr>
        <w:numPr>
          <w:ilvl w:val="1"/>
          <w:numId w:val="14"/>
        </w:numPr>
        <w:spacing w:after="0" w:line="240" w:lineRule="auto"/>
        <w:ind w:left="1134" w:right="566" w:firstLine="567"/>
        <w:jc w:val="both"/>
        <w:rPr>
          <w:rFonts w:ascii="Times New Roman" w:hAnsi="Times New Roman" w:cs="Times New Roman"/>
          <w:b/>
        </w:rPr>
      </w:pPr>
      <w:r w:rsidRPr="004937F9">
        <w:rPr>
          <w:rFonts w:ascii="Times New Roman" w:hAnsi="Times New Roman" w:cs="Times New Roman"/>
          <w:b/>
        </w:rPr>
        <w:t>часть 2 статьи 17.1 изложить в следующей редакции:</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«2. На территории Большеигнатовского муниципального района осуществляются следующие виды муниципального контроля:</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1) Муниципальный контроль за сохранностью автомобильных дорог местного значения в границах населенных пунктов поселения.</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2) Муниципальный жилищный контроль.</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3) Муниципальный земельный контроль.</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4) Муниципальный контроль в области охраны и использования особо охраняемых природных территорий.</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5) Муниципальный контроль в сфере благоустройства.</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6)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w:t>
      </w:r>
    </w:p>
    <w:p w:rsidR="00395C94" w:rsidRPr="004937F9" w:rsidRDefault="00395C94" w:rsidP="004937F9">
      <w:pPr>
        <w:spacing w:after="0" w:line="240" w:lineRule="auto"/>
        <w:ind w:left="1134" w:right="566" w:firstLine="567"/>
        <w:jc w:val="both"/>
        <w:rPr>
          <w:rFonts w:ascii="Times New Roman" w:hAnsi="Times New Roman" w:cs="Times New Roman"/>
        </w:rPr>
      </w:pPr>
      <w:r w:rsidRPr="004937F9">
        <w:rPr>
          <w:rFonts w:ascii="Times New Roman" w:hAnsi="Times New Roman" w:cs="Times New Roman"/>
        </w:rPr>
        <w:t>7) Муниципальный лесной контроль.</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rPr>
      </w:pPr>
      <w:r w:rsidRPr="004937F9">
        <w:rPr>
          <w:rFonts w:ascii="Times New Roman" w:hAnsi="Times New Roman" w:cs="Times New Roman"/>
        </w:rPr>
        <w:t>В соответствии с Федеральным законом от 31.07.2020 №248-ФЗ «О государственном контроле (надзоре) и муниципальном контроле в Российской Федерации» виды муниципального контроля, предусмотренные настоящей статьей, подлежат осуществлению при наличии на территории Большеигнатовского муниципального района соответствующего объекта контроля.».</w:t>
      </w:r>
    </w:p>
    <w:p w:rsidR="00395C94" w:rsidRPr="004937F9" w:rsidRDefault="00395C94" w:rsidP="004937F9">
      <w:pPr>
        <w:numPr>
          <w:ilvl w:val="0"/>
          <w:numId w:val="14"/>
        </w:numPr>
        <w:spacing w:after="0" w:line="240" w:lineRule="auto"/>
        <w:ind w:left="1134" w:right="566" w:firstLine="567"/>
        <w:contextualSpacing/>
        <w:jc w:val="both"/>
        <w:outlineLvl w:val="1"/>
        <w:rPr>
          <w:rFonts w:ascii="Times New Roman" w:hAnsi="Times New Roman" w:cs="Times New Roman"/>
        </w:rPr>
      </w:pPr>
      <w:r w:rsidRPr="004937F9">
        <w:rPr>
          <w:rFonts w:ascii="Times New Roman" w:hAnsi="Times New Roman" w:cs="Times New Roman"/>
        </w:rPr>
        <w:t>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395C94" w:rsidRPr="004937F9" w:rsidRDefault="00395C94" w:rsidP="004937F9">
      <w:pPr>
        <w:numPr>
          <w:ilvl w:val="0"/>
          <w:numId w:val="14"/>
        </w:numPr>
        <w:spacing w:after="0" w:line="240" w:lineRule="auto"/>
        <w:ind w:left="1134" w:right="566" w:firstLine="567"/>
        <w:contextualSpacing/>
        <w:jc w:val="both"/>
        <w:outlineLvl w:val="1"/>
        <w:rPr>
          <w:rFonts w:ascii="Times New Roman" w:hAnsi="Times New Roman" w:cs="Times New Roman"/>
        </w:rPr>
      </w:pPr>
      <w:r w:rsidRPr="004937F9">
        <w:rPr>
          <w:rFonts w:ascii="Times New Roman" w:hAnsi="Times New Roman" w:cs="Times New Roman"/>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rPr>
      </w:pPr>
    </w:p>
    <w:p w:rsidR="00395C94" w:rsidRPr="004937F9" w:rsidRDefault="00395C94" w:rsidP="004937F9">
      <w:pPr>
        <w:spacing w:after="0" w:line="240" w:lineRule="auto"/>
        <w:ind w:left="1134" w:right="566" w:firstLine="567"/>
        <w:contextualSpacing/>
        <w:jc w:val="both"/>
        <w:outlineLvl w:val="1"/>
        <w:rPr>
          <w:rFonts w:ascii="Times New Roman" w:hAnsi="Times New Roman" w:cs="Times New Roman"/>
        </w:rPr>
      </w:pPr>
    </w:p>
    <w:p w:rsidR="00395C94" w:rsidRPr="004937F9" w:rsidRDefault="00395C94" w:rsidP="004937F9">
      <w:pPr>
        <w:spacing w:after="0" w:line="240" w:lineRule="auto"/>
        <w:ind w:left="1134" w:right="566"/>
        <w:jc w:val="both"/>
        <w:rPr>
          <w:rFonts w:ascii="Times New Roman" w:eastAsia="Calibri" w:hAnsi="Times New Roman" w:cs="Times New Roman"/>
        </w:rPr>
      </w:pPr>
      <w:r w:rsidRPr="004937F9">
        <w:rPr>
          <w:rFonts w:ascii="Times New Roman" w:eastAsia="Calibri" w:hAnsi="Times New Roman" w:cs="Times New Roman"/>
        </w:rPr>
        <w:t xml:space="preserve">Глава Большеигнатовского </w:t>
      </w:r>
    </w:p>
    <w:p w:rsidR="00395C94" w:rsidRPr="004937F9" w:rsidRDefault="00395C94" w:rsidP="004937F9">
      <w:pPr>
        <w:tabs>
          <w:tab w:val="left" w:pos="6885"/>
        </w:tabs>
        <w:spacing w:after="0" w:line="240" w:lineRule="auto"/>
        <w:ind w:left="1134" w:right="566"/>
        <w:jc w:val="both"/>
        <w:rPr>
          <w:rFonts w:ascii="Times New Roman" w:eastAsia="Calibri" w:hAnsi="Times New Roman" w:cs="Times New Roman"/>
        </w:rPr>
      </w:pPr>
      <w:r w:rsidRPr="004937F9">
        <w:rPr>
          <w:rFonts w:ascii="Times New Roman" w:eastAsia="Calibri" w:hAnsi="Times New Roman" w:cs="Times New Roman"/>
        </w:rPr>
        <w:t>муниципального района                                                                       Т.Н. Полозова</w:t>
      </w:r>
    </w:p>
    <w:p w:rsidR="00395C94" w:rsidRPr="004937F9" w:rsidRDefault="00395C94" w:rsidP="004937F9">
      <w:pPr>
        <w:tabs>
          <w:tab w:val="left" w:pos="6885"/>
        </w:tabs>
        <w:spacing w:after="0" w:line="240" w:lineRule="auto"/>
        <w:ind w:left="1134" w:right="566"/>
        <w:jc w:val="both"/>
        <w:rPr>
          <w:rFonts w:ascii="Times New Roman" w:eastAsia="Calibri" w:hAnsi="Times New Roman" w:cs="Times New Roman"/>
        </w:rPr>
      </w:pPr>
    </w:p>
    <w:p w:rsidR="00395C94" w:rsidRPr="004937F9" w:rsidRDefault="00395C94" w:rsidP="004937F9">
      <w:pPr>
        <w:spacing w:after="0" w:line="240" w:lineRule="auto"/>
        <w:ind w:left="1134" w:right="566"/>
        <w:jc w:val="both"/>
        <w:rPr>
          <w:rFonts w:ascii="Times New Roman" w:eastAsia="Calibri" w:hAnsi="Times New Roman" w:cs="Times New Roman"/>
          <w:bCs/>
        </w:rPr>
      </w:pPr>
      <w:r w:rsidRPr="004937F9">
        <w:rPr>
          <w:rFonts w:ascii="Times New Roman" w:eastAsia="Calibri" w:hAnsi="Times New Roman" w:cs="Times New Roman"/>
          <w:bCs/>
        </w:rPr>
        <w:t xml:space="preserve">Председатель Совета </w:t>
      </w:r>
    </w:p>
    <w:p w:rsidR="00395C94" w:rsidRPr="004937F9" w:rsidRDefault="00395C94" w:rsidP="004937F9">
      <w:pPr>
        <w:tabs>
          <w:tab w:val="left" w:pos="11340"/>
        </w:tabs>
        <w:spacing w:after="0" w:line="240" w:lineRule="auto"/>
        <w:ind w:left="1134" w:right="566"/>
        <w:contextualSpacing/>
        <w:jc w:val="both"/>
        <w:outlineLvl w:val="1"/>
        <w:rPr>
          <w:rFonts w:ascii="Times New Roman" w:hAnsi="Times New Roman" w:cs="Times New Roman"/>
          <w:b/>
        </w:rPr>
      </w:pPr>
      <w:r w:rsidRPr="004937F9">
        <w:rPr>
          <w:rFonts w:ascii="Times New Roman" w:eastAsia="Calibri" w:hAnsi="Times New Roman" w:cs="Times New Roman"/>
          <w:bCs/>
        </w:rPr>
        <w:t>депутатов                                                                                          В.Н.  Кечемайкин</w:t>
      </w:r>
    </w:p>
    <w:p w:rsidR="00395C94" w:rsidRPr="004937F9" w:rsidRDefault="00395C94" w:rsidP="004937F9">
      <w:pPr>
        <w:pStyle w:val="46"/>
        <w:shd w:val="clear" w:color="auto" w:fill="auto"/>
        <w:tabs>
          <w:tab w:val="left" w:pos="11340"/>
        </w:tabs>
        <w:spacing w:before="0" w:after="0" w:line="240" w:lineRule="auto"/>
        <w:ind w:left="1134" w:right="566"/>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tabs>
          <w:tab w:val="left" w:pos="11340"/>
        </w:tabs>
        <w:spacing w:before="0" w:after="0" w:line="240" w:lineRule="auto"/>
        <w:ind w:left="1134" w:right="566" w:firstLine="284"/>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tabs>
          <w:tab w:val="left" w:pos="11340"/>
        </w:tabs>
        <w:spacing w:before="0" w:after="0" w:line="240" w:lineRule="auto"/>
        <w:ind w:left="1134" w:right="566" w:firstLine="284"/>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tabs>
          <w:tab w:val="left" w:pos="11340"/>
        </w:tabs>
        <w:spacing w:before="0" w:after="0" w:line="240" w:lineRule="auto"/>
        <w:ind w:left="1134" w:right="566" w:firstLine="284"/>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tabs>
          <w:tab w:val="left" w:pos="11340"/>
        </w:tabs>
        <w:spacing w:before="0" w:after="0" w:line="240" w:lineRule="auto"/>
        <w:ind w:left="1134" w:right="566" w:firstLine="284"/>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AE325F">
      <w:pPr>
        <w:pStyle w:val="46"/>
        <w:shd w:val="clear" w:color="auto" w:fill="auto"/>
        <w:spacing w:before="0" w:after="0" w:line="240" w:lineRule="auto"/>
        <w:ind w:right="849"/>
        <w:rPr>
          <w:rStyle w:val="45"/>
          <w:rFonts w:ascii="Times New Roman" w:hAnsi="Times New Roman" w:cs="Times New Roman"/>
          <w:bCs/>
          <w:color w:val="000000"/>
          <w:sz w:val="22"/>
          <w:szCs w:val="22"/>
        </w:rPr>
      </w:pPr>
    </w:p>
    <w:p w:rsidR="00395C94" w:rsidRPr="004937F9" w:rsidRDefault="00395C94" w:rsidP="00AE325F">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4937F9">
        <w:rPr>
          <w:rStyle w:val="45"/>
          <w:rFonts w:ascii="Times New Roman" w:hAnsi="Times New Roman" w:cs="Times New Roman"/>
          <w:color w:val="000000"/>
          <w:sz w:val="22"/>
          <w:szCs w:val="22"/>
        </w:rPr>
        <w:t>Приложение  2</w:t>
      </w:r>
    </w:p>
    <w:p w:rsidR="00395C94" w:rsidRPr="004937F9" w:rsidRDefault="00395C94" w:rsidP="00AE325F">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4937F9">
        <w:rPr>
          <w:rStyle w:val="45"/>
          <w:rFonts w:ascii="Times New Roman" w:hAnsi="Times New Roman" w:cs="Times New Roman"/>
          <w:color w:val="000000"/>
          <w:sz w:val="22"/>
          <w:szCs w:val="22"/>
        </w:rPr>
        <w:t xml:space="preserve"> к постановлению Главы Большеигнатовского</w:t>
      </w:r>
    </w:p>
    <w:p w:rsidR="00395C94" w:rsidRPr="00AE325F" w:rsidRDefault="00395C94" w:rsidP="00AE325F">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4937F9">
        <w:rPr>
          <w:rStyle w:val="45"/>
          <w:rFonts w:ascii="Times New Roman" w:hAnsi="Times New Roman" w:cs="Times New Roman"/>
          <w:color w:val="000000"/>
          <w:sz w:val="22"/>
          <w:szCs w:val="22"/>
        </w:rPr>
        <w:t xml:space="preserve"> муниципального района </w:t>
      </w:r>
      <w:r w:rsidRPr="004937F9">
        <w:rPr>
          <w:rStyle w:val="45"/>
          <w:rFonts w:ascii="Times New Roman" w:hAnsi="Times New Roman" w:cs="Times New Roman"/>
          <w:sz w:val="22"/>
          <w:szCs w:val="22"/>
        </w:rPr>
        <w:t xml:space="preserve">от </w:t>
      </w:r>
      <w:r w:rsidRPr="004937F9">
        <w:rPr>
          <w:rStyle w:val="45"/>
          <w:rFonts w:ascii="Times New Roman" w:hAnsi="Times New Roman" w:cs="Times New Roman"/>
          <w:b/>
          <w:sz w:val="22"/>
          <w:szCs w:val="22"/>
        </w:rPr>
        <w:t xml:space="preserve">от </w:t>
      </w:r>
      <w:r w:rsidRPr="004937F9">
        <w:rPr>
          <w:rStyle w:val="45"/>
          <w:rFonts w:ascii="Times New Roman" w:hAnsi="Times New Roman" w:cs="Times New Roman"/>
          <w:sz w:val="22"/>
          <w:szCs w:val="22"/>
        </w:rPr>
        <w:t>«11» апреля</w:t>
      </w:r>
      <w:r w:rsidRPr="004937F9">
        <w:rPr>
          <w:rStyle w:val="45"/>
          <w:rFonts w:ascii="Times New Roman" w:hAnsi="Times New Roman" w:cs="Times New Roman"/>
          <w:b/>
          <w:sz w:val="22"/>
          <w:szCs w:val="22"/>
        </w:rPr>
        <w:t xml:space="preserve"> </w:t>
      </w:r>
      <w:r w:rsidRPr="00AE325F">
        <w:rPr>
          <w:rStyle w:val="45"/>
          <w:rFonts w:ascii="Times New Roman" w:hAnsi="Times New Roman" w:cs="Times New Roman"/>
          <w:sz w:val="22"/>
          <w:szCs w:val="22"/>
        </w:rPr>
        <w:t>2022 г. № 2</w:t>
      </w:r>
    </w:p>
    <w:p w:rsidR="00395C94" w:rsidRPr="00AE325F" w:rsidRDefault="00395C94" w:rsidP="00AE325F">
      <w:pPr>
        <w:tabs>
          <w:tab w:val="left" w:pos="10915"/>
        </w:tabs>
        <w:spacing w:after="0" w:line="240" w:lineRule="auto"/>
        <w:ind w:left="5529" w:right="849"/>
        <w:jc w:val="right"/>
        <w:rPr>
          <w:rStyle w:val="45"/>
          <w:rFonts w:ascii="Times New Roman" w:hAnsi="Times New Roman" w:cs="Times New Roman"/>
          <w:b w:val="0"/>
          <w:bCs w:val="0"/>
          <w:sz w:val="22"/>
          <w:szCs w:val="22"/>
        </w:rPr>
      </w:pPr>
      <w:r w:rsidRPr="00AE325F">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395C94" w:rsidRPr="004937F9" w:rsidRDefault="00395C94" w:rsidP="004937F9">
      <w:pPr>
        <w:tabs>
          <w:tab w:val="left" w:pos="10915"/>
        </w:tabs>
        <w:spacing w:after="0"/>
        <w:ind w:left="5529" w:right="849"/>
        <w:jc w:val="right"/>
        <w:rPr>
          <w:rStyle w:val="45"/>
          <w:rFonts w:ascii="Times New Roman" w:hAnsi="Times New Roman" w:cs="Times New Roman"/>
          <w:b w:val="0"/>
          <w:bCs w:val="0"/>
          <w:sz w:val="22"/>
          <w:szCs w:val="22"/>
        </w:rPr>
      </w:pPr>
    </w:p>
    <w:p w:rsidR="00395C94" w:rsidRPr="004937F9" w:rsidRDefault="00395C94" w:rsidP="004937F9">
      <w:pPr>
        <w:tabs>
          <w:tab w:val="left" w:pos="10915"/>
        </w:tabs>
        <w:spacing w:after="0"/>
        <w:ind w:left="5529" w:right="849"/>
        <w:jc w:val="right"/>
        <w:rPr>
          <w:rStyle w:val="45"/>
          <w:rFonts w:ascii="Times New Roman" w:hAnsi="Times New Roman" w:cs="Times New Roman"/>
          <w:b w:val="0"/>
          <w:bCs w:val="0"/>
          <w:sz w:val="22"/>
          <w:szCs w:val="22"/>
        </w:rPr>
      </w:pPr>
    </w:p>
    <w:p w:rsidR="00395C94" w:rsidRPr="004937F9" w:rsidRDefault="00395C94" w:rsidP="00AE325F">
      <w:pPr>
        <w:pStyle w:val="46"/>
        <w:shd w:val="clear" w:color="auto" w:fill="auto"/>
        <w:spacing w:before="0" w:after="0" w:line="240" w:lineRule="auto"/>
        <w:ind w:left="851" w:right="849"/>
        <w:jc w:val="center"/>
        <w:rPr>
          <w:rStyle w:val="45"/>
          <w:rFonts w:ascii="Times New Roman" w:hAnsi="Times New Roman" w:cs="Times New Roman"/>
          <w:b/>
          <w:bCs/>
          <w:color w:val="000000"/>
          <w:sz w:val="22"/>
          <w:szCs w:val="22"/>
        </w:rPr>
      </w:pPr>
      <w:r w:rsidRPr="004937F9">
        <w:rPr>
          <w:rStyle w:val="45"/>
          <w:rFonts w:ascii="Times New Roman" w:hAnsi="Times New Roman" w:cs="Times New Roman"/>
          <w:color w:val="000000"/>
          <w:sz w:val="22"/>
          <w:szCs w:val="22"/>
        </w:rPr>
        <w:t>График проведения публичных слушаний по проекту решения Совета депутатов Большеигнатовского муниципального «О внесении изменений в Устав Большеигнатовского муниципального района Республики Мордовия»</w:t>
      </w:r>
    </w:p>
    <w:p w:rsidR="00395C94" w:rsidRPr="004937F9" w:rsidRDefault="00395C94" w:rsidP="00AE325F">
      <w:pPr>
        <w:pStyle w:val="46"/>
        <w:shd w:val="clear" w:color="auto" w:fill="auto"/>
        <w:spacing w:before="0" w:after="0" w:line="240" w:lineRule="auto"/>
        <w:ind w:left="362" w:right="232"/>
        <w:jc w:val="center"/>
        <w:rPr>
          <w:rStyle w:val="45"/>
          <w:rFonts w:ascii="Times New Roman" w:hAnsi="Times New Roman" w:cs="Times New Roman"/>
          <w:b/>
          <w:bCs/>
          <w:color w:val="000000"/>
          <w:sz w:val="22"/>
          <w:szCs w:val="22"/>
        </w:rPr>
      </w:pPr>
    </w:p>
    <w:tbl>
      <w:tblPr>
        <w:tblpPr w:leftFromText="180" w:rightFromText="180" w:vertAnchor="text" w:horzAnchor="margin" w:tblpXSpec="center" w:tblpY="199"/>
        <w:tblW w:w="0" w:type="auto"/>
        <w:tblLayout w:type="fixed"/>
        <w:tblCellMar>
          <w:left w:w="0" w:type="dxa"/>
          <w:right w:w="0" w:type="dxa"/>
        </w:tblCellMar>
        <w:tblLook w:val="0000" w:firstRow="0" w:lastRow="0" w:firstColumn="0" w:lastColumn="0" w:noHBand="0" w:noVBand="0"/>
      </w:tblPr>
      <w:tblGrid>
        <w:gridCol w:w="960"/>
        <w:gridCol w:w="3826"/>
        <w:gridCol w:w="2117"/>
        <w:gridCol w:w="3235"/>
      </w:tblGrid>
      <w:tr w:rsidR="00395C94" w:rsidRPr="004937F9" w:rsidTr="00BF066E">
        <w:trPr>
          <w:trHeight w:hRule="exact" w:val="1229"/>
        </w:trPr>
        <w:tc>
          <w:tcPr>
            <w:tcW w:w="960" w:type="dxa"/>
            <w:tcBorders>
              <w:top w:val="single" w:sz="4" w:space="0" w:color="auto"/>
              <w:left w:val="single" w:sz="4" w:space="0" w:color="auto"/>
              <w:bottom w:val="nil"/>
              <w:right w:val="nil"/>
            </w:tcBorders>
            <w:shd w:val="clear" w:color="auto" w:fill="FFFFFF"/>
          </w:tcPr>
          <w:p w:rsidR="00395C94" w:rsidRPr="004937F9" w:rsidRDefault="00395C94" w:rsidP="004937F9">
            <w:pPr>
              <w:pStyle w:val="af2"/>
              <w:spacing w:after="0" w:line="230" w:lineRule="exact"/>
              <w:jc w:val="center"/>
              <w:rPr>
                <w:rFonts w:ascii="Times New Roman" w:hAnsi="Times New Roman" w:cs="Times New Roman"/>
                <w:b/>
              </w:rPr>
            </w:pPr>
            <w:r w:rsidRPr="004937F9">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395C94" w:rsidRPr="004937F9" w:rsidRDefault="00395C94" w:rsidP="004937F9">
            <w:pPr>
              <w:pStyle w:val="af2"/>
              <w:spacing w:after="0" w:line="298" w:lineRule="exact"/>
              <w:jc w:val="center"/>
              <w:rPr>
                <w:rFonts w:ascii="Times New Roman" w:hAnsi="Times New Roman" w:cs="Times New Roman"/>
              </w:rPr>
            </w:pPr>
            <w:r w:rsidRPr="004937F9">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395C94" w:rsidRPr="004937F9" w:rsidRDefault="00395C94" w:rsidP="004937F9">
            <w:pPr>
              <w:pStyle w:val="af2"/>
              <w:spacing w:after="0" w:line="298" w:lineRule="exact"/>
              <w:ind w:left="440" w:firstLine="260"/>
              <w:rPr>
                <w:rFonts w:ascii="Times New Roman" w:hAnsi="Times New Roman" w:cs="Times New Roman"/>
              </w:rPr>
            </w:pPr>
            <w:r w:rsidRPr="004937F9">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395C94" w:rsidRPr="004937F9" w:rsidRDefault="00395C94" w:rsidP="004937F9">
            <w:pPr>
              <w:pStyle w:val="af2"/>
              <w:spacing w:after="0" w:line="298" w:lineRule="exact"/>
              <w:jc w:val="center"/>
              <w:rPr>
                <w:rFonts w:ascii="Times New Roman" w:hAnsi="Times New Roman" w:cs="Times New Roman"/>
              </w:rPr>
            </w:pPr>
            <w:r w:rsidRPr="004937F9">
              <w:rPr>
                <w:rStyle w:val="65"/>
                <w:rFonts w:ascii="Times New Roman" w:hAnsi="Times New Roman" w:cs="Times New Roman"/>
                <w:b/>
                <w:bCs/>
                <w:color w:val="000000"/>
                <w:spacing w:val="11"/>
                <w:sz w:val="22"/>
                <w:szCs w:val="22"/>
              </w:rPr>
              <w:t>Место проведения публичных слушаний</w:t>
            </w:r>
          </w:p>
        </w:tc>
      </w:tr>
      <w:tr w:rsidR="00395C94" w:rsidRPr="004937F9" w:rsidTr="00AE325F">
        <w:trPr>
          <w:trHeight w:hRule="exact" w:val="1327"/>
        </w:trPr>
        <w:tc>
          <w:tcPr>
            <w:tcW w:w="960"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pStyle w:val="af2"/>
              <w:spacing w:after="0" w:line="230" w:lineRule="exact"/>
              <w:jc w:val="center"/>
              <w:rPr>
                <w:rFonts w:ascii="Times New Roman" w:hAnsi="Times New Roman" w:cs="Times New Roman"/>
                <w:color w:val="000000"/>
              </w:rPr>
            </w:pPr>
          </w:p>
          <w:p w:rsidR="00395C94" w:rsidRPr="004937F9" w:rsidRDefault="00395C94" w:rsidP="00AE325F">
            <w:pPr>
              <w:pStyle w:val="af2"/>
              <w:spacing w:after="0" w:line="230" w:lineRule="exact"/>
              <w:jc w:val="center"/>
              <w:rPr>
                <w:rFonts w:ascii="Times New Roman" w:hAnsi="Times New Roman" w:cs="Times New Roman"/>
              </w:rPr>
            </w:pPr>
            <w:r w:rsidRPr="004937F9">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pStyle w:val="af2"/>
              <w:spacing w:after="0" w:line="230" w:lineRule="exact"/>
              <w:jc w:val="center"/>
              <w:rPr>
                <w:rFonts w:ascii="Times New Roman" w:hAnsi="Times New Roman" w:cs="Times New Roman"/>
                <w:color w:val="FF0000"/>
              </w:rPr>
            </w:pPr>
          </w:p>
          <w:p w:rsidR="00395C94" w:rsidRPr="004937F9" w:rsidRDefault="00395C94" w:rsidP="00AE325F">
            <w:pPr>
              <w:pStyle w:val="af2"/>
              <w:spacing w:after="0" w:line="230" w:lineRule="exact"/>
              <w:jc w:val="center"/>
              <w:rPr>
                <w:rFonts w:ascii="Times New Roman" w:hAnsi="Times New Roman" w:cs="Times New Roman"/>
              </w:rPr>
            </w:pPr>
            <w:r w:rsidRPr="004937F9">
              <w:rPr>
                <w:rFonts w:ascii="Times New Roman" w:hAnsi="Times New Roman" w:cs="Times New Roman"/>
              </w:rPr>
              <w:t>12.05.2022 г.</w:t>
            </w:r>
          </w:p>
        </w:tc>
        <w:tc>
          <w:tcPr>
            <w:tcW w:w="2117"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pStyle w:val="af2"/>
              <w:spacing w:after="0" w:line="230" w:lineRule="exact"/>
              <w:jc w:val="center"/>
              <w:rPr>
                <w:rStyle w:val="65"/>
                <w:rFonts w:ascii="Times New Roman" w:hAnsi="Times New Roman" w:cs="Times New Roman"/>
                <w:bCs/>
                <w:color w:val="000000"/>
                <w:spacing w:val="11"/>
                <w:sz w:val="22"/>
                <w:szCs w:val="22"/>
              </w:rPr>
            </w:pPr>
          </w:p>
          <w:p w:rsidR="00395C94" w:rsidRPr="004937F9" w:rsidRDefault="00395C94" w:rsidP="00AE325F">
            <w:pPr>
              <w:pStyle w:val="af2"/>
              <w:spacing w:after="0" w:line="230" w:lineRule="exact"/>
              <w:jc w:val="center"/>
              <w:rPr>
                <w:rFonts w:ascii="Times New Roman" w:hAnsi="Times New Roman" w:cs="Times New Roman"/>
              </w:rPr>
            </w:pPr>
            <w:r w:rsidRPr="004937F9">
              <w:rPr>
                <w:rStyle w:val="65"/>
                <w:rFonts w:ascii="Times New Roman" w:hAnsi="Times New Roman" w:cs="Times New Roman"/>
                <w:bCs/>
                <w:color w:val="000000"/>
                <w:spacing w:val="11"/>
                <w:sz w:val="22"/>
                <w:szCs w:val="22"/>
              </w:rPr>
              <w:t>12:00</w:t>
            </w:r>
          </w:p>
        </w:tc>
        <w:tc>
          <w:tcPr>
            <w:tcW w:w="3235" w:type="dxa"/>
            <w:tcBorders>
              <w:top w:val="single" w:sz="4" w:space="0" w:color="auto"/>
              <w:left w:val="single" w:sz="4" w:space="0" w:color="auto"/>
              <w:bottom w:val="single" w:sz="4" w:space="0" w:color="auto"/>
              <w:right w:val="single" w:sz="4" w:space="0" w:color="auto"/>
            </w:tcBorders>
            <w:shd w:val="clear" w:color="auto" w:fill="FFFFFF"/>
          </w:tcPr>
          <w:p w:rsidR="00395C94" w:rsidRPr="004937F9" w:rsidRDefault="00395C94" w:rsidP="00AE325F">
            <w:pPr>
              <w:pStyle w:val="af2"/>
              <w:spacing w:after="0" w:line="240" w:lineRule="auto"/>
              <w:jc w:val="center"/>
              <w:rPr>
                <w:rFonts w:ascii="Times New Roman" w:hAnsi="Times New Roman" w:cs="Times New Roman"/>
                <w:color w:val="000000"/>
              </w:rPr>
            </w:pPr>
            <w:r w:rsidRPr="004937F9">
              <w:rPr>
                <w:rFonts w:ascii="Times New Roman" w:hAnsi="Times New Roman" w:cs="Times New Roman"/>
                <w:color w:val="000000"/>
              </w:rPr>
              <w:t>Зал заседаний Администрации Большеигнатовского муниципального района</w:t>
            </w:r>
          </w:p>
          <w:p w:rsidR="00395C94" w:rsidRPr="004937F9" w:rsidRDefault="00395C94" w:rsidP="00AE325F">
            <w:pPr>
              <w:pStyle w:val="af2"/>
              <w:spacing w:after="0" w:line="240" w:lineRule="auto"/>
              <w:jc w:val="center"/>
              <w:rPr>
                <w:rFonts w:ascii="Times New Roman" w:hAnsi="Times New Roman" w:cs="Times New Roman"/>
                <w:color w:val="000000"/>
              </w:rPr>
            </w:pPr>
            <w:r w:rsidRPr="004937F9">
              <w:rPr>
                <w:rFonts w:ascii="Times New Roman" w:hAnsi="Times New Roman" w:cs="Times New Roman"/>
                <w:color w:val="000000"/>
              </w:rPr>
              <w:t>(с. Большое Игнатово,</w:t>
            </w:r>
          </w:p>
          <w:p w:rsidR="00395C94" w:rsidRPr="004937F9" w:rsidRDefault="00395C94" w:rsidP="00AE325F">
            <w:pPr>
              <w:pStyle w:val="af2"/>
              <w:spacing w:after="0" w:line="240" w:lineRule="auto"/>
              <w:jc w:val="center"/>
              <w:rPr>
                <w:rFonts w:ascii="Times New Roman" w:hAnsi="Times New Roman" w:cs="Times New Roman"/>
                <w:color w:val="000000"/>
              </w:rPr>
            </w:pPr>
            <w:r w:rsidRPr="004937F9">
              <w:rPr>
                <w:rFonts w:ascii="Times New Roman" w:hAnsi="Times New Roman" w:cs="Times New Roman"/>
                <w:color w:val="000000"/>
              </w:rPr>
              <w:t>ул. Советская, д.40)</w:t>
            </w:r>
          </w:p>
          <w:p w:rsidR="00395C94" w:rsidRPr="004937F9" w:rsidRDefault="00395C94" w:rsidP="00AE325F">
            <w:pPr>
              <w:pStyle w:val="af2"/>
              <w:spacing w:after="0" w:line="317" w:lineRule="exact"/>
              <w:jc w:val="center"/>
              <w:rPr>
                <w:rFonts w:ascii="Times New Roman" w:hAnsi="Times New Roman" w:cs="Times New Roman"/>
              </w:rPr>
            </w:pPr>
          </w:p>
        </w:tc>
      </w:tr>
    </w:tbl>
    <w:p w:rsidR="00395C94" w:rsidRPr="004937F9" w:rsidRDefault="00395C94" w:rsidP="004937F9">
      <w:pPr>
        <w:pStyle w:val="46"/>
        <w:shd w:val="clear" w:color="auto" w:fill="auto"/>
        <w:spacing w:before="0" w:after="0" w:line="322" w:lineRule="exact"/>
        <w:ind w:left="362" w:right="232"/>
        <w:jc w:val="center"/>
        <w:rPr>
          <w:rFonts w:ascii="Times New Roman" w:hAnsi="Times New Roman" w:cs="Times New Roman"/>
          <w:b w:val="0"/>
          <w:sz w:val="22"/>
          <w:szCs w:val="22"/>
        </w:rPr>
      </w:pPr>
    </w:p>
    <w:p w:rsidR="00395C94" w:rsidRPr="004937F9" w:rsidRDefault="00395C94" w:rsidP="004937F9">
      <w:pPr>
        <w:pStyle w:val="72"/>
        <w:framePr w:wrap="around" w:vAnchor="page" w:hAnchor="page" w:x="594" w:y="10429"/>
        <w:shd w:val="clear" w:color="auto" w:fill="auto"/>
        <w:spacing w:line="100" w:lineRule="exact"/>
        <w:rPr>
          <w:rFonts w:ascii="Times New Roman" w:cs="Times New Roman"/>
          <w:sz w:val="22"/>
          <w:szCs w:val="22"/>
          <w:lang w:val="ru-RU"/>
        </w:rPr>
      </w:pPr>
    </w:p>
    <w:p w:rsidR="00395C94" w:rsidRPr="004937F9" w:rsidRDefault="00395C94" w:rsidP="004937F9">
      <w:pPr>
        <w:framePr w:wrap="around" w:vAnchor="page" w:hAnchor="page" w:x="1127" w:y="15829"/>
        <w:spacing w:after="0" w:line="210" w:lineRule="exact"/>
        <w:ind w:left="5440"/>
        <w:rPr>
          <w:rFonts w:ascii="Times New Roman" w:hAnsi="Times New Roman" w:cs="Times New Roman"/>
        </w:rPr>
      </w:pPr>
    </w:p>
    <w:p w:rsidR="00395C94" w:rsidRPr="004937F9" w:rsidRDefault="00395C94" w:rsidP="004937F9">
      <w:pPr>
        <w:spacing w:after="0"/>
        <w:ind w:left="426"/>
        <w:rPr>
          <w:rFonts w:ascii="Times New Roman" w:hAnsi="Times New Roman" w:cs="Times New Roman"/>
        </w:rPr>
        <w:sectPr w:rsidR="00395C94" w:rsidRPr="004937F9" w:rsidSect="00047A5D">
          <w:pgSz w:w="11906" w:h="16838"/>
          <w:pgMar w:top="709" w:right="0" w:bottom="851" w:left="0" w:header="0" w:footer="3" w:gutter="0"/>
          <w:cols w:space="720"/>
          <w:noEndnote/>
          <w:docGrid w:linePitch="360"/>
        </w:sect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AE325F">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4937F9">
        <w:rPr>
          <w:rStyle w:val="45"/>
          <w:rFonts w:ascii="Times New Roman" w:hAnsi="Times New Roman" w:cs="Times New Roman"/>
          <w:color w:val="000000"/>
          <w:sz w:val="22"/>
          <w:szCs w:val="22"/>
        </w:rPr>
        <w:t>Приложение  3</w:t>
      </w:r>
    </w:p>
    <w:p w:rsidR="00395C94" w:rsidRPr="004937F9" w:rsidRDefault="00395C94" w:rsidP="00AE325F">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4937F9">
        <w:rPr>
          <w:rStyle w:val="45"/>
          <w:rFonts w:ascii="Times New Roman" w:hAnsi="Times New Roman" w:cs="Times New Roman"/>
          <w:color w:val="000000"/>
          <w:sz w:val="22"/>
          <w:szCs w:val="22"/>
        </w:rPr>
        <w:t xml:space="preserve"> к постановлению Главы Большеигнатовского</w:t>
      </w:r>
    </w:p>
    <w:p w:rsidR="00395C94" w:rsidRPr="00AE325F" w:rsidRDefault="00395C94" w:rsidP="00AE325F">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4937F9">
        <w:rPr>
          <w:rStyle w:val="45"/>
          <w:rFonts w:ascii="Times New Roman" w:hAnsi="Times New Roman" w:cs="Times New Roman"/>
          <w:color w:val="000000"/>
          <w:sz w:val="22"/>
          <w:szCs w:val="22"/>
        </w:rPr>
        <w:t xml:space="preserve"> муниципального района </w:t>
      </w:r>
      <w:r w:rsidRPr="004937F9">
        <w:rPr>
          <w:rStyle w:val="45"/>
          <w:rFonts w:ascii="Times New Roman" w:hAnsi="Times New Roman" w:cs="Times New Roman"/>
          <w:sz w:val="22"/>
          <w:szCs w:val="22"/>
        </w:rPr>
        <w:t xml:space="preserve">от </w:t>
      </w:r>
      <w:r w:rsidRPr="00AE325F">
        <w:rPr>
          <w:rStyle w:val="45"/>
          <w:rFonts w:ascii="Times New Roman" w:hAnsi="Times New Roman" w:cs="Times New Roman"/>
          <w:sz w:val="22"/>
          <w:szCs w:val="22"/>
        </w:rPr>
        <w:t>от «11» апреля 2022 г. № 2</w:t>
      </w:r>
    </w:p>
    <w:p w:rsidR="00395C94" w:rsidRPr="00AE325F" w:rsidRDefault="00395C94" w:rsidP="00AE325F">
      <w:pPr>
        <w:tabs>
          <w:tab w:val="left" w:pos="10915"/>
        </w:tabs>
        <w:spacing w:after="0" w:line="240" w:lineRule="auto"/>
        <w:ind w:left="5529" w:right="849"/>
        <w:jc w:val="right"/>
        <w:rPr>
          <w:rStyle w:val="45"/>
          <w:rFonts w:ascii="Times New Roman" w:hAnsi="Times New Roman" w:cs="Times New Roman"/>
          <w:b w:val="0"/>
          <w:bCs w:val="0"/>
          <w:sz w:val="22"/>
          <w:szCs w:val="22"/>
        </w:rPr>
      </w:pPr>
      <w:r w:rsidRPr="00AE325F">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395C94" w:rsidRPr="004937F9" w:rsidRDefault="00395C94" w:rsidP="004937F9">
      <w:pPr>
        <w:tabs>
          <w:tab w:val="left" w:pos="10915"/>
        </w:tabs>
        <w:spacing w:after="0"/>
        <w:ind w:left="5529" w:right="849"/>
        <w:jc w:val="right"/>
        <w:rPr>
          <w:rStyle w:val="45"/>
          <w:rFonts w:ascii="Times New Roman" w:hAnsi="Times New Roman" w:cs="Times New Roman"/>
          <w:b w:val="0"/>
          <w:bCs w:val="0"/>
          <w:sz w:val="22"/>
          <w:szCs w:val="22"/>
        </w:rPr>
      </w:pP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jc w:val="center"/>
        <w:rPr>
          <w:rFonts w:ascii="Times New Roman" w:hAnsi="Times New Roman" w:cs="Times New Roman"/>
          <w:b/>
          <w:bCs/>
          <w:spacing w:val="-2"/>
        </w:rPr>
      </w:pPr>
      <w:r w:rsidRPr="004937F9">
        <w:rPr>
          <w:rFonts w:ascii="Times New Roman" w:hAnsi="Times New Roman" w:cs="Times New Roman"/>
          <w:b/>
          <w:bCs/>
          <w:spacing w:val="-2"/>
        </w:rPr>
        <w:t xml:space="preserve">Рабочая группа по организации и проведению публичных слушаний по </w:t>
      </w:r>
      <w:r w:rsidRPr="004937F9">
        <w:rPr>
          <w:rFonts w:ascii="Times New Roman" w:hAnsi="Times New Roman" w:cs="Times New Roman"/>
          <w:b/>
          <w:bCs/>
        </w:rPr>
        <w:t>проекту решения Совета депутатов Большеигнатовского муниципального района «</w:t>
      </w:r>
      <w:r w:rsidRPr="004937F9">
        <w:rPr>
          <w:rFonts w:ascii="Times New Roman" w:hAnsi="Times New Roman" w:cs="Times New Roman"/>
          <w:b/>
        </w:rPr>
        <w:t>О внесении изменений в Устав Большеигнатовского муниципального района Республики Мордовия</w:t>
      </w:r>
      <w:r w:rsidRPr="004937F9">
        <w:rPr>
          <w:rFonts w:ascii="Times New Roman" w:hAnsi="Times New Roman" w:cs="Times New Roman"/>
        </w:rPr>
        <w:t>»</w:t>
      </w: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jc w:val="center"/>
        <w:rPr>
          <w:rFonts w:ascii="Times New Roman" w:hAnsi="Times New Roman" w:cs="Times New Roman"/>
          <w:b/>
          <w:bCs/>
          <w:spacing w:val="-2"/>
        </w:rPr>
      </w:pPr>
    </w:p>
    <w:p w:rsidR="00395C94" w:rsidRPr="004937F9" w:rsidRDefault="00395C94" w:rsidP="00AE325F">
      <w:pPr>
        <w:pStyle w:val="af2"/>
        <w:framePr w:w="9931" w:h="5326" w:hRule="exact" w:wrap="around" w:vAnchor="page" w:hAnchor="page" w:x="1171" w:y="3376"/>
        <w:spacing w:after="0" w:line="240" w:lineRule="auto"/>
        <w:ind w:left="284" w:right="40" w:firstLine="709"/>
        <w:rPr>
          <w:rStyle w:val="afffe"/>
          <w:rFonts w:ascii="Times New Roman" w:hAnsi="Times New Roman"/>
        </w:rPr>
      </w:pPr>
      <w:r w:rsidRPr="004937F9">
        <w:rPr>
          <w:rStyle w:val="afffe"/>
          <w:rFonts w:ascii="Times New Roman" w:hAnsi="Times New Roman"/>
        </w:rPr>
        <w:t>Поняева Ирина Михайловна – руководитель аппарата Администрации Большеигнатовского муниципального района,</w:t>
      </w:r>
      <w:r w:rsidRPr="004937F9">
        <w:rPr>
          <w:rStyle w:val="afffe"/>
          <w:rFonts w:ascii="Times New Roman" w:hAnsi="Times New Roman"/>
          <w:b/>
        </w:rPr>
        <w:t xml:space="preserve"> </w:t>
      </w:r>
      <w:r w:rsidRPr="004937F9">
        <w:rPr>
          <w:rStyle w:val="afffe"/>
          <w:rFonts w:ascii="Times New Roman" w:hAnsi="Times New Roman"/>
        </w:rPr>
        <w:t>председатель рабочей группы;</w:t>
      </w:r>
    </w:p>
    <w:p w:rsidR="00395C94" w:rsidRPr="004937F9" w:rsidRDefault="00395C94" w:rsidP="00AE325F">
      <w:pPr>
        <w:pStyle w:val="af2"/>
        <w:framePr w:w="9931" w:h="5326" w:hRule="exact" w:wrap="around" w:vAnchor="page" w:hAnchor="page" w:x="1171" w:y="3376"/>
        <w:spacing w:after="0" w:line="240" w:lineRule="auto"/>
        <w:ind w:left="284" w:right="40" w:firstLine="709"/>
        <w:rPr>
          <w:rFonts w:ascii="Times New Roman" w:hAnsi="Times New Roman" w:cs="Times New Roman"/>
          <w:spacing w:val="-1"/>
        </w:rPr>
      </w:pPr>
      <w:r w:rsidRPr="004937F9">
        <w:rPr>
          <w:rFonts w:ascii="Times New Roman" w:hAnsi="Times New Roman" w:cs="Times New Roman"/>
          <w:spacing w:val="-1"/>
        </w:rPr>
        <w:t>Белова Марина Ивановна – депутат Совета депутатов Большеигнатовского муниципального района, заместитель председателя рабочей группы;</w:t>
      </w:r>
    </w:p>
    <w:p w:rsidR="00395C94" w:rsidRPr="004937F9" w:rsidRDefault="00AE325F"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 xml:space="preserve"> </w:t>
      </w:r>
      <w:r w:rsidR="00395C94" w:rsidRPr="004937F9">
        <w:rPr>
          <w:rFonts w:ascii="Times New Roman" w:hAnsi="Times New Roman" w:cs="Times New Roman"/>
          <w:spacing w:val="-1"/>
        </w:rPr>
        <w:t xml:space="preserve">Полякина Екатерина Сергеевна – юрисконсульт юридического отдела Администрации Большеигнатовского муниципального района; секретарь рабочей группы </w:t>
      </w:r>
    </w:p>
    <w:p w:rsidR="00AE325F" w:rsidRDefault="00AE325F"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center"/>
        <w:rPr>
          <w:rFonts w:ascii="Times New Roman" w:hAnsi="Times New Roman" w:cs="Times New Roman"/>
          <w:b/>
          <w:bCs/>
          <w:spacing w:val="-1"/>
        </w:rPr>
      </w:pP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center"/>
        <w:rPr>
          <w:rFonts w:ascii="Times New Roman" w:hAnsi="Times New Roman" w:cs="Times New Roman"/>
          <w:b/>
          <w:bCs/>
          <w:spacing w:val="-1"/>
        </w:rPr>
      </w:pPr>
      <w:r w:rsidRPr="004937F9">
        <w:rPr>
          <w:rFonts w:ascii="Times New Roman" w:hAnsi="Times New Roman" w:cs="Times New Roman"/>
          <w:b/>
          <w:bCs/>
          <w:spacing w:val="-1"/>
        </w:rPr>
        <w:t>Члены рабочей группы:</w:t>
      </w: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center"/>
        <w:rPr>
          <w:rFonts w:ascii="Times New Roman" w:hAnsi="Times New Roman" w:cs="Times New Roman"/>
          <w:b/>
          <w:bCs/>
          <w:spacing w:val="-1"/>
        </w:rPr>
      </w:pP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4937F9">
        <w:rPr>
          <w:rFonts w:ascii="Times New Roman" w:hAnsi="Times New Roman" w:cs="Times New Roman"/>
          <w:spacing w:val="-1"/>
        </w:rPr>
        <w:t>Киреева Тамара Михайловна – заместитель Главы Большеигнатовского муниципального района по социальным вопросам - начальник управления по социальной работе;</w:t>
      </w: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both"/>
        <w:rPr>
          <w:rFonts w:ascii="Times New Roman" w:hAnsi="Times New Roman" w:cs="Times New Roman"/>
          <w:b/>
          <w:bCs/>
          <w:spacing w:val="-1"/>
        </w:rPr>
      </w:pP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both"/>
        <w:rPr>
          <w:rFonts w:ascii="Times New Roman" w:hAnsi="Times New Roman" w:cs="Times New Roman"/>
          <w:spacing w:val="-1"/>
        </w:rPr>
      </w:pPr>
      <w:r w:rsidRPr="004937F9">
        <w:rPr>
          <w:rFonts w:ascii="Times New Roman" w:hAnsi="Times New Roman" w:cs="Times New Roman"/>
          <w:spacing w:val="-1"/>
        </w:rPr>
        <w:t>Французов Евгений Анатольевич – депутат Совета депутатов Большеигнатовского муниципального района;</w:t>
      </w: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both"/>
        <w:rPr>
          <w:rFonts w:ascii="Times New Roman" w:hAnsi="Times New Roman" w:cs="Times New Roman"/>
          <w:spacing w:val="-2"/>
        </w:rPr>
      </w:pPr>
      <w:r w:rsidRPr="004937F9">
        <w:rPr>
          <w:rFonts w:ascii="Times New Roman" w:hAnsi="Times New Roman" w:cs="Times New Roman"/>
          <w:spacing w:val="-1"/>
        </w:rPr>
        <w:t xml:space="preserve"> </w:t>
      </w:r>
    </w:p>
    <w:p w:rsidR="00395C94" w:rsidRPr="004937F9" w:rsidRDefault="00395C94" w:rsidP="00AE325F">
      <w:pPr>
        <w:pStyle w:val="aff5"/>
        <w:framePr w:w="9931" w:h="5326" w:hRule="exact" w:wrap="around" w:vAnchor="page" w:hAnchor="page" w:x="1171" w:y="3376"/>
        <w:shd w:val="clear" w:color="auto" w:fill="FFFFFF"/>
        <w:tabs>
          <w:tab w:val="left" w:pos="7502"/>
        </w:tabs>
        <w:autoSpaceDE w:val="0"/>
        <w:autoSpaceDN w:val="0"/>
        <w:spacing w:after="0" w:line="240" w:lineRule="auto"/>
        <w:ind w:firstLine="567"/>
        <w:jc w:val="both"/>
        <w:rPr>
          <w:rFonts w:ascii="Times New Roman" w:hAnsi="Times New Roman" w:cs="Times New Roman"/>
          <w:spacing w:val="-2"/>
        </w:rPr>
      </w:pPr>
      <w:r w:rsidRPr="004937F9">
        <w:rPr>
          <w:rFonts w:ascii="Times New Roman" w:hAnsi="Times New Roman" w:cs="Times New Roman"/>
          <w:spacing w:val="-1"/>
        </w:rPr>
        <w:t>Маскина Анна Владимировна – депутат Совета депутатов Большеигнатовского муниципального района.</w:t>
      </w:r>
    </w:p>
    <w:p w:rsidR="00395C94" w:rsidRPr="004937F9" w:rsidRDefault="00395C94" w:rsidP="00AE325F">
      <w:pPr>
        <w:framePr w:w="9931" w:h="5326" w:hRule="exact" w:wrap="around" w:vAnchor="page" w:hAnchor="page" w:x="1171" w:y="3376"/>
        <w:spacing w:after="0" w:line="240" w:lineRule="auto"/>
        <w:rPr>
          <w:rFonts w:ascii="Times New Roman" w:hAnsi="Times New Roman" w:cs="Times New Roman"/>
        </w:rPr>
      </w:pPr>
    </w:p>
    <w:p w:rsidR="00395C94" w:rsidRPr="004937F9" w:rsidRDefault="00395C94" w:rsidP="004937F9">
      <w:pPr>
        <w:pStyle w:val="46"/>
        <w:shd w:val="clear" w:color="auto" w:fill="auto"/>
        <w:spacing w:before="0" w:after="0" w:line="322" w:lineRule="exact"/>
        <w:ind w:left="4980" w:right="40"/>
        <w:jc w:val="right"/>
        <w:rPr>
          <w:rFonts w:ascii="Times New Roman" w:hAnsi="Times New Roman" w:cs="Times New Roman"/>
          <w:sz w:val="22"/>
          <w:szCs w:val="22"/>
        </w:rPr>
      </w:pPr>
    </w:p>
    <w:p w:rsidR="00395C94" w:rsidRPr="004937F9" w:rsidRDefault="00395C94" w:rsidP="004937F9">
      <w:pPr>
        <w:spacing w:after="0"/>
        <w:rPr>
          <w:rFonts w:ascii="Times New Roman" w:hAnsi="Times New Roman" w:cs="Times New Roman"/>
        </w:rPr>
      </w:pPr>
    </w:p>
    <w:p w:rsidR="00395C94" w:rsidRPr="004937F9" w:rsidRDefault="00395C94" w:rsidP="004937F9">
      <w:pPr>
        <w:spacing w:after="0"/>
        <w:rPr>
          <w:rFonts w:ascii="Times New Roman" w:hAnsi="Times New Roman" w:cs="Times New Roman"/>
        </w:rPr>
      </w:pPr>
    </w:p>
    <w:p w:rsidR="00395C94" w:rsidRPr="004937F9" w:rsidRDefault="00395C94" w:rsidP="004937F9">
      <w:pPr>
        <w:spacing w:after="0"/>
        <w:rPr>
          <w:rFonts w:ascii="Times New Roman" w:hAnsi="Times New Roman" w:cs="Times New Roman"/>
        </w:rPr>
      </w:pPr>
    </w:p>
    <w:p w:rsidR="00395C94" w:rsidRPr="004937F9" w:rsidRDefault="00395C94" w:rsidP="004937F9">
      <w:pPr>
        <w:spacing w:after="0"/>
        <w:rPr>
          <w:rFonts w:ascii="Times New Roman" w:hAnsi="Times New Roman" w:cs="Times New Roman"/>
        </w:rPr>
        <w:sectPr w:rsidR="00395C94" w:rsidRPr="004937F9">
          <w:pgSz w:w="11906" w:h="16838"/>
          <w:pgMar w:top="0" w:right="0" w:bottom="0" w:left="0" w:header="0" w:footer="3" w:gutter="0"/>
          <w:cols w:space="720"/>
          <w:noEndnote/>
          <w:docGrid w:linePitch="360"/>
        </w:sect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4937F9" w:rsidRDefault="00395C94" w:rsidP="004937F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395C94" w:rsidRPr="00AE325F" w:rsidRDefault="00395C94" w:rsidP="00AE325F">
      <w:pPr>
        <w:pStyle w:val="46"/>
        <w:shd w:val="clear" w:color="auto" w:fill="auto"/>
        <w:tabs>
          <w:tab w:val="left" w:pos="9355"/>
        </w:tabs>
        <w:spacing w:before="0" w:after="0" w:line="240" w:lineRule="auto"/>
        <w:ind w:left="1701" w:right="-1"/>
        <w:jc w:val="right"/>
        <w:rPr>
          <w:rStyle w:val="45"/>
          <w:rFonts w:ascii="Times New Roman" w:hAnsi="Times New Roman" w:cs="Times New Roman"/>
          <w:bCs/>
          <w:color w:val="000000"/>
          <w:sz w:val="22"/>
          <w:szCs w:val="22"/>
        </w:rPr>
      </w:pPr>
      <w:r w:rsidRPr="00AE325F">
        <w:rPr>
          <w:rStyle w:val="45"/>
          <w:rFonts w:ascii="Times New Roman" w:hAnsi="Times New Roman" w:cs="Times New Roman"/>
          <w:color w:val="000000"/>
          <w:sz w:val="22"/>
          <w:szCs w:val="22"/>
        </w:rPr>
        <w:t>Приложение  4</w:t>
      </w:r>
    </w:p>
    <w:p w:rsidR="00395C94" w:rsidRPr="00AE325F" w:rsidRDefault="00395C94" w:rsidP="00AE325F">
      <w:pPr>
        <w:pStyle w:val="46"/>
        <w:shd w:val="clear" w:color="auto" w:fill="auto"/>
        <w:tabs>
          <w:tab w:val="left" w:pos="9355"/>
          <w:tab w:val="left" w:pos="10915"/>
        </w:tabs>
        <w:spacing w:before="0" w:after="0" w:line="240" w:lineRule="auto"/>
        <w:ind w:left="1701" w:right="-1"/>
        <w:jc w:val="right"/>
        <w:rPr>
          <w:rStyle w:val="45"/>
          <w:rFonts w:ascii="Times New Roman" w:hAnsi="Times New Roman" w:cs="Times New Roman"/>
          <w:bCs/>
          <w:color w:val="000000"/>
          <w:sz w:val="22"/>
          <w:szCs w:val="22"/>
        </w:rPr>
      </w:pPr>
      <w:r w:rsidRPr="00AE325F">
        <w:rPr>
          <w:rStyle w:val="45"/>
          <w:rFonts w:ascii="Times New Roman" w:hAnsi="Times New Roman" w:cs="Times New Roman"/>
          <w:color w:val="000000"/>
          <w:sz w:val="22"/>
          <w:szCs w:val="22"/>
        </w:rPr>
        <w:t xml:space="preserve"> к постановлению Главы Большеигнатовского</w:t>
      </w:r>
    </w:p>
    <w:p w:rsidR="00395C94" w:rsidRPr="00AE325F" w:rsidRDefault="00395C94" w:rsidP="00AE325F">
      <w:pPr>
        <w:pStyle w:val="46"/>
        <w:shd w:val="clear" w:color="auto" w:fill="auto"/>
        <w:tabs>
          <w:tab w:val="left" w:pos="9355"/>
          <w:tab w:val="left" w:pos="10915"/>
        </w:tabs>
        <w:spacing w:before="0" w:after="0" w:line="240" w:lineRule="auto"/>
        <w:ind w:left="1701" w:right="-1"/>
        <w:jc w:val="right"/>
        <w:rPr>
          <w:rStyle w:val="45"/>
          <w:rFonts w:ascii="Times New Roman" w:hAnsi="Times New Roman" w:cs="Times New Roman"/>
          <w:bCs/>
          <w:color w:val="000000"/>
          <w:sz w:val="22"/>
          <w:szCs w:val="22"/>
        </w:rPr>
      </w:pPr>
      <w:r w:rsidRPr="00AE325F">
        <w:rPr>
          <w:rStyle w:val="45"/>
          <w:rFonts w:ascii="Times New Roman" w:hAnsi="Times New Roman" w:cs="Times New Roman"/>
          <w:color w:val="000000"/>
          <w:sz w:val="22"/>
          <w:szCs w:val="22"/>
        </w:rPr>
        <w:t xml:space="preserve"> муниципального района </w:t>
      </w:r>
      <w:r w:rsidRPr="00AE325F">
        <w:rPr>
          <w:rStyle w:val="45"/>
          <w:rFonts w:ascii="Times New Roman" w:hAnsi="Times New Roman" w:cs="Times New Roman"/>
          <w:sz w:val="22"/>
          <w:szCs w:val="22"/>
        </w:rPr>
        <w:t>от от «11» апреля 2022 г. № 2</w:t>
      </w:r>
    </w:p>
    <w:p w:rsidR="00395C94" w:rsidRPr="00AE325F" w:rsidRDefault="00395C94" w:rsidP="00AE325F">
      <w:pPr>
        <w:tabs>
          <w:tab w:val="left" w:pos="9355"/>
          <w:tab w:val="left" w:pos="10915"/>
        </w:tabs>
        <w:spacing w:after="0"/>
        <w:ind w:left="3686" w:right="-1"/>
        <w:jc w:val="right"/>
        <w:rPr>
          <w:rStyle w:val="45"/>
          <w:rFonts w:ascii="Times New Roman" w:hAnsi="Times New Roman" w:cs="Times New Roman"/>
          <w:b w:val="0"/>
          <w:bCs w:val="0"/>
          <w:sz w:val="22"/>
          <w:szCs w:val="22"/>
        </w:rPr>
      </w:pPr>
      <w:r w:rsidRPr="00AE325F">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tbl>
      <w:tblPr>
        <w:tblpPr w:leftFromText="180" w:rightFromText="180" w:vertAnchor="text" w:horzAnchor="margin" w:tblpXSpec="center" w:tblpY="3647"/>
        <w:tblW w:w="10070" w:type="dxa"/>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403"/>
      </w:tblGrid>
      <w:tr w:rsidR="00395C94" w:rsidRPr="004937F9" w:rsidTr="00AE325F">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pStyle w:val="af2"/>
              <w:spacing w:after="0" w:line="180" w:lineRule="exact"/>
              <w:ind w:left="300"/>
              <w:jc w:val="center"/>
              <w:rPr>
                <w:rStyle w:val="99pt"/>
                <w:rFonts w:cs="Times New Roman"/>
                <w:sz w:val="22"/>
                <w:szCs w:val="22"/>
              </w:rPr>
            </w:pPr>
          </w:p>
          <w:p w:rsidR="00395C94" w:rsidRPr="004937F9" w:rsidRDefault="00395C94" w:rsidP="00AE325F">
            <w:pPr>
              <w:pStyle w:val="af2"/>
              <w:spacing w:after="0" w:line="180" w:lineRule="exact"/>
              <w:ind w:left="300"/>
              <w:jc w:val="center"/>
              <w:rPr>
                <w:rFonts w:ascii="Times New Roman" w:hAnsi="Times New Roman" w:cs="Times New Roman"/>
                <w:b/>
              </w:rPr>
            </w:pPr>
            <w:r w:rsidRPr="004937F9">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Текст</w:t>
            </w:r>
          </w:p>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проекта</w:t>
            </w:r>
          </w:p>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Текст</w:t>
            </w:r>
          </w:p>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Поправки</w:t>
            </w:r>
          </w:p>
          <w:p w:rsidR="00395C94" w:rsidRPr="004937F9" w:rsidRDefault="00395C94" w:rsidP="00AE325F">
            <w:pPr>
              <w:spacing w:after="0"/>
              <w:rPr>
                <w:rFonts w:ascii="Times New Roman" w:hAnsi="Times New Roman" w:cs="Times New Roman"/>
              </w:rPr>
            </w:pPr>
          </w:p>
          <w:p w:rsidR="00395C94" w:rsidRPr="004937F9" w:rsidRDefault="00395C94" w:rsidP="00AE325F">
            <w:pPr>
              <w:spacing w:after="0"/>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Текст проекта решения с учетом поправки</w:t>
            </w:r>
          </w:p>
          <w:p w:rsidR="00395C94" w:rsidRPr="004937F9" w:rsidRDefault="00395C94" w:rsidP="00AE325F">
            <w:pPr>
              <w:spacing w:after="0"/>
              <w:rPr>
                <w:rFonts w:ascii="Times New Roman" w:hAnsi="Times New Roman" w:cs="Times New Roman"/>
              </w:rPr>
            </w:pPr>
          </w:p>
          <w:p w:rsidR="00395C94" w:rsidRPr="004937F9" w:rsidRDefault="00395C94" w:rsidP="00AE325F">
            <w:pPr>
              <w:spacing w:after="0"/>
              <w:rPr>
                <w:rFonts w:ascii="Times New Roman" w:hAnsi="Times New Roman" w:cs="Times New Roman"/>
              </w:rPr>
            </w:pPr>
          </w:p>
        </w:tc>
        <w:tc>
          <w:tcPr>
            <w:tcW w:w="3730" w:type="dxa"/>
            <w:gridSpan w:val="4"/>
            <w:tcBorders>
              <w:top w:val="single" w:sz="4" w:space="0" w:color="auto"/>
              <w:left w:val="single" w:sz="4" w:space="0" w:color="auto"/>
              <w:bottom w:val="single" w:sz="4" w:space="0" w:color="auto"/>
              <w:right w:val="single" w:sz="4" w:space="0" w:color="auto"/>
            </w:tcBorders>
            <w:shd w:val="clear" w:color="auto" w:fill="FFFFFF"/>
          </w:tcPr>
          <w:p w:rsidR="00395C94" w:rsidRPr="004937F9" w:rsidRDefault="00395C94" w:rsidP="00AE325F">
            <w:pPr>
              <w:spacing w:after="0"/>
              <w:jc w:val="center"/>
              <w:rPr>
                <w:rFonts w:ascii="Times New Roman" w:hAnsi="Times New Roman" w:cs="Times New Roman"/>
              </w:rPr>
            </w:pPr>
            <w:r w:rsidRPr="004937F9">
              <w:rPr>
                <w:rFonts w:ascii="Times New Roman" w:hAnsi="Times New Roman" w:cs="Times New Roman"/>
              </w:rPr>
              <w:t>Кем внесена поправка</w:t>
            </w:r>
          </w:p>
        </w:tc>
      </w:tr>
      <w:tr w:rsidR="00395C94" w:rsidRPr="004937F9" w:rsidTr="00AE325F">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395C94" w:rsidRPr="004937F9" w:rsidRDefault="00395C94" w:rsidP="00AE325F">
            <w:pPr>
              <w:pStyle w:val="af2"/>
              <w:spacing w:after="0" w:line="180" w:lineRule="exact"/>
              <w:ind w:left="300"/>
              <w:jc w:val="center"/>
              <w:rPr>
                <w:rFonts w:ascii="Times New Roman" w:hAnsi="Times New Roman" w:cs="Times New Roman"/>
                <w:b/>
              </w:rPr>
            </w:pPr>
            <w:r w:rsidRPr="004937F9">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403" w:type="dxa"/>
            <w:tcBorders>
              <w:top w:val="single" w:sz="4" w:space="0" w:color="auto"/>
              <w:left w:val="single" w:sz="4" w:space="0" w:color="auto"/>
              <w:bottom w:val="nil"/>
              <w:right w:val="single" w:sz="4" w:space="0" w:color="auto"/>
            </w:tcBorders>
            <w:shd w:val="clear" w:color="auto" w:fill="FFFFFF"/>
          </w:tcPr>
          <w:p w:rsidR="00395C94" w:rsidRPr="004937F9" w:rsidRDefault="00395C94" w:rsidP="00AE325F">
            <w:pPr>
              <w:spacing w:after="0"/>
              <w:rPr>
                <w:rFonts w:ascii="Times New Roman" w:hAnsi="Times New Roman" w:cs="Times New Roman"/>
              </w:rPr>
            </w:pPr>
          </w:p>
        </w:tc>
      </w:tr>
      <w:tr w:rsidR="00395C94" w:rsidRPr="004937F9" w:rsidTr="00AE325F">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395C94" w:rsidRPr="004937F9" w:rsidRDefault="00395C94" w:rsidP="00AE325F">
            <w:pPr>
              <w:pStyle w:val="af2"/>
              <w:spacing w:after="0" w:line="230" w:lineRule="exact"/>
              <w:ind w:left="300"/>
              <w:jc w:val="center"/>
              <w:rPr>
                <w:rFonts w:ascii="Times New Roman" w:hAnsi="Times New Roman" w:cs="Times New Roman"/>
              </w:rPr>
            </w:pPr>
            <w:r w:rsidRPr="004937F9">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403" w:type="dxa"/>
            <w:tcBorders>
              <w:top w:val="single" w:sz="4" w:space="0" w:color="auto"/>
              <w:left w:val="single" w:sz="4" w:space="0" w:color="auto"/>
              <w:bottom w:val="nil"/>
              <w:right w:val="single" w:sz="4" w:space="0" w:color="auto"/>
            </w:tcBorders>
            <w:shd w:val="clear" w:color="auto" w:fill="FFFFFF"/>
          </w:tcPr>
          <w:p w:rsidR="00395C94" w:rsidRPr="004937F9" w:rsidRDefault="00395C94" w:rsidP="00AE325F">
            <w:pPr>
              <w:spacing w:after="0"/>
              <w:rPr>
                <w:rFonts w:ascii="Times New Roman" w:hAnsi="Times New Roman" w:cs="Times New Roman"/>
              </w:rPr>
            </w:pPr>
          </w:p>
        </w:tc>
      </w:tr>
      <w:tr w:rsidR="00395C94" w:rsidRPr="004937F9" w:rsidTr="00AE325F">
        <w:trPr>
          <w:trHeight w:hRule="exact" w:val="331"/>
        </w:trPr>
        <w:tc>
          <w:tcPr>
            <w:tcW w:w="682" w:type="dxa"/>
            <w:tcBorders>
              <w:top w:val="single" w:sz="4" w:space="0" w:color="auto"/>
              <w:left w:val="single" w:sz="4" w:space="0" w:color="auto"/>
              <w:bottom w:val="nil"/>
              <w:right w:val="nil"/>
            </w:tcBorders>
            <w:shd w:val="clear" w:color="auto" w:fill="FFFFFF"/>
          </w:tcPr>
          <w:p w:rsidR="00395C94" w:rsidRPr="004937F9" w:rsidRDefault="00395C94" w:rsidP="00AE325F">
            <w:pPr>
              <w:pStyle w:val="af2"/>
              <w:spacing w:after="0" w:line="230" w:lineRule="exact"/>
              <w:ind w:left="300"/>
              <w:jc w:val="center"/>
              <w:rPr>
                <w:rFonts w:ascii="Times New Roman" w:hAnsi="Times New Roman" w:cs="Times New Roman"/>
              </w:rPr>
            </w:pPr>
            <w:r w:rsidRPr="004937F9">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395C94" w:rsidRPr="004937F9" w:rsidRDefault="00395C94" w:rsidP="00AE325F">
            <w:pPr>
              <w:spacing w:after="0"/>
              <w:rPr>
                <w:rFonts w:ascii="Times New Roman" w:hAnsi="Times New Roman" w:cs="Times New Roman"/>
              </w:rPr>
            </w:pPr>
          </w:p>
        </w:tc>
        <w:tc>
          <w:tcPr>
            <w:tcW w:w="403" w:type="dxa"/>
            <w:tcBorders>
              <w:top w:val="single" w:sz="4" w:space="0" w:color="auto"/>
              <w:left w:val="single" w:sz="4" w:space="0" w:color="auto"/>
              <w:bottom w:val="nil"/>
              <w:right w:val="single" w:sz="4" w:space="0" w:color="auto"/>
            </w:tcBorders>
            <w:shd w:val="clear" w:color="auto" w:fill="FFFFFF"/>
          </w:tcPr>
          <w:p w:rsidR="00395C94" w:rsidRPr="004937F9" w:rsidRDefault="00395C94" w:rsidP="00AE325F">
            <w:pPr>
              <w:spacing w:after="0"/>
              <w:rPr>
                <w:rFonts w:ascii="Times New Roman" w:hAnsi="Times New Roman" w:cs="Times New Roman"/>
              </w:rPr>
            </w:pPr>
          </w:p>
        </w:tc>
      </w:tr>
      <w:tr w:rsidR="00395C94" w:rsidRPr="004937F9" w:rsidTr="00AE325F">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pStyle w:val="af2"/>
              <w:spacing w:after="0" w:line="230" w:lineRule="exact"/>
              <w:ind w:left="300"/>
              <w:jc w:val="center"/>
              <w:rPr>
                <w:rFonts w:ascii="Times New Roman" w:hAnsi="Times New Roman" w:cs="Times New Roman"/>
              </w:rPr>
            </w:pPr>
            <w:r w:rsidRPr="004937F9">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395C94" w:rsidRPr="004937F9" w:rsidRDefault="00395C94" w:rsidP="00AE325F">
            <w:pPr>
              <w:spacing w:after="0"/>
              <w:rPr>
                <w:rFonts w:ascii="Times New Roman" w:hAnsi="Times New Roman" w:cs="Times New Roman"/>
              </w:rPr>
            </w:pPr>
          </w:p>
        </w:tc>
        <w:tc>
          <w:tcPr>
            <w:tcW w:w="403" w:type="dxa"/>
            <w:tcBorders>
              <w:top w:val="single" w:sz="4" w:space="0" w:color="auto"/>
              <w:left w:val="single" w:sz="4" w:space="0" w:color="auto"/>
              <w:bottom w:val="single" w:sz="4" w:space="0" w:color="auto"/>
              <w:right w:val="single" w:sz="4" w:space="0" w:color="auto"/>
            </w:tcBorders>
            <w:shd w:val="clear" w:color="auto" w:fill="FFFFFF"/>
          </w:tcPr>
          <w:p w:rsidR="00395C94" w:rsidRPr="004937F9" w:rsidRDefault="00395C94" w:rsidP="00AE325F">
            <w:pPr>
              <w:spacing w:after="0"/>
              <w:rPr>
                <w:rFonts w:ascii="Times New Roman" w:hAnsi="Times New Roman" w:cs="Times New Roman"/>
              </w:rPr>
            </w:pPr>
          </w:p>
        </w:tc>
      </w:tr>
    </w:tbl>
    <w:p w:rsidR="00AE325F" w:rsidRPr="004937F9" w:rsidRDefault="00AE325F" w:rsidP="00AE325F">
      <w:pPr>
        <w:pStyle w:val="46"/>
        <w:framePr w:w="9601" w:h="2054" w:hRule="exact" w:wrap="around" w:vAnchor="page" w:hAnchor="page" w:x="1351" w:y="3931"/>
        <w:shd w:val="clear" w:color="auto" w:fill="auto"/>
        <w:spacing w:before="0" w:after="0" w:line="322" w:lineRule="exact"/>
        <w:ind w:left="20"/>
        <w:jc w:val="center"/>
        <w:rPr>
          <w:rStyle w:val="45"/>
          <w:rFonts w:ascii="Times New Roman" w:hAnsi="Times New Roman" w:cs="Times New Roman"/>
          <w:b/>
          <w:bCs/>
          <w:sz w:val="22"/>
          <w:szCs w:val="22"/>
        </w:rPr>
      </w:pPr>
    </w:p>
    <w:p w:rsidR="00AE325F" w:rsidRPr="004937F9" w:rsidRDefault="00AE325F" w:rsidP="00AE325F">
      <w:pPr>
        <w:pStyle w:val="46"/>
        <w:framePr w:w="9601" w:h="2054" w:hRule="exact" w:wrap="around" w:vAnchor="page" w:hAnchor="page" w:x="1351" w:y="3931"/>
        <w:shd w:val="clear" w:color="auto" w:fill="auto"/>
        <w:spacing w:before="0" w:after="0" w:line="322" w:lineRule="exact"/>
        <w:ind w:left="20"/>
        <w:jc w:val="center"/>
        <w:rPr>
          <w:rFonts w:ascii="Times New Roman" w:hAnsi="Times New Roman" w:cs="Times New Roman"/>
          <w:sz w:val="22"/>
          <w:szCs w:val="22"/>
        </w:rPr>
      </w:pPr>
      <w:r w:rsidRPr="004937F9">
        <w:rPr>
          <w:rStyle w:val="45"/>
          <w:rFonts w:ascii="Times New Roman" w:hAnsi="Times New Roman" w:cs="Times New Roman"/>
          <w:sz w:val="22"/>
          <w:szCs w:val="22"/>
        </w:rPr>
        <w:t>Форма внесения предложений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395C94" w:rsidRPr="004937F9" w:rsidRDefault="00395C94" w:rsidP="004937F9">
      <w:pPr>
        <w:spacing w:after="0"/>
        <w:rPr>
          <w:rFonts w:ascii="Times New Roman" w:hAnsi="Times New Roman" w:cs="Times New Roman"/>
        </w:rPr>
      </w:pPr>
    </w:p>
    <w:p w:rsidR="00395C94" w:rsidRPr="004937F9" w:rsidRDefault="00395C94" w:rsidP="004937F9">
      <w:pPr>
        <w:spacing w:after="0"/>
        <w:rPr>
          <w:rFonts w:ascii="Times New Roman" w:hAnsi="Times New Roman" w:cs="Times New Roman"/>
        </w:rPr>
      </w:pPr>
    </w:p>
    <w:p w:rsidR="00395C94" w:rsidRDefault="00395C94" w:rsidP="004937F9">
      <w:pPr>
        <w:spacing w:after="0"/>
        <w:rPr>
          <w:rFonts w:ascii="Times New Roman" w:hAnsi="Times New Roman" w:cs="Times New Roman"/>
        </w:rPr>
      </w:pPr>
    </w:p>
    <w:p w:rsidR="00AE325F" w:rsidRDefault="00AE325F" w:rsidP="004937F9">
      <w:pPr>
        <w:spacing w:after="0"/>
        <w:rPr>
          <w:rFonts w:ascii="Times New Roman" w:hAnsi="Times New Roman" w:cs="Times New Roman"/>
        </w:rPr>
      </w:pPr>
    </w:p>
    <w:p w:rsidR="00AE325F" w:rsidRDefault="00AE325F" w:rsidP="004937F9">
      <w:pPr>
        <w:spacing w:after="0"/>
        <w:rPr>
          <w:rFonts w:ascii="Times New Roman" w:hAnsi="Times New Roman" w:cs="Times New Roman"/>
        </w:rPr>
      </w:pPr>
    </w:p>
    <w:p w:rsidR="0033591B" w:rsidRPr="0033591B" w:rsidRDefault="0033591B" w:rsidP="0033591B">
      <w:pPr>
        <w:tabs>
          <w:tab w:val="left" w:pos="5670"/>
          <w:tab w:val="left" w:pos="6663"/>
          <w:tab w:val="left" w:pos="7513"/>
          <w:tab w:val="left" w:pos="7938"/>
        </w:tabs>
        <w:spacing w:after="0" w:line="240" w:lineRule="auto"/>
        <w:jc w:val="center"/>
        <w:rPr>
          <w:rFonts w:ascii="Times New Roman" w:hAnsi="Times New Roman" w:cs="Times New Roman"/>
          <w:b/>
        </w:rPr>
      </w:pPr>
      <w:r w:rsidRPr="0033591B">
        <w:rPr>
          <w:rFonts w:ascii="Times New Roman" w:hAnsi="Times New Roman" w:cs="Times New Roman"/>
          <w:b/>
          <w:noProof/>
        </w:rPr>
        <w:drawing>
          <wp:inline distT="0" distB="0" distL="0" distR="0" wp14:anchorId="10E9C196" wp14:editId="72B457B4">
            <wp:extent cx="580390" cy="61214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33591B" w:rsidRPr="0033591B" w:rsidRDefault="0033591B" w:rsidP="0033591B">
      <w:pPr>
        <w:tabs>
          <w:tab w:val="left" w:pos="5670"/>
          <w:tab w:val="left" w:pos="6663"/>
          <w:tab w:val="left" w:pos="7513"/>
          <w:tab w:val="left" w:pos="7938"/>
        </w:tabs>
        <w:spacing w:after="0" w:line="240" w:lineRule="auto"/>
        <w:jc w:val="center"/>
        <w:rPr>
          <w:rFonts w:ascii="Times New Roman" w:hAnsi="Times New Roman" w:cs="Times New Roman"/>
          <w:b/>
        </w:rPr>
      </w:pPr>
      <w:r w:rsidRPr="0033591B">
        <w:rPr>
          <w:rFonts w:ascii="Times New Roman" w:hAnsi="Times New Roman" w:cs="Times New Roman"/>
          <w:b/>
        </w:rPr>
        <w:t>Администрация Большеигнатовского муниципального района Республики  Мордовия</w:t>
      </w:r>
    </w:p>
    <w:p w:rsidR="0033591B" w:rsidRPr="0033591B" w:rsidRDefault="0033591B" w:rsidP="0033591B">
      <w:pPr>
        <w:pStyle w:val="2"/>
        <w:spacing w:before="0"/>
        <w:rPr>
          <w:rFonts w:ascii="Times New Roman" w:hAnsi="Times New Roman" w:cs="Times New Roman"/>
          <w:sz w:val="22"/>
          <w:szCs w:val="22"/>
        </w:rPr>
      </w:pPr>
    </w:p>
    <w:p w:rsidR="0033591B" w:rsidRPr="0033591B" w:rsidRDefault="0033591B" w:rsidP="0033591B">
      <w:pPr>
        <w:pStyle w:val="2"/>
        <w:spacing w:before="0"/>
        <w:jc w:val="center"/>
        <w:rPr>
          <w:rFonts w:ascii="Times New Roman" w:hAnsi="Times New Roman" w:cs="Times New Roman"/>
          <w:color w:val="auto"/>
          <w:sz w:val="22"/>
          <w:szCs w:val="22"/>
        </w:rPr>
      </w:pPr>
      <w:r w:rsidRPr="0033591B">
        <w:rPr>
          <w:rFonts w:ascii="Times New Roman" w:hAnsi="Times New Roman" w:cs="Times New Roman"/>
          <w:color w:val="auto"/>
          <w:sz w:val="22"/>
          <w:szCs w:val="22"/>
        </w:rPr>
        <w:t>ПОСТАНОВЛЕНИЕ</w:t>
      </w:r>
    </w:p>
    <w:p w:rsidR="0033591B" w:rsidRPr="0033591B" w:rsidRDefault="0033591B" w:rsidP="0033591B">
      <w:pPr>
        <w:spacing w:after="0" w:line="240" w:lineRule="auto"/>
        <w:jc w:val="center"/>
        <w:rPr>
          <w:rFonts w:ascii="Times New Roman" w:hAnsi="Times New Roman" w:cs="Times New Roman"/>
        </w:rPr>
      </w:pPr>
    </w:p>
    <w:p w:rsidR="0033591B" w:rsidRPr="0033591B" w:rsidRDefault="0033591B" w:rsidP="0033591B">
      <w:pPr>
        <w:tabs>
          <w:tab w:val="center" w:pos="4677"/>
        </w:tabs>
        <w:spacing w:after="0" w:line="240" w:lineRule="auto"/>
        <w:rPr>
          <w:rFonts w:ascii="Times New Roman" w:hAnsi="Times New Roman" w:cs="Times New Roman"/>
        </w:rPr>
      </w:pPr>
      <w:r w:rsidRPr="0033591B">
        <w:rPr>
          <w:rFonts w:ascii="Times New Roman" w:hAnsi="Times New Roman" w:cs="Times New Roman"/>
        </w:rPr>
        <w:t xml:space="preserve">от 16.04. 2022 г.                                                         </w:t>
      </w:r>
      <w:r>
        <w:rPr>
          <w:rFonts w:ascii="Times New Roman" w:hAnsi="Times New Roman" w:cs="Times New Roman"/>
        </w:rPr>
        <w:t xml:space="preserve">                                                          </w:t>
      </w:r>
      <w:r w:rsidRPr="0033591B">
        <w:rPr>
          <w:rFonts w:ascii="Times New Roman" w:hAnsi="Times New Roman" w:cs="Times New Roman"/>
        </w:rPr>
        <w:t xml:space="preserve">     № 218</w:t>
      </w:r>
    </w:p>
    <w:p w:rsidR="0033591B" w:rsidRPr="0033591B" w:rsidRDefault="0033591B" w:rsidP="0033591B">
      <w:pPr>
        <w:spacing w:after="0" w:line="240" w:lineRule="auto"/>
        <w:jc w:val="center"/>
        <w:rPr>
          <w:rFonts w:ascii="Times New Roman" w:hAnsi="Times New Roman" w:cs="Times New Roman"/>
        </w:rPr>
      </w:pPr>
      <w:r w:rsidRPr="0033591B">
        <w:rPr>
          <w:rFonts w:ascii="Times New Roman" w:hAnsi="Times New Roman" w:cs="Times New Roman"/>
        </w:rPr>
        <w:t>с. Большое Игнатово</w:t>
      </w:r>
    </w:p>
    <w:p w:rsidR="0033591B" w:rsidRPr="0033591B" w:rsidRDefault="0033591B" w:rsidP="0033591B">
      <w:pPr>
        <w:spacing w:after="0" w:line="240" w:lineRule="auto"/>
        <w:jc w:val="center"/>
        <w:rPr>
          <w:rFonts w:ascii="Times New Roman" w:hAnsi="Times New Roman" w:cs="Times New Roman"/>
        </w:rPr>
      </w:pPr>
    </w:p>
    <w:p w:rsidR="0033591B" w:rsidRPr="0033591B" w:rsidRDefault="0033591B" w:rsidP="0033591B">
      <w:pPr>
        <w:spacing w:after="0" w:line="240" w:lineRule="auto"/>
        <w:ind w:right="3685"/>
        <w:jc w:val="both"/>
        <w:rPr>
          <w:rFonts w:ascii="Times New Roman" w:hAnsi="Times New Roman" w:cs="Times New Roman"/>
        </w:rPr>
      </w:pPr>
      <w:r w:rsidRPr="0033591B">
        <w:rPr>
          <w:rFonts w:ascii="Times New Roman" w:hAnsi="Times New Roman" w:cs="Times New Roman"/>
        </w:rPr>
        <w:t>О внесении изменений  в постановление Администрации Большеигнатовского муниципального района от  17.02.2022 г.  № 79 «Об утверждении Административного регламента Администрации  Большеигнатовского муниципального района предоставления муниципальной услуги «Предоставление земельных участков в собственность (бесплатно) для ведения личного подсобного хозяйства гражданам, имеющим трех и более детей»</w:t>
      </w:r>
    </w:p>
    <w:p w:rsidR="0033591B" w:rsidRPr="0033591B" w:rsidRDefault="0033591B" w:rsidP="0033591B">
      <w:pPr>
        <w:spacing w:after="0" w:line="240" w:lineRule="auto"/>
        <w:ind w:right="3401"/>
        <w:jc w:val="both"/>
        <w:rPr>
          <w:rFonts w:ascii="Times New Roman" w:hAnsi="Times New Roman" w:cs="Times New Roman"/>
        </w:rPr>
      </w:pPr>
    </w:p>
    <w:p w:rsidR="0033591B" w:rsidRPr="0033591B" w:rsidRDefault="0033591B" w:rsidP="0033591B">
      <w:pPr>
        <w:spacing w:after="0" w:line="240" w:lineRule="auto"/>
        <w:ind w:right="-1"/>
        <w:jc w:val="center"/>
        <w:rPr>
          <w:rFonts w:ascii="Times New Roman" w:hAnsi="Times New Roman" w:cs="Times New Roman"/>
          <w:bCs/>
        </w:rPr>
      </w:pPr>
      <w:r w:rsidRPr="0033591B">
        <w:rPr>
          <w:rFonts w:ascii="Times New Roman" w:hAnsi="Times New Roman" w:cs="Times New Roman"/>
        </w:rPr>
        <w:lastRenderedPageBreak/>
        <w:t>Администрация Большеигнатовского муниципального района  п</w:t>
      </w:r>
      <w:r w:rsidRPr="0033591B">
        <w:rPr>
          <w:rFonts w:ascii="Times New Roman" w:hAnsi="Times New Roman" w:cs="Times New Roman"/>
          <w:bCs/>
        </w:rPr>
        <w:t>остановляет:</w:t>
      </w:r>
    </w:p>
    <w:p w:rsidR="0033591B" w:rsidRPr="0033591B" w:rsidRDefault="0033591B" w:rsidP="0033591B">
      <w:pPr>
        <w:spacing w:after="0" w:line="240" w:lineRule="auto"/>
        <w:ind w:right="-1"/>
        <w:jc w:val="both"/>
        <w:rPr>
          <w:rFonts w:ascii="Times New Roman" w:hAnsi="Times New Roman" w:cs="Times New Roman"/>
          <w:bCs/>
        </w:rPr>
      </w:pPr>
    </w:p>
    <w:p w:rsidR="0033591B" w:rsidRPr="0033591B" w:rsidRDefault="0033591B" w:rsidP="0033591B">
      <w:pPr>
        <w:pStyle w:val="ab"/>
        <w:numPr>
          <w:ilvl w:val="0"/>
          <w:numId w:val="15"/>
        </w:numPr>
        <w:tabs>
          <w:tab w:val="left" w:pos="945"/>
        </w:tabs>
        <w:ind w:left="0" w:firstLine="567"/>
        <w:jc w:val="both"/>
        <w:rPr>
          <w:sz w:val="22"/>
          <w:szCs w:val="22"/>
        </w:rPr>
      </w:pPr>
      <w:r w:rsidRPr="0033591B">
        <w:rPr>
          <w:sz w:val="22"/>
          <w:szCs w:val="22"/>
        </w:rPr>
        <w:t>Внести изменения в Административный регламент Администрации  Большеигнатовского муниципального района предоставления муниципальной услуги «Предоставление земельных участков в собственность (бесплатно) для ведения личного подсобного хозяйства гражданам, имеющим трех и более детей», утвержденный постановлением Администрации Большеигнатовского муниципального района от  17.02.2022 г. № 79 «Об утверждении Административного регламента Администрации  Большеигнатовского муниципального района предоставления муниципальной услуги «Предоставление земельных участков в собственность (бесплатно) для ведения личного подсобного хозяйства гражданам, имеющим трех и более детей», изложив пункт 18 подраздела 6 раздела 2 в следующей редакции:</w:t>
      </w:r>
    </w:p>
    <w:p w:rsidR="0033591B" w:rsidRPr="0033591B" w:rsidRDefault="0033591B" w:rsidP="0033591B">
      <w:pPr>
        <w:pStyle w:val="ab"/>
        <w:tabs>
          <w:tab w:val="left" w:pos="945"/>
        </w:tabs>
        <w:ind w:left="60"/>
        <w:jc w:val="both"/>
        <w:rPr>
          <w:sz w:val="22"/>
          <w:szCs w:val="22"/>
        </w:rPr>
      </w:pPr>
      <w:r w:rsidRPr="0033591B">
        <w:rPr>
          <w:sz w:val="22"/>
          <w:szCs w:val="22"/>
        </w:rPr>
        <w:t>«18. Для получения муниципальной услуги заявитель лично (через своего представителя, уполномоченного им на основании доверенности, оформленной в установленном порядке), а также через Портал государственных и муниципальных услуг Республики Мордовия или почтовую связь, представляет заявление о предоставлении земельного участка,  в котором указываются:</w:t>
      </w:r>
    </w:p>
    <w:p w:rsidR="0033591B" w:rsidRPr="0033591B" w:rsidRDefault="0033591B" w:rsidP="0033591B">
      <w:pPr>
        <w:pStyle w:val="ab"/>
        <w:tabs>
          <w:tab w:val="left" w:pos="945"/>
        </w:tabs>
        <w:ind w:left="60"/>
        <w:jc w:val="both"/>
        <w:rPr>
          <w:sz w:val="22"/>
          <w:szCs w:val="22"/>
        </w:rPr>
      </w:pPr>
    </w:p>
    <w:p w:rsidR="0033591B" w:rsidRPr="0033591B" w:rsidRDefault="0033591B" w:rsidP="0033591B">
      <w:pPr>
        <w:pStyle w:val="ab"/>
        <w:tabs>
          <w:tab w:val="left" w:pos="945"/>
        </w:tabs>
        <w:ind w:left="60"/>
        <w:jc w:val="both"/>
        <w:rPr>
          <w:sz w:val="22"/>
          <w:szCs w:val="22"/>
        </w:rPr>
      </w:pPr>
      <w:r w:rsidRPr="0033591B">
        <w:rPr>
          <w:sz w:val="22"/>
          <w:szCs w:val="22"/>
        </w:rPr>
        <w:t xml:space="preserve">- фамилия, имя, отчество, место жительства заявителя и реквизиты документа, удостоверяющего личность заявителя; </w:t>
      </w:r>
    </w:p>
    <w:p w:rsidR="0033591B" w:rsidRPr="0033591B" w:rsidRDefault="0033591B" w:rsidP="0033591B">
      <w:pPr>
        <w:pStyle w:val="ab"/>
        <w:tabs>
          <w:tab w:val="left" w:pos="945"/>
        </w:tabs>
        <w:ind w:left="60"/>
        <w:jc w:val="both"/>
        <w:rPr>
          <w:sz w:val="22"/>
          <w:szCs w:val="22"/>
        </w:rPr>
      </w:pPr>
      <w:r w:rsidRPr="0033591B">
        <w:rPr>
          <w:sz w:val="22"/>
          <w:szCs w:val="22"/>
        </w:rPr>
        <w:t>- основание предоставления земельного участка в собственность бесплатно;</w:t>
      </w:r>
    </w:p>
    <w:p w:rsidR="0033591B" w:rsidRPr="0033591B" w:rsidRDefault="0033591B" w:rsidP="0033591B">
      <w:pPr>
        <w:pStyle w:val="ab"/>
        <w:tabs>
          <w:tab w:val="left" w:pos="945"/>
        </w:tabs>
        <w:ind w:left="60"/>
        <w:jc w:val="both"/>
        <w:rPr>
          <w:sz w:val="22"/>
          <w:szCs w:val="22"/>
        </w:rPr>
      </w:pPr>
      <w:r w:rsidRPr="0033591B">
        <w:rPr>
          <w:sz w:val="22"/>
          <w:szCs w:val="22"/>
        </w:rPr>
        <w:t>- цель использования земельного участка;</w:t>
      </w:r>
    </w:p>
    <w:p w:rsidR="0033591B" w:rsidRPr="0033591B" w:rsidRDefault="0033591B" w:rsidP="0033591B">
      <w:pPr>
        <w:pStyle w:val="ab"/>
        <w:tabs>
          <w:tab w:val="left" w:pos="945"/>
        </w:tabs>
        <w:ind w:left="60"/>
        <w:jc w:val="both"/>
        <w:rPr>
          <w:sz w:val="22"/>
          <w:szCs w:val="22"/>
        </w:rPr>
      </w:pPr>
      <w:r w:rsidRPr="0033591B">
        <w:rPr>
          <w:sz w:val="22"/>
          <w:szCs w:val="22"/>
        </w:rPr>
        <w:t>- почтовый адрес и (или) иной способ уведомления (адрес электронной почты, номер телефона для связи с заявителем).</w:t>
      </w:r>
    </w:p>
    <w:p w:rsidR="0033591B" w:rsidRPr="0033591B" w:rsidRDefault="0033591B" w:rsidP="0033591B">
      <w:pPr>
        <w:pStyle w:val="ab"/>
        <w:tabs>
          <w:tab w:val="left" w:pos="945"/>
        </w:tabs>
        <w:ind w:left="60"/>
        <w:jc w:val="both"/>
        <w:rPr>
          <w:sz w:val="22"/>
          <w:szCs w:val="22"/>
        </w:rPr>
      </w:pPr>
      <w:r w:rsidRPr="0033591B">
        <w:rPr>
          <w:sz w:val="22"/>
          <w:szCs w:val="22"/>
        </w:rPr>
        <w:t xml:space="preserve">    К заявлению о предоставлении земельного участка прилагаются следующие документы, подтверждающие право заявителя на предоставление земельного участка бесплатно:</w:t>
      </w:r>
    </w:p>
    <w:p w:rsidR="0033591B" w:rsidRPr="0033591B" w:rsidRDefault="0033591B" w:rsidP="0033591B">
      <w:pPr>
        <w:pStyle w:val="ab"/>
        <w:tabs>
          <w:tab w:val="left" w:pos="945"/>
        </w:tabs>
        <w:ind w:left="60"/>
        <w:jc w:val="both"/>
        <w:rPr>
          <w:sz w:val="22"/>
          <w:szCs w:val="22"/>
        </w:rPr>
      </w:pPr>
      <w:r w:rsidRPr="0033591B">
        <w:rPr>
          <w:sz w:val="22"/>
          <w:szCs w:val="22"/>
        </w:rPr>
        <w:t>1) копии документов, удостоверяющих личность граждан;</w:t>
      </w:r>
    </w:p>
    <w:p w:rsidR="0033591B" w:rsidRPr="0033591B" w:rsidRDefault="0033591B" w:rsidP="0033591B">
      <w:pPr>
        <w:pStyle w:val="ab"/>
        <w:tabs>
          <w:tab w:val="left" w:pos="945"/>
        </w:tabs>
        <w:ind w:left="60"/>
        <w:jc w:val="both"/>
        <w:rPr>
          <w:sz w:val="22"/>
          <w:szCs w:val="22"/>
        </w:rPr>
      </w:pPr>
      <w:r w:rsidRPr="0033591B">
        <w:rPr>
          <w:sz w:val="22"/>
          <w:szCs w:val="22"/>
        </w:rPr>
        <w:t>2) копии свидетельств о рождении детей, паспортов для детей, достигших 14-летнего возраста;</w:t>
      </w:r>
    </w:p>
    <w:p w:rsidR="0033591B" w:rsidRPr="0033591B" w:rsidRDefault="0033591B" w:rsidP="0033591B">
      <w:pPr>
        <w:pStyle w:val="ab"/>
        <w:tabs>
          <w:tab w:val="left" w:pos="945"/>
        </w:tabs>
        <w:ind w:left="60"/>
        <w:jc w:val="both"/>
        <w:rPr>
          <w:sz w:val="22"/>
          <w:szCs w:val="22"/>
        </w:rPr>
      </w:pPr>
      <w:r w:rsidRPr="0033591B">
        <w:rPr>
          <w:sz w:val="22"/>
          <w:szCs w:val="22"/>
        </w:rPr>
        <w:t>3) документы, подтверждающие регистрацию по месту жительства граждан и их детей;</w:t>
      </w:r>
    </w:p>
    <w:p w:rsidR="0033591B" w:rsidRPr="0033591B" w:rsidRDefault="0033591B" w:rsidP="0033591B">
      <w:pPr>
        <w:pStyle w:val="ab"/>
        <w:tabs>
          <w:tab w:val="left" w:pos="945"/>
        </w:tabs>
        <w:ind w:left="60"/>
        <w:jc w:val="both"/>
        <w:rPr>
          <w:sz w:val="22"/>
          <w:szCs w:val="22"/>
        </w:rPr>
      </w:pPr>
      <w:r w:rsidRPr="0033591B">
        <w:rPr>
          <w:sz w:val="22"/>
          <w:szCs w:val="22"/>
        </w:rPr>
        <w:t>4) копия свидетельства о браке (в случае, если брак зарегистрирован);</w:t>
      </w:r>
    </w:p>
    <w:p w:rsidR="0033591B" w:rsidRPr="0033591B" w:rsidRDefault="0033591B" w:rsidP="0033591B">
      <w:pPr>
        <w:pStyle w:val="ab"/>
        <w:tabs>
          <w:tab w:val="left" w:pos="945"/>
        </w:tabs>
        <w:ind w:left="60"/>
        <w:jc w:val="both"/>
        <w:rPr>
          <w:sz w:val="22"/>
          <w:szCs w:val="22"/>
        </w:rPr>
      </w:pPr>
      <w:r w:rsidRPr="0033591B">
        <w:rPr>
          <w:sz w:val="22"/>
          <w:szCs w:val="22"/>
        </w:rPr>
        <w:t>5) копия решения суда об усыновлении ребенка (при необходимости);</w:t>
      </w:r>
    </w:p>
    <w:p w:rsidR="0033591B" w:rsidRPr="0033591B" w:rsidRDefault="0033591B" w:rsidP="0033591B">
      <w:pPr>
        <w:pStyle w:val="ab"/>
        <w:tabs>
          <w:tab w:val="left" w:pos="945"/>
        </w:tabs>
        <w:ind w:left="60"/>
        <w:jc w:val="both"/>
        <w:rPr>
          <w:sz w:val="22"/>
          <w:szCs w:val="22"/>
        </w:rPr>
      </w:pPr>
      <w:r w:rsidRPr="0033591B">
        <w:rPr>
          <w:sz w:val="22"/>
          <w:szCs w:val="22"/>
        </w:rPr>
        <w:t>6)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33591B" w:rsidRPr="0033591B" w:rsidRDefault="0033591B" w:rsidP="0033591B">
      <w:pPr>
        <w:pStyle w:val="ab"/>
        <w:tabs>
          <w:tab w:val="left" w:pos="945"/>
        </w:tabs>
        <w:ind w:left="60"/>
        <w:jc w:val="both"/>
        <w:rPr>
          <w:sz w:val="22"/>
          <w:szCs w:val="22"/>
        </w:rPr>
      </w:pPr>
      <w:r w:rsidRPr="0033591B">
        <w:rPr>
          <w:sz w:val="22"/>
          <w:szCs w:val="22"/>
        </w:rPr>
        <w:t xml:space="preserve">     Администрация самостоятельно запрашивает документы, указанные в подпунктах 2, 4, 5 настоящего пункта, в порядке межведомственного информационного взаимодействия.»</w:t>
      </w:r>
    </w:p>
    <w:p w:rsidR="0033591B" w:rsidRPr="0033591B" w:rsidRDefault="0033591B" w:rsidP="0033591B">
      <w:pPr>
        <w:spacing w:after="0" w:line="240" w:lineRule="auto"/>
        <w:ind w:right="-1" w:firstLine="60"/>
        <w:jc w:val="both"/>
        <w:rPr>
          <w:rFonts w:ascii="Times New Roman" w:hAnsi="Times New Roman" w:cs="Times New Roman"/>
        </w:rPr>
      </w:pPr>
      <w:r w:rsidRPr="0033591B">
        <w:rPr>
          <w:rFonts w:ascii="Times New Roman" w:hAnsi="Times New Roman" w:cs="Times New Roman"/>
        </w:rPr>
        <w:t xml:space="preserve"> </w:t>
      </w:r>
    </w:p>
    <w:p w:rsidR="0033591B" w:rsidRPr="0033591B" w:rsidRDefault="0033591B" w:rsidP="0033591B">
      <w:pPr>
        <w:spacing w:after="0" w:line="240" w:lineRule="auto"/>
        <w:ind w:right="-1" w:firstLine="60"/>
        <w:jc w:val="both"/>
        <w:rPr>
          <w:rFonts w:ascii="Times New Roman" w:hAnsi="Times New Roman" w:cs="Times New Roman"/>
        </w:rPr>
      </w:pPr>
      <w:r w:rsidRPr="0033591B">
        <w:rPr>
          <w:rFonts w:ascii="Times New Roman" w:hAnsi="Times New Roman" w:cs="Times New Roman"/>
        </w:rPr>
        <w:t xml:space="preserve"> 2.  Настоящее постановление вступает в силу после его официального опубликования.</w:t>
      </w:r>
    </w:p>
    <w:p w:rsidR="0033591B" w:rsidRPr="0033591B" w:rsidRDefault="0033591B" w:rsidP="0033591B">
      <w:pPr>
        <w:pStyle w:val="ab"/>
        <w:ind w:left="735" w:right="-1"/>
        <w:jc w:val="both"/>
        <w:rPr>
          <w:sz w:val="22"/>
          <w:szCs w:val="22"/>
        </w:rPr>
      </w:pPr>
    </w:p>
    <w:p w:rsidR="0033591B" w:rsidRPr="0033591B" w:rsidRDefault="0033591B" w:rsidP="0033591B">
      <w:pPr>
        <w:pStyle w:val="ab"/>
        <w:ind w:left="735" w:right="-1"/>
        <w:jc w:val="both"/>
        <w:rPr>
          <w:sz w:val="22"/>
          <w:szCs w:val="22"/>
        </w:rPr>
      </w:pPr>
    </w:p>
    <w:p w:rsidR="0033591B" w:rsidRPr="0033591B" w:rsidRDefault="0033591B" w:rsidP="0033591B">
      <w:pPr>
        <w:pStyle w:val="ab"/>
        <w:ind w:left="0" w:right="-1"/>
        <w:jc w:val="both"/>
        <w:rPr>
          <w:sz w:val="22"/>
          <w:szCs w:val="22"/>
        </w:rPr>
      </w:pPr>
      <w:r w:rsidRPr="0033591B">
        <w:rPr>
          <w:sz w:val="22"/>
          <w:szCs w:val="22"/>
        </w:rPr>
        <w:t>Глава Большеигнатовского</w:t>
      </w:r>
    </w:p>
    <w:p w:rsidR="0033591B" w:rsidRPr="0033591B" w:rsidRDefault="0033591B" w:rsidP="0033591B">
      <w:pPr>
        <w:pStyle w:val="ab"/>
        <w:ind w:left="0" w:right="-1"/>
        <w:jc w:val="both"/>
        <w:rPr>
          <w:sz w:val="22"/>
          <w:szCs w:val="22"/>
        </w:rPr>
      </w:pPr>
      <w:r w:rsidRPr="0033591B">
        <w:rPr>
          <w:sz w:val="22"/>
          <w:szCs w:val="22"/>
        </w:rPr>
        <w:t>муниципального района                                                                   Т.Н.Полозова</w:t>
      </w:r>
    </w:p>
    <w:p w:rsidR="0033591B" w:rsidRPr="0033591B" w:rsidRDefault="0033591B" w:rsidP="0033591B">
      <w:pPr>
        <w:spacing w:after="0" w:line="240" w:lineRule="auto"/>
        <w:rPr>
          <w:rFonts w:ascii="Times New Roman" w:hAnsi="Times New Roman" w:cs="Times New Roman"/>
        </w:rPr>
      </w:pPr>
    </w:p>
    <w:p w:rsidR="0033591B" w:rsidRPr="0033591B" w:rsidRDefault="0033591B" w:rsidP="0033591B">
      <w:pPr>
        <w:tabs>
          <w:tab w:val="left" w:pos="5670"/>
          <w:tab w:val="left" w:pos="6663"/>
          <w:tab w:val="left" w:pos="7513"/>
          <w:tab w:val="left" w:pos="7938"/>
        </w:tabs>
        <w:spacing w:after="0" w:line="240" w:lineRule="auto"/>
        <w:jc w:val="center"/>
        <w:rPr>
          <w:rFonts w:ascii="Times New Roman" w:hAnsi="Times New Roman" w:cs="Times New Roman"/>
          <w:b/>
        </w:rPr>
      </w:pPr>
      <w:r w:rsidRPr="0033591B">
        <w:rPr>
          <w:rFonts w:ascii="Times New Roman" w:hAnsi="Times New Roman" w:cs="Times New Roman"/>
          <w:b/>
          <w:noProof/>
        </w:rPr>
        <w:drawing>
          <wp:inline distT="0" distB="0" distL="0" distR="0" wp14:anchorId="63F4A4E4" wp14:editId="3B66B3A4">
            <wp:extent cx="580390" cy="612140"/>
            <wp:effectExtent l="19050" t="0" r="0" b="0"/>
            <wp:docPr id="4"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33591B" w:rsidRPr="0033591B" w:rsidRDefault="0033591B" w:rsidP="0033591B">
      <w:pPr>
        <w:tabs>
          <w:tab w:val="left" w:pos="5670"/>
          <w:tab w:val="left" w:pos="6663"/>
          <w:tab w:val="left" w:pos="7513"/>
          <w:tab w:val="left" w:pos="7938"/>
        </w:tabs>
        <w:spacing w:after="0" w:line="240" w:lineRule="auto"/>
        <w:jc w:val="center"/>
        <w:rPr>
          <w:rFonts w:ascii="Times New Roman" w:hAnsi="Times New Roman" w:cs="Times New Roman"/>
          <w:b/>
        </w:rPr>
      </w:pPr>
      <w:r w:rsidRPr="0033591B">
        <w:rPr>
          <w:rFonts w:ascii="Times New Roman" w:hAnsi="Times New Roman" w:cs="Times New Roman"/>
          <w:b/>
        </w:rPr>
        <w:t>Администрация Большеигнатовского муниципального района Республики  Мордовия</w:t>
      </w:r>
    </w:p>
    <w:p w:rsidR="0033591B" w:rsidRPr="0033591B" w:rsidRDefault="0033591B" w:rsidP="0033591B">
      <w:pPr>
        <w:pStyle w:val="2"/>
        <w:spacing w:before="0"/>
        <w:rPr>
          <w:rFonts w:ascii="Times New Roman" w:hAnsi="Times New Roman" w:cs="Times New Roman"/>
          <w:sz w:val="22"/>
          <w:szCs w:val="22"/>
        </w:rPr>
      </w:pPr>
    </w:p>
    <w:p w:rsidR="0033591B" w:rsidRPr="0033591B" w:rsidRDefault="0033591B" w:rsidP="0033591B">
      <w:pPr>
        <w:pStyle w:val="2"/>
        <w:spacing w:before="0"/>
        <w:jc w:val="center"/>
        <w:rPr>
          <w:rFonts w:ascii="Times New Roman" w:hAnsi="Times New Roman" w:cs="Times New Roman"/>
          <w:color w:val="auto"/>
          <w:sz w:val="22"/>
          <w:szCs w:val="22"/>
        </w:rPr>
      </w:pPr>
      <w:r w:rsidRPr="0033591B">
        <w:rPr>
          <w:rFonts w:ascii="Times New Roman" w:hAnsi="Times New Roman" w:cs="Times New Roman"/>
          <w:color w:val="auto"/>
          <w:sz w:val="22"/>
          <w:szCs w:val="22"/>
        </w:rPr>
        <w:t>ПОСТАНОВЛЕНИЕ</w:t>
      </w:r>
    </w:p>
    <w:p w:rsidR="0033591B" w:rsidRPr="0033591B" w:rsidRDefault="0033591B" w:rsidP="0033591B">
      <w:pPr>
        <w:spacing w:after="0" w:line="240" w:lineRule="auto"/>
        <w:jc w:val="center"/>
        <w:rPr>
          <w:rFonts w:ascii="Times New Roman" w:hAnsi="Times New Roman" w:cs="Times New Roman"/>
        </w:rPr>
      </w:pPr>
    </w:p>
    <w:p w:rsidR="0033591B" w:rsidRPr="0033591B" w:rsidRDefault="0033591B" w:rsidP="0033591B">
      <w:pPr>
        <w:tabs>
          <w:tab w:val="center" w:pos="4677"/>
        </w:tabs>
        <w:spacing w:after="0" w:line="240" w:lineRule="auto"/>
        <w:rPr>
          <w:rFonts w:ascii="Times New Roman" w:hAnsi="Times New Roman" w:cs="Times New Roman"/>
        </w:rPr>
      </w:pPr>
      <w:r w:rsidRPr="0033591B">
        <w:rPr>
          <w:rFonts w:ascii="Times New Roman" w:hAnsi="Times New Roman" w:cs="Times New Roman"/>
        </w:rPr>
        <w:t xml:space="preserve">  от 16.04. 2022 г.                                                            </w:t>
      </w:r>
      <w:r>
        <w:rPr>
          <w:rFonts w:ascii="Times New Roman" w:hAnsi="Times New Roman" w:cs="Times New Roman"/>
        </w:rPr>
        <w:t xml:space="preserve">                                               </w:t>
      </w:r>
      <w:r w:rsidRPr="0033591B">
        <w:rPr>
          <w:rFonts w:ascii="Times New Roman" w:hAnsi="Times New Roman" w:cs="Times New Roman"/>
        </w:rPr>
        <w:t xml:space="preserve">  № 219</w:t>
      </w:r>
    </w:p>
    <w:p w:rsidR="0033591B" w:rsidRPr="0033591B" w:rsidRDefault="0033591B" w:rsidP="0033591B">
      <w:pPr>
        <w:spacing w:after="0" w:line="240" w:lineRule="auto"/>
        <w:jc w:val="center"/>
        <w:rPr>
          <w:rFonts w:ascii="Times New Roman" w:hAnsi="Times New Roman" w:cs="Times New Roman"/>
        </w:rPr>
      </w:pPr>
      <w:r w:rsidRPr="0033591B">
        <w:rPr>
          <w:rFonts w:ascii="Times New Roman" w:hAnsi="Times New Roman" w:cs="Times New Roman"/>
        </w:rPr>
        <w:t>с. Большое Игнатово</w:t>
      </w:r>
    </w:p>
    <w:p w:rsidR="0033591B" w:rsidRPr="0033591B" w:rsidRDefault="0033591B" w:rsidP="0033591B">
      <w:pPr>
        <w:spacing w:after="0" w:line="240" w:lineRule="auto"/>
        <w:jc w:val="center"/>
        <w:rPr>
          <w:rFonts w:ascii="Times New Roman" w:hAnsi="Times New Roman" w:cs="Times New Roman"/>
        </w:rPr>
      </w:pPr>
    </w:p>
    <w:p w:rsidR="0033591B" w:rsidRPr="0033591B" w:rsidRDefault="0033591B" w:rsidP="0033591B">
      <w:pPr>
        <w:spacing w:after="0" w:line="240" w:lineRule="auto"/>
        <w:ind w:right="3685"/>
        <w:jc w:val="both"/>
        <w:rPr>
          <w:rFonts w:ascii="Times New Roman" w:hAnsi="Times New Roman" w:cs="Times New Roman"/>
        </w:rPr>
      </w:pPr>
      <w:r w:rsidRPr="0033591B">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17.02.2022 г.  № 77 «Об утверждении Административного регламента Администрации  Большеигнатовского муниципального </w:t>
      </w:r>
      <w:r w:rsidRPr="0033591B">
        <w:rPr>
          <w:rFonts w:ascii="Times New Roman" w:hAnsi="Times New Roman" w:cs="Times New Roman"/>
        </w:rPr>
        <w:lastRenderedPageBreak/>
        <w:t>района 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w:t>
      </w:r>
    </w:p>
    <w:p w:rsidR="0033591B" w:rsidRPr="0033591B" w:rsidRDefault="0033591B" w:rsidP="0033591B">
      <w:pPr>
        <w:spacing w:after="0" w:line="240" w:lineRule="auto"/>
        <w:ind w:right="3401"/>
        <w:jc w:val="both"/>
        <w:rPr>
          <w:rFonts w:ascii="Times New Roman" w:hAnsi="Times New Roman" w:cs="Times New Roman"/>
        </w:rPr>
      </w:pPr>
    </w:p>
    <w:p w:rsidR="0033591B" w:rsidRPr="0033591B" w:rsidRDefault="0033591B" w:rsidP="0033591B">
      <w:pPr>
        <w:spacing w:after="0" w:line="240" w:lineRule="auto"/>
        <w:ind w:right="-1"/>
        <w:jc w:val="both"/>
        <w:rPr>
          <w:rFonts w:ascii="Times New Roman" w:hAnsi="Times New Roman" w:cs="Times New Roman"/>
          <w:bCs/>
        </w:rPr>
      </w:pPr>
      <w:r w:rsidRPr="0033591B">
        <w:rPr>
          <w:rFonts w:ascii="Times New Roman" w:hAnsi="Times New Roman" w:cs="Times New Roman"/>
        </w:rPr>
        <w:t>Администрация Большеигнатовского муниципального района  п</w:t>
      </w:r>
      <w:r w:rsidRPr="0033591B">
        <w:rPr>
          <w:rFonts w:ascii="Times New Roman" w:hAnsi="Times New Roman" w:cs="Times New Roman"/>
          <w:bCs/>
        </w:rPr>
        <w:t>остановляет:</w:t>
      </w:r>
    </w:p>
    <w:p w:rsidR="0033591B" w:rsidRPr="0033591B" w:rsidRDefault="0033591B" w:rsidP="0033591B">
      <w:pPr>
        <w:spacing w:after="0" w:line="240" w:lineRule="auto"/>
        <w:ind w:right="-1"/>
        <w:jc w:val="both"/>
        <w:rPr>
          <w:rFonts w:ascii="Times New Roman" w:hAnsi="Times New Roman" w:cs="Times New Roman"/>
          <w:bCs/>
        </w:rPr>
      </w:pPr>
    </w:p>
    <w:p w:rsidR="0033591B" w:rsidRPr="0033591B" w:rsidRDefault="0033591B" w:rsidP="0033591B">
      <w:pPr>
        <w:pStyle w:val="ab"/>
        <w:numPr>
          <w:ilvl w:val="0"/>
          <w:numId w:val="16"/>
        </w:numPr>
        <w:tabs>
          <w:tab w:val="left" w:pos="945"/>
        </w:tabs>
        <w:ind w:left="0" w:firstLine="60"/>
        <w:jc w:val="both"/>
        <w:rPr>
          <w:sz w:val="22"/>
          <w:szCs w:val="22"/>
        </w:rPr>
      </w:pPr>
      <w:r w:rsidRPr="0033591B">
        <w:rPr>
          <w:sz w:val="22"/>
          <w:szCs w:val="22"/>
        </w:rPr>
        <w:t>Внести изменения в Административный регламент Администрации  Большеигнатовского муниципального района 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 утвержденный постановлением Администрации Большеигнатовского муниципального района от  17.02.2022 г. № 77 «Об утверждении Административного регламента Администрации  Большеигнатовского муниципального района предоставления муниципальной услуги «Предоставление земельных участков в собственность (бесплатно) для индивидуального жилищного строительства гражданам, имеющим трех и более детей», изложив пункт 17 подраздела 6 раздела 2 в следующей редакции:</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hAnsi="Times New Roman" w:cs="Times New Roman"/>
        </w:rPr>
        <w:t xml:space="preserve">«17. </w:t>
      </w:r>
      <w:r w:rsidRPr="0033591B">
        <w:rPr>
          <w:rFonts w:ascii="Times New Roman" w:eastAsia="SimSun" w:hAnsi="Times New Roman" w:cs="Times New Roman"/>
          <w:kern w:val="1"/>
          <w:lang w:eastAsia="zh-CN" w:bidi="hi-IN"/>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0" w:history="1">
        <w:r w:rsidRPr="0033591B">
          <w:rPr>
            <w:rFonts w:ascii="Times New Roman" w:eastAsia="SimSun" w:hAnsi="Times New Roman" w:cs="Times New Roman"/>
            <w:kern w:val="1"/>
            <w:lang w:eastAsia="en-US"/>
          </w:rPr>
          <w:t>гражданским законодательством</w:t>
        </w:r>
      </w:hyperlink>
      <w:r w:rsidRPr="0033591B">
        <w:rPr>
          <w:rFonts w:ascii="Times New Roman" w:eastAsia="SimSun" w:hAnsi="Times New Roman" w:cs="Times New Roman"/>
          <w:kern w:val="1"/>
          <w:lang w:eastAsia="zh-CN" w:bidi="hi-IN"/>
        </w:rPr>
        <w:t xml:space="preserve"> Российской Федерации), через Единой п</w:t>
      </w:r>
      <w:hyperlink r:id="rId11" w:history="1">
        <w:r w:rsidRPr="0033591B">
          <w:rPr>
            <w:rFonts w:ascii="Times New Roman" w:eastAsia="SimSun" w:hAnsi="Times New Roman" w:cs="Times New Roman"/>
            <w:kern w:val="1"/>
            <w:lang w:eastAsia="en-US"/>
          </w:rPr>
          <w:t>ортал</w:t>
        </w:r>
      </w:hyperlink>
      <w:r w:rsidRPr="0033591B">
        <w:rPr>
          <w:rFonts w:ascii="Times New Roman" w:eastAsia="SimSun" w:hAnsi="Times New Roman" w:cs="Times New Roman"/>
          <w:kern w:val="1"/>
          <w:lang w:eastAsia="zh-CN" w:bidi="hi-IN"/>
        </w:rPr>
        <w:t xml:space="preserve"> государственных и муниципальных услуг или посредством почтовой связи представляет:</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SimSun" w:hAnsi="Times New Roman" w:cs="Times New Roman"/>
          <w:kern w:val="1"/>
          <w:lang w:eastAsia="zh-CN" w:bidi="hi-IN"/>
        </w:rPr>
        <w:t xml:space="preserve">- заявление по форме согласно </w:t>
      </w:r>
      <w:hyperlink w:anchor="sub_1100" w:history="1">
        <w:r w:rsidRPr="0033591B">
          <w:rPr>
            <w:rFonts w:ascii="Times New Roman" w:eastAsia="SimSun" w:hAnsi="Times New Roman" w:cs="Times New Roman"/>
            <w:kern w:val="1"/>
            <w:lang w:eastAsia="en-US"/>
          </w:rPr>
          <w:t xml:space="preserve">приложению </w:t>
        </w:r>
      </w:hyperlink>
      <w:hyperlink w:anchor="sub_1100" w:history="1">
        <w:r w:rsidRPr="0033591B">
          <w:rPr>
            <w:rFonts w:ascii="Times New Roman" w:eastAsia="SimSun" w:hAnsi="Times New Roman" w:cs="Times New Roman"/>
            <w:kern w:val="1"/>
            <w:lang w:eastAsia="en-US"/>
          </w:rPr>
          <w:t>3</w:t>
        </w:r>
      </w:hyperlink>
      <w:r w:rsidRPr="0033591B">
        <w:rPr>
          <w:rFonts w:ascii="Times New Roman" w:eastAsia="SimSun" w:hAnsi="Times New Roman" w:cs="Times New Roman"/>
          <w:kern w:val="1"/>
          <w:lang w:eastAsia="zh-CN" w:bidi="hi-IN"/>
        </w:rPr>
        <w:t xml:space="preserve"> к настоящему регламенту на имя Главы </w:t>
      </w:r>
      <w:r w:rsidRPr="0033591B">
        <w:rPr>
          <w:rFonts w:ascii="Times New Roman" w:eastAsia="SimSun" w:hAnsi="Times New Roman" w:cs="Times New Roman"/>
          <w:color w:val="111111"/>
          <w:kern w:val="1"/>
          <w:lang w:eastAsia="zh-CN" w:bidi="hi-IN"/>
        </w:rPr>
        <w:t>Большеигнатовского муниципального района</w:t>
      </w:r>
      <w:r w:rsidRPr="0033591B">
        <w:rPr>
          <w:rFonts w:ascii="Times New Roman" w:eastAsia="SimSun" w:hAnsi="Times New Roman" w:cs="Times New Roman"/>
          <w:kern w:val="1"/>
          <w:lang w:eastAsia="zh-CN" w:bidi="hi-IN"/>
        </w:rPr>
        <w:t>, в котором указываются:</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SimSun" w:hAnsi="Times New Roman" w:cs="Times New Roman"/>
          <w:kern w:val="1"/>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SimSun" w:hAnsi="Times New Roman" w:cs="Times New Roman"/>
          <w:kern w:val="1"/>
          <w:lang w:eastAsia="zh-CN" w:bidi="hi-IN"/>
        </w:rPr>
        <w:t>2) основание предоставления земельного участка в собственность бесплатно;</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SimSun" w:hAnsi="Times New Roman" w:cs="Times New Roman"/>
          <w:kern w:val="1"/>
          <w:lang w:eastAsia="zh-CN" w:bidi="hi-IN"/>
        </w:rPr>
        <w:t>3)  цель использования земельного участка;</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SimSun" w:hAnsi="Times New Roman" w:cs="Times New Roman"/>
          <w:kern w:val="1"/>
          <w:lang w:eastAsia="zh-CN" w:bidi="hi-IN"/>
        </w:rPr>
        <w:t>4) почтовый адрес и (или) иной способ уведомления (адрес электронной почты, номер телефона для связи с заявителем).</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Times New Roman" w:hAnsi="Times New Roman" w:cs="Times New Roman"/>
          <w:kern w:val="1"/>
          <w:lang w:eastAsia="zh-CN" w:bidi="hi-IN"/>
        </w:rPr>
        <w:t>К заявлению прилагается:</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Times New Roman" w:hAnsi="Times New Roman" w:cs="Times New Roman"/>
          <w:kern w:val="1"/>
          <w:lang w:eastAsia="zh-CN" w:bidi="hi-IN"/>
        </w:rPr>
        <w:t>1) копия п</w:t>
      </w:r>
      <w:r w:rsidRPr="0033591B">
        <w:rPr>
          <w:rFonts w:ascii="Times New Roman" w:eastAsia="Times New Roman" w:hAnsi="Times New Roman" w:cs="Times New Roman"/>
          <w:color w:val="1C1C1C"/>
          <w:kern w:val="1"/>
          <w:lang w:eastAsia="zh-CN" w:bidi="hi-IN"/>
        </w:rPr>
        <w:t>аспорта или иного документа, удостоверяющего личность заявителя;</w:t>
      </w:r>
    </w:p>
    <w:p w:rsidR="0033591B" w:rsidRPr="0033591B" w:rsidRDefault="0033591B" w:rsidP="0033591B">
      <w:pPr>
        <w:widowControl w:val="0"/>
        <w:suppressAutoHyphens/>
        <w:spacing w:after="0" w:line="240" w:lineRule="auto"/>
        <w:ind w:firstLine="720"/>
        <w:jc w:val="both"/>
        <w:rPr>
          <w:rFonts w:ascii="Times New Roman" w:eastAsia="SimSun" w:hAnsi="Times New Roman" w:cs="Times New Roman"/>
          <w:kern w:val="1"/>
          <w:lang w:eastAsia="zh-CN" w:bidi="hi-IN"/>
        </w:rPr>
      </w:pPr>
      <w:r w:rsidRPr="0033591B">
        <w:rPr>
          <w:rFonts w:ascii="Times New Roman" w:eastAsia="Times New Roman" w:hAnsi="Times New Roman" w:cs="Times New Roman"/>
          <w:color w:val="000000"/>
          <w:kern w:val="1"/>
          <w:lang w:eastAsia="zh-CN" w:bidi="hi-IN"/>
        </w:rPr>
        <w:t xml:space="preserve">2) </w:t>
      </w:r>
      <w:bookmarkStart w:id="0" w:name="p_801"/>
      <w:bookmarkEnd w:id="0"/>
      <w:r w:rsidRPr="0033591B">
        <w:rPr>
          <w:rFonts w:ascii="Times New Roman" w:eastAsia="Times New Roman" w:hAnsi="Times New Roman" w:cs="Times New Roman"/>
          <w:color w:val="000000"/>
          <w:kern w:val="1"/>
          <w:lang w:eastAsia="zh-CN" w:bidi="hi-IN"/>
        </w:rPr>
        <w:t>копии свидетельств о рождении детей, паспортов для детей, достигших 14-летнего возраста;</w:t>
      </w:r>
    </w:p>
    <w:p w:rsidR="0033591B" w:rsidRPr="0033591B" w:rsidRDefault="0033591B" w:rsidP="0033591B">
      <w:pPr>
        <w:suppressAutoHyphens/>
        <w:spacing w:after="0" w:line="240" w:lineRule="auto"/>
        <w:jc w:val="both"/>
        <w:rPr>
          <w:rFonts w:ascii="Times New Roman" w:eastAsia="SimSun" w:hAnsi="Times New Roman" w:cs="Times New Roman"/>
          <w:kern w:val="1"/>
          <w:lang w:eastAsia="zh-CN" w:bidi="hi-IN"/>
        </w:rPr>
      </w:pPr>
      <w:bookmarkStart w:id="1" w:name="p_811"/>
      <w:bookmarkEnd w:id="1"/>
      <w:r w:rsidRPr="0033591B">
        <w:rPr>
          <w:rFonts w:ascii="Times New Roman" w:eastAsia="Times New Roman" w:hAnsi="Times New Roman" w:cs="Times New Roman"/>
          <w:kern w:val="1"/>
          <w:lang w:eastAsia="zh-CN" w:bidi="hi-IN"/>
        </w:rPr>
        <w:t xml:space="preserve">       </w:t>
      </w:r>
      <w:r w:rsidRPr="0033591B">
        <w:rPr>
          <w:rFonts w:ascii="Times New Roman" w:eastAsia="SimSun" w:hAnsi="Times New Roman" w:cs="Times New Roman"/>
          <w:kern w:val="1"/>
          <w:lang w:eastAsia="zh-CN" w:bidi="hi-IN"/>
        </w:rPr>
        <w:t>3)  документы,  подтверждающие  регистрацию  по  месту  жительства граждан и их детей;</w:t>
      </w:r>
    </w:p>
    <w:p w:rsidR="0033591B" w:rsidRPr="0033591B" w:rsidRDefault="0033591B" w:rsidP="0033591B">
      <w:pPr>
        <w:suppressAutoHyphens/>
        <w:spacing w:after="0" w:line="240" w:lineRule="auto"/>
        <w:jc w:val="both"/>
        <w:rPr>
          <w:rFonts w:ascii="Times New Roman" w:eastAsia="SimSun" w:hAnsi="Times New Roman" w:cs="Times New Roman"/>
          <w:kern w:val="1"/>
          <w:lang w:eastAsia="zh-CN" w:bidi="hi-IN"/>
        </w:rPr>
      </w:pPr>
      <w:r w:rsidRPr="0033591B">
        <w:rPr>
          <w:rFonts w:ascii="Times New Roman" w:eastAsia="Times New Roman" w:hAnsi="Times New Roman" w:cs="Times New Roman"/>
          <w:kern w:val="1"/>
          <w:lang w:eastAsia="zh-CN" w:bidi="hi-IN"/>
        </w:rPr>
        <w:t xml:space="preserve">          </w:t>
      </w:r>
      <w:r w:rsidRPr="0033591B">
        <w:rPr>
          <w:rFonts w:ascii="Times New Roman" w:eastAsia="SimSun" w:hAnsi="Times New Roman" w:cs="Times New Roman"/>
          <w:kern w:val="1"/>
          <w:lang w:eastAsia="zh-CN" w:bidi="hi-IN"/>
        </w:rPr>
        <w:t>4) копия свидетельства о браке (в случае, если брак зарегистрирован);</w:t>
      </w:r>
    </w:p>
    <w:p w:rsidR="0033591B" w:rsidRPr="0033591B" w:rsidRDefault="0033591B" w:rsidP="0033591B">
      <w:pPr>
        <w:suppressAutoHyphens/>
        <w:spacing w:after="0" w:line="240" w:lineRule="auto"/>
        <w:jc w:val="both"/>
        <w:rPr>
          <w:rFonts w:ascii="Times New Roman" w:eastAsia="SimSun" w:hAnsi="Times New Roman" w:cs="Times New Roman"/>
          <w:kern w:val="1"/>
          <w:lang w:eastAsia="zh-CN" w:bidi="hi-IN"/>
        </w:rPr>
      </w:pPr>
      <w:bookmarkStart w:id="2" w:name="p_831"/>
      <w:bookmarkEnd w:id="2"/>
      <w:r w:rsidRPr="0033591B">
        <w:rPr>
          <w:rFonts w:ascii="Times New Roman" w:eastAsia="Times New Roman" w:hAnsi="Times New Roman" w:cs="Times New Roman"/>
          <w:kern w:val="1"/>
          <w:lang w:eastAsia="zh-CN" w:bidi="hi-IN"/>
        </w:rPr>
        <w:t xml:space="preserve">          </w:t>
      </w:r>
      <w:r w:rsidRPr="0033591B">
        <w:rPr>
          <w:rFonts w:ascii="Times New Roman" w:eastAsia="SimSun" w:hAnsi="Times New Roman" w:cs="Times New Roman"/>
          <w:kern w:val="1"/>
          <w:lang w:eastAsia="zh-CN" w:bidi="hi-IN"/>
        </w:rPr>
        <w:t>5) копия решения суда об усыновлении ребенка (при необходимости);</w:t>
      </w:r>
    </w:p>
    <w:p w:rsidR="0033591B" w:rsidRPr="0033591B" w:rsidRDefault="0033591B" w:rsidP="0033591B">
      <w:pPr>
        <w:suppressAutoHyphens/>
        <w:spacing w:after="0" w:line="240" w:lineRule="auto"/>
        <w:jc w:val="both"/>
        <w:rPr>
          <w:rFonts w:ascii="Times New Roman" w:eastAsia="SimSun" w:hAnsi="Times New Roman" w:cs="Times New Roman"/>
          <w:kern w:val="1"/>
          <w:lang w:eastAsia="zh-CN" w:bidi="hi-IN"/>
        </w:rPr>
      </w:pPr>
      <w:bookmarkStart w:id="3" w:name="p_84"/>
      <w:bookmarkEnd w:id="3"/>
      <w:r w:rsidRPr="0033591B">
        <w:rPr>
          <w:rFonts w:ascii="Times New Roman" w:eastAsia="Times New Roman" w:hAnsi="Times New Roman" w:cs="Times New Roman"/>
          <w:kern w:val="1"/>
          <w:lang w:eastAsia="zh-CN" w:bidi="hi-IN"/>
        </w:rPr>
        <w:t xml:space="preserve">        </w:t>
      </w:r>
      <w:r w:rsidRPr="0033591B">
        <w:rPr>
          <w:rFonts w:ascii="Times New Roman" w:eastAsia="SimSun" w:hAnsi="Times New Roman" w:cs="Times New Roman"/>
          <w:kern w:val="1"/>
          <w:lang w:eastAsia="zh-CN" w:bidi="hi-IN"/>
        </w:rPr>
        <w:t>6)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33591B" w:rsidRPr="0033591B" w:rsidRDefault="0033591B" w:rsidP="0033591B">
      <w:pPr>
        <w:pStyle w:val="ab"/>
        <w:tabs>
          <w:tab w:val="left" w:pos="945"/>
        </w:tabs>
        <w:ind w:left="60"/>
        <w:jc w:val="both"/>
        <w:rPr>
          <w:sz w:val="22"/>
          <w:szCs w:val="22"/>
        </w:rPr>
      </w:pPr>
      <w:r w:rsidRPr="0033591B">
        <w:rPr>
          <w:sz w:val="22"/>
          <w:szCs w:val="22"/>
        </w:rPr>
        <w:t xml:space="preserve">     Администрация самостоятельно запрашивает документы, указанные в подпунктах 2, 4, 5 настоящего пункта, в порядке межведомственного информационного взаимодействия.»</w:t>
      </w:r>
    </w:p>
    <w:p w:rsidR="0033591B" w:rsidRPr="0033591B" w:rsidRDefault="0033591B" w:rsidP="0033591B">
      <w:pPr>
        <w:spacing w:after="0" w:line="240" w:lineRule="auto"/>
        <w:ind w:right="-1" w:firstLine="60"/>
        <w:jc w:val="both"/>
        <w:rPr>
          <w:rFonts w:ascii="Times New Roman" w:hAnsi="Times New Roman" w:cs="Times New Roman"/>
        </w:rPr>
      </w:pPr>
      <w:r w:rsidRPr="0033591B">
        <w:rPr>
          <w:rFonts w:ascii="Times New Roman" w:hAnsi="Times New Roman" w:cs="Times New Roman"/>
        </w:rPr>
        <w:t xml:space="preserve"> </w:t>
      </w:r>
    </w:p>
    <w:p w:rsidR="0033591B" w:rsidRPr="0033591B" w:rsidRDefault="0033591B" w:rsidP="0033591B">
      <w:pPr>
        <w:spacing w:after="0" w:line="240" w:lineRule="auto"/>
        <w:ind w:right="-1" w:firstLine="60"/>
        <w:jc w:val="both"/>
        <w:rPr>
          <w:rFonts w:ascii="Times New Roman" w:hAnsi="Times New Roman" w:cs="Times New Roman"/>
        </w:rPr>
      </w:pPr>
      <w:r w:rsidRPr="0033591B">
        <w:rPr>
          <w:rFonts w:ascii="Times New Roman" w:hAnsi="Times New Roman" w:cs="Times New Roman"/>
        </w:rPr>
        <w:t xml:space="preserve"> 2.  Настоящее постановление вступает в силу после его официального опубликования.</w:t>
      </w:r>
    </w:p>
    <w:p w:rsidR="0033591B" w:rsidRPr="0033591B" w:rsidRDefault="0033591B" w:rsidP="0033591B">
      <w:pPr>
        <w:pStyle w:val="ab"/>
        <w:ind w:left="735" w:right="-1"/>
        <w:jc w:val="both"/>
        <w:rPr>
          <w:sz w:val="22"/>
          <w:szCs w:val="22"/>
        </w:rPr>
      </w:pPr>
    </w:p>
    <w:p w:rsidR="0033591B" w:rsidRPr="0033591B" w:rsidRDefault="0033591B" w:rsidP="0033591B">
      <w:pPr>
        <w:pStyle w:val="ab"/>
        <w:ind w:left="735" w:right="-1"/>
        <w:jc w:val="both"/>
        <w:rPr>
          <w:sz w:val="22"/>
          <w:szCs w:val="22"/>
        </w:rPr>
      </w:pPr>
    </w:p>
    <w:p w:rsidR="0033591B" w:rsidRPr="0033591B" w:rsidRDefault="0033591B" w:rsidP="0033591B">
      <w:pPr>
        <w:pStyle w:val="ab"/>
        <w:ind w:left="0" w:right="-1"/>
        <w:jc w:val="both"/>
        <w:rPr>
          <w:sz w:val="22"/>
          <w:szCs w:val="22"/>
        </w:rPr>
      </w:pPr>
      <w:r w:rsidRPr="0033591B">
        <w:rPr>
          <w:sz w:val="22"/>
          <w:szCs w:val="22"/>
        </w:rPr>
        <w:t>Глава Большеигнатовского</w:t>
      </w:r>
    </w:p>
    <w:p w:rsidR="001D3CBF" w:rsidRPr="004937F9" w:rsidRDefault="0033591B" w:rsidP="00A44AED">
      <w:pPr>
        <w:pStyle w:val="ab"/>
        <w:ind w:left="0" w:right="-1"/>
        <w:jc w:val="both"/>
        <w:rPr>
          <w:sz w:val="22"/>
          <w:szCs w:val="22"/>
        </w:rPr>
      </w:pPr>
      <w:r w:rsidRPr="0033591B">
        <w:rPr>
          <w:sz w:val="22"/>
          <w:szCs w:val="22"/>
        </w:rPr>
        <w:t xml:space="preserve">муниципального района                                                            </w:t>
      </w:r>
      <w:bookmarkStart w:id="4" w:name="_GoBack"/>
      <w:bookmarkEnd w:id="4"/>
      <w:r w:rsidRPr="0033591B">
        <w:rPr>
          <w:sz w:val="22"/>
          <w:szCs w:val="22"/>
        </w:rPr>
        <w:t xml:space="preserve">       Т.Н.Полозова</w:t>
      </w:r>
    </w:p>
    <w:sectPr w:rsidR="001D3CBF" w:rsidRPr="004937F9" w:rsidSect="001954F3">
      <w:headerReference w:type="even" r:id="rId12"/>
      <w:headerReference w:type="default" r:id="rId13"/>
      <w:footerReference w:type="even" r:id="rId14"/>
      <w:footerReference w:type="default" r:id="rId15"/>
      <w:headerReference w:type="first" r:id="rId16"/>
      <w:footerReference w:type="first" r:id="rId17"/>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ABA" w:rsidRDefault="006C5ABA" w:rsidP="00AE471C">
      <w:pPr>
        <w:spacing w:after="0" w:line="240" w:lineRule="auto"/>
      </w:pPr>
      <w:r>
        <w:separator/>
      </w:r>
    </w:p>
  </w:endnote>
  <w:endnote w:type="continuationSeparator" w:id="0">
    <w:p w:rsidR="006C5ABA" w:rsidRDefault="006C5ABA"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EF67B6">
      <w:tc>
        <w:tcPr>
          <w:tcW w:w="5079" w:type="dxa"/>
          <w:shd w:val="clear" w:color="auto" w:fill="auto"/>
        </w:tcPr>
        <w:p w:rsidR="00EF67B6" w:rsidRDefault="00EF67B6">
          <w:pPr>
            <w:pStyle w:val="aff3"/>
            <w:snapToGrid w:val="0"/>
          </w:pPr>
        </w:p>
      </w:tc>
      <w:tc>
        <w:tcPr>
          <w:tcW w:w="5079" w:type="dxa"/>
          <w:shd w:val="clear" w:color="auto" w:fill="auto"/>
        </w:tcPr>
        <w:p w:rsidR="00EF67B6" w:rsidRDefault="00EF67B6">
          <w:pPr>
            <w:pStyle w:val="aff3"/>
            <w:snapToGrid w:val="0"/>
            <w:jc w:val="center"/>
          </w:pPr>
        </w:p>
      </w:tc>
      <w:tc>
        <w:tcPr>
          <w:tcW w:w="5079" w:type="dxa"/>
          <w:shd w:val="clear" w:color="auto" w:fill="auto"/>
        </w:tcPr>
        <w:p w:rsidR="00EF67B6" w:rsidRDefault="00EF67B6">
          <w:pPr>
            <w:pStyle w:val="aff3"/>
            <w:snapToGrid w:val="0"/>
            <w:jc w:val="right"/>
          </w:pPr>
        </w:p>
      </w:tc>
    </w:tr>
  </w:tbl>
  <w:p w:rsidR="00EF67B6" w:rsidRDefault="00EF67B6">
    <w:pPr>
      <w:widowControl w:val="0"/>
      <w:rPr>
        <w:rFonts w:ascii="Arial" w:hAnsi="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ABA" w:rsidRDefault="006C5ABA" w:rsidP="00AE471C">
      <w:pPr>
        <w:spacing w:after="0" w:line="240" w:lineRule="auto"/>
      </w:pPr>
      <w:r>
        <w:separator/>
      </w:r>
    </w:p>
  </w:footnote>
  <w:footnote w:type="continuationSeparator" w:id="0">
    <w:p w:rsidR="006C5ABA" w:rsidRDefault="006C5ABA"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7B6" w:rsidRDefault="00EF67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4">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7">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8">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0">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2">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3"/>
  </w:num>
  <w:num w:numId="3">
    <w:abstractNumId w:val="15"/>
  </w:num>
  <w:num w:numId="4">
    <w:abstractNumId w:val="22"/>
  </w:num>
  <w:num w:numId="5">
    <w:abstractNumId w:val="0"/>
    <w:lvlOverride w:ilvl="0">
      <w:startOverride w:val="1"/>
    </w:lvlOverride>
  </w:num>
  <w:num w:numId="6">
    <w:abstractNumId w:val="0"/>
    <w:lvlOverride w:ilvl="0">
      <w:startOverride w:val="1"/>
    </w:lvlOverride>
  </w:num>
  <w:num w:numId="7">
    <w:abstractNumId w:val="14"/>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1"/>
  </w:num>
  <w:num w:numId="11">
    <w:abstractNumId w:val="21"/>
  </w:num>
  <w:num w:numId="12">
    <w:abstractNumId w:val="19"/>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7"/>
  </w:num>
  <w:num w:numId="1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5282"/>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A05D2"/>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FD"/>
    <w:rsid w:val="00404213"/>
    <w:rsid w:val="0040525B"/>
    <w:rsid w:val="004058B7"/>
    <w:rsid w:val="00406019"/>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71003"/>
    <w:rsid w:val="00473442"/>
    <w:rsid w:val="0047345E"/>
    <w:rsid w:val="0047555D"/>
    <w:rsid w:val="00477AC2"/>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6E07"/>
    <w:rsid w:val="00597AB7"/>
    <w:rsid w:val="005A0CFB"/>
    <w:rsid w:val="005A2C0F"/>
    <w:rsid w:val="005A2DCB"/>
    <w:rsid w:val="005A2F2B"/>
    <w:rsid w:val="005A3999"/>
    <w:rsid w:val="005A5D28"/>
    <w:rsid w:val="005A60F1"/>
    <w:rsid w:val="005A799C"/>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0C70"/>
    <w:rsid w:val="0062211B"/>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1ACD"/>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7634"/>
    <w:rsid w:val="007A39F6"/>
    <w:rsid w:val="007A3CCE"/>
    <w:rsid w:val="007A44B0"/>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200BB"/>
    <w:rsid w:val="00A2149D"/>
    <w:rsid w:val="00A268A2"/>
    <w:rsid w:val="00A2751D"/>
    <w:rsid w:val="00A3639C"/>
    <w:rsid w:val="00A36AED"/>
    <w:rsid w:val="00A4085E"/>
    <w:rsid w:val="00A4170D"/>
    <w:rsid w:val="00A43896"/>
    <w:rsid w:val="00A44AED"/>
    <w:rsid w:val="00A45CF4"/>
    <w:rsid w:val="00A51043"/>
    <w:rsid w:val="00A51C13"/>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763F4"/>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FollowedHyperlink" w:uiPriority="0"/>
    <w:lsdException w:name="Strong" w:semiHidden="0" w:unhideWhenUsed="0" w:qFormat="1"/>
    <w:lsdException w:name="Emphasis" w:semiHidden="0" w:uiPriority="20" w:unhideWhenUsed="0" w:qFormat="1"/>
    <w:lsdException w:name="Normal (Web)"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8916657/98"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internet.garant.ru/document/redirect/10164072/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7F439-E1F7-48B6-9A40-EAD03D4B0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6297</TotalTime>
  <Pages>19</Pages>
  <Words>7352</Words>
  <Characters>41908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1206</cp:revision>
  <dcterms:created xsi:type="dcterms:W3CDTF">2020-01-14T13:18:00Z</dcterms:created>
  <dcterms:modified xsi:type="dcterms:W3CDTF">2022-05-12T09:58:00Z</dcterms:modified>
</cp:coreProperties>
</file>