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C2E" w:rsidRPr="009B3C2E" w:rsidRDefault="009B3C2E" w:rsidP="009B3C2E">
      <w:pPr>
        <w:tabs>
          <w:tab w:val="left" w:pos="5430"/>
        </w:tabs>
        <w:spacing w:after="0" w:line="240" w:lineRule="auto"/>
        <w:rPr>
          <w:rFonts w:ascii="Times New Roman" w:hAnsi="Times New Roman" w:cs="Times New Roman"/>
        </w:rPr>
      </w:pPr>
    </w:p>
    <w:p w:rsidR="003C5465" w:rsidRPr="003C5465" w:rsidRDefault="003C5465" w:rsidP="003C546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0" w:name="sub_1029"/>
      <w:r w:rsidRPr="003C5465">
        <w:rPr>
          <w:rFonts w:ascii="Times New Roman" w:hAnsi="Times New Roman" w:cs="Times New Roman"/>
          <w:b/>
          <w:noProof/>
          <w:color w:val="000000" w:themeColor="text1"/>
        </w:rPr>
        <w:drawing>
          <wp:inline distT="0" distB="0" distL="0" distR="0" wp14:anchorId="0ABA8D84" wp14:editId="31D3B52E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465" w:rsidRPr="003C5465" w:rsidRDefault="003C5465" w:rsidP="003C546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C5465">
        <w:rPr>
          <w:rFonts w:ascii="Times New Roman" w:hAnsi="Times New Roman" w:cs="Times New Roman"/>
          <w:b/>
          <w:color w:val="000000" w:themeColor="text1"/>
        </w:rPr>
        <w:t>Администрация Большеигнатовского муниципального района Республики  Мордовия</w:t>
      </w:r>
    </w:p>
    <w:p w:rsidR="003C5465" w:rsidRPr="003C5465" w:rsidRDefault="003C5465" w:rsidP="003C5465">
      <w:pPr>
        <w:pStyle w:val="2"/>
        <w:spacing w:before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3C5465" w:rsidRPr="003C5465" w:rsidRDefault="003C5465" w:rsidP="003C5465">
      <w:pPr>
        <w:pStyle w:val="2"/>
        <w:spacing w:before="0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C5465">
        <w:rPr>
          <w:rFonts w:ascii="Times New Roman" w:hAnsi="Times New Roman" w:cs="Times New Roman"/>
          <w:color w:val="000000" w:themeColor="text1"/>
          <w:sz w:val="22"/>
          <w:szCs w:val="22"/>
        </w:rPr>
        <w:t>ПОСТАНОВЛЕНИЕ</w:t>
      </w:r>
    </w:p>
    <w:p w:rsidR="003C5465" w:rsidRPr="003C5465" w:rsidRDefault="003C5465" w:rsidP="003C546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3C5465" w:rsidRPr="003C5465" w:rsidRDefault="003C5465" w:rsidP="003C5465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 xml:space="preserve">  16.06. 2022 г.                                                                                            № 308</w:t>
      </w:r>
    </w:p>
    <w:p w:rsidR="003C5465" w:rsidRPr="003C5465" w:rsidRDefault="003C5465" w:rsidP="003C546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с. Большое Игнатово</w:t>
      </w:r>
    </w:p>
    <w:p w:rsidR="003C5465" w:rsidRPr="003C5465" w:rsidRDefault="003C5465" w:rsidP="003C546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3C5465" w:rsidRPr="003C5465" w:rsidRDefault="003C5465" w:rsidP="003C5465">
      <w:pPr>
        <w:spacing w:after="0" w:line="240" w:lineRule="auto"/>
        <w:ind w:right="2693"/>
        <w:jc w:val="both"/>
        <w:rPr>
          <w:rFonts w:ascii="Times New Roman" w:hAnsi="Times New Roman" w:cs="Times New Roman"/>
          <w:color w:val="000000" w:themeColor="text1"/>
        </w:rPr>
      </w:pPr>
    </w:p>
    <w:p w:rsidR="003C5465" w:rsidRPr="003C5465" w:rsidRDefault="003C5465" w:rsidP="003C5465">
      <w:pPr>
        <w:spacing w:after="0" w:line="240" w:lineRule="auto"/>
        <w:ind w:right="2693"/>
        <w:jc w:val="both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О внесении изменений в сведения, содержащиеся</w:t>
      </w:r>
    </w:p>
    <w:p w:rsidR="003C5465" w:rsidRPr="003C5465" w:rsidRDefault="003C5465" w:rsidP="003C5465">
      <w:pPr>
        <w:spacing w:after="0" w:line="240" w:lineRule="auto"/>
        <w:ind w:right="2693"/>
        <w:jc w:val="both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в Едином государственном реестре юридических лиц</w:t>
      </w:r>
    </w:p>
    <w:p w:rsidR="003C5465" w:rsidRPr="003C5465" w:rsidRDefault="003C5465" w:rsidP="003C5465">
      <w:pPr>
        <w:spacing w:after="0" w:line="240" w:lineRule="auto"/>
        <w:ind w:right="3401"/>
        <w:jc w:val="both"/>
        <w:rPr>
          <w:rFonts w:ascii="Times New Roman" w:hAnsi="Times New Roman" w:cs="Times New Roman"/>
          <w:color w:val="000000" w:themeColor="text1"/>
        </w:rPr>
      </w:pPr>
    </w:p>
    <w:p w:rsidR="003C5465" w:rsidRPr="003C5465" w:rsidRDefault="003C5465" w:rsidP="003C5465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Администрация Большеигнатовского муниципального района  п</w:t>
      </w:r>
      <w:r w:rsidRPr="003C5465">
        <w:rPr>
          <w:rFonts w:ascii="Times New Roman" w:hAnsi="Times New Roman" w:cs="Times New Roman"/>
          <w:bCs/>
          <w:color w:val="000000" w:themeColor="text1"/>
        </w:rPr>
        <w:t>остановляет:</w:t>
      </w:r>
    </w:p>
    <w:p w:rsidR="003C5465" w:rsidRPr="003C5465" w:rsidRDefault="003C5465" w:rsidP="003C5465">
      <w:pPr>
        <w:pStyle w:val="ab"/>
        <w:numPr>
          <w:ilvl w:val="0"/>
          <w:numId w:val="29"/>
        </w:numPr>
        <w:ind w:left="0" w:firstLine="1134"/>
        <w:jc w:val="both"/>
        <w:rPr>
          <w:color w:val="000000" w:themeColor="text1"/>
          <w:sz w:val="22"/>
          <w:szCs w:val="22"/>
        </w:rPr>
      </w:pPr>
      <w:r w:rsidRPr="003C5465">
        <w:rPr>
          <w:color w:val="000000" w:themeColor="text1"/>
          <w:sz w:val="22"/>
          <w:szCs w:val="22"/>
        </w:rPr>
        <w:t>Внести изменения в сведения о муниципальном бюджетном учреждении «Служба хозяйственного обеспечения деятельности органов местного самоуправления и муниципальных учреждений» Большеигнатовского муниципального района Республики Мордовия (далее по тексту – МБУ «СХОДОМС МУ»), содержащиеся в Едином государственном реестре юридических лиц, дополнив дополнительными видами экономической деятельности: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- «01.61 – Предоставление услуг в области растениеводства»;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</w:rPr>
        <w:t>- «</w:t>
      </w: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35.30.1 – Производство пара и горячей воды (тепловой энергии)»;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«35.30.14 - Производство пара и горячей воды (тепловой энергии)» котельными;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«35.30.3 - Распределение пара и горячей воды (тепловой энергии)»;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«35.30.5 – Обеспечение работоспособности тепловых сетей»;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«35.2 - Производство и распределение газообразного топлива»;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«36.00 – Забор, очистка и распределение воды»;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«36.00.2 – Распределение воды для питьевых и промышленных нужд»;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«37.00 – Сбор и обработка сточных вод»;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«43.11 – Разборка и снос зданий»;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«43.12.1 – Расчистка территории строительной площадки»;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«43.99 – Работы строительные специализированные прочие, не включенные в другие группировки»;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«49.31 – Деятельность сухопутного пассажирского транспорта: перевозки пассажиров в городском и пригородном сообщении»;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«68.32.1 – Управление эксплуатацией жилого фонда за вознаграждение или на договорной основе»;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«81.29 – Деятельность по чистке и уборке прочая»;</w:t>
      </w:r>
    </w:p>
    <w:p w:rsidR="003C5465" w:rsidRPr="003C5465" w:rsidRDefault="003C5465" w:rsidP="003C54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>- «81.30 – Деятельность по благоустройству ландшафта»;</w:t>
      </w:r>
    </w:p>
    <w:p w:rsidR="003C5465" w:rsidRPr="003C5465" w:rsidRDefault="003C5465" w:rsidP="003C5465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2. </w:t>
      </w:r>
      <w:r w:rsidRPr="003C5465">
        <w:rPr>
          <w:rFonts w:ascii="Times New Roman" w:hAnsi="Times New Roman" w:cs="Times New Roman"/>
          <w:color w:val="000000" w:themeColor="text1"/>
        </w:rPr>
        <w:t>Директору МБУ «СХОДОМС МУ» Левщанову Александру Михайловичу зарегистрировать изменения в течение установленного действующим законодательством срока.</w:t>
      </w:r>
    </w:p>
    <w:p w:rsidR="003C5465" w:rsidRPr="003C5465" w:rsidRDefault="003C5465" w:rsidP="003C5465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 w:themeColor="text1"/>
        </w:rPr>
      </w:pPr>
      <w:r w:rsidRPr="003C5465">
        <w:rPr>
          <w:rFonts w:ascii="Times New Roman" w:hAnsi="Times New Roman" w:cs="Times New Roman"/>
          <w:color w:val="000000" w:themeColor="text1"/>
        </w:rPr>
        <w:t>3. Настоящее постановление вступает в силу со дня его подписания.</w:t>
      </w:r>
    </w:p>
    <w:p w:rsidR="003C5465" w:rsidRPr="003C5465" w:rsidRDefault="003C5465" w:rsidP="003C5465">
      <w:pPr>
        <w:jc w:val="both"/>
        <w:rPr>
          <w:color w:val="000000" w:themeColor="text1"/>
        </w:rPr>
      </w:pPr>
    </w:p>
    <w:p w:rsidR="003C5465" w:rsidRPr="003C5465" w:rsidRDefault="003C5465" w:rsidP="003C5465">
      <w:pPr>
        <w:pStyle w:val="ab"/>
        <w:ind w:left="0"/>
        <w:jc w:val="both"/>
        <w:rPr>
          <w:color w:val="000000" w:themeColor="text1"/>
          <w:sz w:val="22"/>
          <w:szCs w:val="22"/>
        </w:rPr>
      </w:pPr>
      <w:r w:rsidRPr="003C5465">
        <w:rPr>
          <w:color w:val="000000" w:themeColor="text1"/>
          <w:sz w:val="22"/>
          <w:szCs w:val="22"/>
        </w:rPr>
        <w:t>Глава Большеигнатовского</w:t>
      </w:r>
    </w:p>
    <w:p w:rsidR="003C5465" w:rsidRPr="00E23B5A" w:rsidRDefault="003C5465" w:rsidP="003C5465">
      <w:pPr>
        <w:pStyle w:val="ab"/>
        <w:ind w:left="0"/>
        <w:jc w:val="both"/>
        <w:rPr>
          <w:color w:val="000000" w:themeColor="text1"/>
          <w:sz w:val="28"/>
          <w:szCs w:val="28"/>
        </w:rPr>
      </w:pPr>
      <w:r w:rsidRPr="003C5465">
        <w:rPr>
          <w:color w:val="000000" w:themeColor="text1"/>
          <w:sz w:val="22"/>
          <w:szCs w:val="22"/>
        </w:rPr>
        <w:t xml:space="preserve">муниципального района                                                                   </w:t>
      </w:r>
      <w:r w:rsidRPr="00E23B5A">
        <w:rPr>
          <w:color w:val="000000" w:themeColor="text1"/>
          <w:sz w:val="28"/>
          <w:szCs w:val="28"/>
        </w:rPr>
        <w:t>Т.Н.Полозова</w:t>
      </w:r>
    </w:p>
    <w:p w:rsidR="00F01D5B" w:rsidRPr="006D7DF5" w:rsidRDefault="00F01D5B" w:rsidP="006D7DF5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</w:rPr>
      </w:pPr>
    </w:p>
    <w:bookmarkEnd w:id="0"/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  <w:noProof/>
        </w:rPr>
        <w:drawing>
          <wp:inline distT="0" distB="0" distL="0" distR="0" wp14:anchorId="3288441D" wp14:editId="30A9E866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D7DF5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D7DF5">
        <w:rPr>
          <w:rFonts w:ascii="Times New Roman" w:hAnsi="Times New Roman" w:cs="Times New Roman"/>
          <w:color w:val="auto"/>
          <w:sz w:val="22"/>
          <w:szCs w:val="22"/>
        </w:rPr>
        <w:lastRenderedPageBreak/>
        <w:t>ПОСТАНОВЛЕНИЕ</w:t>
      </w: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D7DF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от  17.06. 2022 года                         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</w:t>
      </w:r>
      <w:r w:rsidRPr="006D7DF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№312</w:t>
      </w: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с. Большое Игнатово</w:t>
      </w:r>
    </w:p>
    <w:p w:rsidR="006D7DF5" w:rsidRPr="006D7DF5" w:rsidRDefault="006D7DF5" w:rsidP="006D7DF5">
      <w:pPr>
        <w:pStyle w:val="ConsPlusTitle"/>
        <w:widowControl/>
        <w:outlineLvl w:val="0"/>
        <w:rPr>
          <w:sz w:val="22"/>
          <w:szCs w:val="22"/>
        </w:rPr>
      </w:pPr>
    </w:p>
    <w:p w:rsidR="006D7DF5" w:rsidRPr="006D7DF5" w:rsidRDefault="006D7DF5" w:rsidP="006D7DF5">
      <w:pPr>
        <w:pStyle w:val="1"/>
        <w:spacing w:before="0" w:after="0"/>
        <w:jc w:val="left"/>
        <w:rPr>
          <w:rStyle w:val="a5"/>
          <w:rFonts w:ascii="Times New Roman" w:eastAsiaTheme="majorEastAsia" w:hAnsi="Times New Roman"/>
          <w:color w:val="auto"/>
          <w:sz w:val="22"/>
          <w:szCs w:val="22"/>
        </w:rPr>
      </w:pPr>
      <w:r w:rsidRPr="006D7DF5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begin"/>
      </w:r>
      <w:r w:rsidRPr="006D7DF5">
        <w:rPr>
          <w:rFonts w:ascii="Times New Roman" w:hAnsi="Times New Roman" w:cs="Times New Roman"/>
          <w:b w:val="0"/>
          <w:sz w:val="22"/>
          <w:szCs w:val="22"/>
        </w:rPr>
        <w:instrText>HYPERLINK "garantF1://8801798.0"</w:instrText>
      </w:r>
      <w:r w:rsidRPr="006D7DF5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separate"/>
      </w:r>
    </w:p>
    <w:p w:rsidR="006D7DF5" w:rsidRPr="006D7DF5" w:rsidRDefault="006D7DF5" w:rsidP="006D7DF5">
      <w:pPr>
        <w:pStyle w:val="1"/>
        <w:spacing w:before="0" w:after="0"/>
        <w:jc w:val="left"/>
        <w:rPr>
          <w:rStyle w:val="a5"/>
          <w:rFonts w:ascii="Times New Roman" w:eastAsiaTheme="majorEastAsia" w:hAnsi="Times New Roman"/>
          <w:color w:val="auto"/>
          <w:sz w:val="22"/>
          <w:szCs w:val="22"/>
        </w:rPr>
      </w:pP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>Об организации универсальной  еженедельной ярмарки</w:t>
      </w:r>
    </w:p>
    <w:p w:rsidR="006D7DF5" w:rsidRPr="006D7DF5" w:rsidRDefault="006D7DF5" w:rsidP="006D7DF5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и универсальной ярмарки выходного дня  на территории </w:t>
      </w:r>
    </w:p>
    <w:p w:rsidR="006D7DF5" w:rsidRPr="006D7DF5" w:rsidRDefault="006D7DF5" w:rsidP="006D7DF5">
      <w:pPr>
        <w:pStyle w:val="1"/>
        <w:spacing w:before="0" w:after="0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6D7DF5">
        <w:rPr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</w:t>
      </w: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  Республики Мордовия</w:t>
      </w:r>
      <w:r w:rsidRPr="006D7DF5">
        <w:rPr>
          <w:rFonts w:ascii="Times New Roman" w:hAnsi="Times New Roman" w:cs="Times New Roman"/>
          <w:b w:val="0"/>
          <w:bCs w:val="0"/>
          <w:sz w:val="22"/>
          <w:szCs w:val="22"/>
        </w:rPr>
        <w:fldChar w:fldCharType="end"/>
      </w:r>
    </w:p>
    <w:p w:rsidR="006D7DF5" w:rsidRDefault="006D7DF5" w:rsidP="006D7DF5">
      <w:pPr>
        <w:spacing w:after="0" w:line="240" w:lineRule="auto"/>
        <w:rPr>
          <w:rFonts w:ascii="Times New Roman" w:hAnsi="Times New Roman" w:cs="Times New Roman"/>
          <w:b/>
        </w:rPr>
      </w:pP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  <w:b/>
        </w:rPr>
      </w:pPr>
    </w:p>
    <w:p w:rsidR="006D7DF5" w:rsidRPr="006D7DF5" w:rsidRDefault="006D7DF5" w:rsidP="006D7DF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D7DF5">
        <w:rPr>
          <w:rFonts w:ascii="Times New Roman" w:hAnsi="Times New Roman" w:cs="Times New Roman"/>
          <w:b w:val="0"/>
          <w:sz w:val="22"/>
          <w:szCs w:val="22"/>
        </w:rPr>
        <w:t xml:space="preserve">         В соответствии с </w:t>
      </w:r>
      <w:hyperlink r:id="rId10" w:history="1">
        <w:r w:rsidRPr="006D7DF5">
          <w:rPr>
            <w:rStyle w:val="a5"/>
            <w:rFonts w:ascii="Times New Roman" w:eastAsiaTheme="majorEastAsia" w:hAnsi="Times New Roman"/>
            <w:b/>
            <w:color w:val="000000"/>
            <w:sz w:val="22"/>
            <w:szCs w:val="22"/>
          </w:rPr>
          <w:t>Федеральным законом</w:t>
        </w:r>
      </w:hyperlink>
      <w:r w:rsidRPr="006D7DF5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r w:rsidRPr="006D7DF5">
        <w:rPr>
          <w:rFonts w:ascii="Times New Roman" w:hAnsi="Times New Roman" w:cs="Times New Roman"/>
          <w:b w:val="0"/>
          <w:sz w:val="22"/>
          <w:szCs w:val="22"/>
        </w:rPr>
        <w:t xml:space="preserve">от 28 декабря 2009 г. № 381-ФЗ "Об основах государственного регулирования торговой деятельности в Российской Федерации", </w:t>
      </w:r>
      <w:hyperlink r:id="rId11" w:history="1">
        <w:r w:rsidRPr="006D7DF5">
          <w:rPr>
            <w:rStyle w:val="a5"/>
            <w:rFonts w:ascii="Times New Roman" w:eastAsiaTheme="majorEastAsia" w:hAnsi="Times New Roman"/>
            <w:b/>
            <w:color w:val="auto"/>
            <w:sz w:val="22"/>
            <w:szCs w:val="22"/>
          </w:rPr>
          <w:t>постановлением</w:t>
        </w:r>
      </w:hyperlink>
      <w:r w:rsidRPr="006D7DF5">
        <w:rPr>
          <w:rFonts w:ascii="Times New Roman" w:hAnsi="Times New Roman" w:cs="Times New Roman"/>
          <w:b w:val="0"/>
          <w:sz w:val="22"/>
          <w:szCs w:val="22"/>
        </w:rPr>
        <w:t xml:space="preserve"> Правительства Республики Мордовия от 17 декабря 2012 года № 464 "Об утверждении Порядка организации ярмарок на территории Республики Мордовия и продажи товаров (выполнения работ, оказания услуг) на них", на основании ходатайства директора муниципального  бюджетного учреждения «Служба хозяйственного обеспечения деятельности органов местного самоуправления и муниципальных учреждений» Большеигнатовского муниципального района Республики Мордовия  (далее-МБУ «СХОДОМС МУ») и в целях наиболее полного  обеспечения населения района товарами, услугами и выполнением работ в соответствии с Порядком организации ярмарок на территории Большеигнатовского муниципального района Республики Мордовия и продажи товаров (выполнения работ, оказания услуг) на них, утвержденным постановлением Администрации Большеигнатовского муниципального района Республики Мордовия от 23.11.2016 года № 549, Администрация Большеигнатовского муниципального района постановляет: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284" w:firstLine="76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Организовать универсальную еженедельную ярмарку и универсальную ярмарку  выходного дня с широкой номенклатурой продаваемых товаров обширным перечнем выполняемых работ и оказываемых услуг.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Определить организатором универсальной еженедельной ярмарки и универсальной ярмарки  выходного дня Администрацию Большеигнатовского муниципального района Республики Мордовия по адресу: Республика Мордовия, Большеигнатовский район, с. Большое Игнатово, ул. Советская, д.40.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Определить администратором универсальной еженедельной ярмарки и универсальной ярмарки  выходного дня  МБУ «СХОДОМС МУ» Большеигнатовского муниципального района Республики Мордовия, юридический адрес: Республика Мордовия, Большеигнатовский район, с. Большое Игнатово, ул. Советская, д.32.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Местом проведения универсальной еженедельной ярмарки и универсальной ярмарки  выходного дня определить площадь, расположенную по адресу: Республика Мордовия, Большеигнатовский район, с. Большое Игнатово, ул. Советская, находящуюся примерно в 40 метрах по направлению на юго-восток от ориентира д.№ 36 по ул. Советская, расположенного за пределами участка.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Определить режим работы универсальной еженедельной ярмарки и универсальной ярмарки  выходного дня: каждый четверг и воскресенье месяца </w:t>
      </w:r>
      <w:r w:rsidRPr="006D7DF5">
        <w:rPr>
          <w:rFonts w:ascii="Times New Roman" w:hAnsi="Times New Roman" w:cs="Times New Roman"/>
          <w:bCs/>
        </w:rPr>
        <w:t>с 7.00 до 14 00 часов.</w:t>
      </w:r>
    </w:p>
    <w:p w:rsidR="006D7DF5" w:rsidRPr="006D7DF5" w:rsidRDefault="006D7DF5" w:rsidP="006D7DF5">
      <w:pPr>
        <w:numPr>
          <w:ilvl w:val="0"/>
          <w:numId w:val="30"/>
        </w:numPr>
        <w:tabs>
          <w:tab w:val="clear" w:pos="10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 </w:t>
      </w:r>
      <w:bookmarkStart w:id="1" w:name="sub_4"/>
      <w:r w:rsidRPr="006D7DF5">
        <w:rPr>
          <w:rFonts w:ascii="Times New Roman" w:hAnsi="Times New Roman" w:cs="Times New Roman"/>
        </w:rPr>
        <w:t>Место для продажи товаров (выполнения работ, оказания услуг) предоставляется  участникам универсальной еженедельной ярмарки и универсальной ярмарки  выходного дня МБУ «СХОДОМС МУ» на основе договора  о предоставлении торгового места,  согласно принятой от  участников ярмарки  письменной заявке (при условии осуществления участников  ярмарки  торговли сроком более 2 календарных дней в течение месяца) или по  устному заявлению участников ярмарок. Размер платы устанавливается организатором универсальной еженедельной ярмарки и универсальной ярмарки  выходного дня с учетом необходимости компенсации затрат на организацию универсальной еженедельной ярмарки и универсальной ярмарки  выходного дня и продажи товаров на ней.</w:t>
      </w:r>
    </w:p>
    <w:p w:rsidR="006D7DF5" w:rsidRPr="006D7DF5" w:rsidRDefault="006D7DF5" w:rsidP="007F4A82">
      <w:pPr>
        <w:numPr>
          <w:ilvl w:val="0"/>
          <w:numId w:val="30"/>
        </w:numPr>
        <w:tabs>
          <w:tab w:val="clear" w:pos="10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Утвердить прилагаемый план мероприятий по организации универсальной еженедельной ярмарки и универсальной ярмарки  выходного дня и продажи товаров  (выполнения работ, оказания услуг) на них.</w:t>
      </w:r>
    </w:p>
    <w:p w:rsidR="006D7DF5" w:rsidRPr="006D7DF5" w:rsidRDefault="006D7DF5" w:rsidP="007F4A82">
      <w:pPr>
        <w:numPr>
          <w:ilvl w:val="0"/>
          <w:numId w:val="30"/>
        </w:numPr>
        <w:tabs>
          <w:tab w:val="clear" w:pos="10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lastRenderedPageBreak/>
        <w:t xml:space="preserve"> МБУ «СХОДОМС МУ» рекомендовать обеспечить информирование участников универсальной еженедельной ярмарки и универсальной ярмарки  выходного дня и населения, органов контроля и надзора, правоохранительных органов о проведении универсальной еженедельной ярмарки и универсальной ярмарки  выходного дня.</w:t>
      </w:r>
    </w:p>
    <w:p w:rsidR="006D7DF5" w:rsidRPr="006D7DF5" w:rsidRDefault="006D7DF5" w:rsidP="007F4A82">
      <w:pPr>
        <w:numPr>
          <w:ilvl w:val="0"/>
          <w:numId w:val="30"/>
        </w:numPr>
        <w:tabs>
          <w:tab w:val="clear" w:pos="10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bookmarkStart w:id="2" w:name="sub_5"/>
      <w:bookmarkEnd w:id="1"/>
      <w:r w:rsidRPr="006D7DF5">
        <w:rPr>
          <w:rFonts w:ascii="Times New Roman" w:hAnsi="Times New Roman" w:cs="Times New Roman"/>
        </w:rPr>
        <w:t>Рекомендовать пункту полиции №7 (по обслуживанию Большеигнатовского района) ММО МВД РФ «Ичалковский» обеспечить меры по охране общественного порядка во время проведения универсальной еженедельной ярмарки и универсальной ярмарки  выходного дня.</w:t>
      </w:r>
    </w:p>
    <w:bookmarkStart w:id="3" w:name="sub_6"/>
    <w:bookmarkEnd w:id="2"/>
    <w:p w:rsidR="006D7DF5" w:rsidRPr="007F4A82" w:rsidRDefault="006D7DF5" w:rsidP="007F4A82">
      <w:pPr>
        <w:numPr>
          <w:ilvl w:val="0"/>
          <w:numId w:val="30"/>
        </w:numPr>
        <w:tabs>
          <w:tab w:val="clear" w:pos="10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  <w:b/>
          <w:color w:val="000000"/>
        </w:rPr>
        <w:fldChar w:fldCharType="begin"/>
      </w:r>
      <w:r w:rsidRPr="006D7DF5">
        <w:rPr>
          <w:rFonts w:ascii="Times New Roman" w:hAnsi="Times New Roman" w:cs="Times New Roman"/>
          <w:b/>
          <w:color w:val="000000"/>
        </w:rPr>
        <w:instrText>HYPERLINK "garantF1://8801799.0"</w:instrText>
      </w:r>
      <w:r w:rsidRPr="006D7DF5">
        <w:rPr>
          <w:rFonts w:ascii="Times New Roman" w:hAnsi="Times New Roman" w:cs="Times New Roman"/>
          <w:b/>
          <w:color w:val="000000"/>
        </w:rPr>
        <w:fldChar w:fldCharType="separate"/>
      </w:r>
      <w:r w:rsidRPr="006D7DF5">
        <w:rPr>
          <w:rStyle w:val="a5"/>
          <w:rFonts w:ascii="Times New Roman" w:hAnsi="Times New Roman"/>
          <w:b w:val="0"/>
          <w:color w:val="000000"/>
        </w:rPr>
        <w:t>Опубликовать</w:t>
      </w:r>
      <w:r w:rsidRPr="006D7DF5">
        <w:rPr>
          <w:rFonts w:ascii="Times New Roman" w:hAnsi="Times New Roman" w:cs="Times New Roman"/>
          <w:b/>
          <w:color w:val="000000"/>
        </w:rPr>
        <w:fldChar w:fldCharType="end"/>
      </w:r>
      <w:r w:rsidRPr="006D7DF5">
        <w:rPr>
          <w:rFonts w:ascii="Times New Roman" w:hAnsi="Times New Roman" w:cs="Times New Roman"/>
          <w:b/>
          <w:color w:val="000000"/>
        </w:rPr>
        <w:t xml:space="preserve"> </w:t>
      </w:r>
      <w:r w:rsidRPr="006D7DF5">
        <w:rPr>
          <w:rFonts w:ascii="Times New Roman" w:hAnsi="Times New Roman" w:cs="Times New Roman"/>
        </w:rPr>
        <w:t>настоящее постановление на официальном сайте Администрации Большеигнатовского муниципального района Республики Мордовия.</w:t>
      </w:r>
    </w:p>
    <w:p w:rsidR="006D7DF5" w:rsidRPr="006D7DF5" w:rsidRDefault="006D7DF5" w:rsidP="006D7DF5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Контроль за исполнением настоящего постановления возложить на</w:t>
      </w:r>
    </w:p>
    <w:p w:rsidR="006D7DF5" w:rsidRPr="006D7DF5" w:rsidRDefault="006D7DF5" w:rsidP="007F4A82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отдел по взаимодействию с территорией Большеигнатовского сельского поселения </w:t>
      </w:r>
      <w:bookmarkStart w:id="4" w:name="sub_7"/>
      <w:bookmarkEnd w:id="3"/>
      <w:r w:rsidRPr="006D7DF5">
        <w:rPr>
          <w:rFonts w:ascii="Times New Roman" w:hAnsi="Times New Roman" w:cs="Times New Roman"/>
        </w:rPr>
        <w:t>Администрации Большеигнатовского муниципального района.</w:t>
      </w:r>
    </w:p>
    <w:p w:rsidR="006D7DF5" w:rsidRPr="006D7DF5" w:rsidRDefault="006D7DF5" w:rsidP="007F4A82">
      <w:pPr>
        <w:numPr>
          <w:ilvl w:val="0"/>
          <w:numId w:val="30"/>
        </w:numPr>
        <w:tabs>
          <w:tab w:val="clear" w:pos="10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Признать утратившими силу следующие постановления Администрации Большеигнатовского муниципального района:</w:t>
      </w:r>
    </w:p>
    <w:p w:rsidR="006D7DF5" w:rsidRPr="006D7DF5" w:rsidRDefault="006D7DF5" w:rsidP="007F4A82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- от 23.11.2016 г. №550 «Об организации ярмарки  на территории Большеигнатовского муниципального района Республики Мордовия»;</w:t>
      </w:r>
    </w:p>
    <w:p w:rsidR="006D7DF5" w:rsidRPr="006D7DF5" w:rsidRDefault="007F4A82" w:rsidP="007F4A82">
      <w:pPr>
        <w:tabs>
          <w:tab w:val="num" w:pos="0"/>
        </w:tabs>
        <w:spacing w:after="0" w:line="240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7DF5" w:rsidRPr="006D7DF5">
        <w:rPr>
          <w:rFonts w:ascii="Times New Roman" w:hAnsi="Times New Roman" w:cs="Times New Roman"/>
        </w:rPr>
        <w:t>- от   15.11.2017 г. №561 «О внесении изменений в постановление администрации Большеигнатовского муниципального района Республики Мордовия от 23 ноября 2016 г. № 550 «Об организации ярмарки  на территории» Большеигнатовского муниципального района Республики Мордовия».</w:t>
      </w:r>
    </w:p>
    <w:p w:rsidR="006D7DF5" w:rsidRPr="006D7DF5" w:rsidRDefault="006D7DF5" w:rsidP="007F4A82">
      <w:pPr>
        <w:numPr>
          <w:ilvl w:val="0"/>
          <w:numId w:val="30"/>
        </w:numPr>
        <w:tabs>
          <w:tab w:val="clear" w:pos="10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Настоящее постановление вступает в силу с 23.06.2022 года и подлежит официальному опубликованию.</w:t>
      </w:r>
    </w:p>
    <w:bookmarkEnd w:id="4"/>
    <w:p w:rsidR="006D7DF5" w:rsidRPr="006D7DF5" w:rsidRDefault="006D7DF5" w:rsidP="006D7D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  <w:bCs/>
        </w:rPr>
      </w:pPr>
      <w:r w:rsidRPr="006D7DF5">
        <w:rPr>
          <w:rFonts w:ascii="Times New Roman" w:hAnsi="Times New Roman" w:cs="Times New Roman"/>
          <w:bCs/>
        </w:rPr>
        <w:t xml:space="preserve">Глава Большеигнатовского </w:t>
      </w: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  <w:bCs/>
        </w:rPr>
      </w:pPr>
      <w:r w:rsidRPr="006D7DF5">
        <w:rPr>
          <w:rFonts w:ascii="Times New Roman" w:hAnsi="Times New Roman" w:cs="Times New Roman"/>
          <w:bCs/>
        </w:rPr>
        <w:t>муниципального района                                                         Т.Н. Полозова</w:t>
      </w:r>
    </w:p>
    <w:p w:rsidR="006D7DF5" w:rsidRPr="006D7DF5" w:rsidRDefault="006D7DF5" w:rsidP="006D7DF5">
      <w:pPr>
        <w:pStyle w:val="3"/>
        <w:spacing w:before="0" w:line="240" w:lineRule="auto"/>
        <w:jc w:val="center"/>
        <w:rPr>
          <w:rStyle w:val="af6"/>
          <w:rFonts w:ascii="Times New Roman" w:hAnsi="Times New Roman" w:cs="Times New Roman"/>
          <w:bCs w:val="0"/>
          <w:color w:val="auto"/>
        </w:rPr>
      </w:pPr>
      <w:r w:rsidRPr="006D7DF5">
        <w:rPr>
          <w:rStyle w:val="af6"/>
          <w:rFonts w:ascii="Times New Roman" w:hAnsi="Times New Roman" w:cs="Times New Roman"/>
          <w:color w:val="auto"/>
        </w:rPr>
        <w:t xml:space="preserve">                         </w:t>
      </w:r>
    </w:p>
    <w:p w:rsidR="006D7DF5" w:rsidRPr="006D7DF5" w:rsidRDefault="006D7DF5" w:rsidP="006D7DF5">
      <w:pPr>
        <w:pStyle w:val="3"/>
        <w:spacing w:before="0" w:line="240" w:lineRule="auto"/>
        <w:jc w:val="center"/>
        <w:rPr>
          <w:rStyle w:val="af6"/>
          <w:rFonts w:ascii="Times New Roman" w:hAnsi="Times New Roman" w:cs="Times New Roman"/>
          <w:bCs w:val="0"/>
          <w:color w:val="auto"/>
        </w:rPr>
      </w:pPr>
    </w:p>
    <w:p w:rsidR="006D7DF5" w:rsidRPr="006D7DF5" w:rsidRDefault="006D7DF5" w:rsidP="006D7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Утвержденный </w:t>
      </w:r>
      <w:r w:rsidRPr="006D7DF5">
        <w:rPr>
          <w:rStyle w:val="af6"/>
          <w:rFonts w:ascii="Times New Roman" w:hAnsi="Times New Roman" w:cs="Times New Roman"/>
          <w:color w:val="auto"/>
        </w:rPr>
        <w:t xml:space="preserve">                           </w:t>
      </w:r>
    </w:p>
    <w:p w:rsidR="006D7DF5" w:rsidRPr="006D7DF5" w:rsidRDefault="006D7DF5" w:rsidP="006D7DF5">
      <w:pPr>
        <w:spacing w:after="0" w:line="240" w:lineRule="auto"/>
        <w:ind w:left="4500"/>
        <w:jc w:val="right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     постановлением Администрации</w:t>
      </w:r>
    </w:p>
    <w:p w:rsidR="006D7DF5" w:rsidRPr="006D7DF5" w:rsidRDefault="006D7DF5" w:rsidP="006D7DF5">
      <w:pPr>
        <w:spacing w:after="0" w:line="240" w:lineRule="auto"/>
        <w:ind w:left="4500"/>
        <w:jc w:val="right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>Большеигнатовского муниципального</w:t>
      </w:r>
    </w:p>
    <w:p w:rsidR="006D7DF5" w:rsidRPr="006D7DF5" w:rsidRDefault="006D7DF5" w:rsidP="006D7DF5">
      <w:pPr>
        <w:spacing w:after="0" w:line="240" w:lineRule="auto"/>
        <w:ind w:left="4500"/>
        <w:jc w:val="right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    района Республики Мордовия</w:t>
      </w:r>
    </w:p>
    <w:p w:rsidR="006D7DF5" w:rsidRPr="006D7DF5" w:rsidRDefault="006D7DF5" w:rsidP="006D7DF5">
      <w:pPr>
        <w:pStyle w:val="1"/>
        <w:spacing w:before="0" w:after="0"/>
        <w:jc w:val="right"/>
        <w:rPr>
          <w:rStyle w:val="a5"/>
          <w:rFonts w:ascii="Times New Roman" w:eastAsiaTheme="majorEastAsia" w:hAnsi="Times New Roman"/>
          <w:b/>
          <w:color w:val="auto"/>
          <w:sz w:val="22"/>
          <w:szCs w:val="22"/>
        </w:rPr>
      </w:pPr>
      <w:r w:rsidRPr="006D7DF5">
        <w:rPr>
          <w:rFonts w:ascii="Times New Roman" w:hAnsi="Times New Roman" w:cs="Times New Roman"/>
          <w:sz w:val="22"/>
          <w:szCs w:val="22"/>
        </w:rPr>
        <w:t>«</w:t>
      </w:r>
      <w:r w:rsidRPr="006D7DF5">
        <w:rPr>
          <w:rFonts w:ascii="Times New Roman" w:hAnsi="Times New Roman" w:cs="Times New Roman"/>
          <w:bCs w:val="0"/>
          <w:sz w:val="22"/>
          <w:szCs w:val="22"/>
        </w:rPr>
        <w:fldChar w:fldCharType="begin"/>
      </w:r>
      <w:r w:rsidRPr="006D7DF5">
        <w:rPr>
          <w:rFonts w:ascii="Times New Roman" w:hAnsi="Times New Roman" w:cs="Times New Roman"/>
          <w:sz w:val="22"/>
          <w:szCs w:val="22"/>
        </w:rPr>
        <w:instrText>HYPERLINK "garantF1://8801798.0"</w:instrText>
      </w:r>
      <w:r w:rsidRPr="006D7DF5">
        <w:rPr>
          <w:rFonts w:ascii="Times New Roman" w:hAnsi="Times New Roman" w:cs="Times New Roman"/>
          <w:bCs w:val="0"/>
          <w:sz w:val="22"/>
          <w:szCs w:val="22"/>
        </w:rPr>
        <w:fldChar w:fldCharType="separate"/>
      </w: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>Об организации универсальной  еженедельной ярмарки</w:t>
      </w:r>
    </w:p>
    <w:p w:rsidR="006D7DF5" w:rsidRPr="006D7DF5" w:rsidRDefault="006D7DF5" w:rsidP="006D7DF5">
      <w:pPr>
        <w:pStyle w:val="1"/>
        <w:spacing w:before="0" w:after="0"/>
        <w:jc w:val="right"/>
        <w:rPr>
          <w:rFonts w:ascii="Times New Roman" w:hAnsi="Times New Roman" w:cs="Times New Roman"/>
          <w:bCs w:val="0"/>
          <w:sz w:val="22"/>
          <w:szCs w:val="22"/>
        </w:rPr>
      </w:pP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и универсальной ярмарки выходного дня  на территории </w:t>
      </w:r>
    </w:p>
    <w:p w:rsidR="006D7DF5" w:rsidRPr="006D7DF5" w:rsidRDefault="006D7DF5" w:rsidP="006D7DF5">
      <w:pPr>
        <w:pStyle w:val="1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6D7DF5">
        <w:rPr>
          <w:rFonts w:ascii="Times New Roman" w:hAnsi="Times New Roman" w:cs="Times New Roman"/>
          <w:sz w:val="22"/>
          <w:szCs w:val="22"/>
        </w:rPr>
        <w:t>Большеигнатовского муниципального района</w:t>
      </w:r>
      <w:r w:rsidRPr="006D7DF5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 xml:space="preserve">                                                                                     Республики Мордовия</w:t>
      </w:r>
      <w:r w:rsidRPr="006D7DF5">
        <w:rPr>
          <w:rFonts w:ascii="Times New Roman" w:hAnsi="Times New Roman" w:cs="Times New Roman"/>
          <w:bCs w:val="0"/>
          <w:sz w:val="22"/>
          <w:szCs w:val="22"/>
        </w:rPr>
        <w:fldChar w:fldCharType="end"/>
      </w:r>
      <w:r w:rsidRPr="006D7DF5">
        <w:rPr>
          <w:rFonts w:ascii="Times New Roman" w:hAnsi="Times New Roman" w:cs="Times New Roman"/>
          <w:sz w:val="22"/>
          <w:szCs w:val="22"/>
        </w:rPr>
        <w:t>»</w:t>
      </w:r>
    </w:p>
    <w:p w:rsidR="006D7DF5" w:rsidRPr="006D7DF5" w:rsidRDefault="006D7DF5" w:rsidP="006D7DF5">
      <w:pPr>
        <w:spacing w:after="0" w:line="240" w:lineRule="auto"/>
        <w:ind w:left="4500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</w:rPr>
        <w:t xml:space="preserve">                                                                    от </w:t>
      </w:r>
      <w:r w:rsidR="007F4A82">
        <w:rPr>
          <w:rFonts w:ascii="Times New Roman" w:hAnsi="Times New Roman" w:cs="Times New Roman"/>
        </w:rPr>
        <w:t xml:space="preserve">17.06.2022 </w:t>
      </w:r>
      <w:r w:rsidRPr="006D7DF5">
        <w:rPr>
          <w:rFonts w:ascii="Times New Roman" w:hAnsi="Times New Roman" w:cs="Times New Roman"/>
        </w:rPr>
        <w:t xml:space="preserve">№ </w:t>
      </w:r>
      <w:r w:rsidR="007F4A82">
        <w:rPr>
          <w:rFonts w:ascii="Times New Roman" w:hAnsi="Times New Roman" w:cs="Times New Roman"/>
        </w:rPr>
        <w:t>312</w:t>
      </w:r>
    </w:p>
    <w:p w:rsidR="006D7DF5" w:rsidRPr="006D7DF5" w:rsidRDefault="006D7DF5" w:rsidP="006D7DF5">
      <w:pPr>
        <w:spacing w:after="0" w:line="240" w:lineRule="auto"/>
        <w:rPr>
          <w:rFonts w:ascii="Times New Roman" w:hAnsi="Times New Roman" w:cs="Times New Roman"/>
        </w:rPr>
      </w:pP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D7DF5">
        <w:rPr>
          <w:rFonts w:ascii="Times New Roman" w:hAnsi="Times New Roman" w:cs="Times New Roman"/>
          <w:b/>
          <w:bCs/>
        </w:rPr>
        <w:t>План</w:t>
      </w: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D7DF5">
        <w:rPr>
          <w:rFonts w:ascii="Times New Roman" w:hAnsi="Times New Roman" w:cs="Times New Roman"/>
          <w:b/>
          <w:bCs/>
        </w:rPr>
        <w:t>мероприятий по организации универсальной еженедельной ярмарки и универсальной ярмарки  выходного дня и продажи товаров</w:t>
      </w:r>
    </w:p>
    <w:p w:rsidR="006D7DF5" w:rsidRPr="006D7DF5" w:rsidRDefault="006D7DF5" w:rsidP="006D7D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D7DF5">
        <w:rPr>
          <w:rFonts w:ascii="Times New Roman" w:hAnsi="Times New Roman" w:cs="Times New Roman"/>
          <w:b/>
          <w:bCs/>
        </w:rPr>
        <w:t xml:space="preserve"> (выполнения работ, оказания услуг) на них.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6320"/>
        <w:gridCol w:w="3328"/>
      </w:tblGrid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6D7DF5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Мероприятия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Ответственные</w:t>
            </w:r>
          </w:p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 xml:space="preserve">Опубликовать в средствах массовой информации и разместить на </w:t>
            </w:r>
            <w:hyperlink r:id="rId12" w:history="1">
              <w:r w:rsidRPr="006D7DF5">
                <w:rPr>
                  <w:rStyle w:val="a5"/>
                  <w:rFonts w:ascii="Times New Roman" w:eastAsiaTheme="majorEastAsia" w:hAnsi="Times New Roman"/>
                  <w:b w:val="0"/>
                  <w:color w:val="auto"/>
                  <w:sz w:val="22"/>
                  <w:szCs w:val="22"/>
                </w:rPr>
                <w:t>сайте</w:t>
              </w:r>
            </w:hyperlink>
            <w:r w:rsidRPr="006D7D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администрации муниципального района в сети "Интернет" информацию по организации универсальной еженедельной ярмарки и универсальной ярмарки  выходного дня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Разместить в доступном для обозначения месте информацию об организаторе универсальной еженедельной ярмарки и универсальной ярмарки  выходного дня, с указанием адреса и сроках ее проведения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 xml:space="preserve">МБУ «СХОДОМС МУ», отдел по взаимодействию с территорией Большеигнатовского сельского поселения Администрации </w:t>
            </w:r>
            <w:r w:rsidRPr="006D7DF5">
              <w:rPr>
                <w:rFonts w:ascii="Times New Roman" w:hAnsi="Times New Roman" w:cs="Times New Roman"/>
              </w:rPr>
              <w:lastRenderedPageBreak/>
              <w:t>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Подготовить территорию для проведения универсальной еженедельной ярмарки и универсальной ярмарки  выходного дня, осуществить размещение торговых мест. 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Обеспечить свободный проход покупателей по территории универсальной еженедельной ярмарки и универсальной ярмарки  выходного дня и доступ их к торговым местам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Обеспечить контроль по охране общественного порядка, противопожарной и антитеррористической безопасности, а также безопасности дорожного движения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Обеспечить доступ к контрольным и измерительным приборам.</w:t>
            </w:r>
          </w:p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Обеспечить наличие наглядной информации для покупателей и продавцов о правилах торговли на универсальной еженедельной ярмарке и универсальной ярмарке  выходного дня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  <w:tr w:rsidR="006D7DF5" w:rsidRPr="006D7DF5" w:rsidTr="007F4A82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6D7DF5">
              <w:rPr>
                <w:rFonts w:ascii="Times New Roman" w:hAnsi="Times New Roman" w:cs="Times New Roman"/>
                <w:sz w:val="22"/>
                <w:szCs w:val="22"/>
              </w:rPr>
              <w:t>Обеспечить уборку территории по окончании проведения универсальной еженедельной ярмарки и универсальной ярмарки  выходного дня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F5" w:rsidRPr="006D7DF5" w:rsidRDefault="006D7DF5" w:rsidP="006D7D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DF5">
              <w:rPr>
                <w:rFonts w:ascii="Times New Roman" w:hAnsi="Times New Roman" w:cs="Times New Roman"/>
              </w:rPr>
              <w:t>МБУ «СХОДОМС МУ», отдел по взаимодействию с территорией Большеигнатовского сельского поселения Администрации Большеигнатовского муниципального района</w:t>
            </w:r>
          </w:p>
        </w:tc>
      </w:tr>
    </w:tbl>
    <w:p w:rsidR="006D7DF5" w:rsidRDefault="006D7DF5" w:rsidP="006D7DF5"/>
    <w:p w:rsidR="007C1F44" w:rsidRPr="007C1F44" w:rsidRDefault="007C1F44" w:rsidP="007C1F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7C1F44">
        <w:rPr>
          <w:rFonts w:ascii="Times New Roman" w:hAnsi="Times New Roman" w:cs="Times New Roman"/>
          <w:b/>
          <w:noProof/>
        </w:rPr>
        <w:drawing>
          <wp:inline distT="0" distB="0" distL="0" distR="0" wp14:anchorId="0CDD968A" wp14:editId="2BE4D545">
            <wp:extent cx="581025" cy="609600"/>
            <wp:effectExtent l="0" t="0" r="9525" b="0"/>
            <wp:docPr id="10" name="Рисунок 10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F44" w:rsidRPr="007C1F44" w:rsidRDefault="007C1F44" w:rsidP="007C1F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1F44" w:rsidRPr="007C1F44" w:rsidRDefault="007C1F44" w:rsidP="007C1F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F44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7C1F44" w:rsidRPr="007C1F44" w:rsidRDefault="007C1F44" w:rsidP="007C1F44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7C1F44" w:rsidRPr="007C1F44" w:rsidRDefault="007C1F44" w:rsidP="007C1F44">
      <w:pPr>
        <w:pStyle w:val="2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 w:rsidRPr="007C1F44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7C1F44" w:rsidRPr="007C1F44" w:rsidRDefault="007C1F44" w:rsidP="007C1F4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1F44" w:rsidRPr="007C1F44" w:rsidRDefault="007C1F44" w:rsidP="007C1F4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1F44" w:rsidRPr="007C1F44" w:rsidRDefault="007C1F44" w:rsidP="007C1F4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7C1F44">
        <w:rPr>
          <w:rFonts w:ascii="Times New Roman" w:hAnsi="Times New Roman" w:cs="Times New Roman"/>
        </w:rPr>
        <w:t>«17» 06 2022  г.                                                              № 313</w:t>
      </w:r>
    </w:p>
    <w:p w:rsidR="007C1F44" w:rsidRPr="007C1F44" w:rsidRDefault="007C1F44" w:rsidP="007C1F4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1F44" w:rsidRPr="007C1F44" w:rsidRDefault="007C1F44" w:rsidP="007C1F4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lastRenderedPageBreak/>
        <w:t>с. Большое Игнатово</w:t>
      </w:r>
    </w:p>
    <w:p w:rsidR="007C1F44" w:rsidRPr="007C1F44" w:rsidRDefault="007C1F44" w:rsidP="007C1F4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1F44" w:rsidRPr="007C1F44" w:rsidRDefault="004916CC" w:rsidP="007C1F44">
      <w:pPr>
        <w:pStyle w:val="1"/>
        <w:spacing w:before="0" w:after="0"/>
        <w:jc w:val="left"/>
        <w:rPr>
          <w:rFonts w:ascii="Times New Roman" w:hAnsi="Times New Roman" w:cs="Times New Roman"/>
          <w:bCs w:val="0"/>
          <w:color w:val="000000"/>
          <w:sz w:val="22"/>
          <w:szCs w:val="22"/>
        </w:rPr>
      </w:pPr>
      <w:hyperlink r:id="rId13" w:history="1">
        <w:r w:rsidR="007C1F44" w:rsidRPr="007C1F44">
          <w:rPr>
            <w:rStyle w:val="a5"/>
            <w:rFonts w:ascii="Times New Roman" w:eastAsiaTheme="majorEastAsia" w:hAnsi="Times New Roman"/>
            <w:color w:val="000000"/>
            <w:sz w:val="22"/>
            <w:szCs w:val="22"/>
          </w:rPr>
          <w:t>Об</w:t>
        </w:r>
      </w:hyperlink>
      <w:r w:rsidR="007C1F44" w:rsidRPr="007C1F44">
        <w:rPr>
          <w:rFonts w:ascii="Times New Roman" w:hAnsi="Times New Roman" w:cs="Times New Roman"/>
          <w:color w:val="000000"/>
          <w:sz w:val="22"/>
          <w:szCs w:val="22"/>
        </w:rPr>
        <w:t xml:space="preserve"> установлении ставок за аренду </w:t>
      </w:r>
    </w:p>
    <w:p w:rsidR="007C1F44" w:rsidRPr="007C1F44" w:rsidRDefault="007C1F44" w:rsidP="007C1F44">
      <w:pPr>
        <w:pStyle w:val="1"/>
        <w:spacing w:before="0" w:after="0"/>
        <w:jc w:val="left"/>
        <w:rPr>
          <w:rFonts w:ascii="Times New Roman" w:hAnsi="Times New Roman" w:cs="Times New Roman"/>
          <w:bCs w:val="0"/>
          <w:color w:val="000000"/>
          <w:sz w:val="22"/>
          <w:szCs w:val="22"/>
        </w:rPr>
      </w:pPr>
      <w:r w:rsidRPr="007C1F44">
        <w:rPr>
          <w:rFonts w:ascii="Times New Roman" w:hAnsi="Times New Roman" w:cs="Times New Roman"/>
          <w:color w:val="000000"/>
          <w:sz w:val="22"/>
          <w:szCs w:val="22"/>
        </w:rPr>
        <w:t>торговой площади на  универсальной  еженедельной ярмарке</w:t>
      </w:r>
    </w:p>
    <w:p w:rsidR="007C1F44" w:rsidRPr="007C1F44" w:rsidRDefault="007C1F44" w:rsidP="007C1F44">
      <w:pPr>
        <w:pStyle w:val="1"/>
        <w:spacing w:before="0" w:after="0"/>
        <w:jc w:val="left"/>
        <w:rPr>
          <w:rFonts w:ascii="Times New Roman" w:hAnsi="Times New Roman" w:cs="Times New Roman"/>
          <w:bCs w:val="0"/>
          <w:color w:val="000000"/>
          <w:sz w:val="22"/>
          <w:szCs w:val="22"/>
        </w:rPr>
      </w:pPr>
      <w:r w:rsidRPr="007C1F44">
        <w:rPr>
          <w:rFonts w:ascii="Times New Roman" w:hAnsi="Times New Roman" w:cs="Times New Roman"/>
          <w:color w:val="000000"/>
          <w:sz w:val="22"/>
          <w:szCs w:val="22"/>
        </w:rPr>
        <w:t xml:space="preserve">и универсальной ярмарке  выходного дня Большеигнатовского </w:t>
      </w:r>
    </w:p>
    <w:p w:rsidR="007C1F44" w:rsidRPr="007C1F44" w:rsidRDefault="007C1F44" w:rsidP="007C1F44">
      <w:pPr>
        <w:pStyle w:val="1"/>
        <w:spacing w:before="0" w:after="0"/>
        <w:jc w:val="left"/>
        <w:rPr>
          <w:rFonts w:ascii="Times New Roman" w:hAnsi="Times New Roman" w:cs="Times New Roman"/>
          <w:bCs w:val="0"/>
          <w:color w:val="000000"/>
          <w:sz w:val="22"/>
          <w:szCs w:val="22"/>
        </w:rPr>
      </w:pPr>
      <w:r w:rsidRPr="007C1F44">
        <w:rPr>
          <w:rFonts w:ascii="Times New Roman" w:hAnsi="Times New Roman" w:cs="Times New Roman"/>
          <w:color w:val="000000"/>
          <w:sz w:val="22"/>
          <w:szCs w:val="22"/>
        </w:rPr>
        <w:t>муниципального района Республики Мордовия</w:t>
      </w:r>
    </w:p>
    <w:p w:rsidR="007C1F44" w:rsidRPr="007C1F44" w:rsidRDefault="007C1F44" w:rsidP="007C1F44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7C1F44" w:rsidRPr="007C1F44" w:rsidRDefault="007C1F44" w:rsidP="007C1F4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p w:rsidR="007C1F44" w:rsidRPr="007C1F44" w:rsidRDefault="007C1F44" w:rsidP="007C1F4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7C1F44">
        <w:rPr>
          <w:rFonts w:ascii="Times New Roman" w:hAnsi="Times New Roman" w:cs="Times New Roman"/>
          <w:b w:val="0"/>
          <w:sz w:val="22"/>
          <w:szCs w:val="22"/>
        </w:rPr>
        <w:t>В соответствии с постановлением Администрации Большеигнатовского муниципального района Республики Мордовия от 23.11.2016 года №549 «Об утверждении порядка организации ярмарок на территории Большеигнатовского муниципального района Республики Мордовия и продажи товаров (выполнения работ, оказания услуг) на них»,   постановлением Администрации Большеигнатовского муниципального района Республики Мордовия от 17.06.2022 года № 312 «</w:t>
      </w:r>
      <w:hyperlink r:id="rId14" w:history="1">
        <w:r w:rsidRPr="007C1F44">
          <w:rPr>
            <w:rFonts w:ascii="Times New Roman" w:hAnsi="Times New Roman" w:cs="Times New Roman"/>
            <w:b w:val="0"/>
            <w:sz w:val="22"/>
            <w:szCs w:val="22"/>
          </w:rPr>
          <w:t>Об организации универсальной  еженедельной ярмарки и универсальной ярмарки выходного дня  на территории Большеигнатовского муниципального района                                           Республики Мордовия</w:t>
        </w:r>
      </w:hyperlink>
      <w:r w:rsidRPr="007C1F44">
        <w:rPr>
          <w:rFonts w:ascii="Times New Roman" w:hAnsi="Times New Roman" w:cs="Times New Roman"/>
          <w:b w:val="0"/>
          <w:sz w:val="22"/>
          <w:szCs w:val="22"/>
        </w:rPr>
        <w:t>» Администрация Большеигнатовского муниципального района постановляет:</w:t>
      </w:r>
    </w:p>
    <w:p w:rsidR="007C1F44" w:rsidRPr="007C1F44" w:rsidRDefault="007C1F44" w:rsidP="007C1F4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7C1F44">
        <w:rPr>
          <w:rFonts w:ascii="Times New Roman" w:hAnsi="Times New Roman" w:cs="Times New Roman"/>
          <w:b w:val="0"/>
          <w:sz w:val="22"/>
          <w:szCs w:val="22"/>
        </w:rPr>
        <w:t xml:space="preserve">1. Установить с 23.06.2022 года следующие ставки за аренду торговой площади  </w:t>
      </w:r>
      <w:r w:rsidRPr="007C1F44">
        <w:rPr>
          <w:rFonts w:ascii="Times New Roman" w:hAnsi="Times New Roman" w:cs="Times New Roman"/>
          <w:b w:val="0"/>
          <w:color w:val="000000"/>
          <w:sz w:val="22"/>
          <w:szCs w:val="22"/>
        </w:rPr>
        <w:t>на универсальной  еженедельной ярмарке  и универсальной ярмарке  выходного дня</w:t>
      </w:r>
      <w:r w:rsidRPr="007C1F44">
        <w:rPr>
          <w:rFonts w:ascii="Times New Roman" w:hAnsi="Times New Roman" w:cs="Times New Roman"/>
          <w:b w:val="0"/>
          <w:sz w:val="22"/>
          <w:szCs w:val="22"/>
        </w:rPr>
        <w:t>, расположенных по адресу: Республика Мордовия, Большеигнатовский район, село Большое Игнатово, ул.  Советская,  примерно в 40 метрах по направлению на юго-восток от ориентира      д. 36 по ул. Советская, расположенного за пределами участка: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- реализация промышленных товаров: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а) в палатке до 2,8 п.м. – 205 рублей;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б) в палатке до 4 п.м. – 300 рублей;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в) в палатке до 6 п.м. – 430 рублей;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- реализация продуктов питания: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а) в палатке до 3 п.м. – 265 рублей;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б) в палатке до 4 п.м. – 360 рублей; 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в) в палатке до 6 п.м. – 500 рублей;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 - реализация сельскохозяйственной продукции (поросята, птица,                    зернофураж и т.д.) – 110 рублей за одно место;</w:t>
      </w:r>
    </w:p>
    <w:p w:rsidR="007C1F44" w:rsidRPr="007C1F44" w:rsidRDefault="007C1F44" w:rsidP="007C1F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- реализация мебели и строительных материалов с выставлением товаров – 355 рублей за одно место;</w:t>
      </w:r>
    </w:p>
    <w:p w:rsidR="007C1F44" w:rsidRPr="007C1F44" w:rsidRDefault="007C1F44" w:rsidP="007C1F44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>реализация мебели и строительных материалов без выставления товаров – 215 рублей за одно место;</w:t>
      </w:r>
    </w:p>
    <w:p w:rsidR="007C1F44" w:rsidRPr="007C1F44" w:rsidRDefault="007C1F44" w:rsidP="007C1F44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стоянка одного автомобиля на территории торговой площади – 230 рублей. </w:t>
      </w:r>
    </w:p>
    <w:p w:rsidR="007C1F44" w:rsidRPr="007C1F44" w:rsidRDefault="007C1F44" w:rsidP="007C1F44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  2. Рекомендовать </w:t>
      </w:r>
      <w:r w:rsidRPr="007C1F44">
        <w:rPr>
          <w:rFonts w:ascii="Times New Roman" w:hAnsi="Times New Roman" w:cs="Times New Roman"/>
          <w:bCs/>
        </w:rPr>
        <w:t xml:space="preserve">муниципальному  бюджетному учреждению «Служба хозяйственного обеспечения деятельности органов местного самоуправления и муниципальных учреждений» </w:t>
      </w:r>
      <w:r w:rsidRPr="007C1F44">
        <w:rPr>
          <w:rFonts w:ascii="Times New Roman" w:hAnsi="Times New Roman" w:cs="Times New Roman"/>
        </w:rPr>
        <w:t xml:space="preserve"> Большеигнатовского муниципального района Республики Мордовия довести данные  ставки до участников </w:t>
      </w:r>
      <w:r w:rsidRPr="007C1F44">
        <w:rPr>
          <w:rFonts w:ascii="Times New Roman" w:hAnsi="Times New Roman" w:cs="Times New Roman"/>
          <w:bCs/>
          <w:color w:val="000000"/>
        </w:rPr>
        <w:t>универсальной  еженедельной ярмарке  и универсальной ярмарке  выходного дня</w:t>
      </w:r>
      <w:r w:rsidRPr="007C1F44">
        <w:rPr>
          <w:rFonts w:ascii="Times New Roman" w:hAnsi="Times New Roman" w:cs="Times New Roman"/>
        </w:rPr>
        <w:t>.</w:t>
      </w:r>
    </w:p>
    <w:p w:rsidR="007C1F44" w:rsidRPr="007C1F44" w:rsidRDefault="007C1F44" w:rsidP="007C1F44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 3. Признать утратившим силу постановление Администрации Большеигнатовского муниципального района Республики Мордовия от 08.12.2020  года  № 509 «Об установлении ставок за аренду торговой площади на универсальной ярмарке выходного дня Большеигнатовского муниципального района Республики Мордовия». </w:t>
      </w:r>
    </w:p>
    <w:p w:rsidR="007C1F44" w:rsidRPr="007C1F44" w:rsidRDefault="007C1F44" w:rsidP="007C1F44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F44">
        <w:rPr>
          <w:rFonts w:ascii="Times New Roman" w:hAnsi="Times New Roman" w:cs="Times New Roman"/>
        </w:rPr>
        <w:t xml:space="preserve"> Настоящее постановление вступает в силу с 23.06.2022 года и подлежит официальному опубликованию.</w:t>
      </w:r>
    </w:p>
    <w:p w:rsidR="007C1F44" w:rsidRPr="007C1F44" w:rsidRDefault="007C1F44" w:rsidP="007C1F4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C1F44" w:rsidRPr="007C1F44" w:rsidRDefault="007C1F44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7C1F44">
        <w:rPr>
          <w:rFonts w:ascii="Times New Roman" w:hAnsi="Times New Roman" w:cs="Times New Roman"/>
          <w:bCs/>
        </w:rPr>
        <w:t xml:space="preserve">Глава </w:t>
      </w:r>
      <w:r w:rsidRPr="007C1F44">
        <w:rPr>
          <w:rFonts w:ascii="Times New Roman" w:hAnsi="Times New Roman" w:cs="Times New Roman"/>
          <w:bCs/>
          <w:color w:val="000000"/>
        </w:rPr>
        <w:t xml:space="preserve">Большеигнатовского </w:t>
      </w:r>
    </w:p>
    <w:p w:rsidR="007C1F44" w:rsidRDefault="007C1F44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7C1F44">
        <w:rPr>
          <w:rFonts w:ascii="Times New Roman" w:hAnsi="Times New Roman" w:cs="Times New Roman"/>
          <w:bCs/>
          <w:color w:val="000000"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  <w:color w:val="000000"/>
        </w:rPr>
        <w:t xml:space="preserve">                      </w:t>
      </w:r>
      <w:r w:rsidRPr="007C1F44">
        <w:rPr>
          <w:rFonts w:ascii="Times New Roman" w:hAnsi="Times New Roman" w:cs="Times New Roman"/>
          <w:bCs/>
          <w:color w:val="000000"/>
        </w:rPr>
        <w:t xml:space="preserve">   Т.Н. Полозова</w:t>
      </w:r>
    </w:p>
    <w:p w:rsidR="000566AB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0566AB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0566AB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0566AB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0566AB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0566AB" w:rsidRPr="007C1F44" w:rsidRDefault="000566AB" w:rsidP="007C1F44">
      <w:pP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7C1F44" w:rsidRPr="000566AB" w:rsidRDefault="007C1F44" w:rsidP="000566AB">
      <w:pPr>
        <w:spacing w:after="0" w:line="240" w:lineRule="auto"/>
        <w:ind w:firstLine="567"/>
        <w:rPr>
          <w:rFonts w:ascii="Times New Roman" w:hAnsi="Times New Roman" w:cs="Times New Roman"/>
          <w:bCs/>
          <w:color w:val="000000"/>
        </w:rPr>
      </w:pPr>
    </w:p>
    <w:p w:rsidR="000566AB" w:rsidRPr="000566AB" w:rsidRDefault="000566AB" w:rsidP="000566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566A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B91A12D" wp14:editId="5CE115A3">
            <wp:extent cx="569595" cy="603885"/>
            <wp:effectExtent l="0" t="0" r="1905" b="5715"/>
            <wp:docPr id="11" name="Рисунок 1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  <w:r w:rsidRPr="000566A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0566AB" w:rsidRPr="000566AB" w:rsidRDefault="000566AB" w:rsidP="000566A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566AB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566AB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pStyle w:val="2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566A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от  17.06.2022 года                                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</w:t>
      </w:r>
      <w:r w:rsidRPr="000566A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№ 314</w:t>
      </w: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566AB">
        <w:rPr>
          <w:rFonts w:ascii="Times New Roman" w:hAnsi="Times New Roman" w:cs="Times New Roman"/>
        </w:rPr>
        <w:t>с. Большое Игнатово</w:t>
      </w:r>
    </w:p>
    <w:p w:rsidR="000566AB" w:rsidRPr="000566AB" w:rsidRDefault="000566AB" w:rsidP="000566AB">
      <w:pPr>
        <w:pStyle w:val="ConsPlusTitle"/>
        <w:widowControl/>
        <w:outlineLvl w:val="0"/>
        <w:rPr>
          <w:sz w:val="22"/>
          <w:szCs w:val="22"/>
        </w:rPr>
      </w:pPr>
    </w:p>
    <w:p w:rsidR="000566AB" w:rsidRPr="000566AB" w:rsidRDefault="000566AB" w:rsidP="000566AB">
      <w:pPr>
        <w:pStyle w:val="ConsPlusTitle"/>
        <w:widowControl/>
        <w:outlineLvl w:val="0"/>
        <w:rPr>
          <w:sz w:val="22"/>
          <w:szCs w:val="22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 xml:space="preserve">О внесении изменений в постановление Администрации 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 xml:space="preserve">Большеигнатовского муниципального района Республики 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>Мордовия от 23.11.2021 г. №475 «Об утверждении графика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>проведения розничных ярмарок на территории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2022 год»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bCs/>
          <w:spacing w:val="8"/>
        </w:rPr>
        <w:t xml:space="preserve"> </w:t>
      </w:r>
    </w:p>
    <w:p w:rsidR="000566AB" w:rsidRPr="000566AB" w:rsidRDefault="000566AB" w:rsidP="000566AB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0566AB">
        <w:rPr>
          <w:rFonts w:ascii="Times New Roman" w:hAnsi="Times New Roman" w:cs="Times New Roman"/>
          <w:spacing w:val="8"/>
        </w:rPr>
        <w:t xml:space="preserve">       Администрация Большеигнатовского муниципального района       постановляет:</w:t>
      </w: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0566AB">
        <w:rPr>
          <w:rFonts w:ascii="Times New Roman" w:hAnsi="Times New Roman" w:cs="Times New Roman"/>
          <w:spacing w:val="8"/>
        </w:rPr>
        <w:t xml:space="preserve">       1. Внести изменения </w:t>
      </w:r>
      <w:r w:rsidRPr="000566AB">
        <w:rPr>
          <w:rFonts w:ascii="Times New Roman" w:hAnsi="Times New Roman" w:cs="Times New Roman"/>
          <w:bCs/>
          <w:spacing w:val="8"/>
        </w:rPr>
        <w:t>в постановление Администрации Большеигнатовского муниципального района Республики Мордовия от 23.11.2021 г. №475 «Об утверждении графика проведения розничных ярмарок на территории Большеигнатовского муниципального района на 2022 год», изложив приложение 1 в следующей редакции (прилагается).</w:t>
      </w:r>
    </w:p>
    <w:p w:rsidR="000566AB" w:rsidRPr="000566AB" w:rsidRDefault="000566AB" w:rsidP="000566AB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8"/>
        </w:rPr>
      </w:pPr>
      <w:r w:rsidRPr="000566AB">
        <w:rPr>
          <w:rFonts w:ascii="Times New Roman" w:hAnsi="Times New Roman" w:cs="Times New Roman"/>
          <w:spacing w:val="8"/>
        </w:rPr>
        <w:t xml:space="preserve">2. Настоящее постановление вступает в силу со дня его подписания и подлежит официальному  опубликованию. </w:t>
      </w:r>
    </w:p>
    <w:p w:rsidR="000566AB" w:rsidRPr="000566AB" w:rsidRDefault="000566AB" w:rsidP="000566AB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0566AB" w:rsidRPr="000566AB" w:rsidRDefault="000566AB" w:rsidP="000566AB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0566AB" w:rsidRPr="000566AB" w:rsidRDefault="000566AB" w:rsidP="000566AB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0566AB" w:rsidRPr="000566AB" w:rsidRDefault="000566AB" w:rsidP="000566AB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0566AB" w:rsidRPr="000566AB" w:rsidRDefault="000566AB" w:rsidP="000566AB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566AB">
        <w:rPr>
          <w:rFonts w:ascii="Times New Roman" w:hAnsi="Times New Roman" w:cs="Times New Roman"/>
        </w:rPr>
        <w:t xml:space="preserve">Глава Большеигнатовского </w:t>
      </w:r>
    </w:p>
    <w:p w:rsidR="000566AB" w:rsidRPr="000566AB" w:rsidRDefault="000566AB" w:rsidP="000566AB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566AB">
        <w:rPr>
          <w:rFonts w:ascii="Times New Roman" w:hAnsi="Times New Roman" w:cs="Times New Roman"/>
        </w:rPr>
        <w:t>муниципального района                                                            Т.Н. Полозова</w:t>
      </w: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  <w:b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  <w:sectPr w:rsidR="000566AB" w:rsidRPr="000566AB" w:rsidSect="000566AB">
          <w:type w:val="continuous"/>
          <w:pgSz w:w="11906" w:h="16838"/>
          <w:pgMar w:top="851" w:right="1134" w:bottom="1134" w:left="1418" w:header="709" w:footer="709" w:gutter="0"/>
          <w:cols w:space="708"/>
          <w:docGrid w:linePitch="360"/>
        </w:sect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Pr="000566AB" w:rsidRDefault="000566AB" w:rsidP="000566AB">
      <w:pPr>
        <w:spacing w:after="0" w:line="240" w:lineRule="auto"/>
        <w:rPr>
          <w:rFonts w:ascii="Times New Roman" w:hAnsi="Times New Roman" w:cs="Times New Roman"/>
        </w:rPr>
      </w:pPr>
    </w:p>
    <w:p w:rsidR="000566AB" w:rsidRDefault="000566AB" w:rsidP="000566AB">
      <w:pPr>
        <w:spacing w:after="0" w:line="240" w:lineRule="auto"/>
        <w:jc w:val="right"/>
        <w:rPr>
          <w:rFonts w:ascii="Times New Roman" w:hAnsi="Times New Roman" w:cs="Times New Roman"/>
        </w:rPr>
        <w:sectPr w:rsidR="000566AB" w:rsidSect="001063BC">
          <w:type w:val="continuous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0566AB" w:rsidRPr="00F41D16" w:rsidRDefault="000566AB" w:rsidP="00F41D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41D16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Приложение 1</w:t>
      </w:r>
    </w:p>
    <w:p w:rsidR="000566AB" w:rsidRPr="00F41D16" w:rsidRDefault="000566AB" w:rsidP="00F41D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41D1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к постановлению  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66AB" w:rsidRPr="00F41D16" w:rsidRDefault="000566AB" w:rsidP="00F41D16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  <w:sz w:val="20"/>
          <w:szCs w:val="20"/>
        </w:rPr>
      </w:pPr>
      <w:r w:rsidRPr="00F41D1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Большеигнатовского  муниципального района </w:t>
      </w: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 xml:space="preserve">«О внесении изменений в постановление Администрации </w:t>
      </w:r>
    </w:p>
    <w:p w:rsidR="000566AB" w:rsidRPr="00F41D16" w:rsidRDefault="000566AB" w:rsidP="00F41D16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  <w:sz w:val="20"/>
          <w:szCs w:val="20"/>
        </w:rPr>
      </w:pP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 xml:space="preserve">Большеигнатовского муниципального района Республики </w:t>
      </w:r>
    </w:p>
    <w:p w:rsidR="000566AB" w:rsidRPr="00F41D16" w:rsidRDefault="000566AB" w:rsidP="00F41D16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  <w:sz w:val="20"/>
          <w:szCs w:val="20"/>
        </w:rPr>
      </w:pP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>Мордовия от 23.11.2021 г. №475 «Об утверждении графика</w:t>
      </w:r>
    </w:p>
    <w:p w:rsidR="000566AB" w:rsidRPr="00F41D16" w:rsidRDefault="000566AB" w:rsidP="00F41D16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  <w:sz w:val="20"/>
          <w:szCs w:val="20"/>
        </w:rPr>
      </w:pP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>проведения розничных ярмарок на территории</w:t>
      </w:r>
    </w:p>
    <w:p w:rsidR="000566AB" w:rsidRPr="00F41D16" w:rsidRDefault="000566AB" w:rsidP="00F41D16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  <w:sz w:val="20"/>
          <w:szCs w:val="20"/>
        </w:rPr>
      </w:pP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>Большеигнатовского муниципального района на 2022 год»</w:t>
      </w:r>
    </w:p>
    <w:p w:rsidR="000566AB" w:rsidRPr="00F41D16" w:rsidRDefault="000566AB" w:rsidP="00F41D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 xml:space="preserve">  от 17.06.2022 г. №314</w:t>
      </w:r>
      <w:r w:rsidRPr="00F41D16">
        <w:rPr>
          <w:rFonts w:ascii="Times New Roman" w:hAnsi="Times New Roman" w:cs="Times New Roman"/>
          <w:sz w:val="20"/>
          <w:szCs w:val="20"/>
        </w:rPr>
        <w:t xml:space="preserve"> </w:t>
      </w:r>
      <w:r w:rsidRPr="00F41D16">
        <w:rPr>
          <w:rFonts w:ascii="Times New Roman" w:hAnsi="Times New Roman" w:cs="Times New Roman"/>
          <w:sz w:val="20"/>
          <w:szCs w:val="20"/>
          <w:u w:val="single"/>
        </w:rPr>
        <w:t xml:space="preserve">      </w:t>
      </w:r>
      <w:r w:rsidRPr="00F41D16">
        <w:rPr>
          <w:rFonts w:ascii="Times New Roman" w:hAnsi="Times New Roman" w:cs="Times New Roman"/>
          <w:bCs/>
          <w:spacing w:val="8"/>
          <w:sz w:val="20"/>
          <w:szCs w:val="20"/>
          <w:u w:val="single"/>
        </w:rPr>
        <w:t xml:space="preserve">                   </w:t>
      </w:r>
      <w:r w:rsidRPr="00F41D16">
        <w:rPr>
          <w:rFonts w:ascii="Times New Roman" w:hAnsi="Times New Roman" w:cs="Times New Roman"/>
          <w:bCs/>
          <w:spacing w:val="8"/>
          <w:sz w:val="20"/>
          <w:szCs w:val="20"/>
        </w:rPr>
        <w:t xml:space="preserve"> </w:t>
      </w:r>
      <w:r w:rsidRPr="00F41D16">
        <w:rPr>
          <w:rFonts w:ascii="Times New Roman" w:hAnsi="Times New Roman" w:cs="Times New Roman"/>
          <w:sz w:val="20"/>
          <w:szCs w:val="20"/>
        </w:rPr>
        <w:t xml:space="preserve">  </w:t>
      </w:r>
      <w:r w:rsidRPr="00F41D16">
        <w:rPr>
          <w:rFonts w:ascii="Times New Roman" w:hAnsi="Times New Roman" w:cs="Times New Roman"/>
          <w:bCs/>
          <w:spacing w:val="8"/>
          <w:sz w:val="20"/>
          <w:szCs w:val="20"/>
          <w:u w:val="single"/>
        </w:rPr>
        <w:t xml:space="preserve">     </w:t>
      </w:r>
    </w:p>
    <w:p w:rsidR="000566AB" w:rsidRPr="00F41D16" w:rsidRDefault="000566AB" w:rsidP="000566AB">
      <w:pPr>
        <w:tabs>
          <w:tab w:val="left" w:pos="6990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F41D16">
        <w:rPr>
          <w:rFonts w:ascii="Times New Roman" w:hAnsi="Times New Roman" w:cs="Times New Roman"/>
          <w:sz w:val="20"/>
          <w:szCs w:val="20"/>
        </w:rPr>
        <w:t>График проведения розничных ярмарок</w:t>
      </w:r>
    </w:p>
    <w:p w:rsidR="000566AB" w:rsidRPr="00F41D16" w:rsidRDefault="000566AB" w:rsidP="00F41D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F41D16">
        <w:rPr>
          <w:rFonts w:ascii="Times New Roman" w:hAnsi="Times New Roman" w:cs="Times New Roman"/>
          <w:sz w:val="20"/>
          <w:szCs w:val="20"/>
          <w:u w:val="single"/>
        </w:rPr>
        <w:t>Большеигнатовского муниципального района Республики Мордовия на 2022 год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134"/>
        <w:gridCol w:w="2126"/>
        <w:gridCol w:w="2835"/>
        <w:gridCol w:w="1559"/>
        <w:gridCol w:w="2126"/>
        <w:gridCol w:w="2127"/>
        <w:gridCol w:w="850"/>
      </w:tblGrid>
      <w:tr w:rsidR="000566AB" w:rsidRPr="00F41D16" w:rsidTr="00715B40">
        <w:tc>
          <w:tcPr>
            <w:tcW w:w="567" w:type="dxa"/>
          </w:tcPr>
          <w:p w:rsidR="000566AB" w:rsidRPr="00F41D16" w:rsidRDefault="000566AB" w:rsidP="000566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№</w:t>
            </w:r>
          </w:p>
          <w:p w:rsidR="000566AB" w:rsidRPr="00F41D16" w:rsidRDefault="000566AB" w:rsidP="000566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п/п</w:t>
            </w:r>
          </w:p>
        </w:tc>
        <w:tc>
          <w:tcPr>
            <w:tcW w:w="2269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Место расположения ярмарочной площадки (полный адрес)</w:t>
            </w:r>
          </w:p>
        </w:tc>
        <w:tc>
          <w:tcPr>
            <w:tcW w:w="1134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Тип, вид ярмарки</w:t>
            </w:r>
          </w:p>
        </w:tc>
        <w:tc>
          <w:tcPr>
            <w:tcW w:w="2126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2835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Срок проведения ярмарки (дата начала и окончания ярмарки)</w:t>
            </w:r>
          </w:p>
        </w:tc>
        <w:tc>
          <w:tcPr>
            <w:tcW w:w="1559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Режим работы ярмарки (время, дни недели)</w:t>
            </w:r>
          </w:p>
        </w:tc>
        <w:tc>
          <w:tcPr>
            <w:tcW w:w="2126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Организатор ярмарки (наименование организации, ФИО руководителя или организатора, телефон, факс)</w:t>
            </w:r>
          </w:p>
        </w:tc>
        <w:tc>
          <w:tcPr>
            <w:tcW w:w="2127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Администратор ярмарки (в случае его привлечения организатором ярмарки), (наименование организации, ФИО руководителя или организатора, телефон, факс)</w:t>
            </w:r>
          </w:p>
        </w:tc>
        <w:tc>
          <w:tcPr>
            <w:tcW w:w="850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ярмарок в год</w:t>
            </w:r>
          </w:p>
        </w:tc>
      </w:tr>
      <w:tr w:rsidR="000566AB" w:rsidRPr="00F41D16" w:rsidTr="00F41D16">
        <w:trPr>
          <w:trHeight w:val="2835"/>
        </w:trPr>
        <w:tc>
          <w:tcPr>
            <w:tcW w:w="567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</w:t>
            </w: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0566AB" w:rsidRPr="00F41D16" w:rsidRDefault="000566AB" w:rsidP="00F41D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269" w:type="dxa"/>
          </w:tcPr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431670, Большеигнатовский район, с. Большое Игнатово, ул.  Советская,  примерно в 40 метрах по направлению на юго-восток от ориентира      д. № 36 по ул. Советская, расположенного за пределами участка</w:t>
            </w:r>
          </w:p>
        </w:tc>
        <w:tc>
          <w:tcPr>
            <w:tcW w:w="1134" w:type="dxa"/>
          </w:tcPr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Ярмарка универсальная</w:t>
            </w:r>
          </w:p>
        </w:tc>
        <w:tc>
          <w:tcPr>
            <w:tcW w:w="2126" w:type="dxa"/>
          </w:tcPr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218 торговых мест (17 мест – продовольственные товары, 201 место - непродовольственные товары)</w:t>
            </w: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6,13,20,27 января;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3,10,17,24 февраля;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3,10,17,24,31 марта;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7,14,21,28  апреля;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5,12,19,26 мая;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2,9,16 июня;</w:t>
            </w:r>
          </w:p>
          <w:p w:rsidR="000566AB" w:rsidRPr="00F41D16" w:rsidRDefault="000566AB" w:rsidP="00F41D16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1559" w:type="dxa"/>
          </w:tcPr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с 7.00–14.00  каждый</w:t>
            </w: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Администрация Большеигнатовского муниципального района, Полозова Татьяна Николаевна -Глава Большеигнатовского муниципального района Республики Мордовия</w:t>
            </w: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тел.8 -83442- 2-11-29, факс 8-834-42-2-10-32</w:t>
            </w:r>
          </w:p>
        </w:tc>
        <w:tc>
          <w:tcPr>
            <w:tcW w:w="2127" w:type="dxa"/>
          </w:tcPr>
          <w:p w:rsidR="000566AB" w:rsidRPr="00F41D16" w:rsidRDefault="000566AB" w:rsidP="00F41D1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МУП «Жилищник»,</w:t>
            </w:r>
          </w:p>
          <w:p w:rsidR="000566AB" w:rsidRPr="00F41D16" w:rsidRDefault="000566AB" w:rsidP="00F41D1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Поняева Ольга Ивановна -</w:t>
            </w:r>
          </w:p>
          <w:p w:rsidR="000566AB" w:rsidRPr="00F41D16" w:rsidRDefault="000566AB" w:rsidP="00F41D1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Исполняющий обязанности  директора,</w:t>
            </w:r>
          </w:p>
          <w:p w:rsidR="000566AB" w:rsidRPr="00F41D16" w:rsidRDefault="000566AB" w:rsidP="00F41D1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тел. 8-83442</w:t>
            </w:r>
          </w:p>
          <w:p w:rsidR="000566AB" w:rsidRPr="00F41D16" w:rsidRDefault="000566AB" w:rsidP="00F41D1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2-11-63</w:t>
            </w:r>
          </w:p>
          <w:p w:rsidR="000566AB" w:rsidRPr="00F41D16" w:rsidRDefault="000566AB" w:rsidP="00F4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566AB" w:rsidRPr="00F41D16" w:rsidRDefault="000566AB" w:rsidP="00F41D16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red"/>
              </w:rPr>
            </w:pPr>
          </w:p>
          <w:p w:rsidR="000566AB" w:rsidRPr="00F41D16" w:rsidRDefault="000566AB" w:rsidP="00F41D16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red"/>
              </w:rPr>
            </w:pPr>
          </w:p>
          <w:p w:rsidR="000566AB" w:rsidRPr="00F41D16" w:rsidRDefault="000566AB" w:rsidP="00F41D16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566AB" w:rsidRPr="00F41D16" w:rsidTr="000566AB">
        <w:tc>
          <w:tcPr>
            <w:tcW w:w="567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</w:t>
            </w:r>
          </w:p>
        </w:tc>
        <w:tc>
          <w:tcPr>
            <w:tcW w:w="2269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Ярмарка выходного дня универсальная</w:t>
            </w:r>
          </w:p>
        </w:tc>
        <w:tc>
          <w:tcPr>
            <w:tcW w:w="2126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2,9,16,23,30 января;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6,13,20,27 февраля;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6,13,20,27 марта;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3,10,17 апреля;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1,8,15,22,29 мая;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5,12,19 июня;</w:t>
            </w:r>
          </w:p>
          <w:p w:rsidR="000566AB" w:rsidRPr="00F41D16" w:rsidRDefault="000566AB" w:rsidP="000566AB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  <w:tc>
          <w:tcPr>
            <w:tcW w:w="1559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с 7.00–14.00  каждое</w:t>
            </w:r>
          </w:p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</w:tc>
        <w:tc>
          <w:tcPr>
            <w:tcW w:w="2126" w:type="dxa"/>
          </w:tcPr>
          <w:p w:rsidR="000566AB" w:rsidRPr="00F41D16" w:rsidRDefault="000566AB" w:rsidP="00056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0566AB" w:rsidRPr="00F41D16" w:rsidRDefault="000566AB" w:rsidP="000566A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566AB" w:rsidRPr="00F41D16" w:rsidRDefault="000566AB" w:rsidP="000566AB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red"/>
              </w:rPr>
            </w:pPr>
          </w:p>
          <w:p w:rsidR="000566AB" w:rsidRPr="00F41D16" w:rsidRDefault="000566AB" w:rsidP="000566AB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F41D1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</w:tbl>
    <w:p w:rsidR="000566AB" w:rsidRPr="00715B40" w:rsidRDefault="000566AB" w:rsidP="00715B40">
      <w:pPr>
        <w:spacing w:after="0" w:line="240" w:lineRule="auto"/>
        <w:rPr>
          <w:rFonts w:ascii="Times New Roman" w:hAnsi="Times New Roman" w:cs="Times New Roman"/>
        </w:rPr>
        <w:sectPr w:rsidR="000566AB" w:rsidRPr="00715B40" w:rsidSect="00F41D16">
          <w:type w:val="continuous"/>
          <w:pgSz w:w="16838" w:h="11906" w:orient="landscape"/>
          <w:pgMar w:top="568" w:right="1134" w:bottom="1701" w:left="1134" w:header="720" w:footer="720" w:gutter="0"/>
          <w:cols w:space="720"/>
          <w:docGrid w:linePitch="360"/>
        </w:sectPr>
      </w:pPr>
    </w:p>
    <w:p w:rsidR="00715B40" w:rsidRPr="00715B40" w:rsidRDefault="00715B40" w:rsidP="00715B4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C86A4D8" wp14:editId="246E9E87">
            <wp:extent cx="569595" cy="603885"/>
            <wp:effectExtent l="0" t="0" r="1905" b="5715"/>
            <wp:docPr id="12" name="Рисунок 1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715B40" w:rsidRPr="00715B40" w:rsidRDefault="00715B40" w:rsidP="00715B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15B40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15B40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pStyle w:val="2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715B4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от  17.06.2022 года                                                                                                  № 315</w:t>
      </w: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>с. Большое Игнатово</w:t>
      </w:r>
    </w:p>
    <w:p w:rsidR="00715B40" w:rsidRPr="00715B40" w:rsidRDefault="00715B40" w:rsidP="00715B40">
      <w:pPr>
        <w:pStyle w:val="ConsPlusTitle"/>
        <w:widowControl/>
        <w:outlineLvl w:val="0"/>
        <w:rPr>
          <w:sz w:val="22"/>
          <w:szCs w:val="22"/>
        </w:rPr>
      </w:pP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  <w:bCs/>
          <w:spacing w:val="8"/>
        </w:rPr>
        <w:t>Об утверждении графика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  <w:bCs/>
          <w:spacing w:val="8"/>
        </w:rPr>
        <w:t xml:space="preserve">проведения </w:t>
      </w:r>
      <w:r w:rsidRPr="00715B40">
        <w:rPr>
          <w:rFonts w:ascii="Times New Roman" w:hAnsi="Times New Roman" w:cs="Times New Roman"/>
        </w:rPr>
        <w:t xml:space="preserve">универсальной  еженедельной  ярмарки 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</w:rPr>
        <w:t xml:space="preserve">и универсальной ярмарки  выходного дня </w:t>
      </w:r>
      <w:r w:rsidRPr="00715B40">
        <w:rPr>
          <w:rFonts w:ascii="Times New Roman" w:hAnsi="Times New Roman" w:cs="Times New Roman"/>
          <w:bCs/>
          <w:spacing w:val="8"/>
        </w:rPr>
        <w:t>на территории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2022 год</w:t>
      </w:r>
    </w:p>
    <w:p w:rsid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  <w:bCs/>
          <w:spacing w:val="8"/>
        </w:rPr>
        <w:t xml:space="preserve"> 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</w:p>
    <w:p w:rsid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</w:p>
    <w:p w:rsid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</w:p>
    <w:p w:rsid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715B40">
        <w:rPr>
          <w:rFonts w:ascii="Times New Roman" w:hAnsi="Times New Roman" w:cs="Times New Roman"/>
          <w:spacing w:val="8"/>
        </w:rPr>
        <w:t xml:space="preserve">       Администрация Большеигнатовского муниципального района       постановляет: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  <w:spacing w:val="8"/>
        </w:rPr>
        <w:t xml:space="preserve">       1. </w:t>
      </w:r>
      <w:r w:rsidRPr="00715B40">
        <w:rPr>
          <w:rFonts w:ascii="Times New Roman" w:hAnsi="Times New Roman" w:cs="Times New Roman"/>
          <w:bCs/>
          <w:spacing w:val="8"/>
        </w:rPr>
        <w:t xml:space="preserve">Утвердить прилагаемый график проведения </w:t>
      </w:r>
      <w:r w:rsidRPr="00715B40">
        <w:rPr>
          <w:rFonts w:ascii="Times New Roman" w:hAnsi="Times New Roman" w:cs="Times New Roman"/>
        </w:rPr>
        <w:t xml:space="preserve">универсальной  еженедельной  ярмарки и универсальной ярмарки  выходного дня </w:t>
      </w:r>
      <w:r w:rsidRPr="00715B40">
        <w:rPr>
          <w:rFonts w:ascii="Times New Roman" w:hAnsi="Times New Roman" w:cs="Times New Roman"/>
          <w:bCs/>
          <w:spacing w:val="8"/>
        </w:rPr>
        <w:t>на территории Большеигнатовского муниципального района на 2022 год.</w:t>
      </w:r>
    </w:p>
    <w:p w:rsidR="00715B40" w:rsidRP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8"/>
        </w:rPr>
      </w:pPr>
      <w:r w:rsidRPr="00715B40">
        <w:rPr>
          <w:rFonts w:ascii="Times New Roman" w:hAnsi="Times New Roman" w:cs="Times New Roman"/>
          <w:spacing w:val="8"/>
        </w:rPr>
        <w:t xml:space="preserve">2. Настоящее постановление вступает в силу со дня его подписания и подлежит официальному  опубликованию. </w:t>
      </w:r>
    </w:p>
    <w:p w:rsidR="00715B40" w:rsidRP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715B40" w:rsidRPr="00715B40" w:rsidRDefault="00715B40" w:rsidP="00715B40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 xml:space="preserve">Глава Большеигнатовского </w:t>
      </w:r>
    </w:p>
    <w:p w:rsidR="00715B40" w:rsidRPr="00715B40" w:rsidRDefault="00715B40" w:rsidP="00715B40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>муниципального района                                                            Т.Н. Полозова</w:t>
      </w: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  <w:b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  <w:sectPr w:rsidR="00715B40" w:rsidRPr="00715B40" w:rsidSect="00715B40">
          <w:pgSz w:w="11906" w:h="16838"/>
          <w:pgMar w:top="851" w:right="1134" w:bottom="1134" w:left="1418" w:header="709" w:footer="709" w:gutter="0"/>
          <w:cols w:space="708"/>
          <w:docGrid w:linePitch="360"/>
        </w:sect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Утвержденный</w:t>
      </w:r>
    </w:p>
    <w:p w:rsidR="00715B40" w:rsidRPr="00715B40" w:rsidRDefault="00715B40" w:rsidP="00715B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постановлением  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</w:rPr>
        <w:t>Большеигнатовского  муниципального района  «</w:t>
      </w:r>
      <w:r w:rsidRPr="00715B40">
        <w:rPr>
          <w:rFonts w:ascii="Times New Roman" w:hAnsi="Times New Roman" w:cs="Times New Roman"/>
          <w:bCs/>
          <w:spacing w:val="8"/>
        </w:rPr>
        <w:t>Об утверждении графика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  <w:bCs/>
          <w:spacing w:val="8"/>
        </w:rPr>
        <w:t xml:space="preserve">проведения </w:t>
      </w:r>
      <w:r w:rsidRPr="00715B40">
        <w:rPr>
          <w:rFonts w:ascii="Times New Roman" w:hAnsi="Times New Roman" w:cs="Times New Roman"/>
        </w:rPr>
        <w:t>универсальной  еженедельной  ярмарки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</w:rPr>
        <w:t xml:space="preserve">и универсальной ярмарки  выходного дня </w:t>
      </w:r>
      <w:r w:rsidRPr="00715B40">
        <w:rPr>
          <w:rFonts w:ascii="Times New Roman" w:hAnsi="Times New Roman" w:cs="Times New Roman"/>
          <w:bCs/>
          <w:spacing w:val="8"/>
        </w:rPr>
        <w:t>на территории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  <w:bCs/>
          <w:spacing w:val="8"/>
        </w:rPr>
      </w:pPr>
      <w:r w:rsidRPr="00715B40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2022 год»</w:t>
      </w:r>
    </w:p>
    <w:p w:rsidR="00715B40" w:rsidRPr="00715B40" w:rsidRDefault="00715B40" w:rsidP="00715B40">
      <w:pPr>
        <w:tabs>
          <w:tab w:val="left" w:pos="-2552"/>
          <w:tab w:val="right" w:pos="10632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715B40">
        <w:rPr>
          <w:rFonts w:ascii="Times New Roman" w:hAnsi="Times New Roman" w:cs="Times New Roman"/>
          <w:bCs/>
          <w:spacing w:val="8"/>
        </w:rPr>
        <w:t xml:space="preserve">  от </w:t>
      </w:r>
      <w:r>
        <w:rPr>
          <w:rFonts w:ascii="Times New Roman" w:hAnsi="Times New Roman" w:cs="Times New Roman"/>
          <w:bCs/>
          <w:spacing w:val="8"/>
        </w:rPr>
        <w:t>17.06.</w:t>
      </w:r>
      <w:r w:rsidRPr="00715B40">
        <w:rPr>
          <w:rFonts w:ascii="Times New Roman" w:hAnsi="Times New Roman" w:cs="Times New Roman"/>
          <w:bCs/>
          <w:spacing w:val="8"/>
        </w:rPr>
        <w:t>2022 г. №</w:t>
      </w:r>
      <w:r>
        <w:rPr>
          <w:rFonts w:ascii="Times New Roman" w:hAnsi="Times New Roman" w:cs="Times New Roman"/>
          <w:bCs/>
          <w:spacing w:val="8"/>
        </w:rPr>
        <w:t xml:space="preserve"> 315</w:t>
      </w:r>
      <w:r w:rsidRPr="00715B40">
        <w:rPr>
          <w:rFonts w:ascii="Times New Roman" w:hAnsi="Times New Roman" w:cs="Times New Roman"/>
        </w:rPr>
        <w:t xml:space="preserve"> </w:t>
      </w:r>
      <w:r w:rsidRPr="00715B40">
        <w:rPr>
          <w:rFonts w:ascii="Times New Roman" w:hAnsi="Times New Roman" w:cs="Times New Roman"/>
          <w:u w:val="single"/>
        </w:rPr>
        <w:t xml:space="preserve">      </w:t>
      </w:r>
      <w:r w:rsidRPr="00715B40">
        <w:rPr>
          <w:rFonts w:ascii="Times New Roman" w:hAnsi="Times New Roman" w:cs="Times New Roman"/>
          <w:bCs/>
          <w:spacing w:val="8"/>
          <w:u w:val="single"/>
        </w:rPr>
        <w:t xml:space="preserve">                   </w:t>
      </w:r>
      <w:r w:rsidRPr="00715B40">
        <w:rPr>
          <w:rFonts w:ascii="Times New Roman" w:hAnsi="Times New Roman" w:cs="Times New Roman"/>
          <w:bCs/>
          <w:spacing w:val="8"/>
        </w:rPr>
        <w:t xml:space="preserve"> </w:t>
      </w:r>
      <w:r w:rsidRPr="00715B40">
        <w:rPr>
          <w:rFonts w:ascii="Times New Roman" w:hAnsi="Times New Roman" w:cs="Times New Roman"/>
        </w:rPr>
        <w:t xml:space="preserve">  </w:t>
      </w:r>
      <w:r w:rsidRPr="00715B40">
        <w:rPr>
          <w:rFonts w:ascii="Times New Roman" w:hAnsi="Times New Roman" w:cs="Times New Roman"/>
          <w:bCs/>
          <w:spacing w:val="8"/>
          <w:u w:val="single"/>
        </w:rPr>
        <w:t xml:space="preserve">     </w:t>
      </w:r>
    </w:p>
    <w:p w:rsidR="00715B40" w:rsidRPr="00715B40" w:rsidRDefault="00715B40" w:rsidP="00715B40">
      <w:pPr>
        <w:tabs>
          <w:tab w:val="left" w:pos="699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715B40" w:rsidRPr="00715B40" w:rsidRDefault="00715B40" w:rsidP="00715B40">
      <w:pPr>
        <w:tabs>
          <w:tab w:val="left" w:pos="6990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715B40">
        <w:rPr>
          <w:rFonts w:ascii="Times New Roman" w:hAnsi="Times New Roman" w:cs="Times New Roman"/>
        </w:rPr>
        <w:t xml:space="preserve">График проведения универсальной еженедельной ярмарки и универсальной ярмарки  выходного дня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5B40" w:rsidRPr="00715B40" w:rsidRDefault="00715B40" w:rsidP="00715B40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715B40">
        <w:rPr>
          <w:rFonts w:ascii="Times New Roman" w:hAnsi="Times New Roman" w:cs="Times New Roman"/>
          <w:u w:val="single"/>
        </w:rPr>
        <w:t>Большеигнатовского муниципального района Республики Мордовия на 2022 год</w:t>
      </w:r>
    </w:p>
    <w:p w:rsidR="00715B40" w:rsidRPr="00715B40" w:rsidRDefault="00715B40" w:rsidP="00715B40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715B40" w:rsidRPr="00715B40" w:rsidRDefault="00715B40" w:rsidP="00715B40">
      <w:pPr>
        <w:spacing w:after="0" w:line="240" w:lineRule="auto"/>
        <w:rPr>
          <w:rFonts w:ascii="Times New Roman" w:hAnsi="Times New Roman" w:cs="Times New Roman"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134"/>
        <w:gridCol w:w="2126"/>
        <w:gridCol w:w="2835"/>
        <w:gridCol w:w="1559"/>
        <w:gridCol w:w="2126"/>
        <w:gridCol w:w="2127"/>
        <w:gridCol w:w="850"/>
      </w:tblGrid>
      <w:tr w:rsidR="00715B40" w:rsidRPr="009C6181" w:rsidTr="009C6181">
        <w:trPr>
          <w:trHeight w:val="2820"/>
        </w:trPr>
        <w:tc>
          <w:tcPr>
            <w:tcW w:w="567" w:type="dxa"/>
          </w:tcPr>
          <w:p w:rsidR="00715B40" w:rsidRPr="009C6181" w:rsidRDefault="00715B40" w:rsidP="009C618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№</w:t>
            </w:r>
          </w:p>
          <w:p w:rsidR="00715B40" w:rsidRPr="009C6181" w:rsidRDefault="00715B40" w:rsidP="009C618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п/п</w:t>
            </w:r>
          </w:p>
        </w:tc>
        <w:tc>
          <w:tcPr>
            <w:tcW w:w="2269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Место расположения ярмарочной площадки (полный адрес)</w:t>
            </w:r>
          </w:p>
        </w:tc>
        <w:tc>
          <w:tcPr>
            <w:tcW w:w="1134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Тип, вид ярмарки</w:t>
            </w:r>
          </w:p>
        </w:tc>
        <w:tc>
          <w:tcPr>
            <w:tcW w:w="2126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Срок проведения ярмарки (дата начала и окончания ярмарки)</w:t>
            </w:r>
          </w:p>
        </w:tc>
        <w:tc>
          <w:tcPr>
            <w:tcW w:w="1559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Режим работы ярмарки (время, дни недели)</w:t>
            </w:r>
          </w:p>
        </w:tc>
        <w:tc>
          <w:tcPr>
            <w:tcW w:w="2126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Организатор ярмарки (наименование организации, ФИО руководителя или организатора, телефон, факс)</w:t>
            </w:r>
          </w:p>
        </w:tc>
        <w:tc>
          <w:tcPr>
            <w:tcW w:w="2127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Администратор ярмарки (в случае его привлечения организатором ярмарки), (наименование организации, ФИО руководителя или организатора, телефон, факс)</w:t>
            </w:r>
          </w:p>
        </w:tc>
        <w:tc>
          <w:tcPr>
            <w:tcW w:w="850" w:type="dxa"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ярмарок в год</w:t>
            </w:r>
          </w:p>
        </w:tc>
      </w:tr>
      <w:tr w:rsidR="00715B40" w:rsidRPr="009C6181" w:rsidTr="00715B40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431670, Большеигнатовский район, с. Большое Игнатово, ул.  Советская,  примерно в 40 метрах по направлению на юго-восток от ориентира      д. № 36 по ул. Советская, расположенного за пределами участка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Универсальная еженедельная  ярмарка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218 торговых мест (17 мест – продовольственные товары, 201 место - непродовольственные товары)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23,30  июня;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7,14,21,28  июля;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4,11,18,25 августа;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1,8,15,22,29 сентября;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6,13,20,27 октября;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3,10,17,24  ноября;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1,8,15,22,29 декабря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с 7.00–14.00  каждый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 xml:space="preserve">четверг 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Администрация Большеигнатовского муниципального района, Полозова Татьяна Николаевна -Глава Большеигнатовского муниципального района Республики Мордовия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тел.8 -83442- 2-11-29, факс 8-834-42-2-10-32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Муниципальное  бюджетное учреждение «Служба хозяйственного обеспечения деятельности органов местного самоуправления и муниципальных учреждений» Большеигнатовского муниципального </w:t>
            </w:r>
            <w:r w:rsidRPr="009C618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района Республики Мордовия, </w:t>
            </w: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 xml:space="preserve">  Левщанов Александр Михайлович -</w:t>
            </w:r>
          </w:p>
          <w:p w:rsidR="00715B40" w:rsidRPr="009C6181" w:rsidRDefault="00715B40" w:rsidP="009C61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715B40" w:rsidRPr="009C6181" w:rsidRDefault="00715B40" w:rsidP="009C61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тел. 8-83442</w:t>
            </w:r>
          </w:p>
          <w:p w:rsidR="00715B40" w:rsidRPr="009C6181" w:rsidRDefault="00715B40" w:rsidP="009C618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t>2-11-08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ind w:right="-288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9C6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</w:tr>
      <w:tr w:rsidR="00715B40" w:rsidRPr="009C6181" w:rsidTr="00715B40">
        <w:tc>
          <w:tcPr>
            <w:tcW w:w="567" w:type="dxa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  <w:u w:val="single"/>
              </w:rPr>
            </w:pPr>
            <w:r w:rsidRPr="009C6181">
              <w:rPr>
                <w:sz w:val="20"/>
                <w:szCs w:val="20"/>
                <w:u w:val="single"/>
              </w:rPr>
              <w:t>2</w:t>
            </w:r>
          </w:p>
        </w:tc>
        <w:tc>
          <w:tcPr>
            <w:tcW w:w="2269" w:type="dxa"/>
            <w:vMerge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Универсальная ярмарка выходног</w:t>
            </w:r>
            <w:r w:rsidRPr="009C6181">
              <w:rPr>
                <w:sz w:val="20"/>
                <w:szCs w:val="20"/>
              </w:rPr>
              <w:lastRenderedPageBreak/>
              <w:t xml:space="preserve">о дня </w:t>
            </w:r>
          </w:p>
        </w:tc>
        <w:tc>
          <w:tcPr>
            <w:tcW w:w="2126" w:type="dxa"/>
            <w:vMerge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26  июня;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3,10,17,24,31  июля;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7,14,21,28 августа;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4,11,18,25 сентября;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lastRenderedPageBreak/>
              <w:t>2,9,16,23,30 октября;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6,13,20,27 ноября;</w:t>
            </w:r>
          </w:p>
          <w:p w:rsidR="00715B40" w:rsidRPr="009C6181" w:rsidRDefault="00715B40" w:rsidP="009C6181">
            <w:pPr>
              <w:tabs>
                <w:tab w:val="left" w:pos="3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4,11,18,25 декабря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lastRenderedPageBreak/>
              <w:t>с 7.00–14.00  каждое</w:t>
            </w:r>
          </w:p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6181">
              <w:rPr>
                <w:sz w:val="20"/>
                <w:szCs w:val="20"/>
              </w:rPr>
              <w:t>воскресенье</w:t>
            </w:r>
          </w:p>
        </w:tc>
        <w:tc>
          <w:tcPr>
            <w:tcW w:w="2126" w:type="dxa"/>
            <w:vMerge/>
          </w:tcPr>
          <w:p w:rsidR="00715B40" w:rsidRPr="009C6181" w:rsidRDefault="00715B40" w:rsidP="009C61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715B40" w:rsidRPr="009C6181" w:rsidRDefault="00715B40" w:rsidP="009C6181">
            <w:pPr>
              <w:spacing w:after="0" w:line="240" w:lineRule="auto"/>
              <w:ind w:right="-108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15B40" w:rsidRPr="009C6181" w:rsidRDefault="00715B40" w:rsidP="009C6181">
            <w:pPr>
              <w:spacing w:after="0" w:line="240" w:lineRule="auto"/>
              <w:ind w:right="-288"/>
              <w:jc w:val="center"/>
              <w:rPr>
                <w:sz w:val="20"/>
                <w:szCs w:val="20"/>
                <w:highlight w:val="red"/>
              </w:rPr>
            </w:pPr>
            <w:r w:rsidRPr="009C6181">
              <w:rPr>
                <w:sz w:val="20"/>
                <w:szCs w:val="20"/>
              </w:rPr>
              <w:t>27</w:t>
            </w:r>
          </w:p>
        </w:tc>
      </w:tr>
    </w:tbl>
    <w:p w:rsidR="00715B40" w:rsidRPr="00AB0CE7" w:rsidRDefault="00715B40" w:rsidP="00715B40"/>
    <w:p w:rsidR="00715B40" w:rsidRDefault="00715B40" w:rsidP="000566AB">
      <w:pPr>
        <w:sectPr w:rsidR="00715B40" w:rsidSect="00715B40">
          <w:pgSz w:w="16838" w:h="11906" w:orient="landscape"/>
          <w:pgMar w:top="851" w:right="1134" w:bottom="1701" w:left="1134" w:header="720" w:footer="720" w:gutter="0"/>
          <w:cols w:space="720"/>
          <w:docGrid w:linePitch="360"/>
        </w:sectPr>
      </w:pP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 wp14:anchorId="404CA326" wp14:editId="571BAF89">
            <wp:extent cx="571500" cy="619125"/>
            <wp:effectExtent l="0" t="0" r="0" b="9525"/>
            <wp:docPr id="13" name="Рисунок 13" descr="Описание: Описание: Описание: Описание: Описание: Описание: Описание: Описание: Описание: 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Описание: Описание: Описание: Описание: Описание: Описание: Описание: 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302" w:rsidRPr="00723302" w:rsidRDefault="00723302" w:rsidP="0072330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noProof/>
        </w:rPr>
        <w:t xml:space="preserve">                                                             </w:t>
      </w:r>
    </w:p>
    <w:p w:rsidR="00723302" w:rsidRPr="00723302" w:rsidRDefault="00723302" w:rsidP="0072330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>Администрация Большеигнатовского   муниципального   района  Республики Мордовия</w:t>
      </w:r>
    </w:p>
    <w:p w:rsidR="00723302" w:rsidRPr="00723302" w:rsidRDefault="00723302" w:rsidP="00723302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eastAsia="Times New Roman" w:hAnsi="Times New Roman" w:cs="Times New Roman"/>
          <w:b/>
          <w:color w:val="000000"/>
          <w:spacing w:val="-11"/>
        </w:rPr>
      </w:pPr>
    </w:p>
    <w:p w:rsidR="00723302" w:rsidRPr="00723302" w:rsidRDefault="00723302" w:rsidP="00723302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eastAsia="Times New Roman" w:hAnsi="Times New Roman" w:cs="Times New Roman"/>
          <w:b/>
          <w:color w:val="000000"/>
          <w:spacing w:val="-11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</w:rPr>
        <w:t xml:space="preserve">   </w:t>
      </w:r>
      <w:r w:rsidRPr="00723302">
        <w:rPr>
          <w:rFonts w:ascii="Times New Roman" w:eastAsia="Times New Roman" w:hAnsi="Times New Roman" w:cs="Times New Roman"/>
          <w:b/>
          <w:color w:val="000000"/>
          <w:spacing w:val="-11"/>
        </w:rPr>
        <w:t>ПОСТАНОВЛЕНИЕ</w:t>
      </w:r>
    </w:p>
    <w:p w:rsidR="00723302" w:rsidRPr="00723302" w:rsidRDefault="00723302" w:rsidP="00723302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eastAsia="Times New Roman" w:hAnsi="Times New Roman" w:cs="Times New Roman"/>
          <w:color w:val="000000"/>
          <w:spacing w:val="-11"/>
        </w:rPr>
      </w:pPr>
      <w:r w:rsidRPr="00723302">
        <w:rPr>
          <w:rFonts w:ascii="Times New Roman" w:eastAsia="Times New Roman" w:hAnsi="Times New Roman" w:cs="Times New Roman"/>
          <w:color w:val="000000"/>
          <w:spacing w:val="-11"/>
        </w:rPr>
        <w:t xml:space="preserve">                                      </w:t>
      </w:r>
    </w:p>
    <w:p w:rsidR="00723302" w:rsidRPr="00723302" w:rsidRDefault="00723302" w:rsidP="00723302">
      <w:pPr>
        <w:shd w:val="clear" w:color="auto" w:fill="FFFFFF"/>
        <w:spacing w:after="0" w:line="240" w:lineRule="auto"/>
        <w:ind w:left="360" w:right="1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  <w:color w:val="000000"/>
          <w:spacing w:val="-2"/>
        </w:rPr>
        <w:t>От</w:t>
      </w:r>
      <w:r w:rsidRPr="00723302">
        <w:rPr>
          <w:rFonts w:ascii="Times New Roman" w:eastAsia="Times New Roman" w:hAnsi="Times New Roman" w:cs="Times New Roman"/>
          <w:color w:val="000000"/>
        </w:rPr>
        <w:t xml:space="preserve"> 17.06.2022</w:t>
      </w:r>
      <w:r w:rsidRPr="00723302">
        <w:rPr>
          <w:rFonts w:ascii="Times New Roman" w:eastAsia="Times New Roman" w:hAnsi="Times New Roman" w:cs="Times New Roman"/>
          <w:color w:val="000000"/>
          <w:spacing w:val="-4"/>
        </w:rPr>
        <w:t xml:space="preserve"> года</w:t>
      </w:r>
      <w:r w:rsidRPr="00723302">
        <w:rPr>
          <w:rFonts w:ascii="Times New Roman" w:eastAsia="Times New Roman" w:hAnsi="Times New Roman" w:cs="Times New Roman"/>
          <w:color w:val="000000"/>
        </w:rPr>
        <w:tab/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 </w:t>
      </w:r>
      <w:r w:rsidRPr="00723302">
        <w:rPr>
          <w:rFonts w:ascii="Times New Roman" w:eastAsia="Times New Roman" w:hAnsi="Times New Roman" w:cs="Times New Roman"/>
          <w:color w:val="000000"/>
        </w:rPr>
        <w:t xml:space="preserve">    </w:t>
      </w:r>
      <w:r w:rsidRPr="00723302">
        <w:rPr>
          <w:rFonts w:ascii="Times New Roman" w:eastAsia="Times New Roman" w:hAnsi="Times New Roman" w:cs="Times New Roman"/>
          <w:color w:val="000000"/>
          <w:spacing w:val="-7"/>
        </w:rPr>
        <w:t>№ 316</w:t>
      </w:r>
    </w:p>
    <w:p w:rsidR="00723302" w:rsidRPr="00723302" w:rsidRDefault="00723302" w:rsidP="00723302">
      <w:pPr>
        <w:spacing w:after="0" w:line="240" w:lineRule="auto"/>
        <w:ind w:left="75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hd w:val="clear" w:color="auto" w:fill="FFFFFF"/>
        <w:spacing w:after="0" w:line="240" w:lineRule="auto"/>
        <w:ind w:left="1080" w:right="1259"/>
        <w:jc w:val="center"/>
        <w:rPr>
          <w:rFonts w:ascii="Times New Roman" w:eastAsia="Times New Roman" w:hAnsi="Times New Roman" w:cs="Times New Roman"/>
          <w:color w:val="000000"/>
          <w:spacing w:val="-11"/>
        </w:rPr>
      </w:pPr>
      <w:r w:rsidRPr="00723302">
        <w:rPr>
          <w:rFonts w:ascii="Times New Roman" w:eastAsia="Times New Roman" w:hAnsi="Times New Roman" w:cs="Times New Roman"/>
          <w:color w:val="000000"/>
          <w:spacing w:val="-11"/>
        </w:rPr>
        <w:t>с. Большое  Игнатово</w:t>
      </w:r>
    </w:p>
    <w:p w:rsidR="00723302" w:rsidRPr="00723302" w:rsidRDefault="00723302" w:rsidP="00723302">
      <w:pPr>
        <w:shd w:val="clear" w:color="auto" w:fill="FFFFFF"/>
        <w:spacing w:after="0" w:line="240" w:lineRule="auto"/>
        <w:ind w:left="1055" w:right="1259"/>
        <w:jc w:val="center"/>
        <w:rPr>
          <w:rFonts w:ascii="Times New Roman" w:eastAsia="Times New Roman" w:hAnsi="Times New Roman" w:cs="Times New Roman"/>
          <w:color w:val="000000"/>
          <w:spacing w:val="-11"/>
        </w:rPr>
      </w:pPr>
    </w:p>
    <w:p w:rsidR="00723302" w:rsidRPr="00723302" w:rsidRDefault="00723302" w:rsidP="0072330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  <w:r w:rsidRPr="00723302">
        <w:rPr>
          <w:rFonts w:ascii="Times New Roman" w:eastAsia="Times New Roman" w:hAnsi="Times New Roman" w:cs="Times New Roman"/>
          <w:spacing w:val="8"/>
        </w:rPr>
        <w:t xml:space="preserve"> О внесении изменений в постановление Администрации Большеигнатовского муниципального района от 25.03.2015 г.№112 «Об утверждении целевой программы « Комплексные меры противодействия злоупотреблению наркотическими средствами и их незаконному обороту на 2015-2025 годы»</w:t>
      </w:r>
    </w:p>
    <w:p w:rsidR="00723302" w:rsidRPr="00723302" w:rsidRDefault="00723302" w:rsidP="0072330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1080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Администрация  Большеигнатовского муниципального района</w:t>
      </w:r>
    </w:p>
    <w:p w:rsidR="00723302" w:rsidRPr="00723302" w:rsidRDefault="00723302" w:rsidP="0072330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ПОСТАНОВЛЯЕТ:</w:t>
      </w:r>
    </w:p>
    <w:p w:rsidR="00723302" w:rsidRPr="00723302" w:rsidRDefault="00723302" w:rsidP="0072330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color w:val="000000"/>
          <w:spacing w:val="-10"/>
          <w:lang w:val="x-none" w:eastAsia="x-none"/>
        </w:rPr>
      </w:pPr>
    </w:p>
    <w:p w:rsidR="00723302" w:rsidRPr="00723302" w:rsidRDefault="00723302" w:rsidP="007233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1. Внести изменения в муниципальную программу</w:t>
      </w:r>
      <w:r w:rsidRPr="00723302">
        <w:rPr>
          <w:rFonts w:ascii="Times New Roman" w:hAnsi="Times New Roman" w:cs="Times New Roman"/>
        </w:rPr>
        <w:t xml:space="preserve"> </w:t>
      </w:r>
      <w:r w:rsidRPr="00723302">
        <w:rPr>
          <w:rFonts w:ascii="Times New Roman" w:eastAsia="Times New Roman" w:hAnsi="Times New Roman" w:cs="Times New Roman"/>
          <w:spacing w:val="8"/>
        </w:rPr>
        <w:t>от 25.03.2015 г. №112 «Комплексные меры противодействия злоупотреблению наркотическими средствами и их незаконному обороту на 2015-2025 годы», утвержденную постановлением Администрации от 25.03.2015 г. №112 «Об утверждении целевой программы «Комплексные меры противодействия злоупотреблению наркотическими средствами и их незаконному обороту на 2015-2025 годы» (далее - Программа) изложив приложение  1 к Программе в следующей редакции (прилагается).</w:t>
      </w:r>
    </w:p>
    <w:p w:rsidR="00723302" w:rsidRPr="00723302" w:rsidRDefault="00723302" w:rsidP="007233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2.  Настоящее постановление вступает в силу после  его официального опубликования</w:t>
      </w:r>
    </w:p>
    <w:p w:rsidR="00723302" w:rsidRPr="00723302" w:rsidRDefault="00723302" w:rsidP="007233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723302" w:rsidRPr="00723302" w:rsidRDefault="00723302" w:rsidP="007233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</w:rPr>
      </w:pPr>
      <w:r w:rsidRPr="00723302">
        <w:rPr>
          <w:rFonts w:ascii="Times New Roman" w:eastAsia="Times New Roman" w:hAnsi="Times New Roman" w:cs="Times New Roman"/>
          <w:bCs/>
        </w:rPr>
        <w:t>Глава Большеигнатовского</w:t>
      </w:r>
    </w:p>
    <w:p w:rsidR="00723302" w:rsidRPr="00723302" w:rsidRDefault="00723302" w:rsidP="007233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</w:rPr>
      </w:pPr>
      <w:r w:rsidRPr="00723302">
        <w:rPr>
          <w:rFonts w:ascii="Times New Roman" w:eastAsia="Times New Roman" w:hAnsi="Times New Roman" w:cs="Times New Roman"/>
          <w:bCs/>
        </w:rPr>
        <w:t>муниципального района                                                   Т.Н. Полозова</w:t>
      </w: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ПАСПОРТ </w:t>
      </w: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>целевой программы «Комплексные меры противодействия злоупотреблению наркотиками и их незаконному обороту на 2015-2025 годы» в Большеигнатовском муниципальном районе</w:t>
      </w:r>
    </w:p>
    <w:p w:rsidR="00723302" w:rsidRPr="00723302" w:rsidRDefault="00723302" w:rsidP="0072330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Наименование программы:</w:t>
      </w:r>
      <w:r w:rsidRPr="00723302">
        <w:rPr>
          <w:rFonts w:ascii="Times New Roman" w:eastAsia="Times New Roman" w:hAnsi="Times New Roman" w:cs="Times New Roman"/>
        </w:rPr>
        <w:tab/>
        <w:t xml:space="preserve"> «Комплексные меры противодействия злоупотреблению наркотиками и их незаконному обороту на 2015-2025 годы» в Большеигнатовском муниципальном районе.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Заказчик</w:t>
      </w:r>
      <w:r w:rsidRPr="00723302">
        <w:rPr>
          <w:rFonts w:ascii="Times New Roman" w:eastAsia="Times New Roman" w:hAnsi="Times New Roman" w:cs="Times New Roman"/>
        </w:rPr>
        <w:tab/>
        <w:t>Администрация Большеигнатовского муниципального района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Исполнитель-координатор</w:t>
      </w:r>
      <w:r w:rsidRPr="00723302">
        <w:rPr>
          <w:rFonts w:ascii="Times New Roman" w:eastAsia="Times New Roman" w:hAnsi="Times New Roman" w:cs="Times New Roman"/>
        </w:rPr>
        <w:tab/>
        <w:t>Администрация Большеигнатовского муниципального района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Разработчик</w:t>
      </w:r>
      <w:r w:rsidRPr="00723302">
        <w:rPr>
          <w:rFonts w:ascii="Times New Roman" w:eastAsia="Times New Roman" w:hAnsi="Times New Roman" w:cs="Times New Roman"/>
        </w:rPr>
        <w:tab/>
        <w:t xml:space="preserve">отдел по работе с учреждениями образования, опеки и попечительства несовершеннолетних администрации Большеигнатовского муниципального района, Отдел по культуре и туризму, спорту и делам молодежи Администрации Большеигнатовского муниципального района, финансовое управление Администрации Большеигнатовского муниципального района, КДН и ЗП по Большеигнатовскому муниципальному району, ПП №7 (по обслуживанию Большеигнатовского муниципального района) ММО МВД РФ «Ичалковский» (по согласованию), </w:t>
      </w:r>
      <w:r w:rsidRPr="00723302">
        <w:rPr>
          <w:rFonts w:ascii="Times New Roman" w:eastAsia="Times New Roman" w:hAnsi="Times New Roman" w:cs="Times New Roman"/>
        </w:rPr>
        <w:lastRenderedPageBreak/>
        <w:t>поликлиническое отделение №3 ГБУЗ РМ «Ичалковская межрайонная больница»  (по согласованию).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Исполнители</w:t>
      </w:r>
      <w:r w:rsidRPr="00723302">
        <w:rPr>
          <w:rFonts w:ascii="Times New Roman" w:eastAsia="Times New Roman" w:hAnsi="Times New Roman" w:cs="Times New Roman"/>
        </w:rPr>
        <w:tab/>
        <w:t>отдел по работе с учреждениями образования, опеки и попечительства несовершеннолетних администрации Большеигнатовского муниципального района, Отдел по культуре и туризму, спорту и делам молодежи Администрации Большеигнатовского муниципального района, финансовое управление Администрации Большеигнатовского муниципального района, КДН и ЗП по Большеигнатовскому муниципальному району, ПП№7 (по обслуживанию Большеигнатовского муниципального района) ММО МВД РФ «Ичалковский» (по согласованию), поликлиническое отделение №3 ГБУЗ РМ «Ичалковская межрайонная больница»  (по согласованию).</w:t>
      </w:r>
    </w:p>
    <w:p w:rsidR="00723302" w:rsidRPr="00723302" w:rsidRDefault="00723302" w:rsidP="00723302">
      <w:pPr>
        <w:tabs>
          <w:tab w:val="left" w:pos="3544"/>
        </w:tabs>
        <w:spacing w:after="0" w:line="240" w:lineRule="auto"/>
        <w:ind w:left="3544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Целевые индикаторы</w:t>
      </w:r>
      <w:r w:rsidRPr="00723302">
        <w:rPr>
          <w:rFonts w:ascii="Times New Roman" w:eastAsia="Times New Roman" w:hAnsi="Times New Roman" w:cs="Times New Roman"/>
        </w:rPr>
        <w:tab/>
        <w:t>– число лиц,  больных  наркоманией;</w:t>
      </w:r>
    </w:p>
    <w:p w:rsidR="00723302" w:rsidRPr="00723302" w:rsidRDefault="00723302" w:rsidP="00723302">
      <w:pPr>
        <w:widowControl w:val="0"/>
        <w:tabs>
          <w:tab w:val="left" w:pos="3544"/>
        </w:tabs>
        <w:suppressAutoHyphens/>
        <w:spacing w:after="0" w:line="240" w:lineRule="auto"/>
        <w:ind w:left="3544"/>
        <w:jc w:val="both"/>
        <w:textAlignment w:val="baseline"/>
        <w:rPr>
          <w:rFonts w:ascii="Times New Roman" w:eastAsia="SimSun" w:hAnsi="Times New Roman" w:cs="Times New Roman"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kern w:val="1"/>
          <w:lang w:eastAsia="ar-SA"/>
        </w:rPr>
        <w:t xml:space="preserve">– удельный вес несовершеннолетних, состоящих  на учете в связи с употреблением наркотиков в подразделениях по делам несовершеннолетних, органов внутренних дел, а также на диспансерном и профилактическом учетах в наркологических диспансерах, в общей численности несовершеннолетних (%); </w:t>
      </w:r>
    </w:p>
    <w:p w:rsidR="00723302" w:rsidRPr="00723302" w:rsidRDefault="00723302" w:rsidP="00723302">
      <w:pPr>
        <w:widowControl w:val="0"/>
        <w:tabs>
          <w:tab w:val="left" w:pos="3544"/>
        </w:tabs>
        <w:suppressAutoHyphens/>
        <w:spacing w:after="0" w:line="240" w:lineRule="auto"/>
        <w:ind w:left="3544"/>
        <w:jc w:val="both"/>
        <w:textAlignment w:val="baseline"/>
        <w:rPr>
          <w:rFonts w:ascii="Times New Roman" w:eastAsia="SimSun" w:hAnsi="Times New Roman" w:cs="Times New Roman"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kern w:val="1"/>
          <w:lang w:eastAsia="ar-SA"/>
        </w:rPr>
        <w:t xml:space="preserve">– число педагогических кадров,  ответственных за воспитательную работу в образовательных учреждениях, прошедших  подготовку по вопросам профилактики наркомании (человек); </w:t>
      </w:r>
    </w:p>
    <w:p w:rsidR="00723302" w:rsidRPr="00723302" w:rsidRDefault="00723302" w:rsidP="00723302">
      <w:pPr>
        <w:widowControl w:val="0"/>
        <w:tabs>
          <w:tab w:val="left" w:pos="3544"/>
        </w:tabs>
        <w:suppressAutoHyphens/>
        <w:spacing w:after="0" w:line="240" w:lineRule="auto"/>
        <w:ind w:left="3544"/>
        <w:jc w:val="both"/>
        <w:textAlignment w:val="baseline"/>
        <w:rPr>
          <w:rFonts w:ascii="Times New Roman" w:eastAsia="SimSun" w:hAnsi="Times New Roman" w:cs="Times New Roman"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kern w:val="1"/>
          <w:lang w:eastAsia="ar-SA"/>
        </w:rPr>
        <w:t xml:space="preserve">– удельный вес изъятых из незаконного оборота наркотических средств  опийной группы в общем количестве наркотических средств, психотропных веществ и их перекурсоров, сильнодействующих веществ (%) 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1"/>
          <w:lang w:eastAsia="ar-SA"/>
        </w:rPr>
      </w:pP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Сроки и этапы реализации</w:t>
      </w:r>
      <w:r w:rsidRPr="00723302">
        <w:rPr>
          <w:rFonts w:ascii="Times New Roman" w:eastAsia="Times New Roman" w:hAnsi="Times New Roman" w:cs="Times New Roman"/>
        </w:rPr>
        <w:tab/>
        <w:t>2015-2025 годы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Финансовое обеспечение</w:t>
      </w:r>
      <w:r w:rsidRPr="00723302">
        <w:rPr>
          <w:rFonts w:ascii="Times New Roman" w:eastAsia="Times New Roman" w:hAnsi="Times New Roman" w:cs="Times New Roman"/>
        </w:rPr>
        <w:tab/>
        <w:t>в рамках текущего финансирования</w:t>
      </w:r>
    </w:p>
    <w:p w:rsidR="00723302" w:rsidRPr="00723302" w:rsidRDefault="00723302" w:rsidP="00723302">
      <w:pPr>
        <w:spacing w:after="0" w:line="240" w:lineRule="auto"/>
        <w:ind w:left="3540" w:hanging="4249"/>
        <w:jc w:val="both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3538" w:hanging="424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Ожидаемые конечные результаты</w:t>
      </w:r>
      <w:r w:rsidRPr="00723302">
        <w:rPr>
          <w:rFonts w:ascii="Times New Roman" w:eastAsia="Times New Roman" w:hAnsi="Times New Roman" w:cs="Times New Roman"/>
        </w:rPr>
        <w:tab/>
        <w:t>– стабилизация        показателей        первичной</w:t>
      </w:r>
      <w:r w:rsidRPr="00723302">
        <w:rPr>
          <w:rFonts w:ascii="Times New Roman" w:eastAsia="Times New Roman" w:hAnsi="Times New Roman" w:cs="Times New Roman"/>
        </w:rPr>
        <w:br/>
        <w:t>заболеваемости    наркоманией,     положительная</w:t>
      </w:r>
      <w:r w:rsidRPr="00723302">
        <w:rPr>
          <w:rFonts w:ascii="Times New Roman" w:eastAsia="Times New Roman" w:hAnsi="Times New Roman" w:cs="Times New Roman"/>
        </w:rPr>
        <w:br/>
        <w:t>динамика   снижения    уровня    наркологической</w:t>
      </w:r>
      <w:r w:rsidRPr="00723302">
        <w:rPr>
          <w:rFonts w:ascii="Times New Roman" w:eastAsia="Times New Roman" w:hAnsi="Times New Roman" w:cs="Times New Roman"/>
        </w:rPr>
        <w:br/>
        <w:t xml:space="preserve">заболеваемости;                         </w:t>
      </w:r>
      <w:r w:rsidRPr="00723302">
        <w:rPr>
          <w:rFonts w:ascii="Times New Roman" w:eastAsia="Times New Roman" w:hAnsi="Times New Roman" w:cs="Times New Roman"/>
        </w:rPr>
        <w:br/>
        <w:t>– сдерживание  роста   числа   несовершеннолетних,</w:t>
      </w:r>
      <w:r w:rsidRPr="00723302">
        <w:rPr>
          <w:rFonts w:ascii="Times New Roman" w:eastAsia="Times New Roman" w:hAnsi="Times New Roman" w:cs="Times New Roman"/>
        </w:rPr>
        <w:br/>
        <w:t>состоящих  на  учете  в  связи  с  употреблением</w:t>
      </w:r>
      <w:r w:rsidRPr="00723302">
        <w:rPr>
          <w:rFonts w:ascii="Times New Roman" w:eastAsia="Times New Roman" w:hAnsi="Times New Roman" w:cs="Times New Roman"/>
        </w:rPr>
        <w:br/>
        <w:t>наркотиков    в    подразделениях    по    делам</w:t>
      </w:r>
      <w:r w:rsidRPr="00723302">
        <w:rPr>
          <w:rFonts w:ascii="Times New Roman" w:eastAsia="Times New Roman" w:hAnsi="Times New Roman" w:cs="Times New Roman"/>
        </w:rPr>
        <w:br/>
        <w:t>несовершеннолетних  органов  внутренних  дел,  а</w:t>
      </w:r>
      <w:r w:rsidRPr="00723302">
        <w:rPr>
          <w:rFonts w:ascii="Times New Roman" w:eastAsia="Times New Roman" w:hAnsi="Times New Roman" w:cs="Times New Roman"/>
        </w:rPr>
        <w:br/>
        <w:t>также на диспансерном и профилактическом  учетах</w:t>
      </w:r>
      <w:r w:rsidRPr="00723302">
        <w:rPr>
          <w:rFonts w:ascii="Times New Roman" w:eastAsia="Times New Roman" w:hAnsi="Times New Roman" w:cs="Times New Roman"/>
        </w:rPr>
        <w:br/>
        <w:t xml:space="preserve">в наркологических диспансерах несовершеннолетних;                             </w:t>
      </w:r>
      <w:r w:rsidRPr="00723302">
        <w:rPr>
          <w:rFonts w:ascii="Times New Roman" w:eastAsia="Times New Roman" w:hAnsi="Times New Roman" w:cs="Times New Roman"/>
        </w:rPr>
        <w:br/>
        <w:t>– увеличение   числа   подростков   и    молодежи,</w:t>
      </w:r>
      <w:r w:rsidRPr="00723302">
        <w:rPr>
          <w:rFonts w:ascii="Times New Roman" w:eastAsia="Times New Roman" w:hAnsi="Times New Roman" w:cs="Times New Roman"/>
        </w:rPr>
        <w:br/>
        <w:t>занимающихся   спортом,   занятых   общественно-</w:t>
      </w:r>
      <w:r w:rsidRPr="00723302">
        <w:rPr>
          <w:rFonts w:ascii="Times New Roman" w:eastAsia="Times New Roman" w:hAnsi="Times New Roman" w:cs="Times New Roman"/>
        </w:rPr>
        <w:br/>
        <w:t>полезной деятельностью, а  также  вовлеченных  в</w:t>
      </w:r>
      <w:r w:rsidRPr="00723302">
        <w:rPr>
          <w:rFonts w:ascii="Times New Roman" w:eastAsia="Times New Roman" w:hAnsi="Times New Roman" w:cs="Times New Roman"/>
        </w:rPr>
        <w:br/>
        <w:t>волонтерское движение;</w:t>
      </w:r>
    </w:p>
    <w:p w:rsidR="00723302" w:rsidRPr="00723302" w:rsidRDefault="00723302" w:rsidP="00723302">
      <w:pPr>
        <w:spacing w:after="0" w:line="240" w:lineRule="auto"/>
        <w:ind w:left="3538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– повышение антинаркотической ориентации, создание</w:t>
      </w:r>
      <w:r w:rsidRPr="00723302">
        <w:rPr>
          <w:rFonts w:ascii="Times New Roman" w:eastAsia="Times New Roman" w:hAnsi="Times New Roman" w:cs="Times New Roman"/>
        </w:rPr>
        <w:br/>
        <w:t>единой системы формирования позитивных моральных</w:t>
      </w:r>
      <w:r w:rsidRPr="00723302">
        <w:rPr>
          <w:rFonts w:ascii="Times New Roman" w:eastAsia="Times New Roman" w:hAnsi="Times New Roman" w:cs="Times New Roman"/>
        </w:rPr>
        <w:br/>
        <w:t>и    нравственных    ценностей,     определяющих</w:t>
      </w:r>
      <w:r w:rsidRPr="00723302">
        <w:rPr>
          <w:rFonts w:ascii="Times New Roman" w:eastAsia="Times New Roman" w:hAnsi="Times New Roman" w:cs="Times New Roman"/>
        </w:rPr>
        <w:br/>
        <w:t>отрицательное    отношение     к     незаконному</w:t>
      </w:r>
      <w:r w:rsidRPr="00723302">
        <w:rPr>
          <w:rFonts w:ascii="Times New Roman" w:eastAsia="Times New Roman" w:hAnsi="Times New Roman" w:cs="Times New Roman"/>
        </w:rPr>
        <w:br/>
        <w:t>потреблению наркотиков, выбор  здорового  образа</w:t>
      </w:r>
      <w:r w:rsidRPr="00723302">
        <w:rPr>
          <w:rFonts w:ascii="Times New Roman" w:eastAsia="Times New Roman" w:hAnsi="Times New Roman" w:cs="Times New Roman"/>
        </w:rPr>
        <w:br/>
        <w:t>жизни абсолютным большинством молодежи;</w:t>
      </w:r>
      <w:r w:rsidRPr="00723302">
        <w:rPr>
          <w:rFonts w:ascii="Times New Roman" w:eastAsia="Times New Roman" w:hAnsi="Times New Roman" w:cs="Times New Roman"/>
        </w:rPr>
        <w:br/>
        <w:t>– увеличение количества изымаемых  из  незаконного</w:t>
      </w:r>
      <w:r w:rsidRPr="00723302">
        <w:rPr>
          <w:rFonts w:ascii="Times New Roman" w:eastAsia="Times New Roman" w:hAnsi="Times New Roman" w:cs="Times New Roman"/>
        </w:rPr>
        <w:br/>
        <w:t xml:space="preserve">оборота наркотических средств опийной  группы; </w:t>
      </w:r>
      <w:r w:rsidRPr="00723302">
        <w:rPr>
          <w:rFonts w:ascii="Times New Roman" w:eastAsia="Times New Roman" w:hAnsi="Times New Roman" w:cs="Times New Roman"/>
        </w:rPr>
        <w:br/>
        <w:t>– увеличение       количества       подготовленных</w:t>
      </w:r>
      <w:r w:rsidRPr="00723302">
        <w:rPr>
          <w:rFonts w:ascii="Times New Roman" w:eastAsia="Times New Roman" w:hAnsi="Times New Roman" w:cs="Times New Roman"/>
        </w:rPr>
        <w:br/>
        <w:t>педагогических    кадров,    ответственных    за</w:t>
      </w:r>
      <w:r w:rsidRPr="00723302">
        <w:rPr>
          <w:rFonts w:ascii="Times New Roman" w:eastAsia="Times New Roman" w:hAnsi="Times New Roman" w:cs="Times New Roman"/>
        </w:rPr>
        <w:br/>
        <w:t>воспитательную  работу  в   сфере   профилактики</w:t>
      </w:r>
      <w:r w:rsidRPr="00723302">
        <w:rPr>
          <w:rFonts w:ascii="Times New Roman" w:eastAsia="Times New Roman" w:hAnsi="Times New Roman" w:cs="Times New Roman"/>
        </w:rPr>
        <w:br/>
        <w:t xml:space="preserve">наркомании   в    образовательных    учреждениях района;                          </w:t>
      </w:r>
      <w:r w:rsidRPr="00723302">
        <w:rPr>
          <w:rFonts w:ascii="Times New Roman" w:eastAsia="Times New Roman" w:hAnsi="Times New Roman" w:cs="Times New Roman"/>
        </w:rPr>
        <w:br/>
        <w:t>– укрепление  межведомственного  взаимодействия  в</w:t>
      </w:r>
      <w:r w:rsidRPr="00723302">
        <w:rPr>
          <w:rFonts w:ascii="Times New Roman" w:eastAsia="Times New Roman" w:hAnsi="Times New Roman" w:cs="Times New Roman"/>
        </w:rPr>
        <w:br/>
      </w:r>
      <w:r w:rsidRPr="00723302">
        <w:rPr>
          <w:rFonts w:ascii="Times New Roman" w:eastAsia="Times New Roman" w:hAnsi="Times New Roman" w:cs="Times New Roman"/>
        </w:rPr>
        <w:lastRenderedPageBreak/>
        <w:t>области профилактики немедицинского  потребления</w:t>
      </w:r>
      <w:r w:rsidRPr="00723302">
        <w:rPr>
          <w:rFonts w:ascii="Times New Roman" w:eastAsia="Times New Roman" w:hAnsi="Times New Roman" w:cs="Times New Roman"/>
        </w:rPr>
        <w:br/>
        <w:t>наркотиков  и  противодействия  их   незаконному обороту.</w:t>
      </w:r>
    </w:p>
    <w:p w:rsidR="00723302" w:rsidRPr="00723302" w:rsidRDefault="00723302" w:rsidP="00723302">
      <w:pPr>
        <w:spacing w:after="0" w:line="240" w:lineRule="auto"/>
        <w:rPr>
          <w:rFonts w:ascii="Times New Roman" w:eastAsia="Times New Roman" w:hAnsi="Times New Roman" w:cs="Times New Roman"/>
          <w:b/>
          <w:lang w:eastAsia="x-none"/>
        </w:rPr>
      </w:pP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lang w:val="x-none" w:eastAsia="x-none"/>
        </w:rPr>
      </w:pPr>
      <w:r w:rsidRPr="00723302">
        <w:rPr>
          <w:rFonts w:ascii="Times New Roman" w:eastAsia="Times New Roman" w:hAnsi="Times New Roman" w:cs="Times New Roman"/>
          <w:b/>
          <w:lang w:val="x-none" w:eastAsia="x-none"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 w:eastAsia="x-none"/>
        </w:rPr>
        <w:t>I</w:t>
      </w:r>
      <w:r w:rsidRPr="00723302">
        <w:rPr>
          <w:rFonts w:ascii="Times New Roman" w:eastAsia="Times New Roman" w:hAnsi="Times New Roman" w:cs="Times New Roman"/>
          <w:b/>
          <w:lang w:val="x-none" w:eastAsia="x-none"/>
        </w:rPr>
        <w:t>. Характеристика проблемы, на решение которой направлена программа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Необходимость подготовки и реализации Программы вызвана тем, что, несмотря на предпринимаемые усилия, современная ситуация характеризуется сохранением негативных тенденций в сфере незаконного оборота и незаконного потребления наркотических средств, психотропных веществ и их прекурсоров, сильнодействующих веществ (далее - наркотики), что представляет серьезную угрозу здоровью населения, отрицательно влияет на социально-экономическую ситуацию и правопорядок в районе.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 xml:space="preserve">Следуя положениям </w:t>
      </w:r>
      <w:hyperlink r:id="rId15" w:history="1">
        <w:r w:rsidRPr="00723302">
          <w:rPr>
            <w:rFonts w:ascii="Times New Roman" w:eastAsia="Times New Roman" w:hAnsi="Times New Roman" w:cs="Times New Roman"/>
          </w:rPr>
          <w:t>Стратегии</w:t>
        </w:r>
      </w:hyperlink>
      <w:r w:rsidRPr="00723302">
        <w:rPr>
          <w:rFonts w:ascii="Times New Roman" w:eastAsia="Times New Roman" w:hAnsi="Times New Roman" w:cs="Times New Roman"/>
        </w:rPr>
        <w:t>, исходя из анализа складывающейся наркоситуации и прогноза ее развития на ближайшую перспективу, становится очевидной необходимость реализации Программы, предусматривающей комплекс скоординированных мероприятий социального, медицинского, правового и организационного характера.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/>
        </w:rPr>
        <w:t>II</w:t>
      </w:r>
      <w:r w:rsidRPr="00723302">
        <w:rPr>
          <w:rFonts w:ascii="Times New Roman" w:eastAsia="Times New Roman" w:hAnsi="Times New Roman" w:cs="Times New Roman"/>
          <w:b/>
        </w:rPr>
        <w:t>. Цели и задачи программы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Целью Программы является создание условий для снижения масштабов незаконного оборота, спроса и потребления наркотиков, поэтапного сокращения количества связанных с наркоманией преступлений и правонарушений до уровня минимальной опасности для населения Шумихинского района.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Для достижения поставленной цели Программа предполагает решение следующих задач: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проведение целенаправленной работы по профилактике немедицинского потребления наркотиков и связанных с этим правонарушений;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развитие информационно-пропагандистской работы, популяризация здорового образа жизни;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развитие волонтерского движения;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увеличение числа подростков и молодежи, занимающихся спортом, занятых общественно-полезной деятельностью;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обучение, переподготовка и повышение квалификации специалистов в области профилактики наркомании;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совершенствование межведомственного взаимодействия в области профилактики немедицинского потребления наркотиков и противодействия их незаконному обороту.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В соответствии с поставленными задачами, решение которых будет способствовать сокращению масштабов незаконного потребления наркотиков, предполагается достижение целевых индикаторов реализации Программы.</w:t>
      </w: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/>
        </w:rPr>
        <w:t>III</w:t>
      </w:r>
      <w:r w:rsidRPr="00723302">
        <w:rPr>
          <w:rFonts w:ascii="Times New Roman" w:eastAsia="Times New Roman" w:hAnsi="Times New Roman" w:cs="Times New Roman"/>
          <w:b/>
        </w:rPr>
        <w:t>. Сроки реализации программы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Вследствие динамичности наркоситуации, необходимости постоянного совершенствования форм и методов противодействия распространению наркотиков, а также с учетом наличия в Программе значительного количества долгосрочных мероприятий ее реализация рассчитана на период с 2015 по 2025годы.</w:t>
      </w: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/>
        </w:rPr>
        <w:t>IV</w:t>
      </w:r>
      <w:r w:rsidRPr="00723302">
        <w:rPr>
          <w:rFonts w:ascii="Times New Roman" w:eastAsia="Times New Roman" w:hAnsi="Times New Roman" w:cs="Times New Roman"/>
          <w:b/>
        </w:rPr>
        <w:t>. Технико-экономическое обоснование программы</w:t>
      </w:r>
    </w:p>
    <w:p w:rsidR="00723302" w:rsidRPr="00723302" w:rsidRDefault="00723302" w:rsidP="00723302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Источником финансирования программы являются средства районного бюджета. Объемы средств на осуществление мероприятий программы ежегодно уточняются исходя из возможностей районного бюджета и утверждаются решением районного Совета депутатов о районном бюджете на очередной финансовый год и плановый период.</w:t>
      </w: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/>
        </w:rPr>
        <w:t>V</w:t>
      </w:r>
      <w:r w:rsidRPr="00723302">
        <w:rPr>
          <w:rFonts w:ascii="Times New Roman" w:eastAsia="Times New Roman" w:hAnsi="Times New Roman" w:cs="Times New Roman"/>
          <w:b/>
        </w:rPr>
        <w:t>. Сведения о распределении объемов финансирования программы</w:t>
      </w:r>
    </w:p>
    <w:p w:rsidR="00723302" w:rsidRPr="00723302" w:rsidRDefault="00723302" w:rsidP="00723302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 по источникам и годам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Реализации Программы исходит из источников текущего финансирования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ind w:left="-709" w:firstLine="709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</w:p>
    <w:p w:rsidR="00723302" w:rsidRPr="00723302" w:rsidRDefault="00723302" w:rsidP="00723302">
      <w:pPr>
        <w:widowControl w:val="0"/>
        <w:suppressAutoHyphens/>
        <w:spacing w:after="0" w:line="240" w:lineRule="auto"/>
        <w:ind w:left="-709" w:firstLine="709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 xml:space="preserve">Раздел </w:t>
      </w:r>
      <w:r w:rsidRPr="00723302">
        <w:rPr>
          <w:rFonts w:ascii="Times New Roman" w:eastAsia="SimSun" w:hAnsi="Times New Roman" w:cs="Times New Roman"/>
          <w:b/>
          <w:kern w:val="1"/>
          <w:lang w:val="en-US" w:eastAsia="ar-SA"/>
        </w:rPr>
        <w:t>VI</w:t>
      </w: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. Оценка ожидаемой эффективности реализации программы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Социальный эффект от реализации Программы будет заключаться в: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стабилизации показателей первичной заболеваемости наркоманией, положительной динамике снижения уровня наркологической заболеваемости;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сдерживании роста числа несовершеннолетних, состоящих на учете в связи с употреблением наркотиков в подразделениях по делам несовершеннолетних органов внутренних дел, а также на диспансерном и профилактическом учетах в наркологических диспансерах;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увеличении числа подростков и молодежи, занимающихся спортом, занятых общественно-полезной деятельностью, а также вовлеченных в волонтерское движение;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 xml:space="preserve">- повышении антинаркотической ориентации, создании единой системы формирования позитивных моральных и нравственных ценностей, определяющих отрицательное отношение к </w:t>
      </w:r>
      <w:r w:rsidRPr="00723302">
        <w:rPr>
          <w:rFonts w:ascii="Times New Roman" w:eastAsia="Times New Roman" w:hAnsi="Times New Roman" w:cs="Times New Roman"/>
        </w:rPr>
        <w:lastRenderedPageBreak/>
        <w:t>незаконному потреблению наркотиков, выбор здорового образа жизни абсолютным большинством молодежи.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Предполагается, что реализация Программы будет также способствовать: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увеличению количества изымаемых из незаконного оборота наркотических средств опийной группы;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увеличению количества подготовленных педагогических кадров, ответственных за воспитательную работу в сфере профилактики наркомании в образовательных учреждениях;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укреплению межведомственного взаимодействия в области профилактики немедицинского потребления наркотиков и противодействия их незаконному обороту.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ind w:left="-709" w:firstLine="709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</w:p>
    <w:p w:rsidR="00723302" w:rsidRPr="00723302" w:rsidRDefault="00723302" w:rsidP="00723302">
      <w:pPr>
        <w:widowControl w:val="0"/>
        <w:suppressAutoHyphens/>
        <w:spacing w:after="0" w:line="240" w:lineRule="auto"/>
        <w:ind w:left="-709" w:firstLine="709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 xml:space="preserve">Раздел </w:t>
      </w:r>
      <w:r w:rsidRPr="00723302">
        <w:rPr>
          <w:rFonts w:ascii="Times New Roman" w:eastAsia="SimSun" w:hAnsi="Times New Roman" w:cs="Times New Roman"/>
          <w:b/>
          <w:kern w:val="1"/>
          <w:lang w:val="en-US" w:eastAsia="ar-SA"/>
        </w:rPr>
        <w:t>VII</w:t>
      </w: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 xml:space="preserve">. Перечень мероприятий с указанием сроков их реализации, 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ind w:left="-709" w:firstLine="709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исполнителей, объемов финансирования по источникам и годам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 xml:space="preserve">Мероприятия, направленные на комплексное решение задач настоящей Программы, осуществляются в соответствии с </w:t>
      </w:r>
      <w:hyperlink r:id="rId16" w:history="1">
        <w:r w:rsidRPr="00723302">
          <w:rPr>
            <w:rFonts w:ascii="Times New Roman" w:eastAsia="Times New Roman" w:hAnsi="Times New Roman" w:cs="Times New Roman"/>
          </w:rPr>
          <w:t>Перечнем</w:t>
        </w:r>
      </w:hyperlink>
      <w:r w:rsidRPr="00723302">
        <w:rPr>
          <w:rFonts w:ascii="Times New Roman" w:eastAsia="Times New Roman" w:hAnsi="Times New Roman" w:cs="Times New Roman"/>
        </w:rPr>
        <w:t xml:space="preserve"> мероприятий Программы согласно приложению к настоящей Программе по следующим направлениям: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организационные и правовые меры противодействия злоупотреблению наркотическими средствами и их незаконному обороту;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профилактика наркомании и правонарушений, связанных с незаконным оборотом наркотиков;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лечение и реабилитация лиц, потребляющих наркотики без назначения врача;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- пресечение незаконного оборота наркотических средств, психотропных веществ и их прекурсоров.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При реализации программных мероприятий, предусматривающих участие нескольких соисполнителей, органы, учреждения и организации, указанные в графе "Исполнитель" первыми, являются организаторами данных мероприятий.</w:t>
      </w:r>
    </w:p>
    <w:p w:rsidR="00723302" w:rsidRPr="00723302" w:rsidRDefault="00723302" w:rsidP="0072330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23302" w:rsidRPr="00723302" w:rsidRDefault="00723302" w:rsidP="007233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23302">
        <w:rPr>
          <w:rFonts w:ascii="Times New Roman" w:eastAsia="Times New Roman" w:hAnsi="Times New Roman" w:cs="Times New Roman"/>
          <w:b/>
        </w:rPr>
        <w:t xml:space="preserve">Раздел </w:t>
      </w:r>
      <w:r w:rsidRPr="00723302">
        <w:rPr>
          <w:rFonts w:ascii="Times New Roman" w:eastAsia="Times New Roman" w:hAnsi="Times New Roman" w:cs="Times New Roman"/>
          <w:b/>
          <w:lang w:val="en-US"/>
        </w:rPr>
        <w:t>IX</w:t>
      </w:r>
      <w:r w:rsidRPr="00723302">
        <w:rPr>
          <w:rFonts w:ascii="Times New Roman" w:eastAsia="Times New Roman" w:hAnsi="Times New Roman" w:cs="Times New Roman"/>
          <w:b/>
        </w:rPr>
        <w:t>. Сведения о механизме контроля за выполнением программы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Контроль за выполнением Программы и организацию ведения отчетности по реализации целевой Программы осуществляет Администрация Большеигнатовского муниципального района.</w:t>
      </w:r>
    </w:p>
    <w:p w:rsidR="00723302" w:rsidRPr="00723302" w:rsidRDefault="00723302" w:rsidP="00723302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Итоги и результаты реализации программы рассматриваются ежеквартально на заседаниях антинаркотической комиссии Администрации района.</w:t>
      </w:r>
    </w:p>
    <w:p w:rsidR="00723302" w:rsidRPr="00723302" w:rsidRDefault="00723302" w:rsidP="00723302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</w:rPr>
      </w:pPr>
    </w:p>
    <w:p w:rsidR="00723302" w:rsidRPr="00D62DFB" w:rsidRDefault="00723302" w:rsidP="00723302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3302" w:rsidRPr="00D62DFB" w:rsidRDefault="00723302" w:rsidP="00723302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3302" w:rsidRPr="00D62DFB" w:rsidRDefault="00723302" w:rsidP="00723302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3302" w:rsidRPr="00D62DFB" w:rsidRDefault="00723302" w:rsidP="00723302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3302" w:rsidRPr="00D62DFB" w:rsidRDefault="00723302" w:rsidP="00723302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3302" w:rsidRPr="00D62DFB" w:rsidRDefault="00723302" w:rsidP="00723302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723302" w:rsidRPr="00D62DFB" w:rsidSect="00D04CAF">
          <w:pgSz w:w="11906" w:h="16838"/>
          <w:pgMar w:top="851" w:right="849" w:bottom="426" w:left="1701" w:header="708" w:footer="708" w:gutter="0"/>
          <w:cols w:space="708"/>
          <w:docGrid w:linePitch="360"/>
        </w:sectPr>
      </w:pPr>
    </w:p>
    <w:p w:rsidR="00723302" w:rsidRPr="00723302" w:rsidRDefault="00723302" w:rsidP="0072330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lastRenderedPageBreak/>
        <w:t xml:space="preserve">Приложение </w:t>
      </w:r>
    </w:p>
    <w:p w:rsidR="00723302" w:rsidRPr="00723302" w:rsidRDefault="00723302" w:rsidP="0072330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к постановлению Администрации</w:t>
      </w:r>
    </w:p>
    <w:p w:rsidR="00723302" w:rsidRPr="00723302" w:rsidRDefault="00723302" w:rsidP="0072330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 xml:space="preserve"> Большеигнатовского муниципального района</w:t>
      </w:r>
    </w:p>
    <w:p w:rsidR="00723302" w:rsidRPr="00723302" w:rsidRDefault="00723302" w:rsidP="0072330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 xml:space="preserve">  от </w:t>
      </w:r>
      <w:r>
        <w:rPr>
          <w:rFonts w:ascii="Times New Roman" w:eastAsia="Times New Roman" w:hAnsi="Times New Roman" w:cs="Times New Roman"/>
        </w:rPr>
        <w:t>17.06.2022 г</w:t>
      </w:r>
      <w:r w:rsidRPr="00723302"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 xml:space="preserve"> 316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«О внесении изменений в постановление Администрации Большеигнатовского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муниципального района от 25.03.2015 г.№112 «Об утверждении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целевой программы « Комплексные меры противодействия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злоупотреблению наркотическими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>средствами и их незаконному обороту на 2015-2025 годы»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8"/>
        </w:rPr>
      </w:pPr>
      <w:r w:rsidRPr="00723302">
        <w:rPr>
          <w:rFonts w:ascii="Times New Roman" w:eastAsia="Times New Roman" w:hAnsi="Times New Roman" w:cs="Times New Roman"/>
          <w:spacing w:val="8"/>
        </w:rPr>
        <w:t xml:space="preserve">                                                                                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  <w:r w:rsidRPr="00723302">
        <w:rPr>
          <w:rFonts w:ascii="Times New Roman" w:eastAsia="Times New Roman" w:hAnsi="Times New Roman" w:cs="Times New Roman"/>
          <w:b/>
        </w:rPr>
        <w:t xml:space="preserve">Перечень мероприятий </w:t>
      </w: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целевой программы «Комплексные меры</w:t>
      </w:r>
      <w:r>
        <w:rPr>
          <w:rFonts w:ascii="Times New Roman" w:eastAsia="SimSun" w:hAnsi="Times New Roman" w:cs="Times New Roman"/>
          <w:b/>
          <w:kern w:val="1"/>
          <w:lang w:eastAsia="ar-SA"/>
        </w:rPr>
        <w:t xml:space="preserve"> </w:t>
      </w: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противодействия злоупотреблению наркотиками</w:t>
      </w:r>
    </w:p>
    <w:p w:rsidR="00723302" w:rsidRPr="00723302" w:rsidRDefault="00723302" w:rsidP="00723302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1"/>
          <w:lang w:eastAsia="ar-SA"/>
        </w:rPr>
      </w:pP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и их незаконному обороту в Большеигнатовском</w:t>
      </w:r>
      <w:r>
        <w:rPr>
          <w:rFonts w:ascii="Times New Roman" w:eastAsia="SimSun" w:hAnsi="Times New Roman" w:cs="Times New Roman"/>
          <w:b/>
          <w:kern w:val="1"/>
          <w:lang w:eastAsia="ar-SA"/>
        </w:rPr>
        <w:t xml:space="preserve"> </w:t>
      </w:r>
      <w:r w:rsidRPr="00723302">
        <w:rPr>
          <w:rFonts w:ascii="Times New Roman" w:eastAsia="SimSun" w:hAnsi="Times New Roman" w:cs="Times New Roman"/>
          <w:b/>
          <w:kern w:val="1"/>
          <w:lang w:eastAsia="ar-SA"/>
        </w:rPr>
        <w:t>муниципальном районе на 2015-2025 годы»</w:t>
      </w:r>
    </w:p>
    <w:p w:rsidR="00723302" w:rsidRPr="00723302" w:rsidRDefault="00723302" w:rsidP="007233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</w:rPr>
      </w:pP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2225"/>
        <w:gridCol w:w="1084"/>
        <w:gridCol w:w="759"/>
        <w:gridCol w:w="1417"/>
        <w:gridCol w:w="567"/>
        <w:gridCol w:w="142"/>
        <w:gridCol w:w="68"/>
        <w:gridCol w:w="41"/>
        <w:gridCol w:w="1167"/>
        <w:gridCol w:w="142"/>
        <w:gridCol w:w="555"/>
        <w:gridCol w:w="12"/>
        <w:gridCol w:w="708"/>
        <w:gridCol w:w="426"/>
        <w:gridCol w:w="210"/>
        <w:gridCol w:w="38"/>
        <w:gridCol w:w="35"/>
        <w:gridCol w:w="778"/>
        <w:gridCol w:w="38"/>
        <w:gridCol w:w="9"/>
        <w:gridCol w:w="26"/>
        <w:gridCol w:w="699"/>
        <w:gridCol w:w="9"/>
        <w:gridCol w:w="168"/>
        <w:gridCol w:w="532"/>
        <w:gridCol w:w="9"/>
        <w:gridCol w:w="257"/>
        <w:gridCol w:w="301"/>
        <w:gridCol w:w="9"/>
        <w:gridCol w:w="142"/>
        <w:gridCol w:w="567"/>
        <w:gridCol w:w="142"/>
        <w:gridCol w:w="708"/>
        <w:gridCol w:w="709"/>
        <w:gridCol w:w="136"/>
        <w:gridCol w:w="6"/>
        <w:gridCol w:w="426"/>
      </w:tblGrid>
      <w:tr w:rsidR="00723302" w:rsidRPr="00723302" w:rsidTr="00723302">
        <w:tc>
          <w:tcPr>
            <w:tcW w:w="610" w:type="dxa"/>
            <w:vMerge w:val="restart"/>
          </w:tcPr>
          <w:p w:rsidR="00723302" w:rsidRPr="00723302" w:rsidRDefault="00723302" w:rsidP="00723302">
            <w:pPr>
              <w:spacing w:after="0" w:line="240" w:lineRule="auto"/>
              <w:ind w:left="425" w:hanging="425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№</w:t>
            </w:r>
          </w:p>
          <w:p w:rsidR="00723302" w:rsidRPr="00723302" w:rsidRDefault="00723302" w:rsidP="00723302">
            <w:pPr>
              <w:spacing w:after="0" w:line="240" w:lineRule="auto"/>
              <w:ind w:left="425" w:hanging="425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2225" w:type="dxa"/>
            <w:vMerge w:val="restart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перечень мероприятий</w:t>
            </w:r>
          </w:p>
        </w:tc>
        <w:tc>
          <w:tcPr>
            <w:tcW w:w="1843" w:type="dxa"/>
            <w:gridSpan w:val="2"/>
            <w:vMerge w:val="restart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исполнитель</w:t>
            </w:r>
          </w:p>
        </w:tc>
        <w:tc>
          <w:tcPr>
            <w:tcW w:w="1417" w:type="dxa"/>
            <w:vMerge w:val="restart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сроки выполнения</w:t>
            </w:r>
          </w:p>
        </w:tc>
        <w:tc>
          <w:tcPr>
            <w:tcW w:w="1985" w:type="dxa"/>
            <w:gridSpan w:val="5"/>
            <w:vMerge w:val="restart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источники финансирования</w:t>
            </w:r>
          </w:p>
        </w:tc>
        <w:tc>
          <w:tcPr>
            <w:tcW w:w="7797" w:type="dxa"/>
            <w:gridSpan w:val="28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финансовые затраты, тыс. рублей</w:t>
            </w:r>
          </w:p>
        </w:tc>
      </w:tr>
      <w:tr w:rsidR="00723302" w:rsidRPr="00723302" w:rsidTr="00723302">
        <w:trPr>
          <w:trHeight w:val="328"/>
        </w:trPr>
        <w:tc>
          <w:tcPr>
            <w:tcW w:w="610" w:type="dxa"/>
            <w:vMerge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25" w:type="dxa"/>
            <w:vMerge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5"/>
            <w:vMerge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2015г</w:t>
            </w: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2016 г.</w:t>
            </w: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2017 г.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2018 г.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2019 г.</w:t>
            </w:r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2020 г.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2021г.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2022г.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8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2023г.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8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2024г.</w:t>
            </w:r>
          </w:p>
        </w:tc>
        <w:tc>
          <w:tcPr>
            <w:tcW w:w="568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8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2025г.</w:t>
            </w:r>
          </w:p>
        </w:tc>
      </w:tr>
      <w:tr w:rsidR="00723302" w:rsidRPr="00723302" w:rsidTr="00723302">
        <w:tc>
          <w:tcPr>
            <w:tcW w:w="15877" w:type="dxa"/>
            <w:gridSpan w:val="38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23302">
              <w:rPr>
                <w:rFonts w:ascii="Times New Roman" w:eastAsia="Times New Roman" w:hAnsi="Times New Roman" w:cs="Times New Roman"/>
                <w:b/>
              </w:rPr>
              <w:t>1. Организационные и правовые меры противодействия злоупотреблению наркотическими средствами и их незаконному обороту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2225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занятий с врачами на врачебных конференциях по выявлению лиц, злоупотребляющих наркотическими средствами</w:t>
            </w:r>
          </w:p>
        </w:tc>
        <w:tc>
          <w:tcPr>
            <w:tcW w:w="1843" w:type="dxa"/>
            <w:gridSpan w:val="2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</w:tc>
        <w:tc>
          <w:tcPr>
            <w:tcW w:w="212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(два раза в год)</w:t>
            </w:r>
          </w:p>
        </w:tc>
        <w:tc>
          <w:tcPr>
            <w:tcW w:w="127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7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9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5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8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2225" w:type="dxa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Взаимное информирование о случаях выявления лиц, замеченных в употреблении наркотических средств и психотропных веществ в немедицинских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целях </w:t>
            </w:r>
          </w:p>
        </w:tc>
        <w:tc>
          <w:tcPr>
            <w:tcW w:w="1843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ГБУЗ РМ «Ичалковская центральная больница» поликлиническое отделение №3 (по согласованию)отдел по работе с учреждениями образования,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опеки и попечительства несовершеннолетних КДН и ЗП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(по обслуживанию Большеигнатовского муниципального района) ММО МВД РФ «Ичалковский» (по согласованию)</w:t>
            </w:r>
          </w:p>
        </w:tc>
        <w:tc>
          <w:tcPr>
            <w:tcW w:w="212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2015-2025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(Ежеквартально)</w:t>
            </w:r>
          </w:p>
        </w:tc>
        <w:tc>
          <w:tcPr>
            <w:tcW w:w="127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7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9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5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8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1.3</w:t>
            </w:r>
          </w:p>
        </w:tc>
        <w:tc>
          <w:tcPr>
            <w:tcW w:w="2225" w:type="dxa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Реализация концепции  превентивного обучения в области профилактики ПАВ в образовательной среде</w:t>
            </w:r>
          </w:p>
        </w:tc>
        <w:tc>
          <w:tcPr>
            <w:tcW w:w="1843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212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2015-2025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Один раз в год</w:t>
            </w:r>
          </w:p>
        </w:tc>
        <w:tc>
          <w:tcPr>
            <w:tcW w:w="127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212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1553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2225" w:type="dxa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Межведомственный семинар по профилактике наркомании и ВИЧ-инфекции, алкоголизма и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табакокурения</w:t>
            </w:r>
          </w:p>
        </w:tc>
        <w:tc>
          <w:tcPr>
            <w:tcW w:w="1843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ГБУЗ РМ «Ичалковская центральная больница» поликлиническое отделение №3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 КДН и ЗП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(по обслуживанию Большеигнатовского муниципального района) ММО МВД РФ «Ичалковский» (по согласованию</w:t>
            </w:r>
          </w:p>
        </w:tc>
        <w:tc>
          <w:tcPr>
            <w:tcW w:w="212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2015-2025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Один раз в год</w:t>
            </w:r>
          </w:p>
        </w:tc>
        <w:tc>
          <w:tcPr>
            <w:tcW w:w="127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сиро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вание</w:t>
            </w:r>
          </w:p>
        </w:tc>
        <w:tc>
          <w:tcPr>
            <w:tcW w:w="212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сиро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вани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е</w:t>
            </w:r>
          </w:p>
        </w:tc>
        <w:tc>
          <w:tcPr>
            <w:tcW w:w="1553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рование 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1.5</w:t>
            </w:r>
          </w:p>
        </w:tc>
        <w:tc>
          <w:tcPr>
            <w:tcW w:w="2225" w:type="dxa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рейдов по местам концентрации несовершеннолетних с целью выявления фактов употребления одурманивающих и наркотических  веществ</w:t>
            </w:r>
          </w:p>
        </w:tc>
        <w:tc>
          <w:tcPr>
            <w:tcW w:w="1843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КДН и ЗП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(по обслуживанию Большеигнатовского муниципального района) ММО МВД РФ «Ичалковский» (по согласованию</w:t>
            </w:r>
          </w:p>
        </w:tc>
        <w:tc>
          <w:tcPr>
            <w:tcW w:w="212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2015-2025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(Ежеквартально)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709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4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3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23302" w:rsidRPr="00723302" w:rsidTr="00723302">
        <w:tc>
          <w:tcPr>
            <w:tcW w:w="15445" w:type="dxa"/>
            <w:gridSpan w:val="36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23302">
              <w:rPr>
                <w:rFonts w:ascii="Times New Roman" w:eastAsia="Times New Roman" w:hAnsi="Times New Roman" w:cs="Times New Roman"/>
                <w:b/>
              </w:rPr>
              <w:t>2. Профилактика наркомании и правонарушений, связанных с незаконным оборотом наркотиков</w:t>
            </w:r>
          </w:p>
        </w:tc>
        <w:tc>
          <w:tcPr>
            <w:tcW w:w="432" w:type="dxa"/>
            <w:gridSpan w:val="2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Показ фильмов о вреде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употребления ПАВ несовершеннолетними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отдел культуры, спорта и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делам молодежи 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2015-2025(два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районный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текущ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ущее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текущ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текущ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те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2.2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социологических исследований по изучению наркоситуации в образовательных учреждениях района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 КДН и ЗП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rPr>
          <w:trHeight w:val="1835"/>
        </w:trPr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Распространение антинаркотической рекламы среди различных категорий населения и молодежи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КДН и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ЗП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культуры, спорта и делам молодежи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(по обслуживанию Большеигнатовского муниципального района) ММО МВД РФ «Ичалковский» (по согласованию)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2015-2025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текущее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2.4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 работы по профилактике ПАВ с различными группами населения в рамках культурно-образовательного центра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(один раз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Информационно-наглядное сопровождение профилактической работы в образовательных учреждениях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 (один раз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2.6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курсовой переподготовки специалистов из числа педагогов, работающих в области профилактики наркомании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(один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2.7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Мониторинг базовых элементов наркогенной ситуации в образовательных учреждениях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(один раз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2.8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Проведение межведомственных профилактических мероприятий по профилактике потребления ПАВ среди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несовершеннолетних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ПП№7  ММО МВД РФ «Ичалковский» 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КДН и ЗП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2015-2025 (два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2.9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Обеспечение контроля за недопущением создания условий для торговли и употребления наркотиков при проведении развлекательных и иных досуговых мероприятий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 ММО МВД РФ «Ичалковский» 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2.10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работы волонтерской деятельности в области профилактики ПАВ среди рабочей молодежи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по работе с учреждениями образования, опеки и попечительства несовершеннолетних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текущее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2.11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районных  массовых  культурно-познавательных мероприятий, направленных  на пропаганду здорового образа жизни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культуры, спорта и делам молодежи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2015-2025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текущее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2.12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и проведение спортивно-массовых мероприятий по пропаганде ЗОЖ, фестивалей спорта под девизом «Спорт против наркотиков»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отдел культуры, спорта и делам молодежи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текущее 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финан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2.13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и обеспечение социально-психологической, педагогической помощи детям и подросткам с проблемами в развитии и обучении в целях предупреждения социальной дезадаптации и аддиктивного поведения, а также коррекция нарушений в их развитии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2.14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Выявление семей, находящихся в социально опасном положении, оказание им психолого-педагогической помощи, обучение родителей навыкам бесконфликтного общения с детьми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КДН и ЗП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2.15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Выявление и учет несовершеннолетних, не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посещающих или систематически пропускающих по неуважительным причинам занятия в образовательных учреждениях, принятие мер, направленных на получение ими общего образования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отдел по работе с учреждениями образования,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КДН и ЗП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2015-2025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2.16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Апробация модели районной    психолого-медико-педагогической службы помощи  в образовательных учреждениях детям, склонным к употреблению ПАВ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(один раз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2.17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Размещение в СМИ информаций антинаркотической направленности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отдел по работе с учреждениями образования, опеки и попечительства несовершеннолетних 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 ММО МВД РФ «Ичалковский» (по согласованию)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районный бюджет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финанси-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рование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финансирование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текущее финансирован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ие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2.18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сельских сходов, встреч с населением по вопросам профилактики наркомании, разъяснения административной и уголовной ответственности за причастность к незаконному обороту наркотиков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 ММО МВД РФ «Ичалковский» (по согласованию)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 два раза в год)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2.19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профилактических мероприятий с учащимися, воспитанниками Большеигнатовской средней школы, входящими в группы социального риска</w:t>
            </w:r>
          </w:p>
        </w:tc>
        <w:tc>
          <w:tcPr>
            <w:tcW w:w="2953" w:type="dxa"/>
            <w:gridSpan w:val="5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 ММО МВД РФ «Ичалковский» (по согласованию)</w:t>
            </w:r>
          </w:p>
        </w:tc>
        <w:tc>
          <w:tcPr>
            <w:tcW w:w="1917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34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72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15445" w:type="dxa"/>
            <w:gridSpan w:val="36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23302">
              <w:rPr>
                <w:rFonts w:ascii="Times New Roman" w:eastAsia="Times New Roman" w:hAnsi="Times New Roman" w:cs="Times New Roman"/>
                <w:b/>
              </w:rPr>
              <w:t>3. Лечение и реабилитация лиц, потребляющих наркотики без назначения врача</w:t>
            </w:r>
          </w:p>
        </w:tc>
        <w:tc>
          <w:tcPr>
            <w:tcW w:w="432" w:type="dxa"/>
            <w:gridSpan w:val="2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амбулаторного лечения и наблюдения за лицами, употребляющими наркотические средства</w:t>
            </w:r>
          </w:p>
        </w:tc>
        <w:tc>
          <w:tcPr>
            <w:tcW w:w="2994" w:type="dxa"/>
            <w:gridSpan w:val="6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межрайонная больница» поликлиническое отделение №3 (по согласованию)</w:t>
            </w:r>
          </w:p>
        </w:tc>
        <w:tc>
          <w:tcPr>
            <w:tcW w:w="186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(один раз в год)</w:t>
            </w:r>
          </w:p>
        </w:tc>
        <w:tc>
          <w:tcPr>
            <w:tcW w:w="1394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за счет средств, предусмотренных на основную деятельность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rPr>
          <w:trHeight w:val="1679"/>
        </w:trPr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3.2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Направление лиц, употребляющих наркотические вещества, на  стационарное лечение в КОНД</w:t>
            </w:r>
          </w:p>
        </w:tc>
        <w:tc>
          <w:tcPr>
            <w:tcW w:w="2994" w:type="dxa"/>
            <w:gridSpan w:val="6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</w:tc>
        <w:tc>
          <w:tcPr>
            <w:tcW w:w="186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 (один раз в год)</w:t>
            </w:r>
          </w:p>
        </w:tc>
        <w:tc>
          <w:tcPr>
            <w:tcW w:w="1394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за счет средств, предусмотренных на основную деятельность</w:t>
            </w:r>
          </w:p>
        </w:tc>
        <w:tc>
          <w:tcPr>
            <w:tcW w:w="851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2" w:type="dxa"/>
            <w:gridSpan w:val="2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23302" w:rsidRPr="00723302" w:rsidTr="00723302">
        <w:tc>
          <w:tcPr>
            <w:tcW w:w="15445" w:type="dxa"/>
            <w:gridSpan w:val="36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23302">
              <w:rPr>
                <w:rFonts w:ascii="Times New Roman" w:eastAsia="Times New Roman" w:hAnsi="Times New Roman" w:cs="Times New Roman"/>
                <w:b/>
              </w:rPr>
              <w:t>4. Пресечение незаконного оборота наркотических средств, психотропных веществ и их прекурсоров</w:t>
            </w:r>
          </w:p>
        </w:tc>
        <w:tc>
          <w:tcPr>
            <w:tcW w:w="432" w:type="dxa"/>
            <w:gridSpan w:val="2"/>
          </w:tcPr>
          <w:p w:rsidR="00723302" w:rsidRPr="00723302" w:rsidRDefault="00723302" w:rsidP="007233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Проведение комплексной операции «МАК» в целях уничтожения и пресечения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поступления в незаконный оборот наркотиков растительного происхождения</w:t>
            </w:r>
          </w:p>
        </w:tc>
        <w:tc>
          <w:tcPr>
            <w:tcW w:w="2743" w:type="dxa"/>
            <w:gridSpan w:val="3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 xml:space="preserve">ПП№7  ММО МВД РФ «Ичалковский» (по </w:t>
            </w:r>
            <w:r w:rsidRPr="00723302">
              <w:rPr>
                <w:rFonts w:ascii="Times New Roman" w:eastAsia="Times New Roman" w:hAnsi="Times New Roman" w:cs="Times New Roman"/>
              </w:rPr>
              <w:lastRenderedPageBreak/>
              <w:t>согласованию)</w:t>
            </w:r>
          </w:p>
        </w:tc>
        <w:tc>
          <w:tcPr>
            <w:tcW w:w="1560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2015-2025 ( два раза в год)</w:t>
            </w:r>
          </w:p>
        </w:tc>
        <w:tc>
          <w:tcPr>
            <w:tcW w:w="1701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1108" w:type="dxa"/>
            <w:gridSpan w:val="6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0" w:type="dxa"/>
            <w:gridSpan w:val="2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lastRenderedPageBreak/>
              <w:t>4.2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отделений ГБУЗ РМ «Ичалковская межрайонная больница» поликлиническое отделение №3  на предмет обоснованности назначения наркотических средств и сильнодействующих препаратов, а также хранение, учет, отпуск сильнодействующих и наркотических средств, правильность заполнения медицинской документации в соответствии с действующим законодательством</w:t>
            </w:r>
          </w:p>
        </w:tc>
        <w:tc>
          <w:tcPr>
            <w:tcW w:w="2743" w:type="dxa"/>
            <w:gridSpan w:val="3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ПП№7  ММО МВД РФ «Ичалковский» (по согласованию)</w:t>
            </w:r>
          </w:p>
        </w:tc>
        <w:tc>
          <w:tcPr>
            <w:tcW w:w="1560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(ежеквартально)</w:t>
            </w:r>
          </w:p>
        </w:tc>
        <w:tc>
          <w:tcPr>
            <w:tcW w:w="1701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1108" w:type="dxa"/>
            <w:gridSpan w:val="6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0" w:type="dxa"/>
            <w:gridSpan w:val="2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4.3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профилактической акции «Сообщи, где торгуют смертью», привлечение журналистов для освещения данных мероприятий в СМИ</w:t>
            </w:r>
          </w:p>
        </w:tc>
        <w:tc>
          <w:tcPr>
            <w:tcW w:w="2743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ГБУЗ РМ «Ичалковская центральная больница» поликлиническое отделение №3 (по согласованию)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районная газета «Восход»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(по согласованию)</w:t>
            </w:r>
          </w:p>
        </w:tc>
        <w:tc>
          <w:tcPr>
            <w:tcW w:w="1560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(два раза в год)</w:t>
            </w:r>
          </w:p>
        </w:tc>
        <w:tc>
          <w:tcPr>
            <w:tcW w:w="1701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1108" w:type="dxa"/>
            <w:gridSpan w:val="6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0" w:type="dxa"/>
            <w:gridSpan w:val="2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3302" w:rsidRPr="00723302" w:rsidTr="00723302">
        <w:tc>
          <w:tcPr>
            <w:tcW w:w="610" w:type="dxa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4.4</w:t>
            </w:r>
          </w:p>
        </w:tc>
        <w:tc>
          <w:tcPr>
            <w:tcW w:w="3309" w:type="dxa"/>
            <w:gridSpan w:val="2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Организация работы телефонов доверия, по которым граждане могут сообщать о фактах незаконного оборота наркотиков и лицах, причастных к этой противоправной деятельности</w:t>
            </w:r>
          </w:p>
        </w:tc>
        <w:tc>
          <w:tcPr>
            <w:tcW w:w="2743" w:type="dxa"/>
            <w:gridSpan w:val="3"/>
          </w:tcPr>
          <w:p w:rsidR="00723302" w:rsidRPr="00723302" w:rsidRDefault="00723302" w:rsidP="0072330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 xml:space="preserve"> ПП№7  ММО МВД РФ «Ичалковский» (по согласованию)</w:t>
            </w:r>
          </w:p>
        </w:tc>
        <w:tc>
          <w:tcPr>
            <w:tcW w:w="1560" w:type="dxa"/>
            <w:gridSpan w:val="5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2015-2025 (один раз в год)</w:t>
            </w:r>
          </w:p>
        </w:tc>
        <w:tc>
          <w:tcPr>
            <w:tcW w:w="1701" w:type="dxa"/>
            <w:gridSpan w:val="4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без финансирования</w:t>
            </w:r>
          </w:p>
        </w:tc>
        <w:tc>
          <w:tcPr>
            <w:tcW w:w="1108" w:type="dxa"/>
            <w:gridSpan w:val="6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4" w:type="dxa"/>
            <w:gridSpan w:val="3"/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0" w:type="dxa"/>
            <w:gridSpan w:val="2"/>
            <w:tcBorders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7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0</w:t>
            </w:r>
          </w:p>
          <w:p w:rsidR="00723302" w:rsidRPr="00723302" w:rsidRDefault="00723302" w:rsidP="007233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23302" w:rsidRPr="00723302" w:rsidRDefault="00723302" w:rsidP="0072330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spacing w:after="0" w:line="240" w:lineRule="auto"/>
        <w:ind w:left="-228" w:right="-108" w:firstLine="228"/>
        <w:jc w:val="right"/>
        <w:rPr>
          <w:rFonts w:ascii="Times New Roman" w:eastAsia="Times New Roman" w:hAnsi="Times New Roman" w:cs="Times New Roman"/>
        </w:rPr>
      </w:pPr>
    </w:p>
    <w:p w:rsidR="00723302" w:rsidRPr="00723302" w:rsidRDefault="00723302" w:rsidP="00723302">
      <w:pPr>
        <w:keepNext/>
        <w:spacing w:after="0" w:line="240" w:lineRule="auto"/>
        <w:ind w:firstLine="4502"/>
        <w:jc w:val="right"/>
        <w:outlineLvl w:val="0"/>
        <w:rPr>
          <w:rFonts w:ascii="Times New Roman" w:eastAsia="Times New Roman" w:hAnsi="Times New Roman" w:cs="Times New Roman"/>
          <w:bCs/>
          <w:kern w:val="32"/>
          <w:lang w:val="x-none" w:eastAsia="x-none"/>
        </w:rPr>
      </w:pPr>
      <w:r w:rsidRPr="00723302">
        <w:rPr>
          <w:rFonts w:ascii="Times New Roman" w:eastAsia="Times New Roman" w:hAnsi="Times New Roman" w:cs="Times New Roman"/>
          <w:bCs/>
          <w:kern w:val="32"/>
          <w:lang w:val="x-none" w:eastAsia="x-none"/>
        </w:rPr>
        <w:lastRenderedPageBreak/>
        <w:t>Приложение №2</w:t>
      </w:r>
    </w:p>
    <w:p w:rsidR="00723302" w:rsidRPr="00723302" w:rsidRDefault="00723302" w:rsidP="00723302">
      <w:pPr>
        <w:keepNext/>
        <w:spacing w:after="0" w:line="240" w:lineRule="auto"/>
        <w:ind w:firstLine="4502"/>
        <w:jc w:val="right"/>
        <w:outlineLvl w:val="0"/>
        <w:rPr>
          <w:rFonts w:ascii="Times New Roman" w:eastAsia="Times New Roman" w:hAnsi="Times New Roman" w:cs="Times New Roman"/>
          <w:kern w:val="32"/>
          <w:lang w:eastAsia="x-none"/>
        </w:rPr>
      </w:pPr>
      <w:r w:rsidRPr="00723302">
        <w:rPr>
          <w:rFonts w:ascii="Times New Roman" w:eastAsia="Times New Roman" w:hAnsi="Times New Roman" w:cs="Times New Roman"/>
          <w:bCs/>
          <w:kern w:val="32"/>
          <w:lang w:val="x-none" w:eastAsia="x-none"/>
        </w:rPr>
        <w:t xml:space="preserve">                                                           </w:t>
      </w:r>
      <w:r w:rsidRPr="00723302">
        <w:rPr>
          <w:rFonts w:ascii="Times New Roman" w:eastAsia="Times New Roman" w:hAnsi="Times New Roman" w:cs="Times New Roman"/>
          <w:bCs/>
          <w:kern w:val="32"/>
          <w:lang w:eastAsia="x-none"/>
        </w:rPr>
        <w:t xml:space="preserve"> к </w:t>
      </w:r>
      <w:r w:rsidRPr="00723302">
        <w:rPr>
          <w:rFonts w:ascii="Times New Roman" w:eastAsia="Times New Roman" w:hAnsi="Times New Roman" w:cs="Times New Roman"/>
          <w:kern w:val="32"/>
          <w:lang w:val="x-none" w:eastAsia="x-none"/>
        </w:rPr>
        <w:t>целевой программ</w:t>
      </w:r>
      <w:r w:rsidRPr="00723302">
        <w:rPr>
          <w:rFonts w:ascii="Times New Roman" w:eastAsia="Times New Roman" w:hAnsi="Times New Roman" w:cs="Times New Roman"/>
          <w:kern w:val="32"/>
          <w:lang w:eastAsia="x-none"/>
        </w:rPr>
        <w:t>е</w:t>
      </w:r>
      <w:r w:rsidRPr="00723302">
        <w:rPr>
          <w:rFonts w:ascii="Times New Roman" w:eastAsia="Times New Roman" w:hAnsi="Times New Roman" w:cs="Times New Roman"/>
          <w:kern w:val="32"/>
          <w:lang w:val="x-none" w:eastAsia="x-none"/>
        </w:rPr>
        <w:t xml:space="preserve"> «Комплексные меры противодействия злоупотреблению наркотическими</w:t>
      </w:r>
    </w:p>
    <w:p w:rsidR="00723302" w:rsidRPr="00723302" w:rsidRDefault="00723302" w:rsidP="00723302">
      <w:pPr>
        <w:keepNext/>
        <w:spacing w:after="0" w:line="240" w:lineRule="auto"/>
        <w:ind w:firstLine="4502"/>
        <w:jc w:val="right"/>
        <w:outlineLvl w:val="0"/>
        <w:rPr>
          <w:rFonts w:ascii="Times New Roman" w:eastAsia="Times New Roman" w:hAnsi="Times New Roman" w:cs="Times New Roman"/>
          <w:kern w:val="32"/>
          <w:lang w:eastAsia="x-none"/>
        </w:rPr>
      </w:pPr>
      <w:r w:rsidRPr="00723302">
        <w:rPr>
          <w:rFonts w:ascii="Times New Roman" w:eastAsia="Times New Roman" w:hAnsi="Times New Roman" w:cs="Times New Roman"/>
          <w:kern w:val="32"/>
          <w:lang w:val="x-none" w:eastAsia="x-none"/>
        </w:rPr>
        <w:t xml:space="preserve"> средствами и их незаконному обороту на 2015-202</w:t>
      </w:r>
      <w:r w:rsidRPr="00723302">
        <w:rPr>
          <w:rFonts w:ascii="Times New Roman" w:eastAsia="Times New Roman" w:hAnsi="Times New Roman" w:cs="Times New Roman"/>
          <w:kern w:val="32"/>
          <w:lang w:eastAsia="x-none"/>
        </w:rPr>
        <w:t>5</w:t>
      </w:r>
      <w:r w:rsidRPr="00723302">
        <w:rPr>
          <w:rFonts w:ascii="Times New Roman" w:eastAsia="Times New Roman" w:hAnsi="Times New Roman" w:cs="Times New Roman"/>
          <w:kern w:val="32"/>
          <w:lang w:val="x-none" w:eastAsia="x-none"/>
        </w:rPr>
        <w:t xml:space="preserve"> годы»</w:t>
      </w:r>
    </w:p>
    <w:p w:rsidR="00723302" w:rsidRPr="00723302" w:rsidRDefault="00723302" w:rsidP="00723302">
      <w:pPr>
        <w:keepNext/>
        <w:spacing w:after="0" w:line="240" w:lineRule="auto"/>
        <w:ind w:firstLine="4502"/>
        <w:jc w:val="right"/>
        <w:outlineLvl w:val="0"/>
        <w:rPr>
          <w:rFonts w:ascii="Times New Roman" w:eastAsia="Times New Roman" w:hAnsi="Times New Roman" w:cs="Times New Roman"/>
          <w:bCs/>
          <w:spacing w:val="8"/>
          <w:kern w:val="32"/>
          <w:lang w:eastAsia="x-none"/>
        </w:rPr>
      </w:pPr>
      <w:r w:rsidRPr="00723302">
        <w:rPr>
          <w:rFonts w:ascii="Times New Roman" w:eastAsia="Times New Roman" w:hAnsi="Times New Roman" w:cs="Times New Roman"/>
          <w:kern w:val="32"/>
          <w:lang w:val="x-none" w:eastAsia="x-none"/>
        </w:rPr>
        <w:t xml:space="preserve"> в Большеигнатовском муниципальном районе</w:t>
      </w:r>
    </w:p>
    <w:p w:rsidR="00723302" w:rsidRPr="00723302" w:rsidRDefault="00723302" w:rsidP="00723302">
      <w:pPr>
        <w:keepNext/>
        <w:spacing w:after="0" w:line="240" w:lineRule="auto"/>
        <w:ind w:firstLine="4502"/>
        <w:jc w:val="right"/>
        <w:outlineLvl w:val="0"/>
        <w:rPr>
          <w:rFonts w:ascii="Times New Roman" w:eastAsia="Times New Roman" w:hAnsi="Times New Roman" w:cs="Times New Roman"/>
          <w:bCs/>
          <w:spacing w:val="8"/>
          <w:kern w:val="32"/>
          <w:lang w:eastAsia="x-none"/>
        </w:rPr>
      </w:pPr>
      <w:r w:rsidRPr="00723302">
        <w:rPr>
          <w:rFonts w:ascii="Times New Roman" w:eastAsia="Times New Roman" w:hAnsi="Times New Roman" w:cs="Times New Roman"/>
          <w:bCs/>
          <w:spacing w:val="8"/>
          <w:kern w:val="32"/>
          <w:lang w:val="x-none" w:eastAsia="x-none"/>
        </w:rPr>
        <w:t xml:space="preserve"> Республики Мордови</w:t>
      </w:r>
      <w:r w:rsidRPr="00723302">
        <w:rPr>
          <w:rFonts w:ascii="Times New Roman" w:eastAsia="Times New Roman" w:hAnsi="Times New Roman" w:cs="Times New Roman"/>
          <w:bCs/>
          <w:spacing w:val="8"/>
          <w:kern w:val="32"/>
          <w:lang w:eastAsia="x-none"/>
        </w:rPr>
        <w:t>я</w:t>
      </w:r>
    </w:p>
    <w:p w:rsidR="00723302" w:rsidRPr="00723302" w:rsidRDefault="00723302" w:rsidP="00723302">
      <w:pPr>
        <w:keepNext/>
        <w:tabs>
          <w:tab w:val="left" w:pos="7371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eastAsia="x-none"/>
        </w:rPr>
      </w:pPr>
      <w:r w:rsidRPr="00723302">
        <w:rPr>
          <w:rFonts w:ascii="Times New Roman" w:eastAsia="Times New Roman" w:hAnsi="Times New Roman" w:cs="Times New Roman"/>
          <w:bCs/>
          <w:kern w:val="32"/>
          <w:lang w:eastAsia="x-none"/>
        </w:rPr>
        <w:t xml:space="preserve">                          </w:t>
      </w:r>
    </w:p>
    <w:p w:rsidR="00723302" w:rsidRPr="00723302" w:rsidRDefault="00723302" w:rsidP="00723302">
      <w:pPr>
        <w:keepNext/>
        <w:tabs>
          <w:tab w:val="left" w:pos="7371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val="x-none" w:eastAsia="x-none"/>
        </w:rPr>
      </w:pPr>
      <w:r w:rsidRPr="00723302">
        <w:rPr>
          <w:rFonts w:ascii="Times New Roman" w:eastAsia="Times New Roman" w:hAnsi="Times New Roman" w:cs="Times New Roman"/>
          <w:bCs/>
          <w:kern w:val="32"/>
          <w:lang w:eastAsia="x-none"/>
        </w:rPr>
        <w:t xml:space="preserve">                      </w:t>
      </w:r>
      <w:r w:rsidRPr="00723302">
        <w:rPr>
          <w:rFonts w:ascii="Times New Roman" w:eastAsia="Times New Roman" w:hAnsi="Times New Roman" w:cs="Times New Roman"/>
          <w:bCs/>
          <w:kern w:val="32"/>
          <w:lang w:val="x-none" w:eastAsia="x-none"/>
        </w:rPr>
        <w:t>Важнейшие целевые индикаторы и</w:t>
      </w:r>
      <w:r w:rsidRPr="00723302">
        <w:rPr>
          <w:rFonts w:ascii="Times New Roman" w:eastAsia="Times New Roman" w:hAnsi="Times New Roman" w:cs="Times New Roman"/>
          <w:bCs/>
          <w:kern w:val="32"/>
          <w:lang w:eastAsia="x-none"/>
        </w:rPr>
        <w:t xml:space="preserve"> </w:t>
      </w:r>
      <w:r w:rsidRPr="00723302">
        <w:rPr>
          <w:rFonts w:ascii="Times New Roman" w:eastAsia="Times New Roman" w:hAnsi="Times New Roman" w:cs="Times New Roman"/>
          <w:bCs/>
          <w:kern w:val="32"/>
          <w:lang w:val="x-none" w:eastAsia="x-none"/>
        </w:rPr>
        <w:t>показатели эффективности реализации  муниципальной Программы</w:t>
      </w:r>
    </w:p>
    <w:tbl>
      <w:tblPr>
        <w:tblW w:w="16675" w:type="dxa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3385"/>
        <w:gridCol w:w="1063"/>
        <w:gridCol w:w="787"/>
        <w:gridCol w:w="850"/>
        <w:gridCol w:w="993"/>
        <w:gridCol w:w="992"/>
        <w:gridCol w:w="992"/>
        <w:gridCol w:w="1271"/>
        <w:gridCol w:w="1134"/>
        <w:gridCol w:w="851"/>
        <w:gridCol w:w="1134"/>
        <w:gridCol w:w="1559"/>
        <w:gridCol w:w="1092"/>
      </w:tblGrid>
      <w:tr w:rsidR="00723302" w:rsidRPr="00723302" w:rsidTr="00641E54">
        <w:trPr>
          <w:cantSplit/>
          <w:trHeight w:hRule="exact" w:val="445"/>
          <w:jc w:val="center"/>
        </w:trPr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№</w:t>
            </w:r>
          </w:p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Целевой индикатор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105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ind w:left="-289" w:firstLine="289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Показатели эффективности реализации Программы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23302" w:rsidRPr="00723302" w:rsidTr="00641E54">
        <w:trPr>
          <w:cantSplit/>
          <w:trHeight w:val="357"/>
          <w:jc w:val="center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2016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2017 год</w:t>
            </w:r>
          </w:p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2020   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2021 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2023 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2024         год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2025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год.</w:t>
            </w: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23302" w:rsidRPr="00723302" w:rsidTr="00641E54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723302" w:rsidRPr="00723302" w:rsidTr="00641E54">
        <w:trPr>
          <w:trHeight w:val="1773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Проведение рейдов по местам концентрации несовершеннолетних с целью выявления фактов употребления одурманивающих и наркотических  веществ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(кол-во.)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23302" w:rsidRPr="00723302" w:rsidRDefault="00723302" w:rsidP="0072330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23302" w:rsidRPr="00723302" w:rsidRDefault="00723302" w:rsidP="0072330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3302">
              <w:rPr>
                <w:rFonts w:ascii="Times New Roman" w:eastAsia="Times New Roman" w:hAnsi="Times New Roman" w:cs="Times New Roman"/>
              </w:rPr>
              <w:t>15</w:t>
            </w:r>
          </w:p>
        </w:tc>
      </w:tr>
    </w:tbl>
    <w:p w:rsidR="00723302" w:rsidRPr="00723302" w:rsidRDefault="00723302" w:rsidP="007233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Условные сокращения:</w:t>
      </w:r>
    </w:p>
    <w:p w:rsidR="00723302" w:rsidRPr="00723302" w:rsidRDefault="00723302" w:rsidP="007233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ПП№7  ММО МВД РФ «Ичалковский» – пункт полиции №7 межмуниципального отдела Министерства внутренних дел Российской Федерации «Ичалковский».</w:t>
      </w:r>
    </w:p>
    <w:p w:rsidR="00723302" w:rsidRPr="00723302" w:rsidRDefault="00723302" w:rsidP="007233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23302">
        <w:rPr>
          <w:rFonts w:ascii="Times New Roman" w:eastAsia="Times New Roman" w:hAnsi="Times New Roman" w:cs="Times New Roman"/>
        </w:rPr>
        <w:t>ГБУЗ РМ «Ичалковская центральная больница» поликлиническое отделение №3 – Государственное бюджетное учреждение здравоохранения Республики Мордовия «Ичалковская межрайонная больница» поликлиническое отделение №3.</w:t>
      </w:r>
    </w:p>
    <w:p w:rsidR="00723302" w:rsidRPr="00125932" w:rsidRDefault="00723302" w:rsidP="001259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  <w:sectPr w:rsidR="00723302" w:rsidRPr="00125932" w:rsidSect="00723302">
          <w:pgSz w:w="16838" w:h="11906" w:orient="landscape"/>
          <w:pgMar w:top="851" w:right="1134" w:bottom="1701" w:left="1134" w:header="720" w:footer="720" w:gutter="0"/>
          <w:cols w:space="720"/>
          <w:docGrid w:linePitch="360"/>
        </w:sectPr>
      </w:pPr>
      <w:r w:rsidRPr="00723302">
        <w:rPr>
          <w:rFonts w:ascii="Times New Roman" w:eastAsia="Times New Roman" w:hAnsi="Times New Roman" w:cs="Times New Roman"/>
        </w:rPr>
        <w:t>КДН и ЗП – комиссия по делам несовершеннолетних и защите их прав</w:t>
      </w:r>
    </w:p>
    <w:p w:rsidR="00723302" w:rsidRDefault="00723302" w:rsidP="00723302"/>
    <w:p w:rsidR="00125932" w:rsidRPr="00125932" w:rsidRDefault="00125932" w:rsidP="00125932">
      <w:pPr>
        <w:pStyle w:val="af0"/>
        <w:ind w:left="0"/>
        <w:rPr>
          <w:b w:val="0"/>
          <w:noProof/>
          <w:sz w:val="22"/>
          <w:szCs w:val="22"/>
        </w:rPr>
      </w:pPr>
      <w:r w:rsidRPr="00125932">
        <w:rPr>
          <w:b w:val="0"/>
          <w:noProof/>
          <w:sz w:val="22"/>
          <w:szCs w:val="22"/>
        </w:rPr>
        <w:drawing>
          <wp:inline distT="0" distB="0" distL="0" distR="0" wp14:anchorId="2F44BB65" wp14:editId="7AD5D041">
            <wp:extent cx="581025" cy="609600"/>
            <wp:effectExtent l="19050" t="0" r="9525" b="0"/>
            <wp:docPr id="14" name="Рисунок 1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932" w:rsidRPr="00125932" w:rsidRDefault="00125932" w:rsidP="00125932">
      <w:pPr>
        <w:spacing w:after="0"/>
        <w:rPr>
          <w:rFonts w:ascii="Times New Roman" w:hAnsi="Times New Roman" w:cs="Times New Roman"/>
        </w:rPr>
      </w:pPr>
    </w:p>
    <w:p w:rsidR="00125932" w:rsidRPr="00125932" w:rsidRDefault="00125932" w:rsidP="00125932">
      <w:pPr>
        <w:pStyle w:val="af0"/>
        <w:ind w:left="0"/>
        <w:rPr>
          <w:sz w:val="22"/>
          <w:szCs w:val="22"/>
        </w:rPr>
      </w:pPr>
      <w:r w:rsidRPr="00125932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125932">
        <w:rPr>
          <w:sz w:val="22"/>
          <w:szCs w:val="22"/>
        </w:rPr>
        <w:t>муниципального района Республики Мордовия</w:t>
      </w:r>
    </w:p>
    <w:p w:rsidR="00125932" w:rsidRPr="00125932" w:rsidRDefault="00125932" w:rsidP="00125932">
      <w:pPr>
        <w:spacing w:after="0"/>
        <w:jc w:val="center"/>
        <w:rPr>
          <w:rFonts w:ascii="Times New Roman" w:hAnsi="Times New Roman" w:cs="Times New Roman"/>
        </w:rPr>
      </w:pPr>
    </w:p>
    <w:p w:rsidR="00125932" w:rsidRPr="00125932" w:rsidRDefault="00125932" w:rsidP="00125932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25932">
        <w:rPr>
          <w:rFonts w:ascii="Times New Roman" w:hAnsi="Times New Roman" w:cs="Times New Roman"/>
          <w:sz w:val="22"/>
          <w:szCs w:val="22"/>
        </w:rPr>
        <w:t>РАСПОРЯЖЕНИЕ</w:t>
      </w:r>
    </w:p>
    <w:p w:rsidR="00125932" w:rsidRPr="00125932" w:rsidRDefault="00125932" w:rsidP="00125932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1"/>
        </w:rPr>
      </w:pPr>
    </w:p>
    <w:p w:rsidR="00125932" w:rsidRPr="00125932" w:rsidRDefault="00125932" w:rsidP="00125932">
      <w:pPr>
        <w:shd w:val="clear" w:color="auto" w:fill="FFFFFF"/>
        <w:spacing w:after="0"/>
        <w:rPr>
          <w:rFonts w:ascii="Times New Roman" w:hAnsi="Times New Roman" w:cs="Times New Roman"/>
          <w:bCs/>
        </w:rPr>
      </w:pPr>
      <w:r w:rsidRPr="00125932">
        <w:rPr>
          <w:rFonts w:ascii="Times New Roman" w:hAnsi="Times New Roman" w:cs="Times New Roman"/>
        </w:rPr>
        <w:t xml:space="preserve">  от   «14»  июня </w:t>
      </w:r>
      <w:r w:rsidRPr="00125932">
        <w:rPr>
          <w:rFonts w:ascii="Times New Roman" w:hAnsi="Times New Roman" w:cs="Times New Roman"/>
          <w:bCs/>
        </w:rPr>
        <w:t xml:space="preserve"> 2022 года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</w:t>
      </w:r>
      <w:r w:rsidRPr="00125932">
        <w:rPr>
          <w:rFonts w:ascii="Times New Roman" w:hAnsi="Times New Roman" w:cs="Times New Roman"/>
          <w:bCs/>
        </w:rPr>
        <w:t xml:space="preserve">  № 127-р                                        </w:t>
      </w:r>
    </w:p>
    <w:p w:rsidR="00125932" w:rsidRPr="00125932" w:rsidRDefault="00125932" w:rsidP="0012593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125932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125932" w:rsidRPr="00125932" w:rsidRDefault="00125932" w:rsidP="0012593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pacing w:val="-1"/>
        </w:rPr>
      </w:pPr>
    </w:p>
    <w:p w:rsidR="00125932" w:rsidRPr="00125932" w:rsidRDefault="00125932" w:rsidP="00125932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 xml:space="preserve">О внесении изменений в распоряжение администрации </w:t>
      </w:r>
    </w:p>
    <w:p w:rsidR="00125932" w:rsidRPr="00125932" w:rsidRDefault="00125932" w:rsidP="00125932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 xml:space="preserve">Большеигнатовского муниципального района от 15.06.2012 г. </w:t>
      </w:r>
    </w:p>
    <w:p w:rsidR="00125932" w:rsidRPr="00125932" w:rsidRDefault="00125932" w:rsidP="00125932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>№ 107-Р «Об утверждении Положения о предоставлении гражданами, претендующими на замещение должностей муниципальной службы в администрации Большеигнатовского муниципального района, сведений о доходах, об имуществе и обязательствах имущественного характера, а также  о доходах,  об имуществе и обязательствах имущественного характера своих супруги (супруга) и несовершеннолетних детей»</w:t>
      </w:r>
    </w:p>
    <w:p w:rsidR="00125932" w:rsidRPr="00125932" w:rsidRDefault="00125932" w:rsidP="00125932">
      <w:pPr>
        <w:spacing w:after="0"/>
        <w:jc w:val="both"/>
        <w:rPr>
          <w:rFonts w:ascii="Times New Roman" w:hAnsi="Times New Roman" w:cs="Times New Roman"/>
        </w:rPr>
      </w:pPr>
    </w:p>
    <w:p w:rsidR="00125932" w:rsidRPr="00125932" w:rsidRDefault="00125932" w:rsidP="00125932">
      <w:pPr>
        <w:pStyle w:val="ab"/>
        <w:numPr>
          <w:ilvl w:val="0"/>
          <w:numId w:val="26"/>
        </w:numPr>
        <w:ind w:left="0" w:right="-5" w:firstLine="709"/>
        <w:jc w:val="both"/>
        <w:rPr>
          <w:sz w:val="22"/>
          <w:szCs w:val="22"/>
        </w:rPr>
      </w:pPr>
      <w:r w:rsidRPr="00125932">
        <w:rPr>
          <w:sz w:val="22"/>
          <w:szCs w:val="22"/>
        </w:rPr>
        <w:t>Внести изменения в Положение о предоставлении гражданами, претендующими на замещение должностей муниципальной службы в администрации Большеигнатовского муниципального района, сведений о доходах, об имуществе и обязательствах имущественного характера, а также  о доходах,  об имуществе и обязательствах имущественного характера своих супруги (супруга) и несовершеннолетних детей» (далее – Положение), утвержденное распоряжением администрации Большеигнатовского муниципального района от 15.06.2012 г. № 107-Р,  следующего содержания:</w:t>
      </w:r>
    </w:p>
    <w:p w:rsidR="00125932" w:rsidRPr="00125932" w:rsidRDefault="00125932" w:rsidP="00125932">
      <w:pPr>
        <w:pStyle w:val="ab"/>
        <w:ind w:left="709" w:right="-5"/>
        <w:jc w:val="both"/>
        <w:rPr>
          <w:sz w:val="22"/>
          <w:szCs w:val="22"/>
        </w:rPr>
      </w:pPr>
      <w:r w:rsidRPr="00125932">
        <w:rPr>
          <w:sz w:val="22"/>
          <w:szCs w:val="22"/>
        </w:rPr>
        <w:t>- п. 3 Положения изложить в следующей редакции:</w:t>
      </w:r>
    </w:p>
    <w:p w:rsidR="00125932" w:rsidRPr="00125932" w:rsidRDefault="00125932" w:rsidP="00125932">
      <w:pPr>
        <w:pStyle w:val="ab"/>
        <w:ind w:left="0" w:right="-5"/>
        <w:jc w:val="both"/>
        <w:rPr>
          <w:sz w:val="22"/>
          <w:szCs w:val="22"/>
        </w:rPr>
      </w:pPr>
      <w:r w:rsidRPr="00125932">
        <w:rPr>
          <w:sz w:val="22"/>
          <w:szCs w:val="22"/>
        </w:rPr>
        <w:t>«3. Сведения о доходах, об имуществе и обязательствах имущественного характера представляются по утвержденной Президентом Российской Федерации форме справки, заполненной с использованием специального программного обеспечения «Справки БК», размещенного на официальном сайте Президента Российской Федерации (п.8.1 Положения, утвержденного Указом Президента России № 559):</w:t>
      </w:r>
    </w:p>
    <w:p w:rsidR="00125932" w:rsidRPr="00125932" w:rsidRDefault="00125932" w:rsidP="00125932">
      <w:pPr>
        <w:pStyle w:val="ab"/>
        <w:ind w:left="0" w:right="-5"/>
        <w:jc w:val="both"/>
        <w:rPr>
          <w:sz w:val="22"/>
          <w:szCs w:val="22"/>
        </w:rPr>
      </w:pPr>
      <w:r w:rsidRPr="00125932">
        <w:rPr>
          <w:sz w:val="22"/>
          <w:szCs w:val="22"/>
        </w:rPr>
        <w:t xml:space="preserve">        1) гражданином – при назначении на должность муниципальной службы, предусмотренную перечнем должностей, утвержденным постановлением Администрации Большеигнатовского муниципального района)»;</w:t>
      </w:r>
    </w:p>
    <w:p w:rsidR="00125932" w:rsidRPr="00125932" w:rsidRDefault="00125932" w:rsidP="0012593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>2) муниципальным служащим, чья должность не входит в перечень должностей, утвержденным постановлением Администрации Большеигнатовского муниципального района и претендующим на замещение должности муниципальной службы, предусмотренной этим перечнем;</w:t>
      </w:r>
    </w:p>
    <w:p w:rsidR="00125932" w:rsidRPr="00125932" w:rsidRDefault="00125932" w:rsidP="0012593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5" w:name="sub_10032"/>
      <w:r w:rsidRPr="00125932">
        <w:rPr>
          <w:rFonts w:ascii="Times New Roman" w:hAnsi="Times New Roman" w:cs="Times New Roman"/>
        </w:rPr>
        <w:t>3) лицом, замещающим должность муниципальной службы, предусмотренную перечнем должностей, утвержденным постановлением Администрации Большеигнатовского муниципального района, по состоянию на 31 декабря отчетного года, ежегодно, не позднее 30 апреля года, следующего за отчетным.</w:t>
      </w:r>
    </w:p>
    <w:bookmarkEnd w:id="5"/>
    <w:p w:rsidR="00125932" w:rsidRPr="00125932" w:rsidRDefault="00125932" w:rsidP="00125932">
      <w:pPr>
        <w:pStyle w:val="ab"/>
        <w:ind w:left="0" w:right="-5"/>
        <w:jc w:val="both"/>
        <w:rPr>
          <w:sz w:val="22"/>
          <w:szCs w:val="22"/>
        </w:rPr>
      </w:pPr>
    </w:p>
    <w:p w:rsidR="00125932" w:rsidRPr="00125932" w:rsidRDefault="00125932" w:rsidP="00125932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>2.  Настоящее распоряжение вступает в силу со дня его официального опубликования</w:t>
      </w:r>
    </w:p>
    <w:p w:rsidR="00125932" w:rsidRP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932" w:rsidRP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 xml:space="preserve">Глава Большеигнатовского </w:t>
      </w:r>
    </w:p>
    <w:p w:rsidR="00125932" w:rsidRP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932">
        <w:rPr>
          <w:rFonts w:ascii="Times New Roman" w:hAnsi="Times New Roman" w:cs="Times New Roman"/>
        </w:rPr>
        <w:t>муниципального района                                                           Т.Н. Полозова</w:t>
      </w:r>
    </w:p>
    <w:p w:rsid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932" w:rsidRDefault="00125932" w:rsidP="001259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302" w:rsidRDefault="00723302" w:rsidP="00723302"/>
    <w:p w:rsidR="00614976" w:rsidRPr="00614976" w:rsidRDefault="00614976" w:rsidP="0061497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614976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5F6C328C" wp14:editId="54DC1015">
            <wp:extent cx="581025" cy="609600"/>
            <wp:effectExtent l="19050" t="0" r="9525" b="0"/>
            <wp:docPr id="15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976" w:rsidRPr="00614976" w:rsidRDefault="00614976" w:rsidP="0061497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14976" w:rsidRPr="00614976" w:rsidRDefault="00614976" w:rsidP="0061497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4976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614976" w:rsidRPr="00614976" w:rsidRDefault="00614976" w:rsidP="00614976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614976" w:rsidRPr="00614976" w:rsidRDefault="00614976" w:rsidP="00614976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614976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614976" w:rsidRPr="00614976" w:rsidRDefault="00614976" w:rsidP="0061497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14976" w:rsidRPr="00614976" w:rsidRDefault="00614976" w:rsidP="0061497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14976" w:rsidRPr="00614976" w:rsidRDefault="00614976" w:rsidP="0061497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</w:rPr>
        <w:t xml:space="preserve">  « 21» июня  2022 г.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614976">
        <w:rPr>
          <w:rFonts w:ascii="Times New Roman" w:hAnsi="Times New Roman" w:cs="Times New Roman"/>
        </w:rPr>
        <w:t xml:space="preserve">     № 325</w:t>
      </w:r>
    </w:p>
    <w:p w:rsidR="00614976" w:rsidRPr="00614976" w:rsidRDefault="00614976" w:rsidP="006149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</w:rPr>
        <w:t>с. Большое Игнатово</w:t>
      </w:r>
    </w:p>
    <w:p w:rsidR="00614976" w:rsidRPr="00614976" w:rsidRDefault="00614976" w:rsidP="006149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544"/>
      </w:tblGrid>
      <w:tr w:rsidR="00614976" w:rsidRPr="00614976" w:rsidTr="00641E54">
        <w:tc>
          <w:tcPr>
            <w:tcW w:w="5920" w:type="dxa"/>
          </w:tcPr>
          <w:p w:rsidR="00614976" w:rsidRPr="00614976" w:rsidRDefault="00614976" w:rsidP="00614976">
            <w:pPr>
              <w:jc w:val="both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 xml:space="preserve">О внесении изменений в </w:t>
            </w:r>
            <w:r w:rsidRPr="00614976">
              <w:rPr>
                <w:rFonts w:ascii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13.12.2017 г. № 622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2018 - 2025 годы»</w:t>
            </w:r>
          </w:p>
          <w:p w:rsidR="00614976" w:rsidRPr="00614976" w:rsidRDefault="00614976" w:rsidP="006149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614976" w:rsidRPr="00614976" w:rsidRDefault="00614976" w:rsidP="00614976">
            <w:pPr>
              <w:rPr>
                <w:rFonts w:ascii="Times New Roman" w:hAnsi="Times New Roman" w:cs="Times New Roman"/>
              </w:rPr>
            </w:pPr>
          </w:p>
        </w:tc>
      </w:tr>
    </w:tbl>
    <w:p w:rsidR="00614976" w:rsidRP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4976" w:rsidRPr="00614976" w:rsidRDefault="00614976" w:rsidP="0061497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614976">
        <w:rPr>
          <w:rFonts w:ascii="Times New Roman" w:hAnsi="Times New Roman" w:cs="Times New Roman"/>
          <w:b/>
          <w:bCs/>
        </w:rPr>
        <w:t>постановляет</w:t>
      </w:r>
      <w:r w:rsidRPr="00614976">
        <w:rPr>
          <w:rFonts w:ascii="Times New Roman" w:hAnsi="Times New Roman" w:cs="Times New Roman"/>
          <w:b/>
        </w:rPr>
        <w:t>:</w:t>
      </w:r>
    </w:p>
    <w:p w:rsidR="00614976" w:rsidRPr="00614976" w:rsidRDefault="00614976" w:rsidP="00614976">
      <w:pPr>
        <w:pStyle w:val="ae"/>
        <w:jc w:val="both"/>
        <w:rPr>
          <w:rFonts w:ascii="Times New Roman" w:hAnsi="Times New Roman"/>
          <w:color w:val="000000"/>
        </w:rPr>
      </w:pPr>
      <w:r w:rsidRPr="00614976">
        <w:rPr>
          <w:rFonts w:ascii="Times New Roman" w:hAnsi="Times New Roman"/>
        </w:rPr>
        <w:t xml:space="preserve">1. Внести изменения в </w:t>
      </w:r>
      <w:r w:rsidRPr="00614976">
        <w:rPr>
          <w:rFonts w:ascii="Times New Roman" w:hAnsi="Times New Roman"/>
          <w:color w:val="000000"/>
        </w:rPr>
        <w:t>муниципальную программу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2018 - 2025 годы», утвержденную постановлением Администрации Большеигнатовского муниципального района от 13.12.2017 г. № 622 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2018-2025 годы» (далее – Программа), следующего содержания:</w:t>
      </w:r>
    </w:p>
    <w:p w:rsidR="00614976" w:rsidRPr="00614976" w:rsidRDefault="00614976" w:rsidP="00614976">
      <w:pPr>
        <w:pStyle w:val="ae"/>
        <w:jc w:val="both"/>
        <w:rPr>
          <w:rFonts w:ascii="Times New Roman" w:hAnsi="Times New Roman"/>
        </w:rPr>
      </w:pPr>
      <w:r w:rsidRPr="00614976">
        <w:rPr>
          <w:rFonts w:ascii="Times New Roman" w:hAnsi="Times New Roman"/>
        </w:rPr>
        <w:t>1.1. В паспорте Программы: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</w:rPr>
        <w:t>- позицию «</w:t>
      </w:r>
      <w:r w:rsidRPr="00614976">
        <w:rPr>
          <w:rFonts w:ascii="Times New Roman" w:hAnsi="Times New Roman" w:cs="Times New Roman"/>
          <w:lang w:eastAsia="en-US"/>
        </w:rPr>
        <w:t xml:space="preserve">Объемы и источники финансирования муниципальной </w:t>
      </w:r>
      <w:r w:rsidRPr="00614976">
        <w:rPr>
          <w:rFonts w:ascii="Times New Roman" w:hAnsi="Times New Roman" w:cs="Times New Roman"/>
        </w:rPr>
        <w:t>программы» изложить в следующей редакции: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color w:val="000000"/>
          <w:lang w:eastAsia="en-US"/>
        </w:rPr>
        <w:t xml:space="preserve">«Финансирование муниципальной программы на 2018-2025 годы предусмотрено из районного бюджета в размере </w:t>
      </w:r>
      <w:r w:rsidRPr="00614976">
        <w:rPr>
          <w:rFonts w:ascii="Times New Roman" w:hAnsi="Times New Roman" w:cs="Times New Roman"/>
          <w:lang w:eastAsia="en-US"/>
        </w:rPr>
        <w:t>9 415,3 тыс. рублей, в том числе по годам: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2018 год -1 297,2 тыс. руб.;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2019 год – 839,3 тыс. руб.;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2020 год – 1143,0 тыс. руб;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2021 год - 1 267,1 тыс. руб;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2022 год – 1 261,2 тыс. руб;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2023 год - 1 202,5 тыс. руб;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2024 год - 1 202,5 тыс. руб;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14976">
        <w:rPr>
          <w:rFonts w:ascii="Times New Roman" w:hAnsi="Times New Roman" w:cs="Times New Roman"/>
          <w:lang w:eastAsia="en-US"/>
        </w:rPr>
        <w:t>2025 год - 1 202,5 тыс. руб.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en-US"/>
        </w:rPr>
      </w:pPr>
      <w:r w:rsidRPr="00614976">
        <w:rPr>
          <w:rFonts w:ascii="Times New Roman" w:hAnsi="Times New Roman" w:cs="Times New Roman"/>
          <w:color w:val="000000"/>
          <w:lang w:eastAsia="en-US"/>
        </w:rPr>
        <w:t>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год.</w:t>
      </w:r>
    </w:p>
    <w:p w:rsidR="00614976" w:rsidRPr="00614976" w:rsidRDefault="00614976" w:rsidP="006149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  <w:color w:val="000000"/>
          <w:lang w:eastAsia="en-US"/>
        </w:rPr>
        <w:t>Конкретные суммы финансирования мероприятий муниципальной программы уточняются перед принятием районного бюджета в соответствии с социально-экономической и финансово – бюджетной ситуацией в районе».</w:t>
      </w:r>
    </w:p>
    <w:p w:rsidR="00614976" w:rsidRPr="00614976" w:rsidRDefault="00614976" w:rsidP="00614976">
      <w:pPr>
        <w:pStyle w:val="ae"/>
        <w:jc w:val="both"/>
        <w:rPr>
          <w:rFonts w:ascii="Times New Roman" w:hAnsi="Times New Roman"/>
        </w:rPr>
      </w:pPr>
      <w:r w:rsidRPr="00614976">
        <w:rPr>
          <w:rFonts w:ascii="Times New Roman" w:hAnsi="Times New Roman"/>
        </w:rPr>
        <w:t xml:space="preserve">1.2. Приложение 1 к Программе изложить в следующей редакции: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1980"/>
        <w:gridCol w:w="1557"/>
        <w:gridCol w:w="810"/>
        <w:gridCol w:w="751"/>
        <w:gridCol w:w="855"/>
        <w:gridCol w:w="855"/>
        <w:gridCol w:w="30"/>
        <w:gridCol w:w="810"/>
        <w:gridCol w:w="10"/>
        <w:gridCol w:w="845"/>
        <w:gridCol w:w="6"/>
        <w:gridCol w:w="850"/>
        <w:gridCol w:w="855"/>
      </w:tblGrid>
      <w:tr w:rsidR="00614976" w:rsidRPr="00614976" w:rsidTr="00641E54">
        <w:trPr>
          <w:trHeight w:val="249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Основные мероприятия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33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Финансирование (тыс. руб)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2025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11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1497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14976">
              <w:rPr>
                <w:rFonts w:ascii="Times New Roman" w:hAnsi="Times New Roman" w:cs="Times New Roman"/>
              </w:rPr>
              <w:t xml:space="preserve">Содержание </w:t>
            </w:r>
            <w:r w:rsidRPr="00614976">
              <w:rPr>
                <w:rFonts w:ascii="Times New Roman" w:hAnsi="Times New Roman" w:cs="Times New Roman"/>
              </w:rPr>
              <w:lastRenderedPageBreak/>
              <w:t>Муниципального казенного учреждения «Единая дежурно-диспетчерская служба» Большеигнатовского муниципального района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lastRenderedPageBreak/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1001,</w:t>
            </w:r>
            <w:r w:rsidRPr="00614976">
              <w:rPr>
                <w:rFonts w:ascii="Times New Roman" w:hAnsi="Times New Roman"/>
                <w:b/>
              </w:rPr>
              <w:lastRenderedPageBreak/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lastRenderedPageBreak/>
              <w:t>819,3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1139,0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  <w:bCs/>
              </w:rPr>
            </w:pPr>
            <w:r w:rsidRPr="00614976">
              <w:rPr>
                <w:rFonts w:ascii="Times New Roman" w:hAnsi="Times New Roman"/>
                <w:b/>
                <w:bCs/>
              </w:rPr>
              <w:t>1245,1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  <w:bCs/>
              </w:rPr>
            </w:pPr>
            <w:r w:rsidRPr="00614976">
              <w:rPr>
                <w:rFonts w:ascii="Times New Roman" w:hAnsi="Times New Roman"/>
                <w:b/>
                <w:bCs/>
              </w:rPr>
              <w:t>11</w:t>
            </w:r>
            <w:r w:rsidRPr="00614976">
              <w:rPr>
                <w:rFonts w:ascii="Times New Roman" w:hAnsi="Times New Roman"/>
                <w:b/>
                <w:bCs/>
                <w:lang w:val="en-US"/>
              </w:rPr>
              <w:t>62</w:t>
            </w:r>
            <w:r w:rsidRPr="00614976">
              <w:rPr>
                <w:rFonts w:ascii="Times New Roman" w:hAnsi="Times New Roman"/>
                <w:b/>
                <w:bCs/>
              </w:rPr>
              <w:t>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1183,5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1183,5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1183,5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1001,5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819,3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1139,0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1245,1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11</w:t>
            </w:r>
            <w:r w:rsidRPr="00614976">
              <w:rPr>
                <w:rFonts w:ascii="Times New Roman" w:hAnsi="Times New Roman"/>
                <w:lang w:val="en-US"/>
              </w:rPr>
              <w:t>62</w:t>
            </w:r>
            <w:r w:rsidRPr="00614976">
              <w:rPr>
                <w:rFonts w:ascii="Times New Roman" w:hAnsi="Times New Roman"/>
              </w:rPr>
              <w:t>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>1183,5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>1183,5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>1183,5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1497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>Совершенствование материально-технической базы МКУ "ЕДДС", в том числе рабочего места «Системы – 112».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45,7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45,7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3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14976">
              <w:rPr>
                <w:rFonts w:ascii="Times New Roman" w:hAnsi="Times New Roman" w:cs="Times New Roman"/>
              </w:rPr>
              <w:t xml:space="preserve">Проведение мероприятий для обеспечения безопасности на водных объектах и ГТС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250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15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250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15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Разработка проектно-сметной документации муниципальной системы оповещения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80,0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249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80,0</w:t>
            </w:r>
          </w:p>
        </w:tc>
        <w:tc>
          <w:tcPr>
            <w:tcW w:w="8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</w:tr>
      <w:tr w:rsidR="00614976" w:rsidRPr="00614976" w:rsidTr="00641E54">
        <w:trPr>
          <w:trHeight w:val="52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14976">
              <w:rPr>
                <w:rFonts w:ascii="Times New Roman" w:hAnsi="Times New Roman" w:cs="Times New Roman"/>
              </w:rPr>
              <w:t>Проведение мероприятий по оборудованию автоматическими пожарными извещателями многодетных семей и семей, находящихся в социально опасном положении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4,0</w:t>
            </w:r>
          </w:p>
        </w:tc>
      </w:tr>
      <w:tr w:rsidR="00614976" w:rsidRPr="00614976" w:rsidTr="00641E54">
        <w:trPr>
          <w:trHeight w:val="52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52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14976" w:rsidRPr="00614976" w:rsidTr="00641E54">
        <w:trPr>
          <w:trHeight w:val="520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4,0</w:t>
            </w:r>
          </w:p>
        </w:tc>
      </w:tr>
      <w:tr w:rsidR="00614976" w:rsidRPr="00614976" w:rsidTr="00641E54">
        <w:trPr>
          <w:trHeight w:val="52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</w:rPr>
            </w:pPr>
            <w:r w:rsidRPr="00614976">
              <w:rPr>
                <w:rFonts w:ascii="Times New Roman" w:hAnsi="Times New Roman"/>
              </w:rPr>
              <w:t>ИТОГО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1297,2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839,3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1143,0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14976">
              <w:rPr>
                <w:rFonts w:ascii="Times New Roman" w:hAnsi="Times New Roman"/>
                <w:b/>
              </w:rPr>
              <w:t>1267,1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1261,2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1202,5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1202,5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76" w:rsidRPr="00614976" w:rsidRDefault="00614976" w:rsidP="006149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4976">
              <w:rPr>
                <w:rFonts w:ascii="Times New Roman" w:hAnsi="Times New Roman" w:cs="Times New Roman"/>
                <w:b/>
                <w:bCs/>
              </w:rPr>
              <w:t>1202,5</w:t>
            </w:r>
          </w:p>
        </w:tc>
      </w:tr>
    </w:tbl>
    <w:p w:rsidR="00614976" w:rsidRPr="00614976" w:rsidRDefault="00614976" w:rsidP="00614976">
      <w:pPr>
        <w:pStyle w:val="ae"/>
        <w:jc w:val="both"/>
        <w:rPr>
          <w:rFonts w:ascii="Times New Roman" w:hAnsi="Times New Roman"/>
        </w:rPr>
      </w:pPr>
    </w:p>
    <w:p w:rsidR="00614976" w:rsidRP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14976">
        <w:rPr>
          <w:rFonts w:ascii="Times New Roman" w:hAnsi="Times New Roman" w:cs="Times New Roman"/>
          <w:color w:val="000000"/>
        </w:rPr>
        <w:t>2. Контроль за исполнением настоящего постановления возложить</w:t>
      </w:r>
      <w:r w:rsidRPr="00614976">
        <w:rPr>
          <w:rFonts w:ascii="Times New Roman" w:hAnsi="Times New Roman" w:cs="Times New Roman"/>
        </w:rPr>
        <w:t xml:space="preserve"> на заместителя Главы Большеигнатовского муниципального района по вопросам энергетики, строительства и жилищно–коммунального хозяйства Левщанова А.М.</w:t>
      </w:r>
    </w:p>
    <w:p w:rsidR="00614976" w:rsidRPr="00614976" w:rsidRDefault="00614976" w:rsidP="00614976">
      <w:pPr>
        <w:pStyle w:val="ab"/>
        <w:ind w:left="0"/>
        <w:jc w:val="both"/>
        <w:rPr>
          <w:color w:val="000000"/>
          <w:sz w:val="22"/>
          <w:szCs w:val="22"/>
        </w:rPr>
      </w:pPr>
      <w:r w:rsidRPr="00614976">
        <w:rPr>
          <w:color w:val="000000"/>
          <w:sz w:val="22"/>
          <w:szCs w:val="22"/>
        </w:rPr>
        <w:t>3. Настоящее постановление вступает в силу после его официального опубликования.</w:t>
      </w:r>
    </w:p>
    <w:p w:rsidR="00614976" w:rsidRP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14976" w:rsidRP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14976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614976" w:rsidRPr="00614976" w:rsidRDefault="00614976" w:rsidP="006149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4976">
        <w:rPr>
          <w:rFonts w:ascii="Times New Roman" w:hAnsi="Times New Roman" w:cs="Times New Roman"/>
          <w:color w:val="000000"/>
        </w:rPr>
        <w:t>муниципального района                                                                 Т.Н. Полозова</w:t>
      </w:r>
    </w:p>
    <w:p w:rsidR="000566AB" w:rsidRPr="00AB0CE7" w:rsidRDefault="000566AB" w:rsidP="000566AB"/>
    <w:p w:rsidR="00F938DA" w:rsidRPr="00F938DA" w:rsidRDefault="00F938DA" w:rsidP="00F938D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 w:rsidRPr="00F938DA">
        <w:rPr>
          <w:rFonts w:ascii="Times New Roman" w:hAnsi="Times New Roman" w:cs="Times New Roman"/>
          <w:b/>
          <w:noProof/>
        </w:rPr>
        <w:drawing>
          <wp:inline distT="0" distB="0" distL="0" distR="0" wp14:anchorId="39479748" wp14:editId="0A837BC7">
            <wp:extent cx="581025" cy="609600"/>
            <wp:effectExtent l="19050" t="0" r="9525" b="0"/>
            <wp:docPr id="16" name="Рисунок 1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8DA" w:rsidRPr="00F938DA" w:rsidRDefault="00F938DA" w:rsidP="00F938D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</w:p>
    <w:p w:rsidR="00F938DA" w:rsidRPr="00F938DA" w:rsidRDefault="00F938DA" w:rsidP="00F938D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F938DA" w:rsidRPr="00F938DA" w:rsidRDefault="00F938DA" w:rsidP="00F938DA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F938DA" w:rsidRPr="00F938DA" w:rsidRDefault="00F938DA" w:rsidP="00F938DA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F938DA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F938DA" w:rsidRPr="00F938DA" w:rsidRDefault="00F938DA" w:rsidP="00F938DA">
      <w:pPr>
        <w:spacing w:after="0"/>
        <w:rPr>
          <w:rFonts w:ascii="Times New Roman" w:hAnsi="Times New Roman" w:cs="Times New Roman"/>
        </w:rPr>
      </w:pPr>
    </w:p>
    <w:p w:rsidR="00F938DA" w:rsidRPr="00F938DA" w:rsidRDefault="00F938DA" w:rsidP="00F938DA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ОТ 21.06. 2022 г.                                                                                      № 326</w:t>
      </w:r>
    </w:p>
    <w:p w:rsidR="00F938DA" w:rsidRPr="00F938DA" w:rsidRDefault="00F938DA" w:rsidP="00F938DA">
      <w:pPr>
        <w:spacing w:after="0"/>
        <w:jc w:val="center"/>
        <w:rPr>
          <w:rFonts w:ascii="Times New Roman" w:hAnsi="Times New Roman" w:cs="Times New Roman"/>
        </w:rPr>
      </w:pPr>
    </w:p>
    <w:p w:rsidR="00F938DA" w:rsidRPr="00F938DA" w:rsidRDefault="00F938DA" w:rsidP="00F938DA">
      <w:pPr>
        <w:spacing w:after="0"/>
        <w:jc w:val="center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с. Большое Игнатово</w:t>
      </w:r>
    </w:p>
    <w:p w:rsidR="00F938DA" w:rsidRPr="00F938DA" w:rsidRDefault="00F938DA" w:rsidP="00F938DA">
      <w:pPr>
        <w:spacing w:after="0"/>
        <w:jc w:val="both"/>
        <w:rPr>
          <w:rFonts w:ascii="Times New Roman" w:hAnsi="Times New Roman" w:cs="Times New Roman"/>
          <w:color w:val="000000"/>
          <w:spacing w:val="-11"/>
        </w:rPr>
      </w:pPr>
    </w:p>
    <w:tbl>
      <w:tblPr>
        <w:tblStyle w:val="af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F938DA" w:rsidRPr="00F938DA" w:rsidTr="00641E54">
        <w:tc>
          <w:tcPr>
            <w:tcW w:w="5896" w:type="dxa"/>
          </w:tcPr>
          <w:p w:rsidR="00F938DA" w:rsidRPr="00F938DA" w:rsidRDefault="00F938DA" w:rsidP="00F938D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38DA">
              <w:rPr>
                <w:rFonts w:ascii="Times New Roman" w:hAnsi="Times New Roman" w:cs="Times New Roman"/>
                <w:color w:val="000000"/>
              </w:rPr>
              <w:t>О внесении изменений в постановление Администрации Большеигнатовского муниципального района от 15.04.2019 года №165 «О Комиссии по предупреждению и ликвидации чрезвычайных ситуаций и обеспечению пожарной безопасности  Большеигнатовского муниципального района»</w:t>
            </w:r>
          </w:p>
          <w:p w:rsidR="00F938DA" w:rsidRPr="00F938DA" w:rsidRDefault="00F938DA" w:rsidP="00F938D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60" w:type="dxa"/>
          </w:tcPr>
          <w:p w:rsidR="00F938DA" w:rsidRPr="00F938DA" w:rsidRDefault="00F938DA" w:rsidP="00F938D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938DA" w:rsidRPr="00F938DA" w:rsidRDefault="00F938DA" w:rsidP="00F938DA">
      <w:pPr>
        <w:spacing w:after="0"/>
        <w:ind w:left="360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 xml:space="preserve"> Администрация Большеигнатовского  муниципального района  </w:t>
      </w:r>
      <w:r w:rsidRPr="00F938DA">
        <w:rPr>
          <w:rFonts w:ascii="Times New Roman" w:hAnsi="Times New Roman" w:cs="Times New Roman"/>
          <w:b/>
        </w:rPr>
        <w:t>постановляет:</w:t>
      </w:r>
    </w:p>
    <w:p w:rsidR="00F938DA" w:rsidRPr="00F938DA" w:rsidRDefault="00F938DA" w:rsidP="00F938DA">
      <w:pPr>
        <w:pStyle w:val="ab"/>
        <w:numPr>
          <w:ilvl w:val="0"/>
          <w:numId w:val="35"/>
        </w:numPr>
        <w:ind w:left="426" w:hanging="426"/>
        <w:jc w:val="both"/>
        <w:rPr>
          <w:color w:val="000000"/>
          <w:sz w:val="22"/>
          <w:szCs w:val="22"/>
        </w:rPr>
      </w:pPr>
      <w:r w:rsidRPr="00F938DA">
        <w:rPr>
          <w:color w:val="000000"/>
          <w:sz w:val="22"/>
          <w:szCs w:val="22"/>
        </w:rPr>
        <w:t>Внести изменения в постановление Администрации Большеигнатовского</w:t>
      </w:r>
    </w:p>
    <w:p w:rsidR="00F938DA" w:rsidRPr="00F938DA" w:rsidRDefault="00F938DA" w:rsidP="00F938DA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938DA">
        <w:rPr>
          <w:rFonts w:ascii="Times New Roman" w:hAnsi="Times New Roman" w:cs="Times New Roman"/>
          <w:color w:val="000000"/>
        </w:rPr>
        <w:t>муниципального района от 15.04.2019 года №165 «О Комиссии по предупреждению и ликвидации чрезвычайных ситуаций и обеспечению пожарной безопасности  Большеигнатовского муниципального района», изложив состав Комиссии по предупреждению и ликвидации чрезвычайных ситуаций и обеспечению пожарной безопасности  Большеигнатовского муниципального района,</w:t>
      </w:r>
      <w:r w:rsidRPr="00F938DA">
        <w:rPr>
          <w:rFonts w:ascii="Times New Roman" w:hAnsi="Times New Roman" w:cs="Times New Roman"/>
        </w:rPr>
        <w:t xml:space="preserve"> в следующей редакции (прилагается)</w:t>
      </w:r>
      <w:r w:rsidRPr="00F938DA">
        <w:rPr>
          <w:rFonts w:ascii="Times New Roman" w:hAnsi="Times New Roman" w:cs="Times New Roman"/>
          <w:color w:val="000000"/>
        </w:rPr>
        <w:t>.</w:t>
      </w:r>
    </w:p>
    <w:p w:rsidR="00F938DA" w:rsidRPr="00F938DA" w:rsidRDefault="00F938DA" w:rsidP="00F938DA">
      <w:pPr>
        <w:pStyle w:val="ab"/>
        <w:numPr>
          <w:ilvl w:val="0"/>
          <w:numId w:val="35"/>
        </w:numPr>
        <w:tabs>
          <w:tab w:val="left" w:pos="426"/>
        </w:tabs>
        <w:ind w:left="284" w:hanging="284"/>
        <w:jc w:val="both"/>
        <w:rPr>
          <w:color w:val="000000"/>
          <w:sz w:val="22"/>
          <w:szCs w:val="22"/>
        </w:rPr>
      </w:pPr>
      <w:r w:rsidRPr="00F938DA">
        <w:rPr>
          <w:color w:val="000000"/>
          <w:sz w:val="22"/>
          <w:szCs w:val="22"/>
        </w:rPr>
        <w:t xml:space="preserve">  Контроль за исполнением настоящего постановления возложить на</w:t>
      </w:r>
    </w:p>
    <w:p w:rsidR="00F938DA" w:rsidRPr="00F938DA" w:rsidRDefault="00F938DA" w:rsidP="00F938DA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938DA">
        <w:rPr>
          <w:rFonts w:ascii="Times New Roman" w:hAnsi="Times New Roman" w:cs="Times New Roman"/>
        </w:rPr>
        <w:t xml:space="preserve">заместителя Главы Большеигнатовского муниципального района по вопросам энергетики, строительства и жилищно-коммунального хозяйства, первого заместителя председателя комиссии </w:t>
      </w:r>
      <w:r w:rsidRPr="00F938DA">
        <w:rPr>
          <w:rFonts w:ascii="Times New Roman" w:hAnsi="Times New Roman" w:cs="Times New Roman"/>
          <w:color w:val="000000"/>
        </w:rPr>
        <w:t>по предупреждению и ликвидации чрезвычайных ситуаций и обеспечению пожарной безопасности  Большеигнатовского муниципального района Левщанова А.М.</w:t>
      </w:r>
    </w:p>
    <w:p w:rsidR="00F938DA" w:rsidRPr="00F938DA" w:rsidRDefault="00F938DA" w:rsidP="00F938DA">
      <w:pPr>
        <w:pStyle w:val="ab"/>
        <w:numPr>
          <w:ilvl w:val="0"/>
          <w:numId w:val="35"/>
        </w:numPr>
        <w:jc w:val="both"/>
        <w:rPr>
          <w:rStyle w:val="a5"/>
          <w:rFonts w:eastAsiaTheme="majorEastAsia"/>
          <w:b w:val="0"/>
          <w:color w:val="000000"/>
          <w:sz w:val="22"/>
          <w:szCs w:val="22"/>
        </w:rPr>
      </w:pPr>
      <w:r w:rsidRPr="00F938DA">
        <w:rPr>
          <w:color w:val="000000"/>
          <w:sz w:val="22"/>
          <w:szCs w:val="22"/>
        </w:rPr>
        <w:t xml:space="preserve">   Настоящее постановление вступает в силу после его </w:t>
      </w:r>
      <w:r w:rsidRPr="00F938DA">
        <w:rPr>
          <w:rStyle w:val="a5"/>
          <w:rFonts w:eastAsiaTheme="majorEastAsia"/>
          <w:b w:val="0"/>
          <w:color w:val="auto"/>
          <w:sz w:val="22"/>
          <w:szCs w:val="22"/>
        </w:rPr>
        <w:t>официального</w:t>
      </w:r>
    </w:p>
    <w:p w:rsidR="00F938DA" w:rsidRPr="00F938DA" w:rsidRDefault="00F938DA" w:rsidP="00F938D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F938DA">
        <w:rPr>
          <w:rStyle w:val="a5"/>
          <w:rFonts w:ascii="Times New Roman" w:hAnsi="Times New Roman"/>
          <w:b w:val="0"/>
          <w:color w:val="auto"/>
        </w:rPr>
        <w:t>опубликования</w:t>
      </w:r>
      <w:r w:rsidRPr="00F938DA">
        <w:rPr>
          <w:rFonts w:ascii="Times New Roman" w:hAnsi="Times New Roman" w:cs="Times New Roman"/>
          <w:b/>
        </w:rPr>
        <w:t>.</w:t>
      </w:r>
    </w:p>
    <w:p w:rsidR="00F938DA" w:rsidRPr="00F938DA" w:rsidRDefault="00F938DA" w:rsidP="00F938DA">
      <w:pPr>
        <w:pStyle w:val="ab"/>
        <w:ind w:left="0"/>
        <w:jc w:val="both"/>
        <w:rPr>
          <w:sz w:val="22"/>
          <w:szCs w:val="22"/>
        </w:rPr>
      </w:pPr>
    </w:p>
    <w:p w:rsidR="00F938DA" w:rsidRPr="00F938DA" w:rsidRDefault="00F938DA" w:rsidP="00F938DA">
      <w:pPr>
        <w:pStyle w:val="ab"/>
        <w:ind w:left="0"/>
        <w:jc w:val="both"/>
        <w:rPr>
          <w:sz w:val="22"/>
          <w:szCs w:val="22"/>
        </w:rPr>
      </w:pPr>
    </w:p>
    <w:p w:rsidR="00F938DA" w:rsidRPr="00F938DA" w:rsidRDefault="00F938DA" w:rsidP="00F938DA">
      <w:pPr>
        <w:pStyle w:val="ab"/>
        <w:ind w:left="0"/>
        <w:jc w:val="both"/>
        <w:rPr>
          <w:sz w:val="22"/>
          <w:szCs w:val="22"/>
        </w:rPr>
      </w:pPr>
      <w:r w:rsidRPr="00F938DA">
        <w:rPr>
          <w:sz w:val="22"/>
          <w:szCs w:val="22"/>
        </w:rPr>
        <w:t>Глава Большеигнатовского</w:t>
      </w:r>
    </w:p>
    <w:p w:rsidR="00F938DA" w:rsidRPr="00F938DA" w:rsidRDefault="00F938DA" w:rsidP="00F938DA">
      <w:pPr>
        <w:pStyle w:val="ab"/>
        <w:ind w:left="0"/>
        <w:jc w:val="both"/>
        <w:rPr>
          <w:sz w:val="22"/>
          <w:szCs w:val="22"/>
        </w:rPr>
      </w:pPr>
      <w:r w:rsidRPr="00F938DA">
        <w:rPr>
          <w:sz w:val="22"/>
          <w:szCs w:val="22"/>
        </w:rPr>
        <w:t xml:space="preserve">муниципального района                                            </w:t>
      </w:r>
      <w:r>
        <w:rPr>
          <w:sz w:val="22"/>
          <w:szCs w:val="22"/>
        </w:rPr>
        <w:t xml:space="preserve">                                           </w:t>
      </w:r>
      <w:r w:rsidRPr="00F938DA">
        <w:rPr>
          <w:sz w:val="22"/>
          <w:szCs w:val="22"/>
        </w:rPr>
        <w:t xml:space="preserve">     Т.Н.Полозова</w:t>
      </w:r>
    </w:p>
    <w:p w:rsidR="00F938DA" w:rsidRPr="00F938DA" w:rsidRDefault="00F938DA" w:rsidP="00F938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  <w:b/>
        </w:rPr>
        <w:t>Состав</w:t>
      </w:r>
    </w:p>
    <w:p w:rsidR="00F938DA" w:rsidRPr="00F938DA" w:rsidRDefault="00F938DA" w:rsidP="00F938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  <w:b/>
        </w:rPr>
        <w:t>Комиссии по предупреждению и ликвидации чрезвычайных ситуаций и обеспечению пожарной безопасности Большеигнатовского муниципального района</w:t>
      </w:r>
    </w:p>
    <w:p w:rsidR="00F938DA" w:rsidRPr="00F938DA" w:rsidRDefault="00F938DA" w:rsidP="00F938DA">
      <w:pPr>
        <w:spacing w:after="0" w:line="240" w:lineRule="auto"/>
        <w:ind w:left="2127" w:hanging="2127"/>
        <w:jc w:val="both"/>
        <w:rPr>
          <w:rFonts w:ascii="Times New Roman" w:hAnsi="Times New Roman" w:cs="Times New Roman"/>
          <w:b/>
        </w:rPr>
      </w:pPr>
    </w:p>
    <w:p w:rsidR="00F938DA" w:rsidRPr="00F938DA" w:rsidRDefault="00F938DA" w:rsidP="00F938DA">
      <w:pPr>
        <w:pStyle w:val="ab"/>
        <w:ind w:left="2268" w:hanging="2293"/>
        <w:jc w:val="both"/>
        <w:rPr>
          <w:b/>
          <w:sz w:val="22"/>
          <w:szCs w:val="22"/>
        </w:rPr>
      </w:pPr>
      <w:r w:rsidRPr="00F938DA">
        <w:rPr>
          <w:color w:val="000000"/>
          <w:sz w:val="22"/>
          <w:szCs w:val="22"/>
        </w:rPr>
        <w:t xml:space="preserve">Т.Н.Полозова - Глава Большеигнатовского муниципального района, </w:t>
      </w:r>
      <w:r w:rsidRPr="00F938DA">
        <w:rPr>
          <w:b/>
          <w:sz w:val="22"/>
          <w:szCs w:val="22"/>
        </w:rPr>
        <w:t>председатель комиссии;</w:t>
      </w:r>
    </w:p>
    <w:p w:rsidR="00F938DA" w:rsidRPr="00F938DA" w:rsidRDefault="00F938DA" w:rsidP="00F938DA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</w:rPr>
        <w:t xml:space="preserve">Левщанов А.М. – заместитель Главы Большеигнатовского муниципального района по вопросам энергетики, строительства и жилищно-коммунального хозяйства, </w:t>
      </w:r>
      <w:r w:rsidRPr="00F938DA">
        <w:rPr>
          <w:rFonts w:ascii="Times New Roman" w:hAnsi="Times New Roman" w:cs="Times New Roman"/>
          <w:b/>
        </w:rPr>
        <w:t>первый</w:t>
      </w:r>
      <w:r w:rsidRPr="00F938DA">
        <w:rPr>
          <w:rFonts w:ascii="Times New Roman" w:hAnsi="Times New Roman" w:cs="Times New Roman"/>
        </w:rPr>
        <w:t xml:space="preserve"> </w:t>
      </w:r>
      <w:r w:rsidRPr="00F938DA">
        <w:rPr>
          <w:rFonts w:ascii="Times New Roman" w:hAnsi="Times New Roman" w:cs="Times New Roman"/>
          <w:b/>
        </w:rPr>
        <w:t>заместитель председателя комиссии;</w:t>
      </w:r>
    </w:p>
    <w:p w:rsidR="00F938DA" w:rsidRPr="00F938DA" w:rsidRDefault="00F938DA" w:rsidP="00F938DA">
      <w:pPr>
        <w:spacing w:after="0" w:line="240" w:lineRule="auto"/>
        <w:ind w:left="2268" w:hanging="2268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 xml:space="preserve">Сунин В.Г.-  начальник ПСГ Большеигнатовского муниципального района (по согласованию), </w:t>
      </w:r>
      <w:r w:rsidRPr="00F938DA">
        <w:rPr>
          <w:rFonts w:ascii="Times New Roman" w:hAnsi="Times New Roman" w:cs="Times New Roman"/>
          <w:b/>
        </w:rPr>
        <w:t>заместитель председателя комиссии</w:t>
      </w:r>
      <w:r w:rsidRPr="00F938DA">
        <w:rPr>
          <w:rFonts w:ascii="Times New Roman" w:hAnsi="Times New Roman" w:cs="Times New Roman"/>
        </w:rPr>
        <w:t>;</w:t>
      </w:r>
    </w:p>
    <w:p w:rsidR="00F938DA" w:rsidRPr="00F938DA" w:rsidRDefault="00F938DA" w:rsidP="00F938DA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</w:rPr>
        <w:t xml:space="preserve">Красношек К.С.– ведущий специалист по вопросам ГО и ЧС отдела градостроительства, архитектуры, ЖКХ и вопросам гражданской обороны и чрезвычайным </w:t>
      </w:r>
      <w:r w:rsidRPr="00F938DA">
        <w:rPr>
          <w:rFonts w:ascii="Times New Roman" w:hAnsi="Times New Roman" w:cs="Times New Roman"/>
        </w:rPr>
        <w:lastRenderedPageBreak/>
        <w:t xml:space="preserve">ситуациям Администрации Большеигнатовского муниципального района, </w:t>
      </w:r>
      <w:r w:rsidRPr="00F938DA">
        <w:rPr>
          <w:rFonts w:ascii="Times New Roman" w:hAnsi="Times New Roman" w:cs="Times New Roman"/>
          <w:b/>
        </w:rPr>
        <w:t>секретарь комиссии.</w:t>
      </w:r>
    </w:p>
    <w:p w:rsidR="00F938DA" w:rsidRPr="00F938DA" w:rsidRDefault="00F938DA" w:rsidP="00F938DA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</w:p>
    <w:p w:rsidR="00F938DA" w:rsidRPr="00F938DA" w:rsidRDefault="00F938DA" w:rsidP="00F938DA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</w:p>
    <w:p w:rsidR="00F938DA" w:rsidRPr="00F938DA" w:rsidRDefault="00F938DA" w:rsidP="00F938D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  <w:b/>
        </w:rPr>
        <w:t>Члены комиссии: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Болеева Т.М.    – начальник отдела градостроительства, архитектуры, ЖКХ и вопросам гражданской обороны и чрезвычайным ситуациям  Администрации Большеигнатовского муниципального района;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Кутурова Е.А. – начальник финансового управления Администрации Большеигнатовского муниципального района;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Смирнова Е.В. – заместитель Главы Большеигнатовского муниципального района по вопросам сельского хозяйства -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Бочкаева Ю.А. – начальник муниципального казенного учреждения «Единая дежурно-диспетчерская служба» Большеигнатовского муниципального района Республики Мордовия</w:t>
      </w:r>
    </w:p>
    <w:p w:rsidR="00F938DA" w:rsidRPr="00F938DA" w:rsidRDefault="00F938DA" w:rsidP="00F938D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38DA" w:rsidRPr="00F938DA" w:rsidRDefault="00F938DA" w:rsidP="00F938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38DA">
        <w:rPr>
          <w:rFonts w:ascii="Times New Roman" w:hAnsi="Times New Roman" w:cs="Times New Roman"/>
          <w:b/>
        </w:rPr>
        <w:t>(по согласованию):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Бочкарев И.Б. – начальник Пункта полиции №7 ММО МВД РФ «Ичалковский»;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Белова М.И. – заведующая Поликлиническим отделением №3 ГБУЗ РМ «Ичалковская ЦРБ»;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Долгов Е.Ю. – начальник  Большеигнатовской газовой службы АО «Газпром газораспределение Саранск»;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Кечемайкин А.Н. – начальник Большеигнатовского участка «МРСК - Волга» ПАО «Мордовэнерго»;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Каляков А.И. – начальник Большеигнатовского участка ООО «МАПО - ТРАНС»;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 xml:space="preserve">Куманев А.И. – начальник Большеигнатовского участка ООО «Системы жизнеобеспечения»; 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Комарова Н.Д. – председатель правления  ПО «Большеигнатовское»;</w:t>
      </w:r>
    </w:p>
    <w:p w:rsidR="00F938DA" w:rsidRPr="00F938DA" w:rsidRDefault="00F938DA" w:rsidP="00F938DA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Сенгаев С.М.    – главный ветеринарный врач Мордовской республиканской станции по борьбе с болезнями животных Большеигнатовской районной ветеринарной станции;</w:t>
      </w:r>
    </w:p>
    <w:p w:rsidR="00F938DA" w:rsidRPr="00F938DA" w:rsidRDefault="00F938DA" w:rsidP="00F938DA">
      <w:pPr>
        <w:shd w:val="clear" w:color="auto" w:fill="FFFFFF"/>
        <w:tabs>
          <w:tab w:val="left" w:pos="360"/>
        </w:tabs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F938DA">
        <w:rPr>
          <w:rFonts w:ascii="Times New Roman" w:hAnsi="Times New Roman" w:cs="Times New Roman"/>
        </w:rPr>
        <w:t>Ефремов В.И. – Начальник Ичалковского ОВО – филиал ФГКУ ОВО ВНГ РФ Республике Мордовия.</w:t>
      </w:r>
    </w:p>
    <w:p w:rsidR="00F938DA" w:rsidRPr="00C31FFB" w:rsidRDefault="00F938DA" w:rsidP="00F938DA">
      <w:pPr>
        <w:shd w:val="clear" w:color="auto" w:fill="FFFFFF"/>
        <w:tabs>
          <w:tab w:val="left" w:pos="360"/>
        </w:tabs>
        <w:spacing w:line="240" w:lineRule="auto"/>
        <w:jc w:val="both"/>
        <w:rPr>
          <w:sz w:val="28"/>
          <w:szCs w:val="28"/>
        </w:rPr>
      </w:pPr>
    </w:p>
    <w:p w:rsidR="0066047E" w:rsidRPr="0066047E" w:rsidRDefault="0066047E" w:rsidP="0066047E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Извещение о проведении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 </w:t>
      </w:r>
    </w:p>
    <w:p w:rsidR="0066047E" w:rsidRPr="0066047E" w:rsidRDefault="0066047E" w:rsidP="0066047E">
      <w:pPr>
        <w:spacing w:after="0" w:line="240" w:lineRule="auto"/>
        <w:ind w:hanging="709"/>
        <w:jc w:val="center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17.06.2022  №318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Мордовия»</w:t>
      </w:r>
    </w:p>
    <w:p w:rsidR="0066047E" w:rsidRPr="0066047E" w:rsidRDefault="0066047E" w:rsidP="0066047E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Мордовия, в соответствии с пунктом 4 ст.31 Устава Администрации Большеигнатовского муниципального района Республики Мордовия.   </w:t>
      </w:r>
    </w:p>
    <w:p w:rsidR="0066047E" w:rsidRPr="0066047E" w:rsidRDefault="0066047E" w:rsidP="00132C1F">
      <w:pPr>
        <w:pStyle w:val="ab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Информация об Организаторе открытого аукциона.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Адрес электронной почты: E-mail: </w:t>
      </w:r>
      <w:r w:rsidRPr="0066047E">
        <w:rPr>
          <w:sz w:val="22"/>
          <w:szCs w:val="22"/>
          <w:lang w:val="en-US"/>
        </w:rPr>
        <w:t>ignzem</w:t>
      </w:r>
      <w:r w:rsidRPr="0066047E">
        <w:rPr>
          <w:sz w:val="22"/>
          <w:szCs w:val="22"/>
        </w:rPr>
        <w:t>@mail.ru.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66047E" w:rsidRPr="0066047E" w:rsidRDefault="0066047E" w:rsidP="00132C1F">
      <w:pPr>
        <w:pStyle w:val="ab"/>
        <w:tabs>
          <w:tab w:val="left" w:pos="993"/>
        </w:tabs>
        <w:ind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Аукцион состоится </w:t>
      </w:r>
      <w:r w:rsidRPr="0066047E">
        <w:rPr>
          <w:b/>
          <w:sz w:val="22"/>
          <w:szCs w:val="22"/>
        </w:rPr>
        <w:t xml:space="preserve">19 июля 2022 года с 9 часов 00 минут до 12 часов 00 минут </w:t>
      </w:r>
      <w:r w:rsidRPr="0066047E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pPr w:leftFromText="180" w:rightFromText="180" w:vertAnchor="text" w:horzAnchor="margin" w:tblpX="-601" w:tblpY="949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26"/>
        <w:gridCol w:w="1559"/>
        <w:gridCol w:w="1984"/>
        <w:gridCol w:w="1418"/>
        <w:gridCol w:w="992"/>
        <w:gridCol w:w="992"/>
        <w:gridCol w:w="1418"/>
      </w:tblGrid>
      <w:tr w:rsidR="0066047E" w:rsidRPr="0066047E" w:rsidTr="00132C1F">
        <w:trPr>
          <w:trHeight w:val="599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lastRenderedPageBreak/>
              <w:t xml:space="preserve">№ </w:t>
            </w:r>
          </w:p>
          <w:p w:rsidR="0066047E" w:rsidRPr="0066047E" w:rsidRDefault="0066047E" w:rsidP="00132C1F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Лота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Начальная цена ежегодной арендной платы по Лоту, без учета НДС (руб.)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66047E" w:rsidRPr="0066047E" w:rsidTr="00132C1F">
        <w:trPr>
          <w:trHeight w:val="443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здание зерносклада на 500 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Республика Мордовия, Большеигнатовский район, ч. Большое Игнатово, ул. Колхозная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right="-53"/>
              <w:jc w:val="both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кадастровый номер 13:05:0102001:3034, площадь 531,7 кв.м., год постройки 1988, число этажей 1, коммуникации – электрические сети, стены и перегородки – металлический каркас, обшивка стальными листами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63000,00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3150,00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аренда</w:t>
            </w:r>
          </w:p>
          <w:p w:rsidR="0066047E" w:rsidRPr="0066047E" w:rsidRDefault="0066047E" w:rsidP="00132C1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 xml:space="preserve">5 лет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132C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19.07.2022</w:t>
            </w:r>
          </w:p>
          <w:p w:rsidR="0066047E" w:rsidRPr="0066047E" w:rsidRDefault="0066047E" w:rsidP="00132C1F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09 час. 00 мин</w:t>
            </w:r>
          </w:p>
        </w:tc>
      </w:tr>
    </w:tbl>
    <w:p w:rsidR="0066047E" w:rsidRPr="0066047E" w:rsidRDefault="0066047E" w:rsidP="0066047E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6047E" w:rsidRPr="0066047E" w:rsidRDefault="0066047E" w:rsidP="0066047E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6047E" w:rsidRPr="0066047E" w:rsidRDefault="0066047E" w:rsidP="0066047E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6047E" w:rsidRPr="0066047E" w:rsidRDefault="0066047E" w:rsidP="0066047E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6047E" w:rsidRPr="0066047E" w:rsidRDefault="0066047E" w:rsidP="00132C1F">
      <w:pPr>
        <w:pStyle w:val="ab"/>
        <w:tabs>
          <w:tab w:val="left" w:pos="851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Дата начала приема заявок на участие в аукционе – 22.06.2022г.</w:t>
      </w:r>
    </w:p>
    <w:p w:rsidR="0066047E" w:rsidRPr="0066047E" w:rsidRDefault="0066047E" w:rsidP="00132C1F">
      <w:pPr>
        <w:pStyle w:val="ab"/>
        <w:tabs>
          <w:tab w:val="left" w:pos="567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        Дата окончания приема заявок на участие в аукционе –12.07.2022г.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Начало процедуры рассмотрения заявок на участие в открытом аукционе 18.07.2022 в 10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официальном сайте Российской Федерации http://www.torgi.gov.ru. Плата за предоставление документации об аукционе не взимается.</w:t>
      </w:r>
    </w:p>
    <w:p w:rsidR="0066047E" w:rsidRPr="0066047E" w:rsidRDefault="0066047E" w:rsidP="00132C1F">
      <w:pPr>
        <w:pStyle w:val="ab"/>
        <w:ind w:left="0"/>
        <w:jc w:val="both"/>
        <w:rPr>
          <w:b/>
          <w:bCs/>
          <w:sz w:val="22"/>
          <w:szCs w:val="22"/>
        </w:rPr>
      </w:pPr>
      <w:r w:rsidRPr="0066047E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66047E" w:rsidRPr="0066047E" w:rsidRDefault="0066047E" w:rsidP="00132C1F">
      <w:pPr>
        <w:pStyle w:val="aff5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66047E">
        <w:rPr>
          <w:rFonts w:ascii="Times New Roman" w:hAnsi="Times New Roman" w:cs="Times New Roman"/>
        </w:rPr>
        <w:t>представляют: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6047E" w:rsidRPr="0066047E" w:rsidRDefault="0066047E" w:rsidP="00132C1F">
      <w:pPr>
        <w:pStyle w:val="aff5"/>
        <w:tabs>
          <w:tab w:val="left" w:pos="284"/>
          <w:tab w:val="num" w:pos="170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 (копия);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Pr="0066047E" w:rsidRDefault="0066047E" w:rsidP="00132C1F">
      <w:pPr>
        <w:pStyle w:val="aff5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  <w:b/>
          <w:bCs/>
        </w:rPr>
        <w:t>Юридические лица</w:t>
      </w:r>
      <w:r w:rsidRPr="0066047E">
        <w:rPr>
          <w:rFonts w:ascii="Times New Roman" w:hAnsi="Times New Roman" w:cs="Times New Roman"/>
        </w:rPr>
        <w:t xml:space="preserve"> представляют:</w:t>
      </w:r>
    </w:p>
    <w:p w:rsidR="0066047E" w:rsidRPr="0066047E" w:rsidRDefault="0066047E" w:rsidP="00132C1F">
      <w:pPr>
        <w:pStyle w:val="21"/>
        <w:spacing w:after="0" w:line="240" w:lineRule="auto"/>
        <w:jc w:val="both"/>
        <w:rPr>
          <w:sz w:val="22"/>
          <w:szCs w:val="22"/>
        </w:rPr>
      </w:pPr>
      <w:r w:rsidRPr="0066047E">
        <w:rPr>
          <w:sz w:val="22"/>
          <w:szCs w:val="22"/>
        </w:rPr>
        <w:lastRenderedPageBreak/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66047E" w:rsidRPr="0066047E" w:rsidRDefault="0066047E" w:rsidP="006604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6047E" w:rsidRPr="0066047E" w:rsidRDefault="0066047E" w:rsidP="0066047E">
      <w:pPr>
        <w:pStyle w:val="aff5"/>
        <w:spacing w:after="0" w:line="240" w:lineRule="auto"/>
        <w:ind w:firstLine="567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личность;</w:t>
      </w:r>
    </w:p>
    <w:p w:rsidR="0066047E" w:rsidRPr="0066047E" w:rsidRDefault="0066047E" w:rsidP="0066047E">
      <w:pPr>
        <w:pStyle w:val="aff5"/>
        <w:tabs>
          <w:tab w:val="num" w:pos="1069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Default="0066047E" w:rsidP="0066047E">
      <w:pPr>
        <w:pStyle w:val="aff5"/>
        <w:tabs>
          <w:tab w:val="num" w:pos="1069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</w:p>
    <w:p w:rsidR="00132C1F" w:rsidRPr="0066047E" w:rsidRDefault="00132C1F" w:rsidP="0066047E">
      <w:pPr>
        <w:pStyle w:val="aff5"/>
        <w:tabs>
          <w:tab w:val="num" w:pos="1069"/>
        </w:tabs>
        <w:spacing w:after="0" w:line="240" w:lineRule="auto"/>
        <w:ind w:firstLine="567"/>
        <w:rPr>
          <w:rFonts w:ascii="Times New Roman" w:hAnsi="Times New Roman" w:cs="Times New Roman"/>
        </w:rPr>
      </w:pPr>
    </w:p>
    <w:p w:rsidR="0066047E" w:rsidRDefault="0066047E" w:rsidP="0066047E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Извещение о проведении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 </w:t>
      </w:r>
    </w:p>
    <w:p w:rsidR="00132C1F" w:rsidRPr="0066047E" w:rsidRDefault="00132C1F" w:rsidP="0066047E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</w:rPr>
      </w:pPr>
    </w:p>
    <w:p w:rsidR="0066047E" w:rsidRPr="0066047E" w:rsidRDefault="0066047E" w:rsidP="00132C1F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17.06.2022  №318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Мордовия»</w:t>
      </w:r>
    </w:p>
    <w:p w:rsidR="0066047E" w:rsidRPr="0066047E" w:rsidRDefault="0066047E" w:rsidP="00132C1F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</w:p>
    <w:p w:rsidR="0066047E" w:rsidRPr="0066047E" w:rsidRDefault="0066047E" w:rsidP="00132C1F">
      <w:pPr>
        <w:spacing w:after="0" w:line="240" w:lineRule="auto"/>
        <w:ind w:hanging="709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Мордовия, в соответствии с пунктом 4 ст.31 Устава Администрации Большеигнатовского муниципального района Республики Мордовия.   </w:t>
      </w:r>
    </w:p>
    <w:p w:rsidR="0066047E" w:rsidRPr="0066047E" w:rsidRDefault="0066047E" w:rsidP="00132C1F">
      <w:pPr>
        <w:pStyle w:val="ab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Информация об Организаторе открытого аукциона.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Адрес электронной почты: E-mail: </w:t>
      </w:r>
      <w:r w:rsidRPr="0066047E">
        <w:rPr>
          <w:sz w:val="22"/>
          <w:szCs w:val="22"/>
          <w:lang w:val="en-US"/>
        </w:rPr>
        <w:t>ignzem</w:t>
      </w:r>
      <w:r w:rsidRPr="0066047E">
        <w:rPr>
          <w:sz w:val="22"/>
          <w:szCs w:val="22"/>
        </w:rPr>
        <w:t>@mail.ru.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66047E" w:rsidRPr="0066047E" w:rsidRDefault="0066047E" w:rsidP="00132C1F">
      <w:pPr>
        <w:pStyle w:val="ab"/>
        <w:tabs>
          <w:tab w:val="left" w:pos="993"/>
        </w:tabs>
        <w:ind w:firstLine="567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Аукцион состоится </w:t>
      </w:r>
      <w:r w:rsidRPr="0066047E">
        <w:rPr>
          <w:b/>
          <w:sz w:val="22"/>
          <w:szCs w:val="22"/>
        </w:rPr>
        <w:t xml:space="preserve">19 июля 2022 года с 9 часов 00 минут до 12 часов 00 минут </w:t>
      </w:r>
      <w:r w:rsidRPr="0066047E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pPr w:leftFromText="180" w:rightFromText="180" w:vertAnchor="text" w:horzAnchor="margin" w:tblpY="949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43"/>
        <w:gridCol w:w="1559"/>
        <w:gridCol w:w="1984"/>
        <w:gridCol w:w="1418"/>
        <w:gridCol w:w="992"/>
        <w:gridCol w:w="992"/>
        <w:gridCol w:w="1418"/>
      </w:tblGrid>
      <w:tr w:rsidR="0066047E" w:rsidRPr="0066047E" w:rsidTr="000F2DB1">
        <w:trPr>
          <w:trHeight w:val="599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 xml:space="preserve">№ </w:t>
            </w:r>
          </w:p>
          <w:p w:rsidR="0066047E" w:rsidRPr="0066047E" w:rsidRDefault="0066047E" w:rsidP="0066047E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Лота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Начальная цена ежегодной арендной платы по Лоту, без учета НДС (руб.)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66047E" w:rsidRPr="0066047E" w:rsidTr="000F2DB1">
        <w:trPr>
          <w:trHeight w:val="443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здание зерносклада на 500 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Республика Мордовия, Большеигнатовский район, ч. Большое Игнатово, ул. Колхозная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right="-53"/>
              <w:jc w:val="both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кадастровый номер 13:05:0102001:3034, площадь 531,7 кв.м., год постройки 1988, число этажей 1, коммуникации – электрические сети, стены и перегородки – металлический каркас, обшивка стальными листами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63000,00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3150,00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аренда</w:t>
            </w:r>
          </w:p>
          <w:p w:rsidR="0066047E" w:rsidRPr="0066047E" w:rsidRDefault="0066047E" w:rsidP="0066047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 xml:space="preserve">5 лет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047E" w:rsidRPr="0066047E" w:rsidRDefault="0066047E" w:rsidP="006604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19.07.2022</w:t>
            </w:r>
          </w:p>
          <w:p w:rsidR="0066047E" w:rsidRPr="0066047E" w:rsidRDefault="0066047E" w:rsidP="0066047E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66047E">
              <w:rPr>
                <w:rFonts w:ascii="Times New Roman" w:hAnsi="Times New Roman" w:cs="Times New Roman"/>
              </w:rPr>
              <w:t>09 час. 00 мин</w:t>
            </w:r>
          </w:p>
        </w:tc>
      </w:tr>
    </w:tbl>
    <w:p w:rsidR="0066047E" w:rsidRPr="00132C1F" w:rsidRDefault="0066047E" w:rsidP="00132C1F">
      <w:pPr>
        <w:tabs>
          <w:tab w:val="left" w:pos="993"/>
        </w:tabs>
      </w:pPr>
    </w:p>
    <w:p w:rsidR="0066047E" w:rsidRPr="0066047E" w:rsidRDefault="0066047E" w:rsidP="0066047E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6047E" w:rsidRPr="0066047E" w:rsidRDefault="0066047E" w:rsidP="00132C1F">
      <w:pPr>
        <w:pStyle w:val="ab"/>
        <w:tabs>
          <w:tab w:val="left" w:pos="851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Дата начала приема заявок на участие в аукционе – 22.06.2022г.</w:t>
      </w:r>
    </w:p>
    <w:p w:rsidR="0066047E" w:rsidRPr="0066047E" w:rsidRDefault="0066047E" w:rsidP="00132C1F">
      <w:pPr>
        <w:pStyle w:val="ab"/>
        <w:tabs>
          <w:tab w:val="left" w:pos="567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        Дата окончания приема заявок на участие в аукционе –12.07.2022г.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Начало процедуры рассмотрения заявок на участие в открытом аукционе 18.07.2022 в 10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официальном сайте Российской Федерации http://www.torgi.gov.ru. Плата за предоставление документации об аукционе не взимается.</w:t>
      </w:r>
    </w:p>
    <w:p w:rsidR="0066047E" w:rsidRPr="0066047E" w:rsidRDefault="0066047E" w:rsidP="00132C1F">
      <w:pPr>
        <w:pStyle w:val="ab"/>
        <w:ind w:left="0"/>
        <w:jc w:val="both"/>
        <w:rPr>
          <w:b/>
          <w:bCs/>
          <w:sz w:val="22"/>
          <w:szCs w:val="22"/>
        </w:rPr>
      </w:pPr>
      <w:r w:rsidRPr="0066047E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66047E" w:rsidRPr="0066047E" w:rsidRDefault="0066047E" w:rsidP="00132C1F">
      <w:pPr>
        <w:pStyle w:val="aff5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66047E">
        <w:rPr>
          <w:rFonts w:ascii="Times New Roman" w:hAnsi="Times New Roman" w:cs="Times New Roman"/>
        </w:rPr>
        <w:t>представляют: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6047E" w:rsidRPr="0066047E" w:rsidRDefault="0066047E" w:rsidP="00132C1F">
      <w:pPr>
        <w:pStyle w:val="aff5"/>
        <w:tabs>
          <w:tab w:val="left" w:pos="284"/>
          <w:tab w:val="num" w:pos="170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 (копия);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Pr="0066047E" w:rsidRDefault="0066047E" w:rsidP="00132C1F">
      <w:pPr>
        <w:pStyle w:val="aff5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  <w:b/>
          <w:bCs/>
        </w:rPr>
        <w:t>Юридические лица</w:t>
      </w:r>
      <w:r w:rsidRPr="0066047E">
        <w:rPr>
          <w:rFonts w:ascii="Times New Roman" w:hAnsi="Times New Roman" w:cs="Times New Roman"/>
        </w:rPr>
        <w:t xml:space="preserve"> представляют:</w:t>
      </w:r>
    </w:p>
    <w:p w:rsidR="0066047E" w:rsidRPr="0066047E" w:rsidRDefault="0066047E" w:rsidP="00132C1F">
      <w:pPr>
        <w:pStyle w:val="21"/>
        <w:spacing w:after="0" w:line="240" w:lineRule="auto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 xml:space="preserve"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</w:t>
      </w:r>
      <w:r w:rsidRPr="0066047E">
        <w:rPr>
          <w:rFonts w:ascii="Times New Roman" w:hAnsi="Times New Roman" w:cs="Times New Roman"/>
        </w:rPr>
        <w:lastRenderedPageBreak/>
        <w:t>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личность;</w:t>
      </w:r>
    </w:p>
    <w:p w:rsidR="0066047E" w:rsidRPr="0066047E" w:rsidRDefault="0066047E" w:rsidP="00132C1F">
      <w:pPr>
        <w:pStyle w:val="aff5"/>
        <w:tabs>
          <w:tab w:val="num" w:pos="106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Pr="0066047E" w:rsidRDefault="0066047E" w:rsidP="00132C1F">
      <w:pPr>
        <w:pStyle w:val="aff5"/>
        <w:tabs>
          <w:tab w:val="num" w:pos="106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Извещение о проведении аукциона на право заключения договоров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 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17.06.2022  №317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Мордовия»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Мордовия, в соответствии с пунктом 4 ст.31 Устава Администрации Большеигнатовского муниципального района Республики Мордовия.   </w:t>
      </w:r>
    </w:p>
    <w:p w:rsidR="0066047E" w:rsidRPr="0066047E" w:rsidRDefault="0066047E" w:rsidP="00132C1F">
      <w:pPr>
        <w:pStyle w:val="ab"/>
        <w:tabs>
          <w:tab w:val="left" w:pos="851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Информация об Организаторе открытого аукциона.</w:t>
      </w:r>
    </w:p>
    <w:p w:rsidR="0066047E" w:rsidRPr="0066047E" w:rsidRDefault="0066047E" w:rsidP="00132C1F">
      <w:pPr>
        <w:pStyle w:val="ab"/>
        <w:tabs>
          <w:tab w:val="left" w:pos="993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66047E" w:rsidRPr="0066047E" w:rsidRDefault="0066047E" w:rsidP="00132C1F">
      <w:pPr>
        <w:pStyle w:val="ab"/>
        <w:tabs>
          <w:tab w:val="left" w:pos="993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Адрес электронной почты: E-mail: </w:t>
      </w:r>
      <w:r w:rsidRPr="0066047E">
        <w:rPr>
          <w:sz w:val="22"/>
          <w:szCs w:val="22"/>
          <w:lang w:val="en-US"/>
        </w:rPr>
        <w:t>ignzem</w:t>
      </w:r>
      <w:r w:rsidRPr="0066047E">
        <w:rPr>
          <w:sz w:val="22"/>
          <w:szCs w:val="22"/>
        </w:rPr>
        <w:t>@mail.ru.</w:t>
      </w:r>
    </w:p>
    <w:p w:rsidR="0066047E" w:rsidRPr="0066047E" w:rsidRDefault="0066047E" w:rsidP="00132C1F">
      <w:pPr>
        <w:pStyle w:val="ab"/>
        <w:tabs>
          <w:tab w:val="left" w:pos="993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66047E" w:rsidRPr="0066047E" w:rsidRDefault="0066047E" w:rsidP="00132C1F">
      <w:pPr>
        <w:pStyle w:val="ab"/>
        <w:tabs>
          <w:tab w:val="left" w:pos="993"/>
        </w:tabs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Аукцион состоится </w:t>
      </w:r>
      <w:r w:rsidRPr="0066047E">
        <w:rPr>
          <w:b/>
          <w:sz w:val="22"/>
          <w:szCs w:val="22"/>
        </w:rPr>
        <w:t xml:space="preserve">19 июля 2022 года с 9 часов 30 минут до 11 часов 30 минут </w:t>
      </w:r>
      <w:r w:rsidRPr="0066047E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tabs>
          <w:tab w:val="left" w:pos="993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Сведения об объектах муниципальной собственности:</w:t>
      </w:r>
    </w:p>
    <w:p w:rsidR="0066047E" w:rsidRPr="0066047E" w:rsidRDefault="0066047E" w:rsidP="00132C1F">
      <w:pPr>
        <w:pStyle w:val="ab"/>
        <w:tabs>
          <w:tab w:val="left" w:pos="993"/>
        </w:tabs>
        <w:ind w:left="0"/>
        <w:jc w:val="both"/>
        <w:rPr>
          <w:sz w:val="22"/>
          <w:szCs w:val="22"/>
        </w:rPr>
      </w:pPr>
    </w:p>
    <w:p w:rsidR="0066047E" w:rsidRPr="0066047E" w:rsidRDefault="0066047E" w:rsidP="00132C1F">
      <w:pPr>
        <w:pStyle w:val="ab"/>
        <w:tabs>
          <w:tab w:val="left" w:pos="851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Дата начала приема заявок на участие в аукционе – 22.06.2022г.</w:t>
      </w:r>
    </w:p>
    <w:p w:rsidR="0066047E" w:rsidRPr="0066047E" w:rsidRDefault="0066047E" w:rsidP="00132C1F">
      <w:pPr>
        <w:pStyle w:val="ab"/>
        <w:tabs>
          <w:tab w:val="left" w:pos="567"/>
        </w:tabs>
        <w:ind w:left="0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        Дата окончания приема заявок на участие в аукционе –12.07.2022г.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Начало процедуры рассмотрения заявок на участие в открытом аукционе 18.07.2022 в 11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66047E" w:rsidRPr="0066047E" w:rsidRDefault="0066047E" w:rsidP="00132C1F">
      <w:pPr>
        <w:pStyle w:val="ab"/>
        <w:jc w:val="both"/>
        <w:rPr>
          <w:sz w:val="22"/>
          <w:szCs w:val="22"/>
        </w:rPr>
      </w:pPr>
      <w:r w:rsidRPr="0066047E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официальном сайте Российской Федерации http://www.torgi.gov.ru. Плата за предоставление документации об аукционе не взимается.</w:t>
      </w:r>
    </w:p>
    <w:p w:rsidR="0066047E" w:rsidRPr="0066047E" w:rsidRDefault="0066047E" w:rsidP="00132C1F">
      <w:pPr>
        <w:pStyle w:val="ab"/>
        <w:ind w:left="0"/>
        <w:jc w:val="both"/>
        <w:rPr>
          <w:b/>
          <w:bCs/>
          <w:sz w:val="22"/>
          <w:szCs w:val="22"/>
        </w:rPr>
      </w:pPr>
      <w:r w:rsidRPr="0066047E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66047E" w:rsidRPr="0066047E" w:rsidRDefault="0066047E" w:rsidP="00132C1F">
      <w:pPr>
        <w:pStyle w:val="aff5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66047E">
        <w:rPr>
          <w:rFonts w:ascii="Times New Roman" w:hAnsi="Times New Roman" w:cs="Times New Roman"/>
        </w:rPr>
        <w:t>представляют: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 xml:space="preserve"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</w:t>
      </w:r>
      <w:r w:rsidRPr="0066047E">
        <w:rPr>
          <w:rFonts w:ascii="Times New Roman" w:hAnsi="Times New Roman" w:cs="Times New Roman"/>
        </w:rPr>
        <w:lastRenderedPageBreak/>
        <w:t>приостановлении деятельности заявителя в порядке, предусмотренном Кодексом Российской Федерации об административных правонарушени</w:t>
      </w:r>
      <w:bookmarkStart w:id="6" w:name="_GoBack"/>
      <w:bookmarkEnd w:id="6"/>
      <w:r w:rsidRPr="0066047E">
        <w:rPr>
          <w:rFonts w:ascii="Times New Roman" w:hAnsi="Times New Roman" w:cs="Times New Roman"/>
        </w:rPr>
        <w:t>ях;</w:t>
      </w:r>
    </w:p>
    <w:p w:rsidR="0066047E" w:rsidRPr="0066047E" w:rsidRDefault="0066047E" w:rsidP="00132C1F">
      <w:pPr>
        <w:pStyle w:val="aff5"/>
        <w:tabs>
          <w:tab w:val="left" w:pos="284"/>
          <w:tab w:val="num" w:pos="170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 (копия);</w:t>
      </w:r>
    </w:p>
    <w:p w:rsidR="0066047E" w:rsidRPr="0066047E" w:rsidRDefault="0066047E" w:rsidP="00132C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Pr="0066047E" w:rsidRDefault="0066047E" w:rsidP="00132C1F">
      <w:pPr>
        <w:pStyle w:val="aff5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  <w:b/>
          <w:bCs/>
        </w:rPr>
        <w:t>Юридические лица</w:t>
      </w:r>
      <w:r w:rsidRPr="0066047E">
        <w:rPr>
          <w:rFonts w:ascii="Times New Roman" w:hAnsi="Times New Roman" w:cs="Times New Roman"/>
        </w:rPr>
        <w:t xml:space="preserve"> представляют:</w:t>
      </w:r>
    </w:p>
    <w:p w:rsidR="0066047E" w:rsidRPr="0066047E" w:rsidRDefault="0066047E" w:rsidP="00132C1F">
      <w:pPr>
        <w:pStyle w:val="21"/>
        <w:spacing w:after="0" w:line="240" w:lineRule="auto"/>
        <w:jc w:val="both"/>
        <w:rPr>
          <w:sz w:val="22"/>
          <w:szCs w:val="22"/>
        </w:rPr>
      </w:pPr>
      <w:r w:rsidRPr="0066047E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66047E" w:rsidRPr="0066047E" w:rsidRDefault="0066047E" w:rsidP="00132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6047E" w:rsidRPr="0066047E" w:rsidRDefault="0066047E" w:rsidP="00132C1F">
      <w:pPr>
        <w:pStyle w:val="aff5"/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документ, удостоверяющий личность;</w:t>
      </w:r>
    </w:p>
    <w:p w:rsidR="0066047E" w:rsidRPr="0066047E" w:rsidRDefault="0066047E" w:rsidP="00132C1F">
      <w:pPr>
        <w:pStyle w:val="aff5"/>
        <w:tabs>
          <w:tab w:val="num" w:pos="106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опись представленных документов.</w:t>
      </w:r>
    </w:p>
    <w:p w:rsidR="0066047E" w:rsidRPr="0066047E" w:rsidRDefault="0066047E" w:rsidP="00132C1F">
      <w:pPr>
        <w:pStyle w:val="aff5"/>
        <w:tabs>
          <w:tab w:val="num" w:pos="106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6047E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</w:p>
    <w:p w:rsidR="006D7DF5" w:rsidRDefault="006D7DF5" w:rsidP="00132C1F">
      <w:pPr>
        <w:spacing w:line="240" w:lineRule="auto"/>
        <w:jc w:val="both"/>
      </w:pPr>
    </w:p>
    <w:p w:rsidR="00F01D5B" w:rsidRDefault="00F01D5B" w:rsidP="00F01D5B">
      <w:pPr>
        <w:jc w:val="both"/>
      </w:pPr>
    </w:p>
    <w:p w:rsidR="00F01D5B" w:rsidRDefault="00F01D5B" w:rsidP="00F01D5B"/>
    <w:p w:rsidR="00F01D5B" w:rsidRDefault="00F01D5B" w:rsidP="00F01D5B"/>
    <w:p w:rsidR="00F01D5B" w:rsidRDefault="00F01D5B" w:rsidP="00F01D5B"/>
    <w:p w:rsidR="00F01D5B" w:rsidRPr="00317096" w:rsidRDefault="00F01D5B" w:rsidP="00F01D5B"/>
    <w:p w:rsidR="00852A13" w:rsidRDefault="00852A13" w:rsidP="00852A13">
      <w:pPr>
        <w:jc w:val="both"/>
      </w:pPr>
    </w:p>
    <w:p w:rsidR="00852A13" w:rsidRDefault="00852A13" w:rsidP="00852A13">
      <w:pPr>
        <w:jc w:val="both"/>
      </w:pPr>
    </w:p>
    <w:p w:rsidR="001063BC" w:rsidRPr="00DE17A2" w:rsidRDefault="001063BC" w:rsidP="001063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1480">
        <w:rPr>
          <w:b/>
          <w:bCs/>
        </w:rPr>
        <w:br/>
      </w:r>
    </w:p>
    <w:p w:rsidR="00DE17A2" w:rsidRDefault="00DE17A2" w:rsidP="00DE1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7A2" w:rsidRDefault="00DE17A2" w:rsidP="00DE1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7A2" w:rsidRDefault="00DE17A2" w:rsidP="00DE1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7A2" w:rsidRDefault="00DE17A2" w:rsidP="00E6212C">
      <w:pPr>
        <w:sectPr w:rsidR="00DE17A2" w:rsidSect="00132C1F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E6212C" w:rsidRDefault="00E6212C" w:rsidP="00E6212C"/>
    <w:p w:rsidR="004A4EB9" w:rsidRPr="0061262F" w:rsidRDefault="004A4EB9" w:rsidP="004A4EB9">
      <w:pPr>
        <w:rPr>
          <w:szCs w:val="28"/>
        </w:rPr>
      </w:pPr>
    </w:p>
    <w:p w:rsidR="00661EA7" w:rsidRDefault="00661EA7" w:rsidP="00661EA7">
      <w:pPr>
        <w:jc w:val="center"/>
        <w:rPr>
          <w:b/>
          <w:sz w:val="28"/>
          <w:szCs w:val="28"/>
        </w:rPr>
      </w:pPr>
    </w:p>
    <w:p w:rsidR="0005465C" w:rsidRPr="0005465C" w:rsidRDefault="0005465C" w:rsidP="0005465C">
      <w:pPr>
        <w:tabs>
          <w:tab w:val="left" w:pos="2955"/>
        </w:tabs>
      </w:pPr>
    </w:p>
    <w:p w:rsidR="0005465C" w:rsidRPr="0005465C" w:rsidRDefault="0005465C" w:rsidP="0005465C"/>
    <w:p w:rsidR="0005465C" w:rsidRPr="0005465C" w:rsidRDefault="0005465C" w:rsidP="0005465C"/>
    <w:p w:rsidR="0005465C" w:rsidRPr="0005465C" w:rsidRDefault="0005465C" w:rsidP="0005465C"/>
    <w:p w:rsidR="00F615EE" w:rsidRPr="0005465C" w:rsidRDefault="00F615EE" w:rsidP="0005465C"/>
    <w:sectPr w:rsidR="00F615EE" w:rsidRPr="0005465C" w:rsidSect="00C77700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6CC" w:rsidRDefault="004916CC" w:rsidP="00AE471C">
      <w:pPr>
        <w:spacing w:after="0" w:line="240" w:lineRule="auto"/>
      </w:pPr>
      <w:r>
        <w:separator/>
      </w:r>
    </w:p>
  </w:endnote>
  <w:endnote w:type="continuationSeparator" w:id="0">
    <w:p w:rsidR="004916CC" w:rsidRDefault="004916C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715B40">
      <w:tc>
        <w:tcPr>
          <w:tcW w:w="5079" w:type="dxa"/>
          <w:shd w:val="clear" w:color="auto" w:fill="auto"/>
        </w:tcPr>
        <w:p w:rsidR="00715B40" w:rsidRDefault="00715B40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715B40" w:rsidRDefault="00715B40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715B40" w:rsidRDefault="00715B40">
          <w:pPr>
            <w:pStyle w:val="aff3"/>
            <w:snapToGrid w:val="0"/>
            <w:jc w:val="right"/>
          </w:pPr>
        </w:p>
      </w:tc>
    </w:tr>
  </w:tbl>
  <w:p w:rsidR="00715B40" w:rsidRDefault="00715B40">
    <w:pPr>
      <w:widowControl w:val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6CC" w:rsidRDefault="004916CC" w:rsidP="00AE471C">
      <w:pPr>
        <w:spacing w:after="0" w:line="240" w:lineRule="auto"/>
      </w:pPr>
      <w:r>
        <w:separator/>
      </w:r>
    </w:p>
  </w:footnote>
  <w:footnote w:type="continuationSeparator" w:id="0">
    <w:p w:rsidR="004916CC" w:rsidRDefault="004916CC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06E2335B"/>
    <w:multiLevelType w:val="hybridMultilevel"/>
    <w:tmpl w:val="1380872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1763613C"/>
    <w:multiLevelType w:val="hybridMultilevel"/>
    <w:tmpl w:val="66AC6B94"/>
    <w:lvl w:ilvl="0" w:tplc="A65A586A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8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9">
    <w:nsid w:val="22BF44D5"/>
    <w:multiLevelType w:val="hybridMultilevel"/>
    <w:tmpl w:val="D780F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6">
    <w:nsid w:val="491C6ADD"/>
    <w:multiLevelType w:val="hybridMultilevel"/>
    <w:tmpl w:val="64CA1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D925BE"/>
    <w:multiLevelType w:val="multilevel"/>
    <w:tmpl w:val="BDDAFA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0">
    <w:nsid w:val="54934AA5"/>
    <w:multiLevelType w:val="hybridMultilevel"/>
    <w:tmpl w:val="12F820D8"/>
    <w:lvl w:ilvl="0" w:tplc="5A2E09E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4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3F40D2"/>
    <w:multiLevelType w:val="hybridMultilevel"/>
    <w:tmpl w:val="5DAC0666"/>
    <w:lvl w:ilvl="0" w:tplc="90D01600">
      <w:start w:val="1"/>
      <w:numFmt w:val="decimal"/>
      <w:lvlText w:val="%1."/>
      <w:lvlJc w:val="left"/>
      <w:pPr>
        <w:ind w:left="2664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7A00CD9"/>
    <w:multiLevelType w:val="hybridMultilevel"/>
    <w:tmpl w:val="5448CBA2"/>
    <w:lvl w:ilvl="0" w:tplc="C1A678E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9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1"/>
  </w:num>
  <w:num w:numId="4">
    <w:abstractNumId w:val="39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0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14"/>
  </w:num>
  <w:num w:numId="11">
    <w:abstractNumId w:val="38"/>
  </w:num>
  <w:num w:numId="12">
    <w:abstractNumId w:val="3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31"/>
  </w:num>
  <w:num w:numId="16">
    <w:abstractNumId w:val="11"/>
  </w:num>
  <w:num w:numId="17">
    <w:abstractNumId w:val="10"/>
  </w:num>
  <w:num w:numId="18">
    <w:abstractNumId w:val="12"/>
  </w:num>
  <w:num w:numId="19">
    <w:abstractNumId w:val="15"/>
  </w:num>
  <w:num w:numId="20">
    <w:abstractNumId w:val="28"/>
  </w:num>
  <w:num w:numId="21">
    <w:abstractNumId w:val="22"/>
  </w:num>
  <w:num w:numId="22">
    <w:abstractNumId w:val="0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25"/>
  </w:num>
  <w:num w:numId="25">
    <w:abstractNumId w:val="27"/>
  </w:num>
  <w:num w:numId="26">
    <w:abstractNumId w:val="23"/>
  </w:num>
  <w:num w:numId="27">
    <w:abstractNumId w:val="34"/>
  </w:num>
  <w:num w:numId="28">
    <w:abstractNumId w:val="37"/>
  </w:num>
  <w:num w:numId="29">
    <w:abstractNumId w:val="36"/>
  </w:num>
  <w:num w:numId="30">
    <w:abstractNumId w:val="30"/>
  </w:num>
  <w:num w:numId="31">
    <w:abstractNumId w:val="17"/>
  </w:num>
  <w:num w:numId="32">
    <w:abstractNumId w:val="13"/>
  </w:num>
  <w:num w:numId="33">
    <w:abstractNumId w:val="19"/>
  </w:num>
  <w:num w:numId="34">
    <w:abstractNumId w:val="29"/>
  </w:num>
  <w:num w:numId="35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0D7E"/>
    <w:rsid w:val="00051C62"/>
    <w:rsid w:val="000528A7"/>
    <w:rsid w:val="00052B6E"/>
    <w:rsid w:val="0005465C"/>
    <w:rsid w:val="000548C8"/>
    <w:rsid w:val="000566AB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4221"/>
    <w:rsid w:val="000F4D5E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932"/>
    <w:rsid w:val="001267AB"/>
    <w:rsid w:val="001307BE"/>
    <w:rsid w:val="00132C1F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3085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1A52"/>
    <w:rsid w:val="003223C0"/>
    <w:rsid w:val="0032457E"/>
    <w:rsid w:val="0032469D"/>
    <w:rsid w:val="00324980"/>
    <w:rsid w:val="0032570F"/>
    <w:rsid w:val="0032608A"/>
    <w:rsid w:val="00327B08"/>
    <w:rsid w:val="003308EB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228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5ED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6B9A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555D"/>
    <w:rsid w:val="00477AC2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16CC"/>
    <w:rsid w:val="0049227F"/>
    <w:rsid w:val="00493600"/>
    <w:rsid w:val="004937F9"/>
    <w:rsid w:val="0049409A"/>
    <w:rsid w:val="00496003"/>
    <w:rsid w:val="0049611A"/>
    <w:rsid w:val="004966B1"/>
    <w:rsid w:val="00496B5C"/>
    <w:rsid w:val="00497009"/>
    <w:rsid w:val="00497D0A"/>
    <w:rsid w:val="004A06C1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303B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5B0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2124"/>
    <w:rsid w:val="00613259"/>
    <w:rsid w:val="00614976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047E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D7DF5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5B40"/>
    <w:rsid w:val="00716B06"/>
    <w:rsid w:val="00716D9A"/>
    <w:rsid w:val="0071794C"/>
    <w:rsid w:val="00720C0C"/>
    <w:rsid w:val="00723302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46F04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1F44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E6E82"/>
    <w:rsid w:val="007F0FD7"/>
    <w:rsid w:val="007F1498"/>
    <w:rsid w:val="007F1A8B"/>
    <w:rsid w:val="007F2BDC"/>
    <w:rsid w:val="007F467A"/>
    <w:rsid w:val="007F484D"/>
    <w:rsid w:val="007F4A82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A13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15D16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57A83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C1B"/>
    <w:rsid w:val="009C16A0"/>
    <w:rsid w:val="009C37F7"/>
    <w:rsid w:val="009C532F"/>
    <w:rsid w:val="009C5782"/>
    <w:rsid w:val="009C6181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13922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57C8E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2C"/>
    <w:rsid w:val="00E621F4"/>
    <w:rsid w:val="00E64D55"/>
    <w:rsid w:val="00E65941"/>
    <w:rsid w:val="00E65C5E"/>
    <w:rsid w:val="00E673AC"/>
    <w:rsid w:val="00E70E97"/>
    <w:rsid w:val="00E75BF2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D1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2669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8DA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index heading" w:uiPriority="0" w:qFormat="1"/>
    <w:lsdException w:name="caption" w:uiPriority="0" w:qFormat="1"/>
    <w:lsdException w:name="annotation reference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uiPriority w:val="99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link w:val="73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4">
    <w:name w:val="toc 7"/>
    <w:basedOn w:val="a"/>
    <w:next w:val="a"/>
    <w:link w:val="75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5">
    <w:name w:val="Оглавление 7 Знак"/>
    <w:link w:val="74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uiPriority w:val="9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uiPriority w:val="9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styleId="afffffffff4">
    <w:name w:val="Document Map"/>
    <w:basedOn w:val="a"/>
    <w:link w:val="afffffffff5"/>
    <w:uiPriority w:val="99"/>
    <w:semiHidden/>
    <w:unhideWhenUsed/>
    <w:rsid w:val="00723302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fffffff5">
    <w:name w:val="Схема документа Знак"/>
    <w:basedOn w:val="a0"/>
    <w:link w:val="afffffffff4"/>
    <w:uiPriority w:val="99"/>
    <w:semiHidden/>
    <w:rsid w:val="00723302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4pt">
    <w:name w:val="Основной текст (5) + 14 pt;Не полужирный"/>
    <w:rsid w:val="00723302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73">
    <w:name w:val="Основной текст (7)_"/>
    <w:link w:val="72"/>
    <w:rsid w:val="00723302"/>
    <w:rPr>
      <w:rFonts w:ascii="Arial Unicode MS" w:eastAsia="Arial Unicode MS" w:hAnsi="Times New Roman" w:cs="Arial Unicode MS"/>
      <w:spacing w:val="-3"/>
      <w:sz w:val="10"/>
      <w:szCs w:val="10"/>
      <w:shd w:val="clear" w:color="auto" w:fill="FFFFFF"/>
      <w:lang w:val="en-US" w:eastAsia="en-US"/>
    </w:rPr>
  </w:style>
  <w:style w:type="character" w:customStyle="1" w:styleId="115pt">
    <w:name w:val="Основной текст + 11;5 pt"/>
    <w:rsid w:val="00723302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1ff7">
    <w:name w:val="Заголовок №1_"/>
    <w:link w:val="1ff8"/>
    <w:rsid w:val="00723302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fc">
    <w:name w:val="Основной текст2"/>
    <w:basedOn w:val="a"/>
    <w:rsid w:val="00723302"/>
    <w:pPr>
      <w:shd w:val="clear" w:color="auto" w:fill="FFFFFF"/>
      <w:spacing w:after="0" w:line="600" w:lineRule="exact"/>
      <w:ind w:hanging="340"/>
      <w:jc w:val="center"/>
    </w:pPr>
    <w:rPr>
      <w:rFonts w:ascii="Times New Roman" w:eastAsiaTheme="minorHAnsi" w:hAnsi="Times New Roman"/>
      <w:sz w:val="26"/>
      <w:szCs w:val="26"/>
      <w:lang w:eastAsia="en-US"/>
    </w:rPr>
  </w:style>
  <w:style w:type="paragraph" w:customStyle="1" w:styleId="1ff8">
    <w:name w:val="Заголовок №1"/>
    <w:basedOn w:val="a"/>
    <w:link w:val="1ff7"/>
    <w:rsid w:val="00723302"/>
    <w:pPr>
      <w:shd w:val="clear" w:color="auto" w:fill="FFFFFF"/>
      <w:spacing w:before="240" w:after="0" w:line="288" w:lineRule="exact"/>
      <w:outlineLvl w:val="0"/>
    </w:pPr>
    <w:rPr>
      <w:rFonts w:ascii="Times New Roman" w:hAnsi="Times New Roman"/>
      <w:sz w:val="26"/>
      <w:szCs w:val="26"/>
    </w:rPr>
  </w:style>
  <w:style w:type="paragraph" w:customStyle="1" w:styleId="Textbodyindent">
    <w:name w:val="Text body indent"/>
    <w:basedOn w:val="a"/>
    <w:rsid w:val="00723302"/>
    <w:pPr>
      <w:widowControl w:val="0"/>
      <w:suppressAutoHyphens/>
      <w:spacing w:after="120" w:line="240" w:lineRule="auto"/>
      <w:ind w:left="283"/>
      <w:textAlignment w:val="baseline"/>
    </w:pPr>
    <w:rPr>
      <w:rFonts w:ascii="Times New Roman" w:eastAsia="SimSun" w:hAnsi="Times New Roman" w:cs="Times New Roman"/>
      <w:kern w:val="1"/>
      <w:sz w:val="28"/>
      <w:szCs w:val="28"/>
      <w:lang w:eastAsia="ar-SA"/>
    </w:rPr>
  </w:style>
  <w:style w:type="character" w:styleId="afffffffff6">
    <w:name w:val="endnote reference"/>
    <w:uiPriority w:val="99"/>
    <w:semiHidden/>
    <w:unhideWhenUsed/>
    <w:rsid w:val="0072330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801798.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816657.105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RLAW273;n=20764;fld=134;dst=1004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83952.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9812;fld=134;dst=100013" TargetMode="External"/><Relationship Id="rId10" Type="http://schemas.openxmlformats.org/officeDocument/2006/relationships/hyperlink" Target="garantF1://12071992.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8017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BFC65-9032-4076-BECD-1D1A8C51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6411</TotalTime>
  <Pages>37</Pages>
  <Words>11322</Words>
  <Characters>64540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1273</cp:revision>
  <dcterms:created xsi:type="dcterms:W3CDTF">2020-01-14T13:18:00Z</dcterms:created>
  <dcterms:modified xsi:type="dcterms:W3CDTF">2022-07-07T09:45:00Z</dcterms:modified>
</cp:coreProperties>
</file>