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8F9" w:rsidRPr="006518F9" w:rsidRDefault="006518F9" w:rsidP="006518F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  <w:noProof/>
        </w:rPr>
        <w:drawing>
          <wp:inline distT="0" distB="0" distL="0" distR="0" wp14:anchorId="5F964FB6" wp14:editId="247CE398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</w:p>
    <w:p w:rsidR="006518F9" w:rsidRPr="006518F9" w:rsidRDefault="006518F9" w:rsidP="006518F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18F9">
        <w:rPr>
          <w:rFonts w:ascii="Times New Roman" w:hAnsi="Times New Roman" w:cs="Times New Roman"/>
          <w:b/>
        </w:rPr>
        <w:t>Администрация  Большеигнатовского муниципального района Республики Мордовия</w:t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518F9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pStyle w:val="2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518F9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от  22.06. 2022 года                                                                </w:t>
      </w:r>
      <w:r w:rsidRPr="006518F9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</w:t>
      </w:r>
      <w:r w:rsidRPr="006518F9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№</w:t>
      </w:r>
      <w:r w:rsidRPr="006518F9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Pr="006518F9">
        <w:rPr>
          <w:rFonts w:ascii="Times New Roman" w:hAnsi="Times New Roman" w:cs="Times New Roman"/>
          <w:b w:val="0"/>
          <w:color w:val="auto"/>
          <w:sz w:val="22"/>
          <w:szCs w:val="22"/>
        </w:rPr>
        <w:t>328</w:t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>с. Большое Игнатово</w:t>
      </w:r>
    </w:p>
    <w:p w:rsidR="006518F9" w:rsidRPr="006518F9" w:rsidRDefault="006518F9" w:rsidP="006518F9">
      <w:pPr>
        <w:pStyle w:val="ConsPlusTitle"/>
        <w:widowControl/>
        <w:outlineLvl w:val="0"/>
        <w:rPr>
          <w:sz w:val="22"/>
          <w:szCs w:val="22"/>
        </w:rPr>
      </w:pPr>
    </w:p>
    <w:p w:rsidR="006518F9" w:rsidRPr="006518F9" w:rsidRDefault="006518F9" w:rsidP="006518F9">
      <w:pPr>
        <w:pStyle w:val="1"/>
        <w:spacing w:before="0" w:after="0"/>
        <w:jc w:val="left"/>
        <w:rPr>
          <w:rStyle w:val="a5"/>
          <w:rFonts w:ascii="Times New Roman" w:eastAsiaTheme="majorEastAsia" w:hAnsi="Times New Roman"/>
          <w:color w:val="auto"/>
          <w:sz w:val="22"/>
          <w:szCs w:val="22"/>
        </w:rPr>
      </w:pPr>
      <w:r w:rsidRPr="006518F9">
        <w:rPr>
          <w:rFonts w:ascii="Times New Roman" w:hAnsi="Times New Roman" w:cs="Times New Roman"/>
          <w:b w:val="0"/>
          <w:bCs w:val="0"/>
          <w:sz w:val="22"/>
          <w:szCs w:val="22"/>
        </w:rPr>
        <w:fldChar w:fldCharType="begin"/>
      </w:r>
      <w:r w:rsidRPr="006518F9">
        <w:rPr>
          <w:rFonts w:ascii="Times New Roman" w:hAnsi="Times New Roman" w:cs="Times New Roman"/>
          <w:b w:val="0"/>
          <w:sz w:val="22"/>
          <w:szCs w:val="22"/>
        </w:rPr>
        <w:instrText>HYPERLINK "garantF1://8801798.0"</w:instrText>
      </w:r>
      <w:r w:rsidRPr="006518F9">
        <w:rPr>
          <w:rFonts w:ascii="Times New Roman" w:hAnsi="Times New Roman" w:cs="Times New Roman"/>
          <w:b w:val="0"/>
          <w:bCs w:val="0"/>
          <w:sz w:val="22"/>
          <w:szCs w:val="22"/>
        </w:rPr>
        <w:fldChar w:fldCharType="separate"/>
      </w:r>
    </w:p>
    <w:p w:rsidR="006518F9" w:rsidRPr="006518F9" w:rsidRDefault="006518F9" w:rsidP="006518F9">
      <w:pPr>
        <w:pStyle w:val="1"/>
        <w:spacing w:before="0" w:after="0"/>
        <w:jc w:val="left"/>
        <w:rPr>
          <w:rStyle w:val="a5"/>
          <w:rFonts w:ascii="Times New Roman" w:eastAsiaTheme="majorEastAsia" w:hAnsi="Times New Roman"/>
          <w:color w:val="auto"/>
          <w:sz w:val="22"/>
          <w:szCs w:val="22"/>
        </w:rPr>
      </w:pPr>
      <w:r w:rsidRPr="006518F9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>Об определении даты и места проведения мероприятия,</w:t>
      </w:r>
    </w:p>
    <w:p w:rsidR="006518F9" w:rsidRPr="006518F9" w:rsidRDefault="006518F9" w:rsidP="006518F9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518F9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 xml:space="preserve">посвященного Дню молодежи на территории </w:t>
      </w:r>
      <w:r w:rsidRPr="006518F9">
        <w:rPr>
          <w:rFonts w:ascii="Times New Roman" w:hAnsi="Times New Roman" w:cs="Times New Roman"/>
          <w:b w:val="0"/>
          <w:sz w:val="22"/>
          <w:szCs w:val="22"/>
        </w:rPr>
        <w:t>Большеигнатовского                                   муниципального района</w:t>
      </w:r>
      <w:r w:rsidRPr="006518F9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 xml:space="preserve">  Республики Мордовия</w:t>
      </w:r>
      <w:r w:rsidRPr="006518F9">
        <w:rPr>
          <w:rFonts w:ascii="Times New Roman" w:hAnsi="Times New Roman" w:cs="Times New Roman"/>
          <w:b w:val="0"/>
          <w:bCs w:val="0"/>
          <w:sz w:val="22"/>
          <w:szCs w:val="22"/>
        </w:rPr>
        <w:fldChar w:fldCharType="end"/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  <w:b/>
        </w:rPr>
      </w:pP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  <w:b/>
        </w:rPr>
      </w:pPr>
    </w:p>
    <w:p w:rsidR="006518F9" w:rsidRPr="006518F9" w:rsidRDefault="006518F9" w:rsidP="006518F9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518F9">
        <w:rPr>
          <w:rFonts w:ascii="Times New Roman" w:hAnsi="Times New Roman" w:cs="Times New Roman"/>
          <w:b w:val="0"/>
          <w:sz w:val="22"/>
          <w:szCs w:val="22"/>
        </w:rPr>
        <w:t xml:space="preserve">         В соответствии с Законом Республики Мордовия от 16.04.2015 года №18-З «О государственном регулировании розничного оборота алкогольной продукции на территории Республики Мордовия», Администрация Больш</w:t>
      </w:r>
      <w:r w:rsidRPr="006518F9">
        <w:rPr>
          <w:rFonts w:ascii="Times New Roman" w:hAnsi="Times New Roman" w:cs="Times New Roman"/>
          <w:b w:val="0"/>
          <w:sz w:val="22"/>
          <w:szCs w:val="22"/>
        </w:rPr>
        <w:t>е</w:t>
      </w:r>
      <w:r w:rsidRPr="006518F9">
        <w:rPr>
          <w:rFonts w:ascii="Times New Roman" w:hAnsi="Times New Roman" w:cs="Times New Roman"/>
          <w:b w:val="0"/>
          <w:sz w:val="22"/>
          <w:szCs w:val="22"/>
        </w:rPr>
        <w:t>игнатовского муниципального района постановляет:</w:t>
      </w:r>
    </w:p>
    <w:p w:rsidR="006518F9" w:rsidRPr="006518F9" w:rsidRDefault="006518F9" w:rsidP="006518F9">
      <w:pPr>
        <w:pStyle w:val="1"/>
        <w:keepNext/>
        <w:widowControl/>
        <w:numPr>
          <w:ilvl w:val="0"/>
          <w:numId w:val="30"/>
        </w:numPr>
        <w:autoSpaceDE/>
        <w:autoSpaceDN/>
        <w:adjustRightInd/>
        <w:spacing w:before="0" w:after="0"/>
        <w:ind w:left="0" w:firstLine="567"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518F9">
        <w:rPr>
          <w:rFonts w:ascii="Times New Roman" w:hAnsi="Times New Roman" w:cs="Times New Roman"/>
          <w:b w:val="0"/>
          <w:sz w:val="22"/>
          <w:szCs w:val="22"/>
        </w:rPr>
        <w:t xml:space="preserve">Определить дату и место проведения </w:t>
      </w:r>
      <w:hyperlink r:id="rId10" w:history="1">
        <w:r w:rsidRPr="006518F9">
          <w:rPr>
            <w:rStyle w:val="a5"/>
            <w:rFonts w:ascii="Times New Roman" w:eastAsiaTheme="majorEastAsia" w:hAnsi="Times New Roman"/>
            <w:b/>
            <w:color w:val="auto"/>
            <w:sz w:val="22"/>
            <w:szCs w:val="22"/>
          </w:rPr>
          <w:t xml:space="preserve"> мероприятия, посвященн</w:t>
        </w:r>
        <w:r w:rsidRPr="006518F9">
          <w:rPr>
            <w:rStyle w:val="a5"/>
            <w:rFonts w:ascii="Times New Roman" w:eastAsiaTheme="majorEastAsia" w:hAnsi="Times New Roman"/>
            <w:b/>
            <w:color w:val="auto"/>
            <w:sz w:val="22"/>
            <w:szCs w:val="22"/>
          </w:rPr>
          <w:t>о</w:t>
        </w:r>
        <w:r w:rsidRPr="006518F9">
          <w:rPr>
            <w:rStyle w:val="a5"/>
            <w:rFonts w:ascii="Times New Roman" w:eastAsiaTheme="majorEastAsia" w:hAnsi="Times New Roman"/>
            <w:b/>
            <w:color w:val="auto"/>
            <w:sz w:val="22"/>
            <w:szCs w:val="22"/>
          </w:rPr>
          <w:t xml:space="preserve">го Дню молодежи на территории </w:t>
        </w:r>
        <w:r w:rsidRPr="006518F9">
          <w:rPr>
            <w:rFonts w:ascii="Times New Roman" w:hAnsi="Times New Roman" w:cs="Times New Roman"/>
            <w:b w:val="0"/>
            <w:sz w:val="22"/>
            <w:szCs w:val="22"/>
          </w:rPr>
          <w:t>Большеигнатовского  муниципального ра</w:t>
        </w:r>
        <w:r w:rsidRPr="006518F9">
          <w:rPr>
            <w:rFonts w:ascii="Times New Roman" w:hAnsi="Times New Roman" w:cs="Times New Roman"/>
            <w:b w:val="0"/>
            <w:sz w:val="22"/>
            <w:szCs w:val="22"/>
          </w:rPr>
          <w:t>й</w:t>
        </w:r>
        <w:r w:rsidRPr="006518F9">
          <w:rPr>
            <w:rFonts w:ascii="Times New Roman" w:hAnsi="Times New Roman" w:cs="Times New Roman"/>
            <w:b w:val="0"/>
            <w:sz w:val="22"/>
            <w:szCs w:val="22"/>
          </w:rPr>
          <w:t>она</w:t>
        </w:r>
        <w:r w:rsidRPr="006518F9">
          <w:rPr>
            <w:rStyle w:val="a5"/>
            <w:rFonts w:ascii="Times New Roman" w:eastAsiaTheme="majorEastAsia" w:hAnsi="Times New Roman"/>
            <w:b/>
            <w:color w:val="auto"/>
            <w:sz w:val="22"/>
            <w:szCs w:val="22"/>
          </w:rPr>
          <w:t xml:space="preserve">  Республики Мордовия</w:t>
        </w:r>
      </w:hyperlink>
      <w:r w:rsidRPr="006518F9">
        <w:rPr>
          <w:rFonts w:ascii="Times New Roman" w:hAnsi="Times New Roman" w:cs="Times New Roman"/>
          <w:b w:val="0"/>
          <w:sz w:val="22"/>
          <w:szCs w:val="22"/>
        </w:rPr>
        <w:t xml:space="preserve"> (далее-Мероприятие) - 26.06.2022 г. в 20.00 ч. на площади перед муниципальным бюджетным учреждением дополнительного образования «Центр дополнительного образования для детей»; </w:t>
      </w:r>
    </w:p>
    <w:p w:rsidR="006518F9" w:rsidRPr="006518F9" w:rsidRDefault="006518F9" w:rsidP="006518F9">
      <w:pPr>
        <w:numPr>
          <w:ilvl w:val="0"/>
          <w:numId w:val="30"/>
        </w:numPr>
        <w:spacing w:after="0" w:line="240" w:lineRule="auto"/>
        <w:ind w:left="0" w:firstLine="567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>Определить радиус прилегающих торговых точек к месту пров</w:t>
      </w:r>
      <w:r w:rsidRPr="006518F9">
        <w:rPr>
          <w:rFonts w:ascii="Times New Roman" w:hAnsi="Times New Roman" w:cs="Times New Roman"/>
        </w:rPr>
        <w:t>е</w:t>
      </w:r>
      <w:r w:rsidRPr="006518F9">
        <w:rPr>
          <w:rFonts w:ascii="Times New Roman" w:hAnsi="Times New Roman" w:cs="Times New Roman"/>
        </w:rPr>
        <w:t>дения Мероприятия  -60 метров;</w:t>
      </w:r>
    </w:p>
    <w:p w:rsidR="006518F9" w:rsidRPr="006518F9" w:rsidRDefault="006518F9" w:rsidP="006518F9">
      <w:pPr>
        <w:pStyle w:val="s1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22272F"/>
          <w:sz w:val="22"/>
          <w:szCs w:val="22"/>
        </w:rPr>
      </w:pPr>
      <w:r w:rsidRPr="006518F9">
        <w:rPr>
          <w:sz w:val="22"/>
          <w:szCs w:val="22"/>
        </w:rPr>
        <w:t>Рекомендовать руководителям торговых точек, прилегающих к месту проведения Мероприятия  ограничить реализацию алкогольной пр</w:t>
      </w:r>
      <w:r w:rsidRPr="006518F9">
        <w:rPr>
          <w:sz w:val="22"/>
          <w:szCs w:val="22"/>
        </w:rPr>
        <w:t>о</w:t>
      </w:r>
      <w:r w:rsidRPr="006518F9">
        <w:rPr>
          <w:sz w:val="22"/>
          <w:szCs w:val="22"/>
        </w:rPr>
        <w:t xml:space="preserve">дукции  </w:t>
      </w:r>
      <w:r w:rsidRPr="006518F9">
        <w:rPr>
          <w:color w:val="22272F"/>
          <w:sz w:val="22"/>
          <w:szCs w:val="22"/>
        </w:rPr>
        <w:t>за два часа до начала проведения, во время   проведения и в течение двух часов после окончания проведения указанного Мероприятия.</w:t>
      </w:r>
    </w:p>
    <w:p w:rsidR="006518F9" w:rsidRPr="006518F9" w:rsidRDefault="006518F9" w:rsidP="006518F9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0" w:name="sub_7"/>
      <w:r w:rsidRPr="006518F9">
        <w:rPr>
          <w:rFonts w:ascii="Times New Roman" w:hAnsi="Times New Roman" w:cs="Times New Roman"/>
        </w:rPr>
        <w:t>Настоящее постановление вступает в силу со дня его подписания и подлежит официальному опубликованию.</w:t>
      </w:r>
    </w:p>
    <w:bookmarkEnd w:id="0"/>
    <w:p w:rsidR="006518F9" w:rsidRPr="006518F9" w:rsidRDefault="006518F9" w:rsidP="006518F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 xml:space="preserve">Глава Большеигнатовского </w:t>
      </w:r>
    </w:p>
    <w:p w:rsidR="006518F9" w:rsidRPr="006518F9" w:rsidRDefault="006518F9" w:rsidP="006518F9">
      <w:pPr>
        <w:spacing w:after="0" w:line="240" w:lineRule="auto"/>
        <w:rPr>
          <w:rStyle w:val="af6"/>
          <w:rFonts w:ascii="Times New Roman" w:hAnsi="Times New Roman" w:cs="Times New Roman"/>
          <w:b w:val="0"/>
          <w:color w:val="auto"/>
        </w:rPr>
      </w:pPr>
      <w:r w:rsidRPr="006518F9">
        <w:rPr>
          <w:rFonts w:ascii="Times New Roman" w:hAnsi="Times New Roman" w:cs="Times New Roman"/>
          <w:bCs/>
        </w:rPr>
        <w:t>муниципального района                                                         Т.Н. Полозова</w:t>
      </w:r>
    </w:p>
    <w:p w:rsidR="006518F9" w:rsidRPr="006518F9" w:rsidRDefault="006518F9" w:rsidP="006518F9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240" w:lineRule="auto"/>
        <w:ind w:firstLine="283"/>
        <w:jc w:val="center"/>
        <w:rPr>
          <w:rFonts w:ascii="Times New Roman" w:hAnsi="Times New Roman" w:cs="Times New Roman"/>
          <w:b/>
          <w:noProof/>
        </w:rPr>
      </w:pPr>
      <w:r w:rsidRPr="006518F9">
        <w:rPr>
          <w:rFonts w:ascii="Times New Roman" w:hAnsi="Times New Roman" w:cs="Times New Roman"/>
          <w:b/>
          <w:noProof/>
        </w:rPr>
        <w:drawing>
          <wp:inline distT="0" distB="0" distL="0" distR="0" wp14:anchorId="56B85405" wp14:editId="787C1C61">
            <wp:extent cx="581025" cy="609600"/>
            <wp:effectExtent l="0" t="0" r="0" b="0"/>
            <wp:docPr id="10" name="Рисунок 10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8F9" w:rsidRPr="006518F9" w:rsidRDefault="006518F9" w:rsidP="006518F9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lang w:eastAsia="ar-SA"/>
        </w:rPr>
      </w:pPr>
      <w:r w:rsidRPr="006518F9">
        <w:rPr>
          <w:rFonts w:ascii="Times New Roman" w:hAnsi="Times New Roman" w:cs="Times New Roman"/>
          <w:b/>
          <w:lang w:eastAsia="ar-SA"/>
        </w:rPr>
        <w:t xml:space="preserve">                      </w:t>
      </w:r>
    </w:p>
    <w:p w:rsidR="006518F9" w:rsidRPr="006518F9" w:rsidRDefault="006518F9" w:rsidP="006518F9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 w:rsidRPr="006518F9">
        <w:rPr>
          <w:rFonts w:ascii="Times New Roman" w:hAnsi="Times New Roman" w:cs="Times New Roman"/>
          <w:b/>
          <w:lang w:eastAsia="ar-SA"/>
        </w:rPr>
        <w:t>Администрация Большеигнатовского муниципального района Республики  Мордовия</w:t>
      </w:r>
    </w:p>
    <w:p w:rsidR="006518F9" w:rsidRPr="006518F9" w:rsidRDefault="006518F9" w:rsidP="006518F9">
      <w:pPr>
        <w:keepNext/>
        <w:suppressAutoHyphens/>
        <w:spacing w:after="0" w:line="240" w:lineRule="auto"/>
        <w:ind w:left="284" w:firstLine="283"/>
        <w:outlineLvl w:val="1"/>
        <w:rPr>
          <w:rFonts w:ascii="Times New Roman" w:hAnsi="Times New Roman" w:cs="Times New Roman"/>
          <w:b/>
          <w:bCs/>
          <w:lang w:eastAsia="ar-SA"/>
        </w:rPr>
      </w:pPr>
    </w:p>
    <w:p w:rsidR="006518F9" w:rsidRPr="006518F9" w:rsidRDefault="006518F9" w:rsidP="006518F9">
      <w:pPr>
        <w:keepNext/>
        <w:suppressAutoHyphens/>
        <w:spacing w:after="0" w:line="240" w:lineRule="auto"/>
        <w:ind w:left="284" w:firstLine="283"/>
        <w:outlineLvl w:val="1"/>
        <w:rPr>
          <w:rFonts w:ascii="Times New Roman" w:hAnsi="Times New Roman" w:cs="Times New Roman"/>
          <w:b/>
          <w:bCs/>
          <w:lang w:eastAsia="ar-SA"/>
        </w:rPr>
      </w:pPr>
    </w:p>
    <w:p w:rsidR="006518F9" w:rsidRPr="006518F9" w:rsidRDefault="006518F9" w:rsidP="006518F9">
      <w:pPr>
        <w:keepNext/>
        <w:suppressAutoHyphens/>
        <w:spacing w:after="0" w:line="240" w:lineRule="auto"/>
        <w:ind w:left="284" w:firstLine="283"/>
        <w:jc w:val="center"/>
        <w:outlineLvl w:val="1"/>
        <w:rPr>
          <w:rFonts w:ascii="Times New Roman" w:hAnsi="Times New Roman" w:cs="Times New Roman"/>
          <w:b/>
          <w:bCs/>
          <w:lang w:eastAsia="ar-SA"/>
        </w:rPr>
      </w:pPr>
      <w:r w:rsidRPr="006518F9">
        <w:rPr>
          <w:rFonts w:ascii="Times New Roman" w:hAnsi="Times New Roman" w:cs="Times New Roman"/>
          <w:b/>
          <w:bCs/>
          <w:lang w:eastAsia="ar-SA"/>
        </w:rPr>
        <w:t>ПОСТАНОВЛЕНИЕ</w:t>
      </w:r>
    </w:p>
    <w:p w:rsidR="006518F9" w:rsidRPr="006518F9" w:rsidRDefault="006518F9" w:rsidP="006518F9">
      <w:pPr>
        <w:tabs>
          <w:tab w:val="center" w:pos="4677"/>
        </w:tabs>
        <w:suppressAutoHyphens/>
        <w:spacing w:after="0" w:line="240" w:lineRule="auto"/>
        <w:ind w:left="284" w:firstLine="283"/>
        <w:rPr>
          <w:rFonts w:ascii="Times New Roman" w:hAnsi="Times New Roman" w:cs="Times New Roman"/>
          <w:lang w:eastAsia="ar-SA"/>
        </w:rPr>
      </w:pPr>
      <w:r w:rsidRPr="006518F9">
        <w:rPr>
          <w:rFonts w:ascii="Times New Roman" w:hAnsi="Times New Roman" w:cs="Times New Roman"/>
          <w:lang w:eastAsia="ar-SA"/>
        </w:rPr>
        <w:t xml:space="preserve">   </w:t>
      </w:r>
    </w:p>
    <w:p w:rsidR="006518F9" w:rsidRPr="006518F9" w:rsidRDefault="006518F9" w:rsidP="006518F9">
      <w:pPr>
        <w:tabs>
          <w:tab w:val="center" w:pos="4677"/>
        </w:tabs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6518F9">
        <w:rPr>
          <w:rFonts w:ascii="Times New Roman" w:hAnsi="Times New Roman" w:cs="Times New Roman"/>
          <w:lang w:eastAsia="ar-SA"/>
        </w:rPr>
        <w:t xml:space="preserve">От 22.06. 2022г.                                                                                </w:t>
      </w:r>
      <w:r>
        <w:rPr>
          <w:rFonts w:ascii="Times New Roman" w:hAnsi="Times New Roman" w:cs="Times New Roman"/>
          <w:lang w:eastAsia="ar-SA"/>
        </w:rPr>
        <w:t xml:space="preserve">                                     </w:t>
      </w:r>
      <w:r w:rsidRPr="006518F9">
        <w:rPr>
          <w:rFonts w:ascii="Times New Roman" w:hAnsi="Times New Roman" w:cs="Times New Roman"/>
          <w:lang w:eastAsia="ar-SA"/>
        </w:rPr>
        <w:t xml:space="preserve">   №  329</w:t>
      </w:r>
    </w:p>
    <w:p w:rsidR="006518F9" w:rsidRPr="006518F9" w:rsidRDefault="006518F9" w:rsidP="006518F9">
      <w:pPr>
        <w:suppressAutoHyphens/>
        <w:spacing w:after="0" w:line="240" w:lineRule="auto"/>
        <w:ind w:left="284" w:firstLine="283"/>
        <w:jc w:val="center"/>
        <w:rPr>
          <w:rFonts w:ascii="Times New Roman" w:hAnsi="Times New Roman" w:cs="Times New Roman"/>
          <w:lang w:eastAsia="ar-SA"/>
        </w:rPr>
      </w:pPr>
      <w:r w:rsidRPr="006518F9">
        <w:rPr>
          <w:rFonts w:ascii="Times New Roman" w:hAnsi="Times New Roman" w:cs="Times New Roman"/>
          <w:lang w:eastAsia="ar-SA"/>
        </w:rPr>
        <w:t>с. Большое Игнатово</w:t>
      </w:r>
    </w:p>
    <w:p w:rsidR="006518F9" w:rsidRPr="006518F9" w:rsidRDefault="006518F9" w:rsidP="006518F9">
      <w:pPr>
        <w:suppressAutoHyphens/>
        <w:spacing w:after="0" w:line="240" w:lineRule="auto"/>
        <w:ind w:left="284" w:firstLine="283"/>
        <w:jc w:val="both"/>
        <w:rPr>
          <w:rFonts w:ascii="Times New Roman" w:hAnsi="Times New Roman" w:cs="Times New Roman"/>
          <w:lang w:eastAsia="ar-SA"/>
        </w:rPr>
      </w:pPr>
    </w:p>
    <w:p w:rsidR="006518F9" w:rsidRPr="006518F9" w:rsidRDefault="006518F9" w:rsidP="006518F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О внесении изменений в постановление Администрации 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Большеигнатовского муниципального района Республики 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  <w:r w:rsidRPr="006518F9">
        <w:rPr>
          <w:rFonts w:ascii="Times New Roman" w:hAnsi="Times New Roman"/>
        </w:rPr>
        <w:t>Мордовия от 19.08.2019 г. № 338 «Об утверждении Программы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  <w:r w:rsidRPr="006518F9">
        <w:rPr>
          <w:rFonts w:ascii="Times New Roman" w:hAnsi="Times New Roman"/>
        </w:rPr>
        <w:lastRenderedPageBreak/>
        <w:t xml:space="preserve">Комплексного развития социальной инфраструктуры 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Большеигнатовского сельского поселения 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  <w:r w:rsidRPr="006518F9">
        <w:rPr>
          <w:rFonts w:ascii="Times New Roman" w:hAnsi="Times New Roman"/>
        </w:rPr>
        <w:t>Большеигнатовского муниципального района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  <w:r w:rsidRPr="006518F9">
        <w:rPr>
          <w:rFonts w:ascii="Times New Roman" w:hAnsi="Times New Roman"/>
        </w:rPr>
        <w:t>Республики Мордовия на 2019-2029 годы»</w:t>
      </w:r>
    </w:p>
    <w:p w:rsidR="006518F9" w:rsidRPr="006518F9" w:rsidRDefault="006518F9" w:rsidP="006518F9">
      <w:pPr>
        <w:pStyle w:val="ae"/>
        <w:rPr>
          <w:rFonts w:ascii="Times New Roman" w:hAnsi="Times New Roman"/>
        </w:rPr>
      </w:pP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  <w:b/>
        </w:rPr>
      </w:pPr>
      <w:r w:rsidRPr="006518F9">
        <w:rPr>
          <w:rFonts w:ascii="Times New Roman" w:hAnsi="Times New Roman"/>
        </w:rPr>
        <w:t xml:space="preserve">        А</w:t>
      </w:r>
      <w:r w:rsidRPr="006518F9">
        <w:rPr>
          <w:rFonts w:ascii="Times New Roman" w:hAnsi="Times New Roman"/>
          <w:lang w:eastAsia="ar-SA"/>
        </w:rPr>
        <w:t xml:space="preserve">дминистрация Большеигнатовского муниципального района  </w:t>
      </w:r>
      <w:r w:rsidRPr="006518F9">
        <w:rPr>
          <w:rFonts w:ascii="Times New Roman" w:hAnsi="Times New Roman"/>
          <w:b/>
          <w:lang w:eastAsia="ar-SA"/>
        </w:rPr>
        <w:t>п</w:t>
      </w:r>
      <w:r w:rsidRPr="006518F9">
        <w:rPr>
          <w:rFonts w:ascii="Times New Roman" w:hAnsi="Times New Roman"/>
          <w:b/>
          <w:bCs/>
          <w:lang w:eastAsia="ar-SA"/>
        </w:rPr>
        <w:t>остановляет</w:t>
      </w:r>
      <w:r w:rsidRPr="006518F9">
        <w:rPr>
          <w:rFonts w:ascii="Times New Roman" w:hAnsi="Times New Roman"/>
          <w:bCs/>
          <w:lang w:eastAsia="ar-SA"/>
        </w:rPr>
        <w:t>:</w:t>
      </w:r>
      <w:r w:rsidRPr="006518F9">
        <w:rPr>
          <w:rFonts w:ascii="Times New Roman" w:hAnsi="Times New Roman"/>
          <w:lang w:eastAsia="ar-SA"/>
        </w:rPr>
        <w:t xml:space="preserve">  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</w:p>
    <w:p w:rsidR="006518F9" w:rsidRPr="006518F9" w:rsidRDefault="006518F9" w:rsidP="006518F9">
      <w:pPr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   1. Внести изменения в Программу «Комплексного  развития социальной инфраструктуры Большеигнатовского сельского поселения Большеигнатовского  муниципального района Республики Мордовия на 2019-2029 годы», утвержденную постановлением  Администрации Большеигнатовского  муниципального района Республики Мордовия от  19.08.2019 г.  № 338 «Об утверждении Программы Комплексного  развития социальной инфраструктуры Большеигнатовского сельского поселения Большеигнатовского  муниципального района Республики Мордовия на 2019-2029 годы», (далее Программа)  следующие изменения:</w:t>
      </w:r>
    </w:p>
    <w:p w:rsidR="006518F9" w:rsidRPr="006518F9" w:rsidRDefault="006518F9" w:rsidP="006518F9">
      <w:pPr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    1.1. Паспорт Программы изложить в следующей редакции (прилагается).</w:t>
      </w:r>
    </w:p>
    <w:p w:rsidR="006518F9" w:rsidRPr="006518F9" w:rsidRDefault="006518F9" w:rsidP="006518F9">
      <w:pPr>
        <w:tabs>
          <w:tab w:val="left" w:pos="142"/>
        </w:tabs>
        <w:spacing w:after="0" w:line="240" w:lineRule="auto"/>
        <w:ind w:left="142"/>
        <w:contextualSpacing/>
        <w:jc w:val="both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    1.2. Приложение № 1 Программы изложить в следующей редакции (прилагается).</w:t>
      </w:r>
    </w:p>
    <w:p w:rsidR="006518F9" w:rsidRPr="006518F9" w:rsidRDefault="006518F9" w:rsidP="006518F9">
      <w:pPr>
        <w:tabs>
          <w:tab w:val="left" w:pos="142"/>
        </w:tabs>
        <w:spacing w:after="0" w:line="240" w:lineRule="auto"/>
        <w:ind w:left="142"/>
        <w:contextualSpacing/>
        <w:jc w:val="both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    1.3. Приложение № 2 Программы изложить в следующей редакции (прилагается).</w:t>
      </w:r>
    </w:p>
    <w:p w:rsidR="006518F9" w:rsidRPr="006518F9" w:rsidRDefault="006518F9" w:rsidP="006518F9">
      <w:pPr>
        <w:tabs>
          <w:tab w:val="left" w:pos="142"/>
        </w:tabs>
        <w:spacing w:after="0" w:line="240" w:lineRule="auto"/>
        <w:ind w:left="142"/>
        <w:contextualSpacing/>
        <w:jc w:val="both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    2. Настоящее постановление вступает в силу после его официального опубликования.</w:t>
      </w:r>
    </w:p>
    <w:p w:rsidR="006518F9" w:rsidRPr="006518F9" w:rsidRDefault="006518F9" w:rsidP="006518F9">
      <w:pPr>
        <w:pStyle w:val="ae"/>
        <w:jc w:val="both"/>
        <w:rPr>
          <w:rFonts w:ascii="Times New Roman" w:hAnsi="Times New Roman"/>
        </w:rPr>
      </w:pPr>
    </w:p>
    <w:p w:rsidR="006518F9" w:rsidRPr="006518F9" w:rsidRDefault="006518F9" w:rsidP="006518F9">
      <w:pPr>
        <w:pStyle w:val="ae"/>
        <w:rPr>
          <w:rFonts w:ascii="Times New Roman" w:hAnsi="Times New Roman"/>
        </w:rPr>
      </w:pPr>
    </w:p>
    <w:p w:rsidR="006518F9" w:rsidRPr="006518F9" w:rsidRDefault="006518F9" w:rsidP="006518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Глава Большеигнатовского   </w:t>
      </w:r>
    </w:p>
    <w:p w:rsidR="006518F9" w:rsidRPr="006518F9" w:rsidRDefault="006518F9" w:rsidP="006518F9">
      <w:pPr>
        <w:widowControl w:val="0"/>
        <w:autoSpaceDE w:val="0"/>
        <w:autoSpaceDN w:val="0"/>
        <w:adjustRightInd w:val="0"/>
        <w:spacing w:after="0" w:line="240" w:lineRule="auto"/>
        <w:ind w:right="284"/>
        <w:jc w:val="both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</w:rPr>
        <w:t>муниципального района                                                           Т.Н. Полозова</w:t>
      </w:r>
    </w:p>
    <w:p w:rsidR="006518F9" w:rsidRPr="006518F9" w:rsidRDefault="006518F9" w:rsidP="006518F9">
      <w:pPr>
        <w:pStyle w:val="ae"/>
        <w:rPr>
          <w:rFonts w:ascii="Times New Roman" w:hAnsi="Times New Roman"/>
          <w:bCs/>
        </w:rPr>
      </w:pP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Приложение </w:t>
      </w:r>
    </w:p>
    <w:p w:rsidR="006518F9" w:rsidRPr="006518F9" w:rsidRDefault="006518F9" w:rsidP="006518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к постановлению Администрации Большеигнатовского </w:t>
      </w:r>
    </w:p>
    <w:p w:rsidR="006518F9" w:rsidRPr="006518F9" w:rsidRDefault="006518F9" w:rsidP="006518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муниципального района Республики Мордовия </w:t>
      </w:r>
    </w:p>
    <w:p w:rsidR="006518F9" w:rsidRPr="006518F9" w:rsidRDefault="006518F9" w:rsidP="006518F9">
      <w:pPr>
        <w:pStyle w:val="ae"/>
        <w:jc w:val="right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О внесении изменений в постановление Администрации </w:t>
      </w:r>
    </w:p>
    <w:p w:rsidR="006518F9" w:rsidRPr="006518F9" w:rsidRDefault="006518F9" w:rsidP="006518F9">
      <w:pPr>
        <w:pStyle w:val="ae"/>
        <w:jc w:val="right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Большеигнатовского муниципального района Республики </w:t>
      </w:r>
    </w:p>
    <w:p w:rsidR="006518F9" w:rsidRPr="006518F9" w:rsidRDefault="006518F9" w:rsidP="006518F9">
      <w:pPr>
        <w:pStyle w:val="ae"/>
        <w:jc w:val="right"/>
        <w:rPr>
          <w:rFonts w:ascii="Times New Roman" w:hAnsi="Times New Roman"/>
        </w:rPr>
      </w:pPr>
      <w:r w:rsidRPr="006518F9">
        <w:rPr>
          <w:rFonts w:ascii="Times New Roman" w:hAnsi="Times New Roman"/>
        </w:rPr>
        <w:t>Мордовия от 19.08.2019 г. № 338 «Об утверждении Программы</w:t>
      </w:r>
    </w:p>
    <w:p w:rsidR="006518F9" w:rsidRPr="006518F9" w:rsidRDefault="006518F9" w:rsidP="006518F9">
      <w:pPr>
        <w:pStyle w:val="ae"/>
        <w:jc w:val="right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Комплексного развития социальной инфраструктуры </w:t>
      </w:r>
    </w:p>
    <w:p w:rsidR="006518F9" w:rsidRPr="006518F9" w:rsidRDefault="006518F9" w:rsidP="006518F9">
      <w:pPr>
        <w:pStyle w:val="ae"/>
        <w:jc w:val="right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Большеигнатовского сельского поселения </w:t>
      </w:r>
    </w:p>
    <w:p w:rsidR="006518F9" w:rsidRPr="006518F9" w:rsidRDefault="006518F9" w:rsidP="006518F9">
      <w:pPr>
        <w:pStyle w:val="ae"/>
        <w:jc w:val="right"/>
        <w:rPr>
          <w:rFonts w:ascii="Times New Roman" w:hAnsi="Times New Roman"/>
        </w:rPr>
      </w:pPr>
      <w:r w:rsidRPr="006518F9">
        <w:rPr>
          <w:rFonts w:ascii="Times New Roman" w:hAnsi="Times New Roman"/>
        </w:rPr>
        <w:t>Большеигнатовского муниципального района</w:t>
      </w:r>
    </w:p>
    <w:p w:rsidR="006518F9" w:rsidRPr="006518F9" w:rsidRDefault="006518F9" w:rsidP="006518F9">
      <w:pPr>
        <w:pStyle w:val="ae"/>
        <w:jc w:val="right"/>
        <w:rPr>
          <w:rFonts w:ascii="Times New Roman" w:hAnsi="Times New Roman"/>
        </w:rPr>
      </w:pPr>
      <w:r w:rsidRPr="006518F9">
        <w:rPr>
          <w:rFonts w:ascii="Times New Roman" w:hAnsi="Times New Roman"/>
        </w:rPr>
        <w:t>Республики Мордовия на 2019-2029 годы»</w:t>
      </w:r>
    </w:p>
    <w:p w:rsidR="006518F9" w:rsidRPr="006518F9" w:rsidRDefault="006518F9" w:rsidP="006518F9">
      <w:pPr>
        <w:spacing w:after="0" w:line="240" w:lineRule="auto"/>
        <w:ind w:left="142"/>
        <w:jc w:val="right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 xml:space="preserve">                                                                                       от 22.06.2022 № 329</w:t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pStyle w:val="ae"/>
        <w:jc w:val="center"/>
        <w:rPr>
          <w:rFonts w:ascii="Times New Roman" w:hAnsi="Times New Roman"/>
          <w:b/>
          <w:bCs/>
        </w:rPr>
      </w:pPr>
      <w:r w:rsidRPr="006518F9">
        <w:rPr>
          <w:rFonts w:ascii="Times New Roman" w:hAnsi="Times New Roman"/>
          <w:b/>
          <w:bCs/>
        </w:rPr>
        <w:t>Паспорт программы</w:t>
      </w:r>
    </w:p>
    <w:tbl>
      <w:tblPr>
        <w:tblW w:w="5528" w:type="pct"/>
        <w:tblCellSpacing w:w="0" w:type="dxa"/>
        <w:tblInd w:w="-9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0"/>
        <w:gridCol w:w="8133"/>
      </w:tblGrid>
      <w:tr w:rsidR="006518F9" w:rsidRPr="006518F9" w:rsidTr="001B5E89">
        <w:trPr>
          <w:trHeight w:val="1180"/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t>Наименование 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t>Комплексное развитие социальной инфраструктуры  Большеигнатовского сельского поселения Большеигнатовского муниципального района Республики Мордовия  на 2019-2029 годы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t>Основание разработки 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 xml:space="preserve"> Градостроительный Кодекс Российской Федерации, 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Федеральный Закон № 131-ФЗ от 06.10.2003 «Об общих принципах организации местного самоуправления в Российской Федерации»,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Генеральный план Большеигнатовского   сельского поселения Большеигнатовского  муниципального района Республики Мордовия, Устав Большеигнатовского сельского поселения Большеигнатовского  муниципального района Республики Мордовия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t>Заказчик программы:</w:t>
            </w:r>
            <w:r w:rsidRPr="006518F9">
              <w:rPr>
                <w:rFonts w:ascii="Times New Roman" w:hAnsi="Times New Roman"/>
                <w:bCs/>
              </w:rPr>
              <w:br/>
            </w:r>
            <w:r w:rsidRPr="006518F9">
              <w:rPr>
                <w:rFonts w:ascii="Times New Roman" w:hAnsi="Times New Roman"/>
                <w:bCs/>
              </w:rPr>
              <w:br/>
              <w:t>Разработчик 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Администрация  Большеигнатовского   муниципального района Республики Мордовия</w:t>
            </w: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Администрация  Большеигнатовского   муниципального района Республики Мордовия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t xml:space="preserve">Основная цель </w:t>
            </w:r>
            <w:r w:rsidRPr="006518F9">
              <w:rPr>
                <w:rFonts w:ascii="Times New Roman" w:hAnsi="Times New Roman"/>
                <w:bCs/>
              </w:rPr>
              <w:lastRenderedPageBreak/>
              <w:t>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lastRenderedPageBreak/>
              <w:t>Развитие социальной инфраструктуры Большеигнатовского сельского поселения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lastRenderedPageBreak/>
              <w:t>Задачи 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1. 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3.Создание условий для безопасного проживания населения на территории поселения;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4.Сохранение объектов социальной инфраструктуры.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  <w:bCs/>
              </w:rPr>
            </w:pPr>
            <w:r w:rsidRPr="006518F9">
              <w:rPr>
                <w:rFonts w:ascii="Times New Roman" w:hAnsi="Times New Roman"/>
                <w:bCs/>
              </w:rPr>
              <w:t>Мероприятия</w:t>
            </w: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  <w:bCs/>
              </w:rPr>
            </w:pPr>
            <w:r w:rsidRPr="006518F9">
              <w:rPr>
                <w:rFonts w:ascii="Times New Roman" w:hAnsi="Times New Roman"/>
                <w:bCs/>
              </w:rPr>
              <w:t>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Обеспечение уличного освещения в ночное время, ремонт электрических сетей.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Улучшение и облагораживание внешнего вида поселения.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Разработка проектно сметной документации на благоустройство памятника в с. Большое Игнатово, Большеигнатовского муниципального района, Республики Мордовия.</w:t>
            </w:r>
          </w:p>
          <w:p w:rsidR="006518F9" w:rsidRPr="006518F9" w:rsidRDefault="006518F9" w:rsidP="006518F9">
            <w:pPr>
              <w:pStyle w:val="ae"/>
              <w:jc w:val="both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Проведение строительно-технической экспертизы д. № 33 по ул. Школьная в  с. Большое Игнатово, Большеигнатовского муниципального района, Республики Мордовия.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  <w:bCs/>
              </w:rPr>
            </w:pP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  <w:bCs/>
              </w:rPr>
            </w:pPr>
            <w:r w:rsidRPr="006518F9">
              <w:rPr>
                <w:rFonts w:ascii="Times New Roman" w:hAnsi="Times New Roman"/>
              </w:rPr>
              <w:t>Целевые показатели (индикаторы) обеспеченности населения объектами социальной инфраструктуры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</w:p>
          <w:p w:rsidR="006518F9" w:rsidRPr="006518F9" w:rsidRDefault="006518F9" w:rsidP="00651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6518F9">
              <w:rPr>
                <w:rFonts w:ascii="Times New Roman" w:eastAsiaTheme="minorHAnsi" w:hAnsi="Times New Roman" w:cs="Times New Roman"/>
                <w:lang w:eastAsia="en-US"/>
              </w:rPr>
              <w:t>-развитие систем наружного освещения населенных пунктов сельского поселения</w:t>
            </w:r>
          </w:p>
          <w:p w:rsidR="006518F9" w:rsidRPr="006518F9" w:rsidRDefault="006518F9" w:rsidP="00651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6518F9">
              <w:rPr>
                <w:rFonts w:ascii="Times New Roman" w:eastAsiaTheme="minorHAnsi" w:hAnsi="Times New Roman" w:cs="Times New Roman"/>
                <w:lang w:eastAsia="en-US"/>
              </w:rPr>
              <w:t>-благоустройство, озеленение, содержание мест захоронения</w:t>
            </w:r>
          </w:p>
          <w:p w:rsidR="006518F9" w:rsidRPr="006518F9" w:rsidRDefault="006518F9" w:rsidP="006518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eastAsiaTheme="minorHAnsi" w:hAnsi="Times New Roman" w:cs="Times New Roman"/>
                <w:lang w:eastAsia="en-US"/>
              </w:rPr>
              <w:t>- к</w:t>
            </w:r>
            <w:r w:rsidRPr="006518F9">
              <w:rPr>
                <w:rFonts w:ascii="Times New Roman" w:hAnsi="Times New Roman" w:cs="Times New Roman"/>
              </w:rPr>
              <w:t xml:space="preserve">оличество разработанной  проектно сметной документации </w:t>
            </w:r>
          </w:p>
          <w:p w:rsidR="006518F9" w:rsidRPr="006518F9" w:rsidRDefault="006518F9" w:rsidP="006518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6518F9">
              <w:rPr>
                <w:rFonts w:ascii="Times New Roman" w:eastAsiaTheme="minorHAnsi" w:hAnsi="Times New Roman" w:cs="Times New Roman"/>
                <w:lang w:eastAsia="en-US"/>
              </w:rPr>
              <w:t>- к</w:t>
            </w:r>
            <w:r w:rsidRPr="006518F9">
              <w:rPr>
                <w:rFonts w:ascii="Times New Roman" w:hAnsi="Times New Roman" w:cs="Times New Roman"/>
              </w:rPr>
              <w:t xml:space="preserve">оличество проведенной строительно-технической экспертизы 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Сроки и этапы реализации 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2019-2029 годы</w:t>
            </w:r>
          </w:p>
        </w:tc>
      </w:tr>
      <w:tr w:rsidR="006518F9" w:rsidRPr="006518F9" w:rsidTr="001B5E89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t>Перечень подпрограмм и основных мероприятий</w:t>
            </w:r>
          </w:p>
        </w:tc>
      </w:tr>
      <w:tr w:rsidR="006518F9" w:rsidRPr="006518F9" w:rsidTr="006518F9">
        <w:trPr>
          <w:trHeight w:val="1764"/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  <w:bCs/>
              </w:rPr>
              <w:t>Основные исполнители программы: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Администрация  Большеигнатовского   муниципального района Республики Мордовия,</w:t>
            </w: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-предприятия, организации, предприниматели Большеигнатовского сельского поселения Большеигнатовского   муниципального района Республики Мордовия,</w:t>
            </w: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-население  Большеигнатовского сельского поселения Большеигнатовского   муниципального района Республики Мордовия</w:t>
            </w:r>
          </w:p>
        </w:tc>
      </w:tr>
      <w:tr w:rsidR="006518F9" w:rsidRPr="006518F9" w:rsidTr="006518F9">
        <w:trPr>
          <w:trHeight w:val="3349"/>
          <w:tblCellSpacing w:w="0" w:type="dxa"/>
        </w:trPr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  <w:r w:rsidRPr="006518F9">
              <w:rPr>
                <w:rFonts w:ascii="Times New Roman" w:hAnsi="Times New Roman"/>
              </w:rPr>
              <w:t>Объемы бюджетных ассигнований Программы</w:t>
            </w:r>
          </w:p>
        </w:tc>
        <w:tc>
          <w:tcPr>
            <w:tcW w:w="3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Общий объем финансовых средств –105696,3 тыс. руб.*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Средства местного бюджета: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2019 год – 2185,6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2020 год – 1350,2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2021 год – 3396,3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2022 год – 1844,3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2023 год – 1819,9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2024 год – 0,0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2025 год – 0,0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2026 год – 0,0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2027 год – 0,0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2028 год – 0,0 тыс. руб.;</w:t>
            </w:r>
          </w:p>
          <w:p w:rsidR="006518F9" w:rsidRPr="006518F9" w:rsidRDefault="006518F9" w:rsidP="006518F9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2029 год – 0,0 тыс. руб.</w:t>
            </w:r>
          </w:p>
          <w:p w:rsidR="006518F9" w:rsidRPr="006518F9" w:rsidRDefault="006518F9" w:rsidP="006518F9">
            <w:pPr>
              <w:pStyle w:val="ae"/>
              <w:rPr>
                <w:rFonts w:ascii="Times New Roman" w:hAnsi="Times New Roman"/>
              </w:rPr>
            </w:pPr>
          </w:p>
        </w:tc>
      </w:tr>
    </w:tbl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>* Объем финансирования подлежит уточнен</w:t>
      </w:r>
      <w:r>
        <w:rPr>
          <w:rFonts w:ascii="Times New Roman" w:hAnsi="Times New Roman" w:cs="Times New Roman"/>
        </w:rPr>
        <w:t>ию по мере формирования бюджета</w:t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>Приложение № 1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</w:rPr>
        <w:lastRenderedPageBreak/>
        <w:t> </w:t>
      </w:r>
      <w:r w:rsidRPr="006518F9">
        <w:rPr>
          <w:rFonts w:ascii="Times New Roman" w:hAnsi="Times New Roman" w:cs="Times New Roman"/>
          <w:bCs/>
        </w:rPr>
        <w:t>к Программе «Комплексного развития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социальной инфраструктуры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Большеигнатовского сельского поселения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 xml:space="preserve">Большеигнатовского муниципального района 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на 2019-2029 годы»</w:t>
      </w:r>
    </w:p>
    <w:p w:rsidR="006518F9" w:rsidRPr="006518F9" w:rsidRDefault="006518F9" w:rsidP="006518F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518F9" w:rsidRPr="006518F9" w:rsidRDefault="006518F9" w:rsidP="006518F9">
      <w:pPr>
        <w:pStyle w:val="ae"/>
        <w:jc w:val="center"/>
        <w:rPr>
          <w:rFonts w:ascii="Times New Roman" w:hAnsi="Times New Roman"/>
        </w:rPr>
      </w:pPr>
      <w:r w:rsidRPr="006518F9">
        <w:rPr>
          <w:rFonts w:ascii="Times New Roman" w:hAnsi="Times New Roman"/>
        </w:rPr>
        <w:t>Перечень  программных мероприятий Программы комплексного  развития социальной инфраструктуры Большеигнатовского сельского поселения</w:t>
      </w:r>
    </w:p>
    <w:p w:rsidR="006518F9" w:rsidRPr="006518F9" w:rsidRDefault="006518F9" w:rsidP="006518F9">
      <w:pPr>
        <w:pStyle w:val="ae"/>
        <w:jc w:val="center"/>
        <w:rPr>
          <w:rFonts w:ascii="Times New Roman" w:hAnsi="Times New Roman"/>
        </w:rPr>
      </w:pPr>
      <w:r w:rsidRPr="006518F9">
        <w:rPr>
          <w:rFonts w:ascii="Times New Roman" w:hAnsi="Times New Roman"/>
        </w:rPr>
        <w:t>Большеигнатовского муниципального района Республики Мордовия</w:t>
      </w:r>
    </w:p>
    <w:p w:rsidR="006518F9" w:rsidRPr="006518F9" w:rsidRDefault="006518F9" w:rsidP="006518F9">
      <w:pPr>
        <w:pStyle w:val="ae"/>
        <w:jc w:val="center"/>
        <w:rPr>
          <w:rFonts w:ascii="Times New Roman" w:hAnsi="Times New Roman"/>
        </w:rPr>
      </w:pPr>
      <w:r w:rsidRPr="006518F9">
        <w:rPr>
          <w:rFonts w:ascii="Times New Roman" w:hAnsi="Times New Roman"/>
        </w:rPr>
        <w:t xml:space="preserve"> на 2019-2029 годы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> (тыс. руб)</w:t>
      </w:r>
    </w:p>
    <w:tbl>
      <w:tblPr>
        <w:tblStyle w:val="af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709"/>
        <w:gridCol w:w="850"/>
        <w:gridCol w:w="993"/>
        <w:gridCol w:w="850"/>
        <w:gridCol w:w="851"/>
        <w:gridCol w:w="850"/>
        <w:gridCol w:w="851"/>
        <w:gridCol w:w="708"/>
        <w:gridCol w:w="709"/>
        <w:gridCol w:w="709"/>
        <w:gridCol w:w="567"/>
        <w:gridCol w:w="567"/>
      </w:tblGrid>
      <w:tr w:rsidR="006518F9" w:rsidRPr="006518F9" w:rsidTr="001B5E89">
        <w:tc>
          <w:tcPr>
            <w:tcW w:w="141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Наименование</w:t>
            </w:r>
          </w:p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мероприятия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Срок</w:t>
            </w:r>
          </w:p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реализации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 xml:space="preserve">Источники </w:t>
            </w:r>
          </w:p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финансирования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2019</w:t>
            </w:r>
          </w:p>
        </w:tc>
        <w:tc>
          <w:tcPr>
            <w:tcW w:w="993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2020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2021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2022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2023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70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2027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2028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2029</w:t>
            </w:r>
          </w:p>
        </w:tc>
      </w:tr>
      <w:tr w:rsidR="006518F9" w:rsidRPr="006518F9" w:rsidTr="001B5E89">
        <w:tc>
          <w:tcPr>
            <w:tcW w:w="1418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Развитие систем наружного освещения населенных пунктов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2019-</w:t>
            </w:r>
          </w:p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2029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 xml:space="preserve"> Средства местного бюджета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1290,0</w:t>
            </w:r>
          </w:p>
        </w:tc>
        <w:tc>
          <w:tcPr>
            <w:tcW w:w="993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1194,30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1246,3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1296,5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1310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1290,0</w:t>
            </w:r>
          </w:p>
        </w:tc>
        <w:tc>
          <w:tcPr>
            <w:tcW w:w="708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6518F9" w:rsidRPr="006518F9" w:rsidTr="001B5E89">
        <w:tc>
          <w:tcPr>
            <w:tcW w:w="141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Благоустройство озеленение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2019-</w:t>
            </w:r>
          </w:p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2029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Средства местного бюджета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895,6</w:t>
            </w:r>
          </w:p>
        </w:tc>
        <w:tc>
          <w:tcPr>
            <w:tcW w:w="993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155,90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2150,0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517,8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509,9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8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6518F9" w:rsidRPr="006518F9" w:rsidTr="001B5E89">
        <w:tc>
          <w:tcPr>
            <w:tcW w:w="141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</w:rPr>
              <w:t>Разработка проектно сметной документации на благоустройство памятника в с. Большое Игнатово,Большеигнатовского муниципального района, Республики Мордовия.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2019-2029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518F9">
              <w:rPr>
                <w:rFonts w:ascii="Times New Roman" w:hAnsi="Times New Roman" w:cs="Times New Roman"/>
                <w:bCs/>
              </w:rPr>
              <w:t>Средства местного бюджета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993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6518F9" w:rsidRPr="006518F9" w:rsidTr="001B5E89">
        <w:tc>
          <w:tcPr>
            <w:tcW w:w="141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 xml:space="preserve">Проведение строительно-технической экспертизы д. № 33 по ул. Школьная в  с. Большое Игнатово, </w:t>
            </w:r>
            <w:r w:rsidRPr="006518F9">
              <w:rPr>
                <w:rFonts w:ascii="Times New Roman" w:hAnsi="Times New Roman" w:cs="Times New Roman"/>
              </w:rPr>
              <w:lastRenderedPageBreak/>
              <w:t>Большеигнатовского муниципального района, Республики Мордовия.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lastRenderedPageBreak/>
              <w:t>2022-2029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518F9">
              <w:rPr>
                <w:rFonts w:ascii="Times New Roman" w:hAnsi="Times New Roman" w:cs="Times New Roman"/>
                <w:bCs/>
              </w:rPr>
              <w:t>Средства местного бюджета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993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30,0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6518F9" w:rsidRPr="006518F9" w:rsidTr="001B5E89">
        <w:tc>
          <w:tcPr>
            <w:tcW w:w="141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lastRenderedPageBreak/>
              <w:t xml:space="preserve">Всего </w:t>
            </w:r>
          </w:p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2185,6</w:t>
            </w:r>
          </w:p>
        </w:tc>
        <w:tc>
          <w:tcPr>
            <w:tcW w:w="993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1350,2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3396,3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1844,3</w:t>
            </w:r>
          </w:p>
        </w:tc>
        <w:tc>
          <w:tcPr>
            <w:tcW w:w="850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1819,9</w:t>
            </w:r>
          </w:p>
        </w:tc>
        <w:tc>
          <w:tcPr>
            <w:tcW w:w="851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8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567" w:type="dxa"/>
          </w:tcPr>
          <w:p w:rsidR="006518F9" w:rsidRPr="006518F9" w:rsidRDefault="006518F9" w:rsidP="006518F9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18F9">
              <w:rPr>
                <w:rFonts w:ascii="Times New Roman" w:hAnsi="Times New Roman" w:cs="Times New Roman"/>
                <w:bCs/>
              </w:rPr>
              <w:t>0</w:t>
            </w:r>
          </w:p>
        </w:tc>
      </w:tr>
    </w:tbl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18F9">
        <w:rPr>
          <w:rFonts w:ascii="Times New Roman" w:hAnsi="Times New Roman" w:cs="Times New Roman"/>
        </w:rPr>
        <w:t>Приложение № 2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к Программе «Комплексного развития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социальной инфраструктуры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Большеигнатовского сельского поселения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 xml:space="preserve">Большеигнатовского муниципального района </w:t>
      </w:r>
    </w:p>
    <w:p w:rsidR="006518F9" w:rsidRPr="006518F9" w:rsidRDefault="006518F9" w:rsidP="006518F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на 2019-2029 годы»</w:t>
      </w:r>
    </w:p>
    <w:p w:rsidR="006518F9" w:rsidRPr="006518F9" w:rsidRDefault="006518F9" w:rsidP="006518F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518F9" w:rsidRPr="006518F9" w:rsidRDefault="006518F9" w:rsidP="006518F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518F9">
        <w:rPr>
          <w:rFonts w:ascii="Times New Roman" w:hAnsi="Times New Roman" w:cs="Times New Roman"/>
          <w:bCs/>
        </w:rPr>
        <w:t>Целевые индикаторы</w:t>
      </w:r>
    </w:p>
    <w:p w:rsidR="006518F9" w:rsidRPr="006518F9" w:rsidRDefault="006518F9" w:rsidP="006518F9">
      <w:pPr>
        <w:pStyle w:val="ae"/>
        <w:jc w:val="center"/>
        <w:rPr>
          <w:rFonts w:ascii="Times New Roman" w:hAnsi="Times New Roman"/>
        </w:rPr>
      </w:pPr>
      <w:r w:rsidRPr="006518F9">
        <w:rPr>
          <w:rFonts w:ascii="Times New Roman" w:hAnsi="Times New Roman"/>
        </w:rPr>
        <w:t>Программы комплексного  развития социальной инфраструктуры Большеигнатовского сельского поселения Большеигнатовского муниципального района  Республики Мордовия на 2019-2029 годы</w:t>
      </w:r>
    </w:p>
    <w:p w:rsidR="006518F9" w:rsidRPr="006518F9" w:rsidRDefault="006518F9" w:rsidP="006518F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542" w:type="dxa"/>
        <w:tblInd w:w="-888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426"/>
        <w:gridCol w:w="1500"/>
        <w:gridCol w:w="851"/>
        <w:gridCol w:w="590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96"/>
      </w:tblGrid>
      <w:tr w:rsidR="006518F9" w:rsidRPr="006518F9" w:rsidTr="001B5E89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№</w:t>
            </w:r>
          </w:p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п\п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Еденица измерения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2029</w:t>
            </w:r>
          </w:p>
        </w:tc>
      </w:tr>
      <w:tr w:rsidR="006518F9" w:rsidRPr="006518F9" w:rsidTr="001B5E89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Количество действующих светильников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205</w:t>
            </w:r>
          </w:p>
        </w:tc>
      </w:tr>
      <w:tr w:rsidR="006518F9" w:rsidRPr="006518F9" w:rsidTr="001B5E89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Протяженность освещенных улиц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18,9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19</w:t>
            </w:r>
          </w:p>
        </w:tc>
      </w:tr>
      <w:tr w:rsidR="006518F9" w:rsidRPr="006518F9" w:rsidTr="001B5E89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Благоустройство, озеленение  (покос травы)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да-1</w:t>
            </w:r>
          </w:p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нет-0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</w:tr>
      <w:tr w:rsidR="006518F9" w:rsidRPr="006518F9" w:rsidTr="001B5E89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6518F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Количество разработанной  ПСД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</w:tr>
      <w:tr w:rsidR="006518F9" w:rsidRPr="006518F9" w:rsidTr="001B5E89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Количество проведенной строительно-технической экспертизы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518F9" w:rsidRPr="006518F9" w:rsidRDefault="006518F9" w:rsidP="006518F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8F9">
              <w:rPr>
                <w:rFonts w:ascii="Times New Roman" w:hAnsi="Times New Roman" w:cs="Times New Roman"/>
              </w:rPr>
              <w:t>0</w:t>
            </w:r>
          </w:p>
        </w:tc>
      </w:tr>
    </w:tbl>
    <w:p w:rsidR="006518F9" w:rsidRPr="00F439A7" w:rsidRDefault="006518F9" w:rsidP="006518F9">
      <w:pPr>
        <w:jc w:val="both"/>
        <w:rPr>
          <w:sz w:val="28"/>
          <w:szCs w:val="28"/>
        </w:rPr>
      </w:pPr>
    </w:p>
    <w:p w:rsidR="006518F9" w:rsidRDefault="006518F9" w:rsidP="006518F9">
      <w:pPr>
        <w:jc w:val="center"/>
      </w:pPr>
      <w:bookmarkStart w:id="1" w:name="_GoBack"/>
      <w:bookmarkEnd w:id="1"/>
    </w:p>
    <w:p w:rsidR="006518F9" w:rsidRDefault="006518F9" w:rsidP="006518F9">
      <w:pPr>
        <w:jc w:val="center"/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pStyle w:val="ae"/>
        <w:jc w:val="both"/>
        <w:rPr>
          <w:sz w:val="28"/>
          <w:szCs w:val="28"/>
        </w:rPr>
      </w:pPr>
    </w:p>
    <w:p w:rsidR="006518F9" w:rsidRDefault="006518F9" w:rsidP="006518F9">
      <w:pPr>
        <w:jc w:val="both"/>
        <w:rPr>
          <w:b/>
          <w:bCs/>
          <w:sz w:val="28"/>
          <w:szCs w:val="28"/>
        </w:rPr>
      </w:pPr>
    </w:p>
    <w:p w:rsidR="009B3C2E" w:rsidRPr="009B3C2E" w:rsidRDefault="009B3C2E" w:rsidP="009B3C2E">
      <w:pPr>
        <w:tabs>
          <w:tab w:val="left" w:pos="5430"/>
        </w:tabs>
        <w:spacing w:after="0" w:line="240" w:lineRule="auto"/>
        <w:rPr>
          <w:rFonts w:ascii="Times New Roman" w:hAnsi="Times New Roman" w:cs="Times New Roman"/>
        </w:rPr>
      </w:pPr>
    </w:p>
    <w:sectPr w:rsidR="009B3C2E" w:rsidRPr="009B3C2E" w:rsidSect="006518F9">
      <w:footerReference w:type="default" r:id="rId11"/>
      <w:pgSz w:w="11906" w:h="16838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42C" w:rsidRDefault="00DA642C" w:rsidP="00AE471C">
      <w:pPr>
        <w:spacing w:after="0" w:line="240" w:lineRule="auto"/>
      </w:pPr>
      <w:r>
        <w:separator/>
      </w:r>
    </w:p>
  </w:endnote>
  <w:endnote w:type="continuationSeparator" w:id="0">
    <w:p w:rsidR="00DA642C" w:rsidRDefault="00DA642C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42C" w:rsidRDefault="00DA642C" w:rsidP="00AE471C">
      <w:pPr>
        <w:spacing w:after="0" w:line="240" w:lineRule="auto"/>
      </w:pPr>
      <w:r>
        <w:separator/>
      </w:r>
    </w:p>
  </w:footnote>
  <w:footnote w:type="continuationSeparator" w:id="0">
    <w:p w:rsidR="00DA642C" w:rsidRDefault="00DA642C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5AA0610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7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532709E"/>
    <w:multiLevelType w:val="hybridMultilevel"/>
    <w:tmpl w:val="C576C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2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4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53F40D2"/>
    <w:multiLevelType w:val="hybridMultilevel"/>
    <w:tmpl w:val="5DAC0666"/>
    <w:lvl w:ilvl="0" w:tplc="90D01600">
      <w:start w:val="1"/>
      <w:numFmt w:val="decimal"/>
      <w:lvlText w:val="%1."/>
      <w:lvlJc w:val="left"/>
      <w:pPr>
        <w:ind w:left="2664" w:hanging="15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77A00CD9"/>
    <w:multiLevelType w:val="hybridMultilevel"/>
    <w:tmpl w:val="5448CBA2"/>
    <w:lvl w:ilvl="0" w:tplc="C1A678E4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4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34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7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3"/>
  </w:num>
  <w:num w:numId="11">
    <w:abstractNumId w:val="33"/>
  </w:num>
  <w:num w:numId="12">
    <w:abstractNumId w:val="28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6"/>
  </w:num>
  <w:num w:numId="16">
    <w:abstractNumId w:val="11"/>
  </w:num>
  <w:num w:numId="17">
    <w:abstractNumId w:val="10"/>
  </w:num>
  <w:num w:numId="18">
    <w:abstractNumId w:val="12"/>
  </w:num>
  <w:num w:numId="19">
    <w:abstractNumId w:val="14"/>
  </w:num>
  <w:num w:numId="20">
    <w:abstractNumId w:val="25"/>
  </w:num>
  <w:num w:numId="21">
    <w:abstractNumId w:val="19"/>
  </w:num>
  <w:num w:numId="22">
    <w:abstractNumId w:val="0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23"/>
  </w:num>
  <w:num w:numId="25">
    <w:abstractNumId w:val="24"/>
  </w:num>
  <w:num w:numId="26">
    <w:abstractNumId w:val="21"/>
  </w:num>
  <w:num w:numId="27">
    <w:abstractNumId w:val="29"/>
  </w:num>
  <w:num w:numId="28">
    <w:abstractNumId w:val="32"/>
  </w:num>
  <w:num w:numId="29">
    <w:abstractNumId w:val="31"/>
  </w:num>
  <w:num w:numId="30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781C"/>
    <w:rsid w:val="00057E02"/>
    <w:rsid w:val="00060E06"/>
    <w:rsid w:val="000622BD"/>
    <w:rsid w:val="00063225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BBA"/>
    <w:rsid w:val="000F0CD1"/>
    <w:rsid w:val="000F0D57"/>
    <w:rsid w:val="000F16AB"/>
    <w:rsid w:val="000F4221"/>
    <w:rsid w:val="000F4D5E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3CBF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CE8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1A52"/>
    <w:rsid w:val="003223C0"/>
    <w:rsid w:val="0032457E"/>
    <w:rsid w:val="0032469D"/>
    <w:rsid w:val="00324980"/>
    <w:rsid w:val="0032570F"/>
    <w:rsid w:val="0032608A"/>
    <w:rsid w:val="00327B08"/>
    <w:rsid w:val="003308EB"/>
    <w:rsid w:val="00331631"/>
    <w:rsid w:val="00331733"/>
    <w:rsid w:val="003330BA"/>
    <w:rsid w:val="00333A5D"/>
    <w:rsid w:val="003346F5"/>
    <w:rsid w:val="003350E5"/>
    <w:rsid w:val="0033591B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25ED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6B9A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67FDF"/>
    <w:rsid w:val="00471003"/>
    <w:rsid w:val="00473442"/>
    <w:rsid w:val="0047345E"/>
    <w:rsid w:val="0047555D"/>
    <w:rsid w:val="00477AC2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6003"/>
    <w:rsid w:val="0049611A"/>
    <w:rsid w:val="004966B1"/>
    <w:rsid w:val="00496B5C"/>
    <w:rsid w:val="00497009"/>
    <w:rsid w:val="00497D0A"/>
    <w:rsid w:val="004A06C1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303B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58F3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5B0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2C18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64EF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A13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15D16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57A83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13922"/>
    <w:rsid w:val="00A200BB"/>
    <w:rsid w:val="00A2149D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57C8E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2C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15EE"/>
    <w:rsid w:val="00F62669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A5AC8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uiPriority w:val="99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garantF1://8801798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F5871-B5EF-45DB-A599-1A14DEC17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6389</TotalTime>
  <Pages>6</Pages>
  <Words>1417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1261</cp:revision>
  <dcterms:created xsi:type="dcterms:W3CDTF">2020-01-14T13:18:00Z</dcterms:created>
  <dcterms:modified xsi:type="dcterms:W3CDTF">2022-07-07T09:35:00Z</dcterms:modified>
</cp:coreProperties>
</file>