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9CA" w:rsidRPr="00C449CA" w:rsidRDefault="00C449CA" w:rsidP="00C449CA">
      <w:pPr>
        <w:spacing w:after="0" w:line="240" w:lineRule="auto"/>
        <w:ind w:firstLine="709"/>
        <w:jc w:val="center"/>
        <w:rPr>
          <w:rFonts w:ascii="Times New Roman" w:hAnsi="Times New Roman" w:cs="Times New Roman"/>
        </w:rPr>
      </w:pPr>
      <w:r w:rsidRPr="00C449CA">
        <w:rPr>
          <w:rStyle w:val="af1"/>
          <w:rFonts w:ascii="Times New Roman" w:hAnsi="Times New Roman" w:cs="Times New Roman"/>
          <w:b/>
          <w:bCs/>
          <w:color w:val="auto"/>
        </w:rPr>
        <w:t xml:space="preserve">Порядок признания лица инвалидом (категории «ребенок-инвалид»), применяемый со 2 июля 2022 года </w:t>
      </w:r>
      <w:r w:rsidRPr="00C449CA">
        <w:rPr>
          <w:rFonts w:ascii="Times New Roman" w:hAnsi="Times New Roman" w:cs="Times New Roman"/>
          <w:b/>
          <w:bCs/>
        </w:rPr>
        <w:t>(</w:t>
      </w:r>
      <w:r w:rsidRPr="00C449CA">
        <w:rPr>
          <w:rFonts w:ascii="Times New Roman" w:hAnsi="Times New Roman" w:cs="Times New Roman"/>
          <w:b/>
        </w:rPr>
        <w:t>прокуратура Большеигнатовского района)</w:t>
      </w:r>
    </w:p>
    <w:p w:rsidR="00C449CA" w:rsidRPr="00C449CA" w:rsidRDefault="00C449CA" w:rsidP="00C449CA">
      <w:pPr>
        <w:spacing w:after="0" w:line="240" w:lineRule="auto"/>
        <w:ind w:firstLine="709"/>
        <w:jc w:val="both"/>
        <w:rPr>
          <w:rFonts w:ascii="Times New Roman" w:hAnsi="Times New Roman" w:cs="Times New Roman"/>
        </w:rPr>
      </w:pP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Со 2 июля 2022 года прекратил действовать Временный порядок признания лица инвалидом, утвержденный постановлением Правительства РФ от 16 октября 2020 г. № 1697.</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В связи с этим, со 2 июля 2022 года рассмотрение вопроса об определении группы инвалидности (категории «ребенок-инвалид») осуществляется только на основании направления на медико-социальную экспертизу, выданного медицинской организацией, в соответствии с Правилами признания лица инвалидом, утвержденными постановлением Правительства РФ от 5 апреля 2022 г. № 588, и с применением Классификаций и критериев, используемых при осуществлении медико-социальной экспертизы граждан федеральными государственными учреждениями медико-социальной экспертизы, утвержденных приказом Минтруда России от 27 августа 2019 г. № 585н.</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Отмечается, что срок (период), в течение которого гражданину в соответствии с Временным порядком продлевалась группа инвалидности (категория «ребенок-инвалид») на 6 месяцев без направления на медико-социальную экспертизу, выданного медицинской организацией, не учитывается при установлении группы инвалидности без указания срока переосвидетельствования (категории «ребенок-инвалид» до достижения гражданином возраста 18 лет).</w:t>
      </w:r>
    </w:p>
    <w:p w:rsidR="00C449CA" w:rsidRPr="00C449CA" w:rsidRDefault="00C449CA" w:rsidP="00C449CA">
      <w:pPr>
        <w:spacing w:after="0" w:line="240" w:lineRule="auto"/>
        <w:ind w:firstLine="709"/>
        <w:jc w:val="center"/>
        <w:rPr>
          <w:rFonts w:ascii="Times New Roman" w:hAnsi="Times New Roman" w:cs="Times New Roman"/>
        </w:rPr>
      </w:pPr>
      <w:hyperlink r:id="rId9" w:history="1">
        <w:r w:rsidRPr="00C449CA">
          <w:rPr>
            <w:rStyle w:val="af1"/>
            <w:rFonts w:ascii="Times New Roman" w:hAnsi="Times New Roman" w:cs="Times New Roman"/>
            <w:b/>
            <w:bCs/>
            <w:color w:val="auto"/>
          </w:rPr>
          <w:t>Как</w:t>
        </w:r>
      </w:hyperlink>
      <w:r w:rsidRPr="00C449CA">
        <w:rPr>
          <w:rStyle w:val="af1"/>
          <w:rFonts w:ascii="Times New Roman" w:hAnsi="Times New Roman" w:cs="Times New Roman"/>
          <w:b/>
          <w:bCs/>
          <w:color w:val="auto"/>
        </w:rPr>
        <w:t xml:space="preserve"> защитить себя от обмана в информационно-телекоммуникационной сети «Интернет»?</w:t>
      </w:r>
      <w:r>
        <w:rPr>
          <w:rStyle w:val="af1"/>
          <w:rFonts w:ascii="Times New Roman" w:hAnsi="Times New Roman" w:cs="Times New Roman"/>
          <w:b/>
          <w:bCs/>
          <w:color w:val="auto"/>
        </w:rPr>
        <w:t xml:space="preserve"> </w:t>
      </w:r>
      <w:r w:rsidRPr="00C449CA">
        <w:rPr>
          <w:rStyle w:val="af1"/>
          <w:rFonts w:ascii="Times New Roman" w:hAnsi="Times New Roman" w:cs="Times New Roman"/>
          <w:b/>
          <w:bCs/>
          <w:color w:val="auto"/>
        </w:rPr>
        <w:t xml:space="preserve"> </w:t>
      </w:r>
      <w:r w:rsidRPr="00C449CA">
        <w:rPr>
          <w:rFonts w:ascii="Times New Roman" w:hAnsi="Times New Roman" w:cs="Times New Roman"/>
          <w:b/>
          <w:bCs/>
        </w:rPr>
        <w:t>(</w:t>
      </w:r>
      <w:r w:rsidRPr="00C449CA">
        <w:rPr>
          <w:rFonts w:ascii="Times New Roman" w:hAnsi="Times New Roman" w:cs="Times New Roman"/>
          <w:b/>
        </w:rPr>
        <w:t>прокуратура Большеигнатовского района)</w:t>
      </w:r>
    </w:p>
    <w:p w:rsidR="00C449CA" w:rsidRPr="00C449CA" w:rsidRDefault="00C449CA" w:rsidP="00C449CA">
      <w:pPr>
        <w:spacing w:after="0" w:line="240" w:lineRule="auto"/>
        <w:ind w:firstLine="709"/>
        <w:jc w:val="both"/>
        <w:rPr>
          <w:rFonts w:ascii="Times New Roman" w:hAnsi="Times New Roman" w:cs="Times New Roman"/>
        </w:rPr>
      </w:pPr>
    </w:p>
    <w:p w:rsidR="00C449CA" w:rsidRPr="00C449CA" w:rsidRDefault="00C449CA" w:rsidP="00C449CA">
      <w:pPr>
        <w:spacing w:after="0" w:line="240" w:lineRule="auto"/>
        <w:ind w:firstLine="709"/>
        <w:jc w:val="both"/>
        <w:rPr>
          <w:rFonts w:ascii="Times New Roman" w:eastAsia="Times New Roman" w:hAnsi="Times New Roman" w:cs="Times New Roman"/>
          <w:color w:val="000000"/>
        </w:rPr>
      </w:pPr>
      <w:r w:rsidRPr="00C449CA">
        <w:rPr>
          <w:rFonts w:ascii="Times New Roman" w:eastAsia="Times New Roman" w:hAnsi="Times New Roman" w:cs="Times New Roman"/>
          <w:color w:val="000000"/>
        </w:rPr>
        <w:t>В настоящее время наиболее распространенным видом мошенничества является размещение объявлений в информационно-телекоммуникационной сети «Интернет». При этом, в данных объявлениях, как правило, указывается заниженная цена, либо товары, которые отдаются совершенно бесплатно.</w:t>
      </w:r>
    </w:p>
    <w:p w:rsidR="00C449CA" w:rsidRPr="00C449CA" w:rsidRDefault="00C449CA" w:rsidP="00C449CA">
      <w:pPr>
        <w:spacing w:after="0" w:line="240" w:lineRule="auto"/>
        <w:ind w:firstLine="709"/>
        <w:jc w:val="both"/>
        <w:rPr>
          <w:rFonts w:ascii="Times New Roman" w:eastAsia="Times New Roman" w:hAnsi="Times New Roman" w:cs="Times New Roman"/>
          <w:color w:val="000000"/>
        </w:rPr>
      </w:pPr>
      <w:r w:rsidRPr="00C449CA">
        <w:rPr>
          <w:rFonts w:ascii="Times New Roman" w:eastAsia="Times New Roman" w:hAnsi="Times New Roman" w:cs="Times New Roman"/>
          <w:color w:val="000000"/>
        </w:rPr>
        <w:t xml:space="preserve">Именно под такими объявлениями кроются преступные схемы, направленные на хищение денежных средств у граждан путем обмана или злоупотребления доверием. </w:t>
      </w:r>
    </w:p>
    <w:p w:rsidR="00C449CA" w:rsidRPr="00C449CA" w:rsidRDefault="00C449CA" w:rsidP="00C449CA">
      <w:pPr>
        <w:spacing w:after="0" w:line="240" w:lineRule="auto"/>
        <w:ind w:firstLine="709"/>
        <w:jc w:val="both"/>
        <w:rPr>
          <w:rFonts w:ascii="Times New Roman" w:eastAsia="Times New Roman" w:hAnsi="Times New Roman" w:cs="Times New Roman"/>
          <w:color w:val="000000"/>
        </w:rPr>
      </w:pPr>
      <w:r w:rsidRPr="00C449CA">
        <w:rPr>
          <w:rFonts w:ascii="Times New Roman" w:eastAsia="Times New Roman" w:hAnsi="Times New Roman" w:cs="Times New Roman"/>
          <w:color w:val="000000"/>
        </w:rPr>
        <w:t>В социальных сетях или в интернет-сервисах (приложениях «Авито», «Юла») преступники публикуют заманчивые предложения, привлекающие внимание большинства граждан. Одним из способов обмана является предложение откликнувшимся гражданам оплатить пересылку вещи или товара, которую он якобы отдает, поскольку она находится в другом городе, стране. После перевода денежных средств на карту мошенника, он перестает выходить на связь, не отвечает на звонки, как правило, номер телефона становится недоступным.</w:t>
      </w:r>
    </w:p>
    <w:p w:rsidR="00C449CA" w:rsidRPr="00C449CA" w:rsidRDefault="00C449CA" w:rsidP="00C449CA">
      <w:pPr>
        <w:spacing w:after="0" w:line="240" w:lineRule="auto"/>
        <w:ind w:firstLine="709"/>
        <w:jc w:val="both"/>
        <w:rPr>
          <w:rFonts w:ascii="Times New Roman" w:eastAsia="Times New Roman" w:hAnsi="Times New Roman" w:cs="Times New Roman"/>
          <w:color w:val="000000"/>
        </w:rPr>
      </w:pPr>
      <w:r w:rsidRPr="00C449CA">
        <w:rPr>
          <w:rFonts w:ascii="Times New Roman" w:eastAsia="Times New Roman" w:hAnsi="Times New Roman" w:cs="Times New Roman"/>
          <w:color w:val="000000"/>
        </w:rPr>
        <w:t>К таким объявлениям необходимо подходить крайне осторожно. В целях безопасности, предложите такому лицу перевести деньги наложенным платежом.</w:t>
      </w:r>
    </w:p>
    <w:p w:rsidR="00C449CA" w:rsidRPr="00C449CA" w:rsidRDefault="00C449CA" w:rsidP="00C449CA">
      <w:pPr>
        <w:spacing w:after="0" w:line="240" w:lineRule="auto"/>
        <w:ind w:firstLine="709"/>
        <w:jc w:val="both"/>
        <w:rPr>
          <w:rFonts w:ascii="Times New Roman" w:eastAsia="Times New Roman" w:hAnsi="Times New Roman" w:cs="Times New Roman"/>
          <w:color w:val="000000"/>
        </w:rPr>
      </w:pPr>
      <w:r w:rsidRPr="00C449CA">
        <w:rPr>
          <w:rFonts w:ascii="Times New Roman" w:eastAsia="Times New Roman" w:hAnsi="Times New Roman" w:cs="Times New Roman"/>
          <w:color w:val="000000"/>
        </w:rPr>
        <w:t>Если Вы или Ваши близкие стали жертвой интернет-мошенников, необходимо обратиться в правоохранительные органы, предоставив при этом имеющуюся информацию, в том числе скриншоты переписок с преступником, записи телефонных разговоров (при наличии), документы, подтверждающие перевод денежных средств, а также иные сведения, имеющие значение для дела.</w:t>
      </w:r>
    </w:p>
    <w:p w:rsidR="00C449CA" w:rsidRPr="00C449CA" w:rsidRDefault="00C449CA" w:rsidP="00C449CA">
      <w:pPr>
        <w:pStyle w:val="afb"/>
        <w:spacing w:before="0" w:beforeAutospacing="0" w:after="0" w:afterAutospacing="0"/>
        <w:ind w:firstLine="709"/>
        <w:jc w:val="both"/>
        <w:rPr>
          <w:color w:val="000000"/>
          <w:sz w:val="22"/>
          <w:szCs w:val="22"/>
        </w:rPr>
      </w:pPr>
    </w:p>
    <w:p w:rsidR="00C449CA" w:rsidRPr="00C449CA" w:rsidRDefault="00C449CA" w:rsidP="00C449CA">
      <w:pPr>
        <w:pStyle w:val="afb"/>
        <w:spacing w:before="0" w:beforeAutospacing="0" w:after="0" w:afterAutospacing="0"/>
        <w:jc w:val="center"/>
        <w:rPr>
          <w:b/>
          <w:color w:val="000000"/>
          <w:sz w:val="22"/>
          <w:szCs w:val="22"/>
        </w:rPr>
      </w:pPr>
      <w:r w:rsidRPr="00C449CA">
        <w:rPr>
          <w:b/>
          <w:color w:val="000000"/>
          <w:sz w:val="22"/>
          <w:szCs w:val="22"/>
        </w:rPr>
        <w:t>Могут ли отказать в установке счетчика при наличии задолженности?</w:t>
      </w:r>
    </w:p>
    <w:p w:rsidR="00C449CA" w:rsidRPr="00C449CA" w:rsidRDefault="00C449CA" w:rsidP="00C449CA">
      <w:pPr>
        <w:spacing w:after="0" w:line="240" w:lineRule="auto"/>
        <w:ind w:firstLine="709"/>
        <w:jc w:val="center"/>
        <w:rPr>
          <w:rFonts w:ascii="Times New Roman" w:hAnsi="Times New Roman" w:cs="Times New Roman"/>
        </w:rPr>
      </w:pPr>
      <w:r w:rsidRPr="00C449CA">
        <w:rPr>
          <w:rFonts w:ascii="Times New Roman" w:hAnsi="Times New Roman" w:cs="Times New Roman"/>
          <w:b/>
          <w:bCs/>
        </w:rPr>
        <w:t xml:space="preserve"> (</w:t>
      </w:r>
      <w:r w:rsidRPr="00C449CA">
        <w:rPr>
          <w:rFonts w:ascii="Times New Roman" w:hAnsi="Times New Roman" w:cs="Times New Roman"/>
          <w:b/>
        </w:rPr>
        <w:t>прокуратура Большеигнатовского района)</w:t>
      </w:r>
    </w:p>
    <w:p w:rsidR="00C449CA" w:rsidRPr="00C449CA" w:rsidRDefault="00C449CA" w:rsidP="00C449CA">
      <w:pPr>
        <w:spacing w:after="0" w:line="240" w:lineRule="auto"/>
        <w:ind w:firstLine="709"/>
        <w:jc w:val="both"/>
        <w:rPr>
          <w:rFonts w:ascii="Times New Roman" w:hAnsi="Times New Roman" w:cs="Times New Roman"/>
        </w:rPr>
      </w:pP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Ситуация: имея небольшую задолженность, Вы обратились в энергосбытовую компанию для установки счетчика. Вам отказали, указав на то, что пока задолженность не будет погашена - устанавливать счетчик компания не будет.</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Вопрос: правомерен ли отказ компании?</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Порядок ввода в эксплуатацию индивидуальных приборов учета регламентирован п. 81–81(10)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РФ от 06.05.2011 № 354.</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При этом законодательство не предусматривает права организации отказаться от ввода прибора учета в эксплуатацию по причине наличия задолженности.</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В данной ситуации необходимо в письменной форме запросить у организации отказ от ввода прибора учета в эксплуатацию с мотивировкой такого отказа для последующего обжалования действий компании.</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lastRenderedPageBreak/>
        <w:t>Таким образом, отказ организации не правомерен.</w:t>
      </w:r>
    </w:p>
    <w:p w:rsidR="00C449CA" w:rsidRPr="00C449CA" w:rsidRDefault="00C449CA" w:rsidP="00C449CA">
      <w:pPr>
        <w:spacing w:after="0" w:line="240" w:lineRule="auto"/>
        <w:ind w:firstLine="709"/>
        <w:jc w:val="both"/>
        <w:rPr>
          <w:rFonts w:ascii="Times New Roman" w:hAnsi="Times New Roman" w:cs="Times New Roman"/>
        </w:rPr>
      </w:pPr>
      <w:r w:rsidRPr="00C449CA">
        <w:rPr>
          <w:rFonts w:ascii="Times New Roman" w:hAnsi="Times New Roman" w:cs="Times New Roman"/>
        </w:rPr>
        <w:t xml:space="preserve">МБОУ «Большеигнатовская СОШ» выявлены факты хранения партии </w:t>
      </w:r>
      <w:r w:rsidRPr="00C449CA">
        <w:rPr>
          <w:rFonts w:ascii="Times New Roman" w:hAnsi="Times New Roman" w:cs="Times New Roman"/>
          <w:shd w:val="clear" w:color="auto" w:fill="FFFFFF"/>
        </w:rPr>
        <w:t xml:space="preserve">масла сливочного, </w:t>
      </w:r>
      <w:r w:rsidRPr="00C449CA">
        <w:rPr>
          <w:rFonts w:ascii="Times New Roman" w:hAnsi="Times New Roman" w:cs="Times New Roman"/>
        </w:rPr>
        <w:t xml:space="preserve">мяса грудки, филе индейки, </w:t>
      </w:r>
      <w:r w:rsidRPr="00C449CA">
        <w:rPr>
          <w:rFonts w:ascii="Times New Roman" w:hAnsi="Times New Roman" w:cs="Times New Roman"/>
          <w:lang w:eastAsia="ar-SA"/>
        </w:rPr>
        <w:t xml:space="preserve">а также </w:t>
      </w:r>
      <w:r w:rsidRPr="00C449CA">
        <w:rPr>
          <w:rFonts w:ascii="Times New Roman" w:hAnsi="Times New Roman" w:cs="Times New Roman"/>
        </w:rPr>
        <w:t>свежезамороженной рыбы без маркировки.</w:t>
      </w:r>
    </w:p>
    <w:p w:rsidR="00C449CA" w:rsidRPr="00C449CA" w:rsidRDefault="00C449CA" w:rsidP="00C449CA">
      <w:pPr>
        <w:spacing w:after="0" w:line="240" w:lineRule="auto"/>
        <w:ind w:firstLine="709"/>
        <w:jc w:val="both"/>
        <w:rPr>
          <w:rFonts w:ascii="Times New Roman" w:hAnsi="Times New Roman" w:cs="Times New Roman"/>
        </w:rPr>
      </w:pPr>
      <w:r w:rsidRPr="00C449CA">
        <w:rPr>
          <w:rFonts w:ascii="Times New Roman" w:hAnsi="Times New Roman" w:cs="Times New Roman"/>
        </w:rPr>
        <w:t>Данные нарушения могут привести к использованию небезопасной пищевой продукции для организации питания детей.</w:t>
      </w:r>
    </w:p>
    <w:p w:rsidR="00C449CA" w:rsidRPr="00C449CA" w:rsidRDefault="00C449CA" w:rsidP="00C449CA">
      <w:pPr>
        <w:spacing w:after="0" w:line="240" w:lineRule="auto"/>
        <w:ind w:firstLine="709"/>
        <w:jc w:val="both"/>
        <w:outlineLvl w:val="0"/>
        <w:rPr>
          <w:rFonts w:ascii="Times New Roman" w:eastAsia="Arial Unicode MS" w:hAnsi="Times New Roman" w:cs="Times New Roman"/>
          <w:position w:val="2"/>
        </w:rPr>
      </w:pPr>
      <w:r w:rsidRPr="00C449CA">
        <w:rPr>
          <w:rFonts w:ascii="Times New Roman" w:eastAsia="Arial Unicode MS" w:hAnsi="Times New Roman" w:cs="Times New Roman"/>
          <w:position w:val="2"/>
        </w:rPr>
        <w:t xml:space="preserve">С целью устранения указанных нарушений директорам </w:t>
      </w:r>
      <w:r w:rsidRPr="00C449CA">
        <w:rPr>
          <w:rFonts w:ascii="Times New Roman" w:hAnsi="Times New Roman" w:cs="Times New Roman"/>
        </w:rPr>
        <w:t>МБОУ «Большеигнатовская СОШ» и МБДОУ «Большеигнатовский детский сад комбинированного вида» внесены представления</w:t>
      </w:r>
      <w:r w:rsidRPr="00C449CA">
        <w:rPr>
          <w:rFonts w:ascii="Times New Roman" w:eastAsia="Arial Unicode MS" w:hAnsi="Times New Roman" w:cs="Times New Roman"/>
          <w:position w:val="2"/>
        </w:rPr>
        <w:t xml:space="preserve"> об устранении нарушений </w:t>
      </w:r>
      <w:r w:rsidRPr="00C449CA">
        <w:rPr>
          <w:rFonts w:ascii="Times New Roman" w:hAnsi="Times New Roman" w:cs="Times New Roman"/>
        </w:rPr>
        <w:t xml:space="preserve">законодательства в области обеспечения качества и безопасности пищевых продуктов, </w:t>
      </w:r>
      <w:r w:rsidRPr="00C449CA">
        <w:rPr>
          <w:rFonts w:ascii="Times New Roman" w:eastAsia="Arial Unicode MS" w:hAnsi="Times New Roman" w:cs="Times New Roman"/>
          <w:position w:val="2"/>
        </w:rPr>
        <w:t>нарушения устранены.</w:t>
      </w:r>
    </w:p>
    <w:p w:rsidR="00C449CA" w:rsidRPr="00C449CA" w:rsidRDefault="00C449CA" w:rsidP="00C449CA">
      <w:pPr>
        <w:spacing w:after="0" w:line="240" w:lineRule="auto"/>
        <w:ind w:firstLine="709"/>
        <w:jc w:val="both"/>
        <w:rPr>
          <w:rFonts w:ascii="Times New Roman" w:eastAsia="Times New Roman" w:hAnsi="Times New Roman" w:cs="Times New Roman"/>
        </w:rPr>
      </w:pPr>
      <w:r w:rsidRPr="00C449CA">
        <w:rPr>
          <w:rStyle w:val="2Exact"/>
          <w:rFonts w:eastAsiaTheme="minorEastAsia"/>
        </w:rPr>
        <w:t xml:space="preserve">Кроме того, </w:t>
      </w:r>
      <w:r w:rsidRPr="00C449CA">
        <w:rPr>
          <w:rFonts w:ascii="Times New Roman" w:hAnsi="Times New Roman" w:cs="Times New Roman"/>
        </w:rPr>
        <w:t xml:space="preserve">в отношении </w:t>
      </w:r>
      <w:r w:rsidRPr="00C449CA">
        <w:rPr>
          <w:rFonts w:ascii="Times New Roman" w:hAnsi="Times New Roman" w:cs="Times New Roman"/>
          <w:color w:val="000000"/>
        </w:rPr>
        <w:t xml:space="preserve">директоров образовательных учреждений </w:t>
      </w:r>
      <w:r w:rsidRPr="00C449CA">
        <w:rPr>
          <w:rFonts w:ascii="Times New Roman" w:hAnsi="Times New Roman" w:cs="Times New Roman"/>
        </w:rPr>
        <w:t>прокуратурой района возбуждены дела об административных правонарушениях, предусмотренных частью 1 статьи 10.8 (нарушение правил заготовки, переработки, хранения или реализации продуктов животноводства) и частью 1         ст. 14.43 (нарушение изготовителем, исполнителем требований технических регламентов) Кодекса Российской Федерации об административных правонарушениях, которые направлены для рассмотрения по существу.</w:t>
      </w:r>
    </w:p>
    <w:p w:rsidR="00C449CA" w:rsidRPr="00C449CA" w:rsidRDefault="00C449CA" w:rsidP="00C449CA">
      <w:pPr>
        <w:spacing w:after="0" w:line="240" w:lineRule="auto"/>
        <w:jc w:val="center"/>
        <w:outlineLvl w:val="0"/>
        <w:rPr>
          <w:rFonts w:ascii="Times New Roman" w:eastAsia="Arial Unicode MS" w:hAnsi="Times New Roman" w:cs="Times New Roman"/>
          <w:b/>
          <w:position w:val="2"/>
        </w:rPr>
      </w:pPr>
      <w:r w:rsidRPr="00C449CA">
        <w:rPr>
          <w:rFonts w:ascii="Times New Roman" w:eastAsia="Arial Unicode MS" w:hAnsi="Times New Roman" w:cs="Times New Roman"/>
          <w:b/>
          <w:position w:val="2"/>
        </w:rPr>
        <w:t xml:space="preserve">По искам прокуратуры Большеигнатовского района </w:t>
      </w:r>
    </w:p>
    <w:p w:rsidR="00C449CA" w:rsidRPr="00C449CA" w:rsidRDefault="00C449CA" w:rsidP="00C449CA">
      <w:pPr>
        <w:spacing w:after="0" w:line="240" w:lineRule="auto"/>
        <w:jc w:val="center"/>
        <w:outlineLvl w:val="0"/>
        <w:rPr>
          <w:rFonts w:ascii="Times New Roman" w:eastAsia="Arial Unicode MS" w:hAnsi="Times New Roman" w:cs="Times New Roman"/>
          <w:b/>
          <w:position w:val="2"/>
        </w:rPr>
      </w:pPr>
      <w:r w:rsidRPr="00C449CA">
        <w:rPr>
          <w:rFonts w:ascii="Times New Roman" w:eastAsia="Arial Unicode MS" w:hAnsi="Times New Roman" w:cs="Times New Roman"/>
          <w:b/>
          <w:position w:val="2"/>
        </w:rPr>
        <w:t>заблокирован доступ к Интернет-ресурсам, предлагающим оказание интим услуг на территории Республики Мордовия</w:t>
      </w:r>
    </w:p>
    <w:p w:rsidR="00C449CA" w:rsidRPr="00C449CA" w:rsidRDefault="00C449CA" w:rsidP="00C449CA">
      <w:pPr>
        <w:spacing w:after="0" w:line="240" w:lineRule="auto"/>
        <w:jc w:val="center"/>
        <w:outlineLvl w:val="0"/>
        <w:rPr>
          <w:rFonts w:ascii="Times New Roman" w:eastAsia="Arial Unicode MS" w:hAnsi="Times New Roman" w:cs="Times New Roman"/>
          <w:b/>
          <w:position w:val="2"/>
        </w:rPr>
      </w:pPr>
    </w:p>
    <w:p w:rsidR="00C449CA" w:rsidRPr="00C449CA" w:rsidRDefault="00C449CA" w:rsidP="00C449CA">
      <w:pPr>
        <w:spacing w:after="0" w:line="240" w:lineRule="auto"/>
        <w:ind w:firstLine="709"/>
        <w:jc w:val="both"/>
        <w:rPr>
          <w:rFonts w:ascii="Times New Roman" w:eastAsia="Times New Roman" w:hAnsi="Times New Roman" w:cs="Times New Roman"/>
        </w:rPr>
      </w:pPr>
      <w:r w:rsidRPr="00C449CA">
        <w:rPr>
          <w:rFonts w:ascii="Times New Roman" w:hAnsi="Times New Roman" w:cs="Times New Roman"/>
          <w:spacing w:val="-4"/>
        </w:rPr>
        <w:t xml:space="preserve">Прокуратурой Большеигнатовского района проведен мониторинг Интернет - ресурсов в целях проверки исполнения законодательства об информации, информационных технологиях, в ходе которого выявлены факты размещения в информационно-телекоммуникационной сети «Интернет» для свободного доступа неограниченного круга лиц </w:t>
      </w:r>
      <w:r w:rsidRPr="00C449CA">
        <w:rPr>
          <w:rFonts w:ascii="Times New Roman" w:hAnsi="Times New Roman" w:cs="Times New Roman"/>
        </w:rPr>
        <w:t>информации с предложениями оказания интим услуг на территории муниципальных районов Республики Мордовия.</w:t>
      </w:r>
    </w:p>
    <w:p w:rsidR="00C449CA" w:rsidRPr="00C449CA" w:rsidRDefault="00C449CA" w:rsidP="00C449CA">
      <w:pPr>
        <w:spacing w:after="0" w:line="240" w:lineRule="auto"/>
        <w:ind w:firstLine="709"/>
        <w:jc w:val="both"/>
        <w:outlineLvl w:val="0"/>
        <w:rPr>
          <w:rFonts w:ascii="Times New Roman" w:eastAsia="Arial Unicode MS" w:hAnsi="Times New Roman" w:cs="Times New Roman"/>
          <w:position w:val="2"/>
        </w:rPr>
      </w:pPr>
      <w:r w:rsidRPr="00C449CA">
        <w:rPr>
          <w:rFonts w:ascii="Times New Roman" w:eastAsia="Arial Unicode MS" w:hAnsi="Times New Roman" w:cs="Times New Roman"/>
          <w:position w:val="2"/>
        </w:rPr>
        <w:t xml:space="preserve">Размещенная на сайтах информация создавала мнимый образ проституции как приемлемого общественного явления, способствовала формированию мнения у пользователей сети «Интернет» о её обыденности и успешности лиц, вовлеченных в указанную противоправную деятельность. </w:t>
      </w:r>
    </w:p>
    <w:p w:rsidR="00C449CA" w:rsidRPr="00C449CA" w:rsidRDefault="00C449CA" w:rsidP="00C449CA">
      <w:pPr>
        <w:spacing w:after="0" w:line="240" w:lineRule="auto"/>
        <w:ind w:firstLine="709"/>
        <w:jc w:val="both"/>
        <w:outlineLvl w:val="0"/>
        <w:rPr>
          <w:rFonts w:ascii="Times New Roman" w:eastAsia="Arial Unicode MS" w:hAnsi="Times New Roman" w:cs="Times New Roman"/>
          <w:position w:val="2"/>
        </w:rPr>
      </w:pPr>
      <w:r w:rsidRPr="00C449CA">
        <w:rPr>
          <w:rFonts w:ascii="Times New Roman" w:eastAsia="Arial Unicode MS" w:hAnsi="Times New Roman" w:cs="Times New Roman"/>
          <w:position w:val="2"/>
        </w:rPr>
        <w:t>На сайтах размещались сведения о лицах, оказывающих интим-услуги, перечень услуг, цены на них. Кроме того, сайты содержали различные мультимедийные материалы порнографического содержания, что в соответствии с пунктом 7 части 2 статьи 5 Федерального закона от 29.12.2010 № 436-ФЗ «О защите детей от информации, причиняющей вред их здоровью и развитию» относится к информации, запрещенной для распространения среди детей.</w:t>
      </w:r>
    </w:p>
    <w:p w:rsidR="00C449CA" w:rsidRPr="00C449CA" w:rsidRDefault="00C449CA" w:rsidP="00C449CA">
      <w:pPr>
        <w:spacing w:after="0" w:line="240" w:lineRule="auto"/>
        <w:ind w:firstLine="709"/>
        <w:jc w:val="both"/>
        <w:outlineLvl w:val="0"/>
        <w:rPr>
          <w:rFonts w:ascii="Times New Roman" w:eastAsia="Arial Unicode MS" w:hAnsi="Times New Roman" w:cs="Times New Roman"/>
          <w:position w:val="2"/>
        </w:rPr>
      </w:pPr>
      <w:r w:rsidRPr="00C449CA">
        <w:rPr>
          <w:rFonts w:ascii="Times New Roman" w:eastAsia="Arial Unicode MS" w:hAnsi="Times New Roman" w:cs="Times New Roman"/>
          <w:position w:val="2"/>
        </w:rPr>
        <w:t>По результатам рассмотрения административных исковых заявлений прокурора района Ичалковским районным судом распространение указанной информации на территории Российской Федерации признано незаконным, доступ к выявленным Интернет-сайтам ограничен.</w:t>
      </w:r>
    </w:p>
    <w:p w:rsidR="00C449CA" w:rsidRPr="00C449CA" w:rsidRDefault="00C449CA" w:rsidP="00C449CA">
      <w:pPr>
        <w:spacing w:after="0" w:line="240" w:lineRule="auto"/>
        <w:ind w:firstLine="709"/>
        <w:jc w:val="center"/>
        <w:rPr>
          <w:rStyle w:val="af1"/>
          <w:rFonts w:ascii="Times New Roman" w:hAnsi="Times New Roman" w:cs="Times New Roman"/>
          <w:b/>
          <w:bCs/>
          <w:color w:val="auto"/>
        </w:rPr>
      </w:pPr>
      <w:r w:rsidRPr="00C449CA">
        <w:rPr>
          <w:rStyle w:val="af1"/>
          <w:rFonts w:ascii="Times New Roman" w:hAnsi="Times New Roman" w:cs="Times New Roman"/>
          <w:b/>
          <w:bCs/>
          <w:color w:val="auto"/>
        </w:rPr>
        <w:t xml:space="preserve">Особенности работы в ночное время </w:t>
      </w:r>
    </w:p>
    <w:p w:rsidR="00C449CA" w:rsidRPr="00C449CA" w:rsidRDefault="00C449CA" w:rsidP="00C449CA">
      <w:pPr>
        <w:spacing w:after="0" w:line="240" w:lineRule="auto"/>
        <w:ind w:firstLine="709"/>
        <w:jc w:val="center"/>
        <w:rPr>
          <w:rFonts w:ascii="Times New Roman" w:hAnsi="Times New Roman" w:cs="Times New Roman"/>
        </w:rPr>
      </w:pPr>
      <w:r w:rsidRPr="00C449CA">
        <w:rPr>
          <w:rFonts w:ascii="Times New Roman" w:hAnsi="Times New Roman" w:cs="Times New Roman"/>
          <w:b/>
          <w:bCs/>
        </w:rPr>
        <w:t>(</w:t>
      </w:r>
      <w:r w:rsidRPr="00C449CA">
        <w:rPr>
          <w:rFonts w:ascii="Times New Roman" w:hAnsi="Times New Roman" w:cs="Times New Roman"/>
          <w:b/>
        </w:rPr>
        <w:t>прокуратура Большеигнатовского района)</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В соответствии со статьей 96 Трудового кодекса Российской Федерации ночное время –  время с 22 часов до 6 часов.</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Продолжительность работы (смены) в ночное время сокращается на один час без последующей отработки.</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Не сокращается продолжительность работы (смены) в ночное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Продолжительность работы в ночное время уравнивается с продолжительностью работы в дневное время в тех случаях, когда это необходимо по условиям труда, а также на сменных работах при шестидневной рабочей неделе с одним выходным днем. Список указанных работ может определяться коллективным договором, локальным нормативным актом.</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К работе в ночное время не допускаются: беременные женщины; работники, не достигшие возраста восемнадцати лет, за исключением лиц, участвующих в создании и (или) исполнении художественных произведений, и других категорий работников в соответствии с настоящим Кодексом и иными федеральными законами. </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 xml:space="preserve">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порядке, установленном федеральными </w:t>
      </w:r>
      <w:r w:rsidRPr="00C449CA">
        <w:rPr>
          <w:color w:val="000000"/>
          <w:sz w:val="22"/>
          <w:szCs w:val="22"/>
        </w:rPr>
        <w:lastRenderedPageBreak/>
        <w:t>законами и иными нормативными правовыми актами Российской Федерации, матери и отцы, воспитывающие без супруга (супруги) детей в возрасте до пяти лет, а также опекуны детей указанного возраста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w:t>
      </w:r>
    </w:p>
    <w:p w:rsidR="00C449CA" w:rsidRPr="00C449CA" w:rsidRDefault="00C449CA" w:rsidP="00C449CA">
      <w:pPr>
        <w:pStyle w:val="afb"/>
        <w:spacing w:before="0" w:beforeAutospacing="0" w:after="0" w:afterAutospacing="0"/>
        <w:ind w:firstLine="709"/>
        <w:jc w:val="both"/>
        <w:rPr>
          <w:color w:val="000000"/>
          <w:sz w:val="22"/>
          <w:szCs w:val="22"/>
        </w:rPr>
      </w:pPr>
      <w:r w:rsidRPr="00C449CA">
        <w:rPr>
          <w:color w:val="000000"/>
          <w:sz w:val="22"/>
          <w:szCs w:val="22"/>
        </w:rPr>
        <w:t xml:space="preserve">Порядок работы в ночное время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 </w:t>
      </w:r>
    </w:p>
    <w:p w:rsidR="00C449CA" w:rsidRPr="002613C3" w:rsidRDefault="00C449CA" w:rsidP="00C449CA">
      <w:pPr>
        <w:pStyle w:val="afb"/>
        <w:spacing w:before="0" w:beforeAutospacing="0" w:after="0" w:afterAutospacing="0"/>
        <w:ind w:firstLine="709"/>
        <w:jc w:val="both"/>
        <w:rPr>
          <w:color w:val="000000"/>
          <w:sz w:val="27"/>
          <w:szCs w:val="27"/>
        </w:rPr>
      </w:pPr>
      <w:r w:rsidRPr="00C449CA">
        <w:rPr>
          <w:color w:val="000000"/>
          <w:sz w:val="22"/>
          <w:szCs w:val="22"/>
        </w:rPr>
        <w:t>Соответствующий перечень утвержден постановлением Правительства Российской Федерации от 28.04.2007 № 252</w:t>
      </w:r>
      <w:r w:rsidRPr="00283675">
        <w:rPr>
          <w:color w:val="000000"/>
          <w:sz w:val="28"/>
          <w:szCs w:val="28"/>
        </w:rPr>
        <w:t>.</w:t>
      </w:r>
    </w:p>
    <w:p w:rsidR="00C449CA" w:rsidRDefault="00C449CA" w:rsidP="00C449CA">
      <w:pPr>
        <w:spacing w:after="0" w:line="240" w:lineRule="auto"/>
        <w:ind w:firstLine="709"/>
        <w:jc w:val="both"/>
        <w:outlineLvl w:val="0"/>
        <w:rPr>
          <w:sz w:val="28"/>
          <w:szCs w:val="28"/>
        </w:rPr>
      </w:pPr>
    </w:p>
    <w:p w:rsidR="003C388A" w:rsidRPr="003C388A" w:rsidRDefault="003C388A" w:rsidP="003C388A">
      <w:pPr>
        <w:tabs>
          <w:tab w:val="left" w:pos="5670"/>
          <w:tab w:val="left" w:pos="6663"/>
          <w:tab w:val="left" w:pos="7513"/>
          <w:tab w:val="left" w:pos="7938"/>
        </w:tabs>
        <w:spacing w:after="0" w:line="240" w:lineRule="auto"/>
        <w:jc w:val="center"/>
        <w:rPr>
          <w:rFonts w:ascii="Times New Roman" w:hAnsi="Times New Roman" w:cs="Times New Roman"/>
          <w:b/>
          <w:noProof/>
        </w:rPr>
      </w:pPr>
      <w:r w:rsidRPr="003C388A">
        <w:rPr>
          <w:rFonts w:ascii="Times New Roman" w:hAnsi="Times New Roman" w:cs="Times New Roman"/>
          <w:b/>
          <w:noProof/>
        </w:rPr>
        <w:drawing>
          <wp:inline distT="0" distB="0" distL="0" distR="0" wp14:anchorId="0ED95D0F" wp14:editId="43D3C9C9">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C388A" w:rsidRPr="003C388A" w:rsidRDefault="003C388A" w:rsidP="003C388A">
      <w:pPr>
        <w:tabs>
          <w:tab w:val="left" w:pos="5670"/>
          <w:tab w:val="left" w:pos="6663"/>
          <w:tab w:val="left" w:pos="7513"/>
          <w:tab w:val="left" w:pos="7938"/>
        </w:tabs>
        <w:spacing w:after="0" w:line="240" w:lineRule="auto"/>
        <w:jc w:val="center"/>
        <w:rPr>
          <w:rFonts w:ascii="Times New Roman" w:hAnsi="Times New Roman" w:cs="Times New Roman"/>
          <w:b/>
        </w:rPr>
      </w:pPr>
    </w:p>
    <w:p w:rsidR="003C388A" w:rsidRPr="003C388A" w:rsidRDefault="003C388A" w:rsidP="003C388A">
      <w:pPr>
        <w:tabs>
          <w:tab w:val="left" w:pos="5670"/>
          <w:tab w:val="left" w:pos="6663"/>
          <w:tab w:val="left" w:pos="7513"/>
          <w:tab w:val="left" w:pos="7938"/>
        </w:tabs>
        <w:spacing w:after="0" w:line="240" w:lineRule="auto"/>
        <w:jc w:val="center"/>
        <w:rPr>
          <w:rFonts w:ascii="Times New Roman" w:hAnsi="Times New Roman" w:cs="Times New Roman"/>
          <w:b/>
        </w:rPr>
      </w:pPr>
      <w:r w:rsidRPr="003C388A">
        <w:rPr>
          <w:rFonts w:ascii="Times New Roman" w:hAnsi="Times New Roman" w:cs="Times New Roman"/>
          <w:b/>
        </w:rPr>
        <w:t>Администрация Большеигнатовского муниципального района Республики Мордовия</w:t>
      </w:r>
    </w:p>
    <w:p w:rsidR="003C388A" w:rsidRPr="003C388A" w:rsidRDefault="003C388A" w:rsidP="003C388A">
      <w:pPr>
        <w:pStyle w:val="2"/>
        <w:spacing w:before="0"/>
        <w:rPr>
          <w:rFonts w:ascii="Times New Roman" w:hAnsi="Times New Roman" w:cs="Times New Roman"/>
          <w:color w:val="auto"/>
          <w:sz w:val="22"/>
          <w:szCs w:val="22"/>
        </w:rPr>
      </w:pPr>
    </w:p>
    <w:p w:rsidR="003C388A" w:rsidRPr="003C388A" w:rsidRDefault="003C388A" w:rsidP="003C388A">
      <w:pPr>
        <w:pStyle w:val="2"/>
        <w:spacing w:before="0"/>
        <w:jc w:val="center"/>
        <w:rPr>
          <w:rFonts w:ascii="Times New Roman" w:hAnsi="Times New Roman" w:cs="Times New Roman"/>
          <w:color w:val="auto"/>
          <w:sz w:val="22"/>
          <w:szCs w:val="22"/>
        </w:rPr>
      </w:pPr>
      <w:r w:rsidRPr="003C388A">
        <w:rPr>
          <w:rFonts w:ascii="Times New Roman" w:hAnsi="Times New Roman" w:cs="Times New Roman"/>
          <w:color w:val="auto"/>
          <w:sz w:val="22"/>
          <w:szCs w:val="22"/>
        </w:rPr>
        <w:t>ПОСТАНОВЛЕНИЕ</w:t>
      </w:r>
    </w:p>
    <w:p w:rsidR="003C388A" w:rsidRPr="003C388A" w:rsidRDefault="003C388A" w:rsidP="003C388A">
      <w:pPr>
        <w:spacing w:after="0" w:line="240" w:lineRule="auto"/>
        <w:jc w:val="center"/>
        <w:rPr>
          <w:rFonts w:ascii="Times New Roman" w:hAnsi="Times New Roman" w:cs="Times New Roman"/>
        </w:rPr>
      </w:pPr>
    </w:p>
    <w:p w:rsidR="003C388A" w:rsidRPr="003C388A" w:rsidRDefault="003C388A" w:rsidP="003C388A">
      <w:pPr>
        <w:spacing w:after="0" w:line="240" w:lineRule="auto"/>
        <w:jc w:val="center"/>
        <w:rPr>
          <w:rFonts w:ascii="Times New Roman" w:hAnsi="Times New Roman" w:cs="Times New Roman"/>
        </w:rPr>
      </w:pPr>
    </w:p>
    <w:p w:rsidR="003C388A" w:rsidRPr="003C388A" w:rsidRDefault="003C388A" w:rsidP="003C388A">
      <w:pPr>
        <w:tabs>
          <w:tab w:val="center" w:pos="4677"/>
        </w:tabs>
        <w:spacing w:after="0" w:line="240" w:lineRule="auto"/>
        <w:rPr>
          <w:rFonts w:ascii="Times New Roman" w:hAnsi="Times New Roman" w:cs="Times New Roman"/>
        </w:rPr>
      </w:pPr>
      <w:r w:rsidRPr="003C388A">
        <w:rPr>
          <w:rFonts w:ascii="Times New Roman" w:hAnsi="Times New Roman" w:cs="Times New Roman"/>
        </w:rPr>
        <w:t xml:space="preserve">  «  1  » июля 2022 г.                                                  </w:t>
      </w:r>
      <w:r>
        <w:rPr>
          <w:rFonts w:ascii="Times New Roman" w:hAnsi="Times New Roman" w:cs="Times New Roman"/>
        </w:rPr>
        <w:t xml:space="preserve">                               </w:t>
      </w:r>
      <w:r w:rsidRPr="003C388A">
        <w:rPr>
          <w:rFonts w:ascii="Times New Roman" w:hAnsi="Times New Roman" w:cs="Times New Roman"/>
        </w:rPr>
        <w:t xml:space="preserve">                № 339</w:t>
      </w:r>
    </w:p>
    <w:p w:rsidR="003C388A" w:rsidRPr="003C388A" w:rsidRDefault="003C388A" w:rsidP="003C388A">
      <w:pPr>
        <w:spacing w:after="0" w:line="240" w:lineRule="auto"/>
        <w:jc w:val="center"/>
        <w:rPr>
          <w:rFonts w:ascii="Times New Roman" w:hAnsi="Times New Roman" w:cs="Times New Roman"/>
        </w:rPr>
      </w:pPr>
    </w:p>
    <w:p w:rsidR="003C388A" w:rsidRPr="003C388A" w:rsidRDefault="003C388A" w:rsidP="003C388A">
      <w:pPr>
        <w:spacing w:after="0" w:line="240" w:lineRule="auto"/>
        <w:jc w:val="center"/>
        <w:rPr>
          <w:rFonts w:ascii="Times New Roman" w:hAnsi="Times New Roman" w:cs="Times New Roman"/>
        </w:rPr>
      </w:pPr>
      <w:r w:rsidRPr="003C388A">
        <w:rPr>
          <w:rFonts w:ascii="Times New Roman" w:hAnsi="Times New Roman" w:cs="Times New Roman"/>
        </w:rPr>
        <w:t>с. Большое Игнатово</w:t>
      </w:r>
    </w:p>
    <w:p w:rsidR="003C388A" w:rsidRPr="003C388A" w:rsidRDefault="003C388A" w:rsidP="003C388A">
      <w:pPr>
        <w:spacing w:after="0" w:line="240" w:lineRule="auto"/>
        <w:rPr>
          <w:rFonts w:ascii="Times New Roman" w:hAnsi="Times New Roman" w:cs="Times New Roman"/>
        </w:rPr>
      </w:pPr>
    </w:p>
    <w:p w:rsidR="003C388A" w:rsidRPr="003C388A" w:rsidRDefault="003C388A" w:rsidP="003C388A">
      <w:pPr>
        <w:spacing w:after="0" w:line="240" w:lineRule="auto"/>
        <w:jc w:val="both"/>
        <w:rPr>
          <w:rFonts w:ascii="Times New Roman" w:hAnsi="Times New Roman" w:cs="Times New Roman"/>
          <w:color w:val="000000"/>
        </w:rPr>
      </w:pPr>
    </w:p>
    <w:p w:rsidR="003C388A" w:rsidRPr="003C388A" w:rsidRDefault="003C388A" w:rsidP="003C388A">
      <w:pPr>
        <w:spacing w:after="0" w:line="240" w:lineRule="auto"/>
        <w:jc w:val="both"/>
        <w:rPr>
          <w:rFonts w:ascii="Times New Roman" w:hAnsi="Times New Roman" w:cs="Times New Roman"/>
          <w:color w:val="000000"/>
        </w:rPr>
      </w:pPr>
      <w:r w:rsidRPr="003C388A">
        <w:rPr>
          <w:rFonts w:ascii="Times New Roman" w:hAnsi="Times New Roman" w:cs="Times New Roman"/>
          <w:color w:val="000000"/>
        </w:rPr>
        <w:t xml:space="preserve">О признании утратившим силу постановления </w:t>
      </w:r>
    </w:p>
    <w:p w:rsidR="003C388A" w:rsidRPr="003C388A" w:rsidRDefault="003C388A" w:rsidP="003C388A">
      <w:pPr>
        <w:spacing w:after="0" w:line="240" w:lineRule="auto"/>
        <w:jc w:val="both"/>
        <w:rPr>
          <w:rFonts w:ascii="Times New Roman" w:hAnsi="Times New Roman" w:cs="Times New Roman"/>
          <w:color w:val="000000"/>
        </w:rPr>
      </w:pPr>
      <w:r w:rsidRPr="003C388A">
        <w:rPr>
          <w:rFonts w:ascii="Times New Roman" w:hAnsi="Times New Roman" w:cs="Times New Roman"/>
          <w:color w:val="000000"/>
        </w:rPr>
        <w:t xml:space="preserve">Администрации Большеигнатовского муниципального </w:t>
      </w:r>
    </w:p>
    <w:p w:rsidR="003C388A" w:rsidRPr="003C388A" w:rsidRDefault="003C388A" w:rsidP="003C388A">
      <w:pPr>
        <w:spacing w:after="0" w:line="240" w:lineRule="auto"/>
        <w:jc w:val="both"/>
        <w:rPr>
          <w:rFonts w:ascii="Times New Roman" w:hAnsi="Times New Roman" w:cs="Times New Roman"/>
          <w:color w:val="000000"/>
        </w:rPr>
      </w:pPr>
      <w:r w:rsidRPr="003C388A">
        <w:rPr>
          <w:rFonts w:ascii="Times New Roman" w:hAnsi="Times New Roman" w:cs="Times New Roman"/>
          <w:color w:val="000000"/>
        </w:rPr>
        <w:t xml:space="preserve">района от 31.12.2019 г. № 554 «О приемной эвакуационной </w:t>
      </w:r>
    </w:p>
    <w:p w:rsidR="003C388A" w:rsidRPr="003C388A" w:rsidRDefault="003C388A" w:rsidP="003C388A">
      <w:pPr>
        <w:spacing w:after="0" w:line="240" w:lineRule="auto"/>
        <w:jc w:val="both"/>
        <w:rPr>
          <w:rFonts w:ascii="Times New Roman" w:hAnsi="Times New Roman" w:cs="Times New Roman"/>
          <w:color w:val="000000"/>
        </w:rPr>
      </w:pPr>
      <w:r w:rsidRPr="003C388A">
        <w:rPr>
          <w:rFonts w:ascii="Times New Roman" w:hAnsi="Times New Roman" w:cs="Times New Roman"/>
          <w:color w:val="000000"/>
        </w:rPr>
        <w:t>комиссии Большеигнатовского муниципального района»</w:t>
      </w:r>
    </w:p>
    <w:p w:rsidR="003C388A" w:rsidRPr="003C388A" w:rsidRDefault="003C388A" w:rsidP="003C388A">
      <w:pPr>
        <w:spacing w:after="0" w:line="240" w:lineRule="auto"/>
        <w:jc w:val="both"/>
        <w:rPr>
          <w:rFonts w:ascii="Times New Roman" w:hAnsi="Times New Roman" w:cs="Times New Roman"/>
          <w:color w:val="000000"/>
          <w:spacing w:val="-11"/>
        </w:rPr>
      </w:pPr>
    </w:p>
    <w:p w:rsidR="003C388A" w:rsidRPr="003C388A" w:rsidRDefault="003C388A" w:rsidP="003C388A">
      <w:pPr>
        <w:spacing w:after="0" w:line="240" w:lineRule="auto"/>
        <w:ind w:firstLine="567"/>
        <w:jc w:val="both"/>
        <w:rPr>
          <w:rFonts w:ascii="Times New Roman" w:hAnsi="Times New Roman" w:cs="Times New Roman"/>
        </w:rPr>
      </w:pPr>
      <w:r w:rsidRPr="003C388A">
        <w:rPr>
          <w:rFonts w:ascii="Times New Roman" w:hAnsi="Times New Roman" w:cs="Times New Roman"/>
        </w:rPr>
        <w:t xml:space="preserve">Администрация Большеигнатовского муниципального района </w:t>
      </w:r>
      <w:r w:rsidRPr="003C388A">
        <w:rPr>
          <w:rFonts w:ascii="Times New Roman" w:hAnsi="Times New Roman" w:cs="Times New Roman"/>
          <w:b/>
          <w:bCs/>
        </w:rPr>
        <w:t>постановляет</w:t>
      </w:r>
      <w:r w:rsidRPr="003C388A">
        <w:rPr>
          <w:rFonts w:ascii="Times New Roman" w:hAnsi="Times New Roman" w:cs="Times New Roman"/>
          <w:b/>
        </w:rPr>
        <w:t>:</w:t>
      </w:r>
    </w:p>
    <w:p w:rsidR="003C388A" w:rsidRPr="003C388A" w:rsidRDefault="003C388A" w:rsidP="003C388A">
      <w:pPr>
        <w:pStyle w:val="ab"/>
        <w:numPr>
          <w:ilvl w:val="0"/>
          <w:numId w:val="31"/>
        </w:numPr>
        <w:ind w:left="0" w:firstLine="0"/>
        <w:jc w:val="both"/>
        <w:rPr>
          <w:color w:val="000000"/>
          <w:sz w:val="22"/>
          <w:szCs w:val="22"/>
        </w:rPr>
      </w:pPr>
      <w:r w:rsidRPr="003C388A">
        <w:rPr>
          <w:color w:val="000000"/>
          <w:sz w:val="22"/>
          <w:szCs w:val="22"/>
        </w:rPr>
        <w:t>Признать утратившим силу постановление Администрации Большеигнатовского муниципального района от 31.12.2019 г. № 554 «О приемной эвакуационной комиссии Большеигнатовского муниципального района».</w:t>
      </w:r>
    </w:p>
    <w:p w:rsidR="003C388A" w:rsidRPr="003C388A" w:rsidRDefault="003C388A" w:rsidP="003C388A">
      <w:pPr>
        <w:pStyle w:val="ab"/>
        <w:numPr>
          <w:ilvl w:val="0"/>
          <w:numId w:val="31"/>
        </w:numPr>
        <w:ind w:left="0" w:firstLine="0"/>
        <w:jc w:val="both"/>
        <w:rPr>
          <w:color w:val="000000"/>
          <w:sz w:val="22"/>
          <w:szCs w:val="22"/>
        </w:rPr>
      </w:pPr>
      <w:r w:rsidRPr="003C388A">
        <w:rPr>
          <w:color w:val="000000"/>
          <w:sz w:val="22"/>
          <w:szCs w:val="22"/>
        </w:rPr>
        <w:t>Контроль за исполнением настоящего постановления возложить</w:t>
      </w:r>
      <w:r w:rsidRPr="003C388A">
        <w:rPr>
          <w:sz w:val="22"/>
          <w:szCs w:val="22"/>
        </w:rPr>
        <w:t xml:space="preserve">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Кирееву Т.М.</w:t>
      </w:r>
    </w:p>
    <w:p w:rsidR="003C388A" w:rsidRPr="003C388A" w:rsidRDefault="003C388A" w:rsidP="003C388A">
      <w:pPr>
        <w:pStyle w:val="ab"/>
        <w:numPr>
          <w:ilvl w:val="0"/>
          <w:numId w:val="31"/>
        </w:numPr>
        <w:ind w:left="0" w:firstLine="0"/>
        <w:jc w:val="both"/>
        <w:rPr>
          <w:sz w:val="22"/>
          <w:szCs w:val="22"/>
        </w:rPr>
      </w:pPr>
      <w:r w:rsidRPr="003C388A">
        <w:rPr>
          <w:sz w:val="22"/>
          <w:szCs w:val="22"/>
        </w:rPr>
        <w:t xml:space="preserve">Настоящее постановление вступает в силу после его </w:t>
      </w:r>
      <w:r w:rsidRPr="00995CB2">
        <w:rPr>
          <w:rStyle w:val="a5"/>
          <w:rFonts w:eastAsiaTheme="majorEastAsia"/>
          <w:b w:val="0"/>
          <w:color w:val="auto"/>
          <w:sz w:val="22"/>
          <w:szCs w:val="22"/>
        </w:rPr>
        <w:t>официального</w:t>
      </w:r>
      <w:r w:rsidRPr="00995CB2">
        <w:rPr>
          <w:rStyle w:val="a5"/>
          <w:rFonts w:eastAsiaTheme="majorEastAsia"/>
          <w:b w:val="0"/>
          <w:sz w:val="22"/>
          <w:szCs w:val="22"/>
        </w:rPr>
        <w:t xml:space="preserve"> </w:t>
      </w:r>
      <w:r w:rsidRPr="00995CB2">
        <w:rPr>
          <w:rStyle w:val="a5"/>
          <w:rFonts w:eastAsiaTheme="majorEastAsia"/>
          <w:b w:val="0"/>
          <w:color w:val="auto"/>
          <w:sz w:val="22"/>
          <w:szCs w:val="22"/>
        </w:rPr>
        <w:t>опубликования</w:t>
      </w:r>
      <w:r w:rsidRPr="00995CB2">
        <w:rPr>
          <w:b/>
          <w:sz w:val="22"/>
          <w:szCs w:val="22"/>
        </w:rPr>
        <w:t>.</w:t>
      </w:r>
    </w:p>
    <w:p w:rsidR="003C388A" w:rsidRPr="003C388A" w:rsidRDefault="003C388A" w:rsidP="003C388A">
      <w:pPr>
        <w:spacing w:after="0" w:line="240" w:lineRule="auto"/>
        <w:jc w:val="both"/>
        <w:rPr>
          <w:rFonts w:ascii="Times New Roman" w:hAnsi="Times New Roman" w:cs="Times New Roman"/>
        </w:rPr>
      </w:pPr>
    </w:p>
    <w:p w:rsidR="003C388A" w:rsidRPr="003C388A" w:rsidRDefault="003C388A" w:rsidP="003C388A">
      <w:pPr>
        <w:spacing w:after="0" w:line="240" w:lineRule="auto"/>
        <w:jc w:val="both"/>
        <w:rPr>
          <w:rFonts w:ascii="Times New Roman" w:hAnsi="Times New Roman" w:cs="Times New Roman"/>
        </w:rPr>
      </w:pPr>
    </w:p>
    <w:p w:rsidR="003C388A" w:rsidRPr="003C388A" w:rsidRDefault="003C388A" w:rsidP="003C388A">
      <w:pPr>
        <w:spacing w:after="0" w:line="240" w:lineRule="auto"/>
        <w:jc w:val="both"/>
        <w:rPr>
          <w:rFonts w:ascii="Times New Roman" w:hAnsi="Times New Roman" w:cs="Times New Roman"/>
          <w:color w:val="000000"/>
        </w:rPr>
      </w:pPr>
      <w:r w:rsidRPr="003C388A">
        <w:rPr>
          <w:rFonts w:ascii="Times New Roman" w:hAnsi="Times New Roman" w:cs="Times New Roman"/>
          <w:color w:val="000000"/>
        </w:rPr>
        <w:t xml:space="preserve">Глава Большеигнатовского </w:t>
      </w:r>
    </w:p>
    <w:p w:rsidR="003C388A" w:rsidRPr="003C388A" w:rsidRDefault="003C388A" w:rsidP="003C388A">
      <w:pPr>
        <w:spacing w:after="0" w:line="240" w:lineRule="auto"/>
        <w:jc w:val="both"/>
        <w:rPr>
          <w:rFonts w:ascii="Times New Roman" w:hAnsi="Times New Roman" w:cs="Times New Roman"/>
          <w:color w:val="000000"/>
        </w:rPr>
      </w:pPr>
      <w:r w:rsidRPr="003C388A">
        <w:rPr>
          <w:rFonts w:ascii="Times New Roman" w:hAnsi="Times New Roman" w:cs="Times New Roman"/>
          <w:color w:val="000000"/>
        </w:rPr>
        <w:t xml:space="preserve">муниципального района                                       </w:t>
      </w:r>
      <w:r w:rsidR="00995CB2">
        <w:rPr>
          <w:rFonts w:ascii="Times New Roman" w:hAnsi="Times New Roman" w:cs="Times New Roman"/>
          <w:color w:val="000000"/>
        </w:rPr>
        <w:t xml:space="preserve">                   </w:t>
      </w:r>
      <w:r w:rsidRPr="003C388A">
        <w:rPr>
          <w:rFonts w:ascii="Times New Roman" w:hAnsi="Times New Roman" w:cs="Times New Roman"/>
          <w:color w:val="000000"/>
        </w:rPr>
        <w:t xml:space="preserve">            Т.Н. Полозова</w:t>
      </w:r>
    </w:p>
    <w:p w:rsidR="003C388A" w:rsidRPr="0047478E" w:rsidRDefault="003C388A" w:rsidP="0047478E">
      <w:pPr>
        <w:spacing w:after="0" w:line="240" w:lineRule="auto"/>
        <w:jc w:val="both"/>
        <w:rPr>
          <w:rFonts w:ascii="Times New Roman" w:hAnsi="Times New Roman" w:cs="Times New Roman"/>
          <w:color w:val="000000"/>
        </w:rPr>
      </w:pPr>
    </w:p>
    <w:p w:rsid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noProof/>
        </w:rPr>
      </w:pPr>
    </w:p>
    <w:p w:rsid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noProof/>
        </w:rPr>
      </w:pPr>
    </w:p>
    <w:p w:rsid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noProof/>
        </w:rPr>
      </w:pPr>
    </w:p>
    <w:p w:rsid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noProof/>
        </w:rPr>
      </w:pPr>
    </w:p>
    <w:p w:rsid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noProof/>
        </w:rPr>
      </w:pPr>
    </w:p>
    <w:p w:rsidR="0047478E" w:rsidRP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noProof/>
        </w:rPr>
      </w:pPr>
      <w:r w:rsidRPr="0047478E">
        <w:rPr>
          <w:rFonts w:ascii="Times New Roman" w:hAnsi="Times New Roman" w:cs="Times New Roman"/>
          <w:b/>
          <w:noProof/>
        </w:rPr>
        <w:lastRenderedPageBreak/>
        <w:drawing>
          <wp:inline distT="0" distB="0" distL="0" distR="0" wp14:anchorId="17CB1306" wp14:editId="64A597E2">
            <wp:extent cx="581025" cy="609600"/>
            <wp:effectExtent l="19050" t="0" r="9525"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47478E" w:rsidRP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rPr>
      </w:pPr>
    </w:p>
    <w:p w:rsidR="0047478E" w:rsidRPr="0047478E" w:rsidRDefault="0047478E" w:rsidP="0047478E">
      <w:pPr>
        <w:tabs>
          <w:tab w:val="left" w:pos="5670"/>
          <w:tab w:val="left" w:pos="6663"/>
          <w:tab w:val="left" w:pos="7513"/>
          <w:tab w:val="left" w:pos="7938"/>
        </w:tabs>
        <w:spacing w:after="0" w:line="240" w:lineRule="auto"/>
        <w:jc w:val="center"/>
        <w:rPr>
          <w:rFonts w:ascii="Times New Roman" w:hAnsi="Times New Roman" w:cs="Times New Roman"/>
          <w:b/>
        </w:rPr>
      </w:pPr>
      <w:r w:rsidRPr="0047478E">
        <w:rPr>
          <w:rFonts w:ascii="Times New Roman" w:hAnsi="Times New Roman" w:cs="Times New Roman"/>
          <w:b/>
        </w:rPr>
        <w:t>Администрация Большеигнатовского муниципального района Республики Мордовия</w:t>
      </w:r>
    </w:p>
    <w:p w:rsidR="0047478E" w:rsidRPr="0047478E" w:rsidRDefault="0047478E" w:rsidP="0047478E">
      <w:pPr>
        <w:pStyle w:val="2"/>
        <w:spacing w:before="0"/>
        <w:rPr>
          <w:rFonts w:ascii="Times New Roman" w:hAnsi="Times New Roman" w:cs="Times New Roman"/>
          <w:sz w:val="22"/>
          <w:szCs w:val="22"/>
        </w:rPr>
      </w:pPr>
    </w:p>
    <w:p w:rsidR="0047478E" w:rsidRPr="0047478E" w:rsidRDefault="0047478E" w:rsidP="0047478E">
      <w:pPr>
        <w:pStyle w:val="2"/>
        <w:spacing w:before="0"/>
        <w:jc w:val="center"/>
        <w:rPr>
          <w:rFonts w:ascii="Times New Roman" w:hAnsi="Times New Roman" w:cs="Times New Roman"/>
          <w:color w:val="auto"/>
          <w:sz w:val="22"/>
          <w:szCs w:val="22"/>
        </w:rPr>
      </w:pPr>
      <w:r w:rsidRPr="0047478E">
        <w:rPr>
          <w:rFonts w:ascii="Times New Roman" w:hAnsi="Times New Roman" w:cs="Times New Roman"/>
          <w:color w:val="auto"/>
          <w:sz w:val="22"/>
          <w:szCs w:val="22"/>
        </w:rPr>
        <w:t>ПОСТАНОВЛЕНИЕ</w:t>
      </w:r>
    </w:p>
    <w:p w:rsidR="0047478E" w:rsidRPr="0047478E" w:rsidRDefault="0047478E" w:rsidP="0047478E">
      <w:pPr>
        <w:spacing w:after="0" w:line="240" w:lineRule="auto"/>
        <w:jc w:val="center"/>
        <w:rPr>
          <w:rFonts w:ascii="Times New Roman" w:hAnsi="Times New Roman" w:cs="Times New Roman"/>
        </w:rPr>
      </w:pPr>
    </w:p>
    <w:p w:rsidR="0047478E" w:rsidRPr="0047478E" w:rsidRDefault="0047478E" w:rsidP="0047478E">
      <w:pPr>
        <w:tabs>
          <w:tab w:val="center" w:pos="4677"/>
        </w:tabs>
        <w:spacing w:after="0" w:line="240" w:lineRule="auto"/>
        <w:rPr>
          <w:rFonts w:ascii="Times New Roman" w:hAnsi="Times New Roman" w:cs="Times New Roman"/>
        </w:rPr>
      </w:pPr>
      <w:r w:rsidRPr="0047478E">
        <w:rPr>
          <w:rFonts w:ascii="Times New Roman" w:hAnsi="Times New Roman" w:cs="Times New Roman"/>
        </w:rPr>
        <w:t xml:space="preserve">  « 4  » июля  2022 г.                                                          </w:t>
      </w:r>
      <w:r>
        <w:rPr>
          <w:rFonts w:ascii="Times New Roman" w:hAnsi="Times New Roman" w:cs="Times New Roman"/>
        </w:rPr>
        <w:t xml:space="preserve">                         </w:t>
      </w:r>
      <w:r w:rsidRPr="0047478E">
        <w:rPr>
          <w:rFonts w:ascii="Times New Roman" w:hAnsi="Times New Roman" w:cs="Times New Roman"/>
        </w:rPr>
        <w:t xml:space="preserve">    № 340</w:t>
      </w:r>
    </w:p>
    <w:p w:rsidR="0047478E" w:rsidRPr="0047478E" w:rsidRDefault="0047478E" w:rsidP="0047478E">
      <w:pPr>
        <w:tabs>
          <w:tab w:val="center" w:pos="4677"/>
        </w:tabs>
        <w:spacing w:after="0" w:line="240" w:lineRule="auto"/>
        <w:rPr>
          <w:rFonts w:ascii="Times New Roman" w:hAnsi="Times New Roman" w:cs="Times New Roman"/>
        </w:rPr>
      </w:pPr>
    </w:p>
    <w:p w:rsidR="0047478E" w:rsidRPr="0047478E" w:rsidRDefault="0047478E" w:rsidP="0047478E">
      <w:pPr>
        <w:spacing w:after="0" w:line="240" w:lineRule="auto"/>
        <w:jc w:val="center"/>
        <w:rPr>
          <w:rFonts w:ascii="Times New Roman" w:hAnsi="Times New Roman" w:cs="Times New Roman"/>
        </w:rPr>
      </w:pPr>
      <w:r w:rsidRPr="0047478E">
        <w:rPr>
          <w:rFonts w:ascii="Times New Roman" w:hAnsi="Times New Roman" w:cs="Times New Roman"/>
        </w:rPr>
        <w:t>с. Большое Игнатово</w:t>
      </w:r>
    </w:p>
    <w:p w:rsidR="0047478E" w:rsidRPr="0047478E" w:rsidRDefault="0047478E" w:rsidP="0047478E">
      <w:pPr>
        <w:spacing w:after="0" w:line="240" w:lineRule="auto"/>
        <w:rPr>
          <w:rFonts w:ascii="Times New Roman" w:hAnsi="Times New Roman" w:cs="Times New Roman"/>
        </w:rPr>
      </w:pPr>
    </w:p>
    <w:tbl>
      <w:tblPr>
        <w:tblStyle w:val="af"/>
        <w:tblW w:w="922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1"/>
        <w:gridCol w:w="3805"/>
      </w:tblGrid>
      <w:tr w:rsidR="0047478E" w:rsidRPr="0047478E" w:rsidTr="00AE360F">
        <w:trPr>
          <w:trHeight w:val="1633"/>
        </w:trPr>
        <w:tc>
          <w:tcPr>
            <w:tcW w:w="5421" w:type="dxa"/>
          </w:tcPr>
          <w:p w:rsidR="0047478E" w:rsidRPr="0047478E" w:rsidRDefault="0047478E" w:rsidP="0047478E">
            <w:pPr>
              <w:jc w:val="both"/>
              <w:rPr>
                <w:rFonts w:ascii="Times New Roman" w:hAnsi="Times New Roman" w:cs="Times New Roman"/>
                <w:color w:val="000000"/>
              </w:rPr>
            </w:pPr>
            <w:r w:rsidRPr="0047478E">
              <w:rPr>
                <w:rFonts w:ascii="Times New Roman" w:hAnsi="Times New Roman" w:cs="Times New Roman"/>
                <w:color w:val="000000"/>
              </w:rPr>
              <w:t>Об утверждении комиссии по предупреждению и ликвидации чрезвычайных ситуаций и обеспечению пожарной безопасности Большеигнатовского муниципального района</w:t>
            </w:r>
          </w:p>
        </w:tc>
        <w:tc>
          <w:tcPr>
            <w:tcW w:w="3805" w:type="dxa"/>
          </w:tcPr>
          <w:p w:rsidR="0047478E" w:rsidRPr="0047478E" w:rsidRDefault="0047478E" w:rsidP="0047478E">
            <w:pPr>
              <w:rPr>
                <w:rFonts w:ascii="Times New Roman" w:hAnsi="Times New Roman" w:cs="Times New Roman"/>
                <w:color w:val="000000"/>
              </w:rPr>
            </w:pPr>
          </w:p>
        </w:tc>
      </w:tr>
    </w:tbl>
    <w:p w:rsidR="0047478E" w:rsidRPr="0047478E" w:rsidRDefault="0047478E" w:rsidP="0047478E">
      <w:pPr>
        <w:spacing w:after="0" w:line="240" w:lineRule="auto"/>
        <w:rPr>
          <w:rFonts w:ascii="Times New Roman" w:hAnsi="Times New Roman" w:cs="Times New Roman"/>
        </w:rPr>
      </w:pPr>
    </w:p>
    <w:p w:rsidR="0047478E" w:rsidRPr="0047478E" w:rsidRDefault="0047478E" w:rsidP="0047478E">
      <w:pPr>
        <w:spacing w:after="0" w:line="240" w:lineRule="auto"/>
        <w:ind w:firstLine="567"/>
        <w:jc w:val="both"/>
        <w:rPr>
          <w:rFonts w:ascii="Times New Roman" w:hAnsi="Times New Roman" w:cs="Times New Roman"/>
          <w:bCs/>
        </w:rPr>
      </w:pPr>
      <w:r w:rsidRPr="0047478E">
        <w:rPr>
          <w:rFonts w:ascii="Times New Roman" w:hAnsi="Times New Roman" w:cs="Times New Roman"/>
        </w:rPr>
        <w:t xml:space="preserve">В соответствии с </w:t>
      </w:r>
      <w:r w:rsidRPr="0047478E">
        <w:rPr>
          <w:rStyle w:val="a5"/>
          <w:rFonts w:ascii="Times New Roman" w:hAnsi="Times New Roman"/>
          <w:b w:val="0"/>
          <w:color w:val="auto"/>
        </w:rPr>
        <w:t>пунктом 4.1 статьи 1</w:t>
      </w:r>
      <w:r w:rsidRPr="0047478E">
        <w:rPr>
          <w:rFonts w:ascii="Times New Roman" w:hAnsi="Times New Roman" w:cs="Times New Roman"/>
        </w:rPr>
        <w:t xml:space="preserve"> Закона Республики Мордовия от 26 мая 2005 г. N 46-З "О предупреждении и ликвидации последствий чрезвычайных ситуаций, стихийных бедствий и эпидемий в Республике Мордовия", Администрация Большеигнатовского муниципального района </w:t>
      </w:r>
      <w:r w:rsidRPr="0047478E">
        <w:rPr>
          <w:rFonts w:ascii="Times New Roman" w:hAnsi="Times New Roman" w:cs="Times New Roman"/>
          <w:b/>
        </w:rPr>
        <w:t>п</w:t>
      </w:r>
      <w:r w:rsidRPr="0047478E">
        <w:rPr>
          <w:rFonts w:ascii="Times New Roman" w:hAnsi="Times New Roman" w:cs="Times New Roman"/>
          <w:b/>
          <w:bCs/>
        </w:rPr>
        <w:t>остановляет</w:t>
      </w:r>
      <w:r w:rsidRPr="0047478E">
        <w:rPr>
          <w:rFonts w:ascii="Times New Roman" w:hAnsi="Times New Roman" w:cs="Times New Roman"/>
          <w:bCs/>
        </w:rPr>
        <w:t>:</w:t>
      </w:r>
    </w:p>
    <w:p w:rsidR="0047478E" w:rsidRPr="0047478E" w:rsidRDefault="0047478E" w:rsidP="0047478E">
      <w:pPr>
        <w:pStyle w:val="ab"/>
        <w:numPr>
          <w:ilvl w:val="0"/>
          <w:numId w:val="32"/>
        </w:numPr>
        <w:ind w:left="0" w:firstLine="0"/>
        <w:jc w:val="both"/>
        <w:rPr>
          <w:sz w:val="22"/>
          <w:szCs w:val="22"/>
        </w:rPr>
      </w:pPr>
      <w:r w:rsidRPr="0047478E">
        <w:rPr>
          <w:sz w:val="22"/>
          <w:szCs w:val="22"/>
        </w:rPr>
        <w:t>Утвердить прилагаемые:</w:t>
      </w:r>
    </w:p>
    <w:p w:rsidR="0047478E" w:rsidRPr="0047478E" w:rsidRDefault="0047478E" w:rsidP="0047478E">
      <w:pPr>
        <w:spacing w:after="0" w:line="240" w:lineRule="auto"/>
        <w:jc w:val="both"/>
        <w:rPr>
          <w:rFonts w:ascii="Times New Roman" w:hAnsi="Times New Roman" w:cs="Times New Roman"/>
        </w:rPr>
      </w:pPr>
      <w:r w:rsidRPr="0047478E">
        <w:rPr>
          <w:rFonts w:ascii="Times New Roman" w:hAnsi="Times New Roman" w:cs="Times New Roman"/>
        </w:rPr>
        <w:t xml:space="preserve">- </w:t>
      </w:r>
      <w:r w:rsidRPr="0047478E">
        <w:rPr>
          <w:rStyle w:val="a5"/>
          <w:rFonts w:ascii="Times New Roman" w:hAnsi="Times New Roman"/>
          <w:b w:val="0"/>
          <w:color w:val="auto"/>
        </w:rPr>
        <w:t>состав</w:t>
      </w:r>
      <w:r w:rsidRPr="0047478E">
        <w:rPr>
          <w:rFonts w:ascii="Times New Roman" w:hAnsi="Times New Roman" w:cs="Times New Roman"/>
        </w:rPr>
        <w:t xml:space="preserve"> комиссии по предупреждению и ликвидации чрезвычайных ситуаций и обеспечению пожарной безопасности </w:t>
      </w:r>
      <w:r w:rsidRPr="0047478E">
        <w:rPr>
          <w:rFonts w:ascii="Times New Roman" w:hAnsi="Times New Roman" w:cs="Times New Roman"/>
          <w:color w:val="000000"/>
        </w:rPr>
        <w:t>Большеигнатовского муниципального района</w:t>
      </w:r>
      <w:r w:rsidRPr="0047478E">
        <w:rPr>
          <w:rFonts w:ascii="Times New Roman" w:hAnsi="Times New Roman" w:cs="Times New Roman"/>
        </w:rPr>
        <w:t>.</w:t>
      </w:r>
    </w:p>
    <w:p w:rsidR="0047478E" w:rsidRPr="0047478E" w:rsidRDefault="0047478E" w:rsidP="0047478E">
      <w:pPr>
        <w:pStyle w:val="ab"/>
        <w:ind w:left="0"/>
        <w:jc w:val="both"/>
        <w:rPr>
          <w:sz w:val="22"/>
          <w:szCs w:val="22"/>
        </w:rPr>
      </w:pPr>
      <w:r w:rsidRPr="0047478E">
        <w:rPr>
          <w:sz w:val="22"/>
          <w:szCs w:val="22"/>
        </w:rPr>
        <w:t xml:space="preserve">- </w:t>
      </w:r>
      <w:r w:rsidRPr="0047478E">
        <w:rPr>
          <w:rStyle w:val="a5"/>
          <w:rFonts w:eastAsiaTheme="majorEastAsia"/>
          <w:b w:val="0"/>
          <w:color w:val="auto"/>
          <w:sz w:val="22"/>
          <w:szCs w:val="22"/>
        </w:rPr>
        <w:t>положение</w:t>
      </w:r>
      <w:r w:rsidRPr="0047478E">
        <w:rPr>
          <w:sz w:val="22"/>
          <w:szCs w:val="22"/>
        </w:rPr>
        <w:t xml:space="preserve"> о комиссии по предупреждению и ликвидации чрезвычайных ситуаций и обеспечению пожарной безопасности </w:t>
      </w:r>
      <w:r w:rsidRPr="0047478E">
        <w:rPr>
          <w:color w:val="000000"/>
          <w:sz w:val="22"/>
          <w:szCs w:val="22"/>
        </w:rPr>
        <w:t>Большеигнатовского муниципального района</w:t>
      </w:r>
      <w:r w:rsidRPr="0047478E">
        <w:rPr>
          <w:sz w:val="22"/>
          <w:szCs w:val="22"/>
        </w:rPr>
        <w:t>;</w:t>
      </w:r>
    </w:p>
    <w:p w:rsidR="0047478E" w:rsidRPr="0047478E" w:rsidRDefault="0047478E" w:rsidP="0047478E">
      <w:pPr>
        <w:pStyle w:val="ab"/>
        <w:numPr>
          <w:ilvl w:val="0"/>
          <w:numId w:val="32"/>
        </w:numPr>
        <w:ind w:left="0" w:firstLine="0"/>
        <w:jc w:val="both"/>
        <w:rPr>
          <w:color w:val="000000"/>
          <w:sz w:val="22"/>
          <w:szCs w:val="22"/>
        </w:rPr>
      </w:pPr>
      <w:r w:rsidRPr="0047478E">
        <w:rPr>
          <w:color w:val="000000"/>
          <w:sz w:val="22"/>
          <w:szCs w:val="22"/>
        </w:rPr>
        <w:t>Признать утратившим силу постановление Администрации Большеигнатовского муниципального района от 15.04.2019 г. № 165 «О Комиссии по предупреждению и ликвидации чрезвычайных ситуаций и обеспечению пожарной безопасности Большеигнатовского муниципального района».</w:t>
      </w:r>
    </w:p>
    <w:p w:rsidR="0047478E" w:rsidRPr="0047478E" w:rsidRDefault="0047478E" w:rsidP="0047478E">
      <w:pPr>
        <w:pStyle w:val="ab"/>
        <w:numPr>
          <w:ilvl w:val="0"/>
          <w:numId w:val="32"/>
        </w:numPr>
        <w:ind w:left="0" w:firstLine="0"/>
        <w:jc w:val="both"/>
        <w:rPr>
          <w:color w:val="000000"/>
          <w:sz w:val="22"/>
          <w:szCs w:val="22"/>
        </w:rPr>
      </w:pPr>
      <w:r w:rsidRPr="0047478E">
        <w:rPr>
          <w:color w:val="000000"/>
          <w:sz w:val="22"/>
          <w:szCs w:val="22"/>
        </w:rPr>
        <w:t>Настоящее постановление вступает в силу после его официального опубликования.</w:t>
      </w:r>
    </w:p>
    <w:p w:rsidR="0047478E" w:rsidRPr="0047478E" w:rsidRDefault="0047478E" w:rsidP="0047478E">
      <w:pPr>
        <w:spacing w:after="0" w:line="240" w:lineRule="auto"/>
        <w:ind w:left="360"/>
        <w:jc w:val="both"/>
        <w:rPr>
          <w:rFonts w:ascii="Times New Roman" w:hAnsi="Times New Roman" w:cs="Times New Roman"/>
          <w:color w:val="000000"/>
        </w:rPr>
      </w:pPr>
    </w:p>
    <w:p w:rsidR="0047478E" w:rsidRPr="0047478E" w:rsidRDefault="0047478E" w:rsidP="0047478E">
      <w:pPr>
        <w:pStyle w:val="ab"/>
        <w:ind w:left="0"/>
        <w:jc w:val="both"/>
        <w:rPr>
          <w:color w:val="000000"/>
          <w:sz w:val="22"/>
          <w:szCs w:val="22"/>
        </w:rPr>
      </w:pPr>
      <w:r w:rsidRPr="0047478E">
        <w:rPr>
          <w:color w:val="000000"/>
          <w:sz w:val="22"/>
          <w:szCs w:val="22"/>
        </w:rPr>
        <w:t xml:space="preserve">Глава Большеигнатовского </w:t>
      </w:r>
    </w:p>
    <w:p w:rsidR="0047478E" w:rsidRDefault="0047478E" w:rsidP="0047478E">
      <w:pPr>
        <w:pStyle w:val="ab"/>
        <w:ind w:left="0"/>
        <w:jc w:val="both"/>
        <w:rPr>
          <w:color w:val="000000"/>
          <w:sz w:val="22"/>
          <w:szCs w:val="22"/>
        </w:rPr>
      </w:pPr>
      <w:r w:rsidRPr="0047478E">
        <w:rPr>
          <w:color w:val="000000"/>
          <w:sz w:val="22"/>
          <w:szCs w:val="22"/>
        </w:rPr>
        <w:t>муниципального района                                                                 Т.Н. Полозова</w:t>
      </w:r>
    </w:p>
    <w:p w:rsidR="0047478E" w:rsidRPr="0047478E" w:rsidRDefault="0047478E" w:rsidP="0047478E">
      <w:pPr>
        <w:pStyle w:val="ab"/>
        <w:ind w:left="0"/>
        <w:jc w:val="both"/>
        <w:rPr>
          <w:color w:val="000000"/>
          <w:sz w:val="22"/>
          <w:szCs w:val="22"/>
        </w:rPr>
      </w:pPr>
    </w:p>
    <w:tbl>
      <w:tblPr>
        <w:tblW w:w="9840" w:type="dxa"/>
        <w:jc w:val="center"/>
        <w:tblLook w:val="04A0" w:firstRow="1" w:lastRow="0" w:firstColumn="1" w:lastColumn="0" w:noHBand="0" w:noVBand="1"/>
      </w:tblPr>
      <w:tblGrid>
        <w:gridCol w:w="4122"/>
        <w:gridCol w:w="5718"/>
      </w:tblGrid>
      <w:tr w:rsidR="0047478E" w:rsidRPr="0047478E" w:rsidTr="00AE360F">
        <w:trPr>
          <w:jc w:val="center"/>
        </w:trPr>
        <w:tc>
          <w:tcPr>
            <w:tcW w:w="4122" w:type="dxa"/>
          </w:tcPr>
          <w:p w:rsidR="0047478E" w:rsidRPr="0047478E" w:rsidRDefault="0047478E" w:rsidP="0047478E">
            <w:pPr>
              <w:spacing w:after="0" w:line="240" w:lineRule="auto"/>
              <w:ind w:right="7"/>
              <w:jc w:val="right"/>
              <w:rPr>
                <w:rFonts w:ascii="Times New Roman" w:hAnsi="Times New Roman" w:cs="Times New Roman"/>
              </w:rPr>
            </w:pPr>
          </w:p>
        </w:tc>
        <w:tc>
          <w:tcPr>
            <w:tcW w:w="5718" w:type="dxa"/>
          </w:tcPr>
          <w:p w:rsidR="0047478E" w:rsidRPr="0047478E" w:rsidRDefault="0047478E" w:rsidP="0047478E">
            <w:pPr>
              <w:shd w:val="clear" w:color="auto" w:fill="FFFFFF"/>
              <w:spacing w:after="0" w:line="240" w:lineRule="auto"/>
              <w:ind w:right="7"/>
              <w:jc w:val="right"/>
              <w:rPr>
                <w:rFonts w:ascii="Times New Roman" w:hAnsi="Times New Roman" w:cs="Times New Roman"/>
              </w:rPr>
            </w:pPr>
            <w:r w:rsidRPr="0047478E">
              <w:rPr>
                <w:rFonts w:ascii="Times New Roman" w:hAnsi="Times New Roman" w:cs="Times New Roman"/>
              </w:rPr>
              <w:t>Утвержденный</w:t>
            </w:r>
          </w:p>
          <w:p w:rsidR="0047478E" w:rsidRPr="0047478E" w:rsidRDefault="0047478E" w:rsidP="0047478E">
            <w:pPr>
              <w:shd w:val="clear" w:color="auto" w:fill="FFFFFF"/>
              <w:spacing w:after="0" w:line="240" w:lineRule="auto"/>
              <w:ind w:right="7"/>
              <w:jc w:val="right"/>
              <w:rPr>
                <w:rFonts w:ascii="Times New Roman" w:hAnsi="Times New Roman" w:cs="Times New Roman"/>
              </w:rPr>
            </w:pPr>
            <w:r w:rsidRPr="0047478E">
              <w:rPr>
                <w:rFonts w:ascii="Times New Roman" w:hAnsi="Times New Roman" w:cs="Times New Roman"/>
              </w:rPr>
              <w:t>Постановлением Администрации Большеигнатовского муниципального района от «</w:t>
            </w:r>
            <w:r>
              <w:rPr>
                <w:rFonts w:ascii="Times New Roman" w:hAnsi="Times New Roman" w:cs="Times New Roman"/>
              </w:rPr>
              <w:t>4</w:t>
            </w:r>
            <w:r w:rsidRPr="0047478E">
              <w:rPr>
                <w:rFonts w:ascii="Times New Roman" w:hAnsi="Times New Roman" w:cs="Times New Roman"/>
              </w:rPr>
              <w:t>»</w:t>
            </w:r>
            <w:r>
              <w:rPr>
                <w:rFonts w:ascii="Times New Roman" w:hAnsi="Times New Roman" w:cs="Times New Roman"/>
              </w:rPr>
              <w:t xml:space="preserve"> июля</w:t>
            </w:r>
            <w:r w:rsidRPr="0047478E">
              <w:rPr>
                <w:rFonts w:ascii="Times New Roman" w:hAnsi="Times New Roman" w:cs="Times New Roman"/>
              </w:rPr>
              <w:t xml:space="preserve">  2022 г. №</w:t>
            </w:r>
            <w:r>
              <w:rPr>
                <w:rFonts w:ascii="Times New Roman" w:hAnsi="Times New Roman" w:cs="Times New Roman"/>
              </w:rPr>
              <w:t xml:space="preserve"> 340</w:t>
            </w:r>
          </w:p>
          <w:p w:rsidR="0047478E" w:rsidRPr="0047478E" w:rsidRDefault="0047478E" w:rsidP="0047478E">
            <w:pPr>
              <w:spacing w:after="0" w:line="240" w:lineRule="auto"/>
              <w:jc w:val="right"/>
              <w:rPr>
                <w:rFonts w:ascii="Times New Roman" w:hAnsi="Times New Roman" w:cs="Times New Roman"/>
              </w:rPr>
            </w:pPr>
            <w:r w:rsidRPr="0047478E">
              <w:rPr>
                <w:rFonts w:ascii="Times New Roman" w:hAnsi="Times New Roman" w:cs="Times New Roman"/>
              </w:rPr>
              <w:t>«</w:t>
            </w:r>
            <w:r w:rsidRPr="0047478E">
              <w:rPr>
                <w:rFonts w:ascii="Times New Roman" w:hAnsi="Times New Roman" w:cs="Times New Roman"/>
                <w:color w:val="000000"/>
              </w:rPr>
              <w:t>О Комиссии по предупреждению и ликвидации чрезвычайных ситуаций и обеспечению пожарной безопасности Большеигнатовского муниципального района</w:t>
            </w:r>
            <w:r w:rsidRPr="0047478E">
              <w:rPr>
                <w:rFonts w:ascii="Times New Roman" w:hAnsi="Times New Roman" w:cs="Times New Roman"/>
              </w:rPr>
              <w:t>»</w:t>
            </w:r>
          </w:p>
        </w:tc>
      </w:tr>
    </w:tbl>
    <w:p w:rsidR="0047478E" w:rsidRPr="0047478E" w:rsidRDefault="0047478E" w:rsidP="0047478E">
      <w:pPr>
        <w:spacing w:after="0" w:line="240" w:lineRule="auto"/>
        <w:ind w:firstLine="567"/>
        <w:jc w:val="right"/>
        <w:rPr>
          <w:rFonts w:ascii="Times New Roman" w:hAnsi="Times New Roman" w:cs="Times New Roman"/>
        </w:rPr>
      </w:pPr>
    </w:p>
    <w:p w:rsidR="0047478E" w:rsidRPr="0047478E" w:rsidRDefault="0047478E" w:rsidP="0047478E">
      <w:pPr>
        <w:pStyle w:val="ab"/>
        <w:ind w:left="0" w:firstLine="567"/>
        <w:jc w:val="center"/>
        <w:rPr>
          <w:color w:val="000000"/>
          <w:sz w:val="22"/>
          <w:szCs w:val="22"/>
        </w:rPr>
      </w:pPr>
      <w:r w:rsidRPr="0047478E">
        <w:rPr>
          <w:rStyle w:val="a5"/>
          <w:rFonts w:eastAsiaTheme="majorEastAsia"/>
          <w:color w:val="auto"/>
          <w:sz w:val="22"/>
          <w:szCs w:val="22"/>
        </w:rPr>
        <w:t>Состав</w:t>
      </w:r>
      <w:r w:rsidRPr="0047478E">
        <w:rPr>
          <w:sz w:val="22"/>
          <w:szCs w:val="22"/>
        </w:rPr>
        <w:t xml:space="preserve"> комиссии по предупреждению и ликвидации чрезвычайных ситуаций и обеспечению пожарной безопасности </w:t>
      </w:r>
      <w:r w:rsidRPr="0047478E">
        <w:rPr>
          <w:color w:val="000000"/>
          <w:sz w:val="22"/>
          <w:szCs w:val="22"/>
        </w:rPr>
        <w:t>Большеигнатовского муниципального района</w:t>
      </w:r>
    </w:p>
    <w:p w:rsidR="0047478E" w:rsidRPr="0047478E" w:rsidRDefault="0047478E" w:rsidP="0047478E">
      <w:pPr>
        <w:pStyle w:val="ab"/>
        <w:ind w:left="2268" w:hanging="2293"/>
        <w:jc w:val="both"/>
        <w:rPr>
          <w:b/>
          <w:sz w:val="22"/>
          <w:szCs w:val="22"/>
        </w:rPr>
      </w:pPr>
      <w:r w:rsidRPr="0047478E">
        <w:rPr>
          <w:color w:val="000000"/>
          <w:sz w:val="22"/>
          <w:szCs w:val="22"/>
        </w:rPr>
        <w:t xml:space="preserve">Полозова Т.Н. -Глава Большеигнатовского муниципального района, </w:t>
      </w:r>
      <w:r w:rsidRPr="0047478E">
        <w:rPr>
          <w:b/>
          <w:sz w:val="22"/>
          <w:szCs w:val="22"/>
        </w:rPr>
        <w:t>председатель комиссии;</w:t>
      </w:r>
    </w:p>
    <w:p w:rsidR="0047478E" w:rsidRPr="0047478E" w:rsidRDefault="0047478E" w:rsidP="0047478E">
      <w:pPr>
        <w:spacing w:after="0" w:line="240" w:lineRule="auto"/>
        <w:ind w:left="2268" w:hanging="2268"/>
        <w:jc w:val="both"/>
        <w:rPr>
          <w:rFonts w:ascii="Times New Roman" w:hAnsi="Times New Roman" w:cs="Times New Roman"/>
          <w:b/>
        </w:rPr>
      </w:pPr>
      <w:r w:rsidRPr="0047478E">
        <w:rPr>
          <w:rFonts w:ascii="Times New Roman" w:hAnsi="Times New Roman" w:cs="Times New Roman"/>
        </w:rPr>
        <w:t xml:space="preserve">Левщанов А.М. – заместитель Главы Большеигнатовского муниципального района по вопросам энергетики, строительства и жилищно-коммунального хозяйства, </w:t>
      </w:r>
      <w:r w:rsidRPr="0047478E">
        <w:rPr>
          <w:rFonts w:ascii="Times New Roman" w:hAnsi="Times New Roman" w:cs="Times New Roman"/>
          <w:b/>
        </w:rPr>
        <w:t>первый</w:t>
      </w:r>
      <w:r w:rsidRPr="0047478E">
        <w:rPr>
          <w:rFonts w:ascii="Times New Roman" w:hAnsi="Times New Roman" w:cs="Times New Roman"/>
        </w:rPr>
        <w:t xml:space="preserve"> </w:t>
      </w:r>
      <w:r w:rsidRPr="0047478E">
        <w:rPr>
          <w:rFonts w:ascii="Times New Roman" w:hAnsi="Times New Roman" w:cs="Times New Roman"/>
          <w:b/>
        </w:rPr>
        <w:t>заместитель председателя комиссии;</w:t>
      </w:r>
    </w:p>
    <w:p w:rsidR="0047478E" w:rsidRPr="0047478E" w:rsidRDefault="0047478E" w:rsidP="0047478E">
      <w:pPr>
        <w:spacing w:after="0" w:line="240" w:lineRule="auto"/>
        <w:ind w:left="2268" w:hanging="2268"/>
        <w:jc w:val="both"/>
        <w:rPr>
          <w:rFonts w:ascii="Times New Roman" w:hAnsi="Times New Roman" w:cs="Times New Roman"/>
        </w:rPr>
      </w:pPr>
      <w:r w:rsidRPr="0047478E">
        <w:rPr>
          <w:rFonts w:ascii="Times New Roman" w:hAnsi="Times New Roman" w:cs="Times New Roman"/>
        </w:rPr>
        <w:t xml:space="preserve">Сунин В.Г. - начальник ПСГ ГКУ РМ «УПС», </w:t>
      </w:r>
      <w:r w:rsidRPr="0047478E">
        <w:rPr>
          <w:rFonts w:ascii="Times New Roman" w:hAnsi="Times New Roman" w:cs="Times New Roman"/>
          <w:b/>
        </w:rPr>
        <w:t>заместитель председателя комиссии</w:t>
      </w:r>
      <w:r w:rsidRPr="0047478E">
        <w:rPr>
          <w:rFonts w:ascii="Times New Roman" w:hAnsi="Times New Roman" w:cs="Times New Roman"/>
        </w:rPr>
        <w:t xml:space="preserve"> (по согласованию);</w:t>
      </w:r>
    </w:p>
    <w:p w:rsidR="0047478E" w:rsidRPr="0047478E" w:rsidRDefault="0047478E" w:rsidP="0047478E">
      <w:pPr>
        <w:spacing w:after="0" w:line="240" w:lineRule="auto"/>
        <w:ind w:left="2268" w:hanging="2268"/>
        <w:jc w:val="both"/>
        <w:rPr>
          <w:rFonts w:ascii="Times New Roman" w:hAnsi="Times New Roman" w:cs="Times New Roman"/>
          <w:b/>
        </w:rPr>
      </w:pPr>
      <w:r w:rsidRPr="0047478E">
        <w:rPr>
          <w:rFonts w:ascii="Times New Roman" w:hAnsi="Times New Roman" w:cs="Times New Roman"/>
        </w:rPr>
        <w:lastRenderedPageBreak/>
        <w:t xml:space="preserve">Краснощек К.С. – ведущий специалист по вопросам гражданской обороны и чрезвычайным ситуациям Администрации Большеигнатовского муниципального района, </w:t>
      </w:r>
      <w:r w:rsidRPr="0047478E">
        <w:rPr>
          <w:rFonts w:ascii="Times New Roman" w:hAnsi="Times New Roman" w:cs="Times New Roman"/>
          <w:b/>
        </w:rPr>
        <w:t>секретарь комиссии.</w:t>
      </w:r>
    </w:p>
    <w:p w:rsidR="0047478E" w:rsidRPr="0047478E" w:rsidRDefault="0047478E" w:rsidP="0047478E">
      <w:pPr>
        <w:spacing w:after="0" w:line="240" w:lineRule="auto"/>
        <w:rPr>
          <w:rFonts w:ascii="Times New Roman" w:hAnsi="Times New Roman" w:cs="Times New Roman"/>
          <w:b/>
        </w:rPr>
      </w:pPr>
    </w:p>
    <w:p w:rsidR="0047478E" w:rsidRPr="0047478E" w:rsidRDefault="0047478E" w:rsidP="0047478E">
      <w:pPr>
        <w:spacing w:after="0" w:line="240" w:lineRule="auto"/>
        <w:jc w:val="center"/>
        <w:rPr>
          <w:rFonts w:ascii="Times New Roman" w:hAnsi="Times New Roman" w:cs="Times New Roman"/>
          <w:b/>
        </w:rPr>
      </w:pPr>
      <w:r w:rsidRPr="0047478E">
        <w:rPr>
          <w:rFonts w:ascii="Times New Roman" w:hAnsi="Times New Roman" w:cs="Times New Roman"/>
          <w:b/>
        </w:rPr>
        <w:t>Члены комиссии:</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Болеева Т.М.. – начальник отдела 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Кутурова Е.А. – начальник финансового управления Администрации Большеигнатовского муниципального района;</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Смирнова Е.В. – заместитель Главы Большеигнатовского муниципального района по вопросам сельского хозяйства -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bCs/>
        </w:rPr>
        <w:t xml:space="preserve">Киреева Т.М. - заместитель Главы Администрации Большеигнатовского района по социальным вопросам – начальник управления по социальной работе </w:t>
      </w:r>
      <w:r w:rsidRPr="0047478E">
        <w:rPr>
          <w:rFonts w:ascii="Times New Roman" w:hAnsi="Times New Roman" w:cs="Times New Roman"/>
        </w:rPr>
        <w:t>Администрации Большеигнатовского муниципального района</w:t>
      </w:r>
      <w:r w:rsidRPr="0047478E">
        <w:rPr>
          <w:rFonts w:ascii="Times New Roman" w:hAnsi="Times New Roman" w:cs="Times New Roman"/>
          <w:bCs/>
        </w:rPr>
        <w:t>;</w:t>
      </w:r>
    </w:p>
    <w:p w:rsidR="0047478E" w:rsidRPr="0047478E" w:rsidRDefault="0047478E" w:rsidP="0047478E">
      <w:pPr>
        <w:spacing w:after="0" w:line="240" w:lineRule="auto"/>
        <w:ind w:left="1985" w:hanging="1985"/>
        <w:jc w:val="both"/>
        <w:rPr>
          <w:rFonts w:ascii="Times New Roman" w:hAnsi="Times New Roman" w:cs="Times New Roman"/>
        </w:rPr>
      </w:pPr>
    </w:p>
    <w:p w:rsidR="0047478E" w:rsidRPr="0047478E" w:rsidRDefault="0047478E" w:rsidP="0047478E">
      <w:pPr>
        <w:spacing w:after="0" w:line="240" w:lineRule="auto"/>
        <w:jc w:val="center"/>
        <w:rPr>
          <w:rFonts w:ascii="Times New Roman" w:hAnsi="Times New Roman" w:cs="Times New Roman"/>
          <w:b/>
        </w:rPr>
      </w:pPr>
      <w:r w:rsidRPr="0047478E">
        <w:rPr>
          <w:rFonts w:ascii="Times New Roman" w:hAnsi="Times New Roman" w:cs="Times New Roman"/>
          <w:b/>
        </w:rPr>
        <w:t xml:space="preserve"> (по согласованию):</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Бочкарев И.Б. – начальник Пункта полиции №7 ММО МВД РФ «Ичалковский»;</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Белова М.И. – заведующая Поликлиническим отделением №3 ГБУЗ РМ «Ичалковская ЦРБ»;</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Долгов Е.Ю. – начальник Большеигнатовского газового участка АО «Газпром газораспределение Саранск»;</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Кечемайкин А.Н. – начальник Большеигнатовского участка ПАО «Россети Волга» - «Мордовэнерго»;</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 xml:space="preserve">Куманев А.И. – начальник Большеигнатовского участка ООО «Системы жизнеобеспечения»; </w:t>
      </w:r>
    </w:p>
    <w:p w:rsidR="0047478E" w:rsidRPr="0047478E" w:rsidRDefault="0047478E" w:rsidP="0047478E">
      <w:pPr>
        <w:spacing w:after="0" w:line="240" w:lineRule="auto"/>
        <w:ind w:left="1985" w:hanging="1985"/>
        <w:jc w:val="both"/>
        <w:rPr>
          <w:rFonts w:ascii="Times New Roman" w:hAnsi="Times New Roman" w:cs="Times New Roman"/>
        </w:rPr>
      </w:pPr>
      <w:r w:rsidRPr="0047478E">
        <w:rPr>
          <w:rFonts w:ascii="Times New Roman" w:hAnsi="Times New Roman" w:cs="Times New Roman"/>
        </w:rPr>
        <w:t>Каляков А.И. – начальник Большеигнатовского участка ООО «МАПО - ТРАНС»;</w:t>
      </w:r>
    </w:p>
    <w:p w:rsidR="0047478E" w:rsidRPr="0047478E" w:rsidRDefault="0047478E" w:rsidP="0047478E">
      <w:pPr>
        <w:shd w:val="clear" w:color="auto" w:fill="FFFFFF"/>
        <w:tabs>
          <w:tab w:val="left" w:pos="360"/>
        </w:tabs>
        <w:spacing w:after="0" w:line="240" w:lineRule="auto"/>
        <w:ind w:left="1985" w:hanging="1985"/>
        <w:jc w:val="both"/>
        <w:rPr>
          <w:rFonts w:ascii="Times New Roman" w:hAnsi="Times New Roman" w:cs="Times New Roman"/>
        </w:rPr>
      </w:pPr>
      <w:r w:rsidRPr="0047478E">
        <w:rPr>
          <w:rFonts w:ascii="Times New Roman" w:hAnsi="Times New Roman" w:cs="Times New Roman"/>
        </w:rPr>
        <w:t>Ефремов В.И. – Начальник Ичалковского ОВО – филиал ФГКУ ОВО ВНГ РФ Республике Мордовия;</w:t>
      </w:r>
    </w:p>
    <w:p w:rsidR="0047478E" w:rsidRPr="0047478E" w:rsidRDefault="0047478E" w:rsidP="0047478E">
      <w:pPr>
        <w:spacing w:after="0" w:line="240" w:lineRule="auto"/>
        <w:ind w:left="1985" w:hanging="1985"/>
        <w:rPr>
          <w:rFonts w:ascii="Times New Roman" w:hAnsi="Times New Roman" w:cs="Times New Roman"/>
        </w:rPr>
      </w:pPr>
      <w:r w:rsidRPr="0047478E">
        <w:rPr>
          <w:rFonts w:ascii="Times New Roman" w:hAnsi="Times New Roman" w:cs="Times New Roman"/>
        </w:rPr>
        <w:t>Комарова Н.Д. – председатель правления ПО «Большеигнатовское»;</w:t>
      </w:r>
    </w:p>
    <w:p w:rsidR="0047478E" w:rsidRPr="0047478E" w:rsidRDefault="0047478E" w:rsidP="0047478E">
      <w:pPr>
        <w:spacing w:after="0" w:line="240" w:lineRule="auto"/>
        <w:ind w:left="1985" w:hanging="1985"/>
        <w:rPr>
          <w:rFonts w:ascii="Times New Roman" w:hAnsi="Times New Roman" w:cs="Times New Roman"/>
          <w:color w:val="000000"/>
        </w:rPr>
      </w:pPr>
      <w:r w:rsidRPr="0047478E">
        <w:rPr>
          <w:rFonts w:ascii="Times New Roman" w:hAnsi="Times New Roman" w:cs="Times New Roman"/>
        </w:rPr>
        <w:t xml:space="preserve">Сенгаев С.М. – </w:t>
      </w:r>
      <w:r w:rsidRPr="0047478E">
        <w:rPr>
          <w:rFonts w:ascii="Times New Roman" w:hAnsi="Times New Roman" w:cs="Times New Roman"/>
          <w:color w:val="000000"/>
        </w:rPr>
        <w:t>главный ветеринарный врач Мордовской республиканской станции по борьбе с болезнями животных Большеигнатовской районной ветеринарной станции.</w:t>
      </w:r>
    </w:p>
    <w:p w:rsidR="0047478E" w:rsidRDefault="0047478E" w:rsidP="0047478E">
      <w:pPr>
        <w:spacing w:after="0" w:line="240" w:lineRule="auto"/>
        <w:ind w:left="1985" w:hanging="1985"/>
        <w:rPr>
          <w:rFonts w:ascii="Times New Roman" w:hAnsi="Times New Roman" w:cs="Times New Roman"/>
        </w:rPr>
      </w:pPr>
    </w:p>
    <w:tbl>
      <w:tblPr>
        <w:tblW w:w="9840" w:type="dxa"/>
        <w:jc w:val="center"/>
        <w:tblLook w:val="04A0" w:firstRow="1" w:lastRow="0" w:firstColumn="1" w:lastColumn="0" w:noHBand="0" w:noVBand="1"/>
      </w:tblPr>
      <w:tblGrid>
        <w:gridCol w:w="4122"/>
        <w:gridCol w:w="5718"/>
      </w:tblGrid>
      <w:tr w:rsidR="0047478E" w:rsidRPr="0047478E" w:rsidTr="00AE360F">
        <w:trPr>
          <w:jc w:val="center"/>
        </w:trPr>
        <w:tc>
          <w:tcPr>
            <w:tcW w:w="4122" w:type="dxa"/>
          </w:tcPr>
          <w:p w:rsidR="0047478E" w:rsidRPr="0047478E" w:rsidRDefault="0047478E" w:rsidP="0047478E">
            <w:pPr>
              <w:spacing w:after="0" w:line="240" w:lineRule="auto"/>
              <w:ind w:right="7"/>
              <w:jc w:val="right"/>
              <w:rPr>
                <w:rFonts w:ascii="Times New Roman" w:hAnsi="Times New Roman" w:cs="Times New Roman"/>
              </w:rPr>
            </w:pPr>
          </w:p>
        </w:tc>
        <w:tc>
          <w:tcPr>
            <w:tcW w:w="5718" w:type="dxa"/>
          </w:tcPr>
          <w:p w:rsidR="0047478E" w:rsidRPr="0047478E" w:rsidRDefault="0047478E" w:rsidP="0047478E">
            <w:pPr>
              <w:shd w:val="clear" w:color="auto" w:fill="FFFFFF"/>
              <w:spacing w:after="0" w:line="240" w:lineRule="auto"/>
              <w:ind w:right="7"/>
              <w:jc w:val="right"/>
              <w:rPr>
                <w:rFonts w:ascii="Times New Roman" w:hAnsi="Times New Roman" w:cs="Times New Roman"/>
              </w:rPr>
            </w:pPr>
            <w:r w:rsidRPr="0047478E">
              <w:rPr>
                <w:rFonts w:ascii="Times New Roman" w:hAnsi="Times New Roman" w:cs="Times New Roman"/>
              </w:rPr>
              <w:t>Утвержденное</w:t>
            </w:r>
          </w:p>
          <w:p w:rsidR="0047478E" w:rsidRPr="0047478E" w:rsidRDefault="0047478E" w:rsidP="0047478E">
            <w:pPr>
              <w:shd w:val="clear" w:color="auto" w:fill="FFFFFF"/>
              <w:spacing w:after="0" w:line="240" w:lineRule="auto"/>
              <w:ind w:right="7"/>
              <w:jc w:val="right"/>
              <w:rPr>
                <w:rFonts w:ascii="Times New Roman" w:hAnsi="Times New Roman" w:cs="Times New Roman"/>
              </w:rPr>
            </w:pPr>
            <w:r w:rsidRPr="0047478E">
              <w:rPr>
                <w:rFonts w:ascii="Times New Roman" w:hAnsi="Times New Roman" w:cs="Times New Roman"/>
              </w:rPr>
              <w:t>Постановлением Администрации Большеигнатовского муниципального района от «</w:t>
            </w:r>
            <w:r>
              <w:rPr>
                <w:rFonts w:ascii="Times New Roman" w:hAnsi="Times New Roman" w:cs="Times New Roman"/>
              </w:rPr>
              <w:t>4</w:t>
            </w:r>
            <w:r w:rsidRPr="0047478E">
              <w:rPr>
                <w:rFonts w:ascii="Times New Roman" w:hAnsi="Times New Roman" w:cs="Times New Roman"/>
              </w:rPr>
              <w:t xml:space="preserve">» </w:t>
            </w:r>
            <w:r>
              <w:rPr>
                <w:rFonts w:ascii="Times New Roman" w:hAnsi="Times New Roman" w:cs="Times New Roman"/>
              </w:rPr>
              <w:t>июля</w:t>
            </w:r>
            <w:r w:rsidRPr="0047478E">
              <w:rPr>
                <w:rFonts w:ascii="Times New Roman" w:hAnsi="Times New Roman" w:cs="Times New Roman"/>
              </w:rPr>
              <w:t xml:space="preserve"> 2022 г. №</w:t>
            </w:r>
            <w:r>
              <w:rPr>
                <w:rFonts w:ascii="Times New Roman" w:hAnsi="Times New Roman" w:cs="Times New Roman"/>
              </w:rPr>
              <w:t xml:space="preserve"> 340</w:t>
            </w:r>
          </w:p>
          <w:p w:rsidR="0047478E" w:rsidRPr="0047478E" w:rsidRDefault="0047478E" w:rsidP="0047478E">
            <w:pPr>
              <w:spacing w:after="0" w:line="240" w:lineRule="auto"/>
              <w:jc w:val="right"/>
              <w:rPr>
                <w:rFonts w:ascii="Times New Roman" w:hAnsi="Times New Roman" w:cs="Times New Roman"/>
              </w:rPr>
            </w:pPr>
            <w:r w:rsidRPr="0047478E">
              <w:rPr>
                <w:rFonts w:ascii="Times New Roman" w:hAnsi="Times New Roman" w:cs="Times New Roman"/>
              </w:rPr>
              <w:t>«</w:t>
            </w:r>
            <w:r w:rsidRPr="0047478E">
              <w:rPr>
                <w:rFonts w:ascii="Times New Roman" w:hAnsi="Times New Roman" w:cs="Times New Roman"/>
                <w:color w:val="000000"/>
              </w:rPr>
              <w:t>О Комиссии по предупреждению и ликвидации чрезвычайных ситуаций и обеспечению пожарной безопасности Большеигнатовского муниципального района</w:t>
            </w:r>
            <w:r w:rsidRPr="0047478E">
              <w:rPr>
                <w:rFonts w:ascii="Times New Roman" w:hAnsi="Times New Roman" w:cs="Times New Roman"/>
              </w:rPr>
              <w:t>»</w:t>
            </w:r>
          </w:p>
        </w:tc>
      </w:tr>
    </w:tbl>
    <w:p w:rsidR="0047478E" w:rsidRPr="0047478E" w:rsidRDefault="0047478E" w:rsidP="0047478E">
      <w:pPr>
        <w:pStyle w:val="ab"/>
        <w:ind w:left="0"/>
        <w:jc w:val="both"/>
        <w:rPr>
          <w:sz w:val="22"/>
          <w:szCs w:val="22"/>
        </w:rPr>
      </w:pPr>
    </w:p>
    <w:p w:rsidR="0047478E" w:rsidRPr="0047478E" w:rsidRDefault="0047478E" w:rsidP="0047478E">
      <w:pPr>
        <w:pStyle w:val="1"/>
        <w:spacing w:before="0" w:after="0"/>
        <w:ind w:firstLine="567"/>
        <w:rPr>
          <w:rFonts w:ascii="Times New Roman" w:hAnsi="Times New Roman" w:cs="Times New Roman"/>
          <w:color w:val="auto"/>
          <w:sz w:val="22"/>
          <w:szCs w:val="22"/>
        </w:rPr>
      </w:pPr>
      <w:r w:rsidRPr="0047478E">
        <w:rPr>
          <w:rFonts w:ascii="Times New Roman" w:hAnsi="Times New Roman" w:cs="Times New Roman"/>
          <w:color w:val="auto"/>
          <w:sz w:val="22"/>
          <w:szCs w:val="22"/>
        </w:rPr>
        <w:t>Положение</w:t>
      </w:r>
      <w:r w:rsidRPr="0047478E">
        <w:rPr>
          <w:rFonts w:ascii="Times New Roman" w:hAnsi="Times New Roman" w:cs="Times New Roman"/>
          <w:color w:val="auto"/>
          <w:sz w:val="22"/>
          <w:szCs w:val="22"/>
        </w:rPr>
        <w:br/>
        <w:t xml:space="preserve">о комиссии по предупреждению и ликвидации чрезвычайных ситуаций и обеспечению пожарной безопасности </w:t>
      </w:r>
      <w:bookmarkStart w:id="0" w:name="sub_1000"/>
      <w:r w:rsidRPr="0047478E">
        <w:rPr>
          <w:rFonts w:ascii="Times New Roman" w:hAnsi="Times New Roman" w:cs="Times New Roman"/>
          <w:color w:val="000000"/>
          <w:sz w:val="22"/>
          <w:szCs w:val="22"/>
        </w:rPr>
        <w:t>Большеигнатовского муниципального района</w:t>
      </w:r>
      <w:r w:rsidRPr="0047478E">
        <w:rPr>
          <w:rFonts w:ascii="Times New Roman" w:hAnsi="Times New Roman" w:cs="Times New Roman"/>
          <w:color w:val="auto"/>
          <w:sz w:val="22"/>
          <w:szCs w:val="22"/>
        </w:rPr>
        <w:br/>
      </w:r>
      <w:bookmarkEnd w:id="0"/>
    </w:p>
    <w:p w:rsidR="0047478E" w:rsidRPr="0047478E" w:rsidRDefault="0047478E" w:rsidP="0047478E">
      <w:pPr>
        <w:pStyle w:val="1"/>
        <w:spacing w:before="0" w:after="0"/>
        <w:ind w:firstLine="567"/>
        <w:rPr>
          <w:rFonts w:ascii="Times New Roman" w:hAnsi="Times New Roman" w:cs="Times New Roman"/>
          <w:color w:val="auto"/>
          <w:sz w:val="22"/>
          <w:szCs w:val="22"/>
        </w:rPr>
      </w:pPr>
      <w:bookmarkStart w:id="1" w:name="sub_1010"/>
      <w:r w:rsidRPr="0047478E">
        <w:rPr>
          <w:rFonts w:ascii="Times New Roman" w:hAnsi="Times New Roman" w:cs="Times New Roman"/>
          <w:color w:val="auto"/>
          <w:sz w:val="22"/>
          <w:szCs w:val="22"/>
        </w:rPr>
        <w:t>Раздел 1. Общие положения</w:t>
      </w:r>
      <w:bookmarkEnd w:id="1"/>
    </w:p>
    <w:p w:rsidR="0047478E" w:rsidRPr="0047478E" w:rsidRDefault="0047478E" w:rsidP="0047478E">
      <w:pPr>
        <w:spacing w:after="0" w:line="240" w:lineRule="auto"/>
        <w:ind w:firstLine="567"/>
        <w:jc w:val="both"/>
        <w:rPr>
          <w:rFonts w:ascii="Times New Roman" w:hAnsi="Times New Roman" w:cs="Times New Roman"/>
        </w:rPr>
      </w:pPr>
      <w:bookmarkStart w:id="2" w:name="sub_1001"/>
      <w:r w:rsidRPr="0047478E">
        <w:rPr>
          <w:rFonts w:ascii="Times New Roman" w:hAnsi="Times New Roman" w:cs="Times New Roman"/>
        </w:rPr>
        <w:t xml:space="preserve">1. Комиссия по предупреждению и ликвидации чрезвычайных ситуаций и обеспечению пожарной безопасности </w:t>
      </w:r>
      <w:r w:rsidRPr="0047478E">
        <w:rPr>
          <w:rFonts w:ascii="Times New Roman" w:hAnsi="Times New Roman" w:cs="Times New Roman"/>
          <w:color w:val="000000"/>
        </w:rPr>
        <w:t>Большеигнатовского муниципального района</w:t>
      </w:r>
      <w:r w:rsidRPr="0047478E">
        <w:rPr>
          <w:rFonts w:ascii="Times New Roman" w:hAnsi="Times New Roman" w:cs="Times New Roman"/>
        </w:rPr>
        <w:t xml:space="preserve"> (далее - Комиссия) является координационным органом управления территориальной подсистемы </w:t>
      </w:r>
      <w:r w:rsidRPr="0047478E">
        <w:rPr>
          <w:rFonts w:ascii="Times New Roman" w:hAnsi="Times New Roman" w:cs="Times New Roman"/>
          <w:color w:val="000000"/>
        </w:rPr>
        <w:t>Большеигнатовского муниципального района</w:t>
      </w:r>
      <w:r w:rsidRPr="0047478E">
        <w:rPr>
          <w:rFonts w:ascii="Times New Roman" w:hAnsi="Times New Roman" w:cs="Times New Roman"/>
        </w:rPr>
        <w:br/>
        <w:t>единой государственной системы предупреждения и ликвидации чрезвычайных ситуаций (далее – ТП РСЧС), образованным в целях реализации государственной политики в области предупреждения и ликвидации чрезвычайных ситуаций природного и техногенного характера и обеспечения пожарной безопасности.</w:t>
      </w:r>
    </w:p>
    <w:p w:rsidR="0047478E" w:rsidRPr="0047478E" w:rsidRDefault="0047478E" w:rsidP="0047478E">
      <w:pPr>
        <w:spacing w:after="0" w:line="240" w:lineRule="auto"/>
        <w:ind w:firstLine="567"/>
        <w:jc w:val="both"/>
        <w:rPr>
          <w:rFonts w:ascii="Times New Roman" w:hAnsi="Times New Roman" w:cs="Times New Roman"/>
        </w:rPr>
      </w:pPr>
      <w:bookmarkStart w:id="3" w:name="sub_1002"/>
      <w:bookmarkEnd w:id="2"/>
      <w:r w:rsidRPr="0047478E">
        <w:rPr>
          <w:rFonts w:ascii="Times New Roman" w:hAnsi="Times New Roman" w:cs="Times New Roman"/>
        </w:rPr>
        <w:t xml:space="preserve">2. </w:t>
      </w:r>
      <w:bookmarkStart w:id="4" w:name="sub_1003"/>
      <w:bookmarkEnd w:id="3"/>
      <w:r w:rsidRPr="0047478E">
        <w:rPr>
          <w:rFonts w:ascii="Times New Roman" w:hAnsi="Times New Roman" w:cs="Times New Roman"/>
        </w:rPr>
        <w:t xml:space="preserve">Комиссия в своей деятельности руководствуется федеральными законами и иными нормативными правовыми актами Российской Федерации, законами и иными нормативными </w:t>
      </w:r>
      <w:r w:rsidRPr="0047478E">
        <w:rPr>
          <w:rFonts w:ascii="Times New Roman" w:hAnsi="Times New Roman" w:cs="Times New Roman"/>
        </w:rPr>
        <w:lastRenderedPageBreak/>
        <w:t>правовыми актами Республики Мордовия, Уставом Большеигнатовского муниципального района, а также настоящим Положением.</w:t>
      </w:r>
    </w:p>
    <w:bookmarkEnd w:id="4"/>
    <w:p w:rsidR="0047478E" w:rsidRPr="0047478E" w:rsidRDefault="0047478E" w:rsidP="0047478E">
      <w:pPr>
        <w:spacing w:after="0" w:line="240" w:lineRule="auto"/>
        <w:ind w:firstLine="567"/>
        <w:jc w:val="both"/>
        <w:rPr>
          <w:rFonts w:ascii="Times New Roman" w:hAnsi="Times New Roman" w:cs="Times New Roman"/>
        </w:rPr>
      </w:pPr>
    </w:p>
    <w:p w:rsidR="0047478E" w:rsidRPr="0047478E" w:rsidRDefault="0047478E" w:rsidP="0047478E">
      <w:pPr>
        <w:pStyle w:val="1"/>
        <w:spacing w:before="0" w:after="0"/>
        <w:ind w:firstLine="567"/>
        <w:rPr>
          <w:rFonts w:ascii="Times New Roman" w:hAnsi="Times New Roman" w:cs="Times New Roman"/>
          <w:color w:val="auto"/>
          <w:sz w:val="22"/>
          <w:szCs w:val="22"/>
        </w:rPr>
      </w:pPr>
      <w:bookmarkStart w:id="5" w:name="sub_1020"/>
      <w:r w:rsidRPr="0047478E">
        <w:rPr>
          <w:rFonts w:ascii="Times New Roman" w:hAnsi="Times New Roman" w:cs="Times New Roman"/>
          <w:color w:val="auto"/>
          <w:sz w:val="22"/>
          <w:szCs w:val="22"/>
        </w:rPr>
        <w:t>Раздел 2. Основные задачи и полномочия Комиссии</w:t>
      </w:r>
      <w:bookmarkEnd w:id="5"/>
    </w:p>
    <w:p w:rsidR="0047478E" w:rsidRPr="0047478E" w:rsidRDefault="0047478E" w:rsidP="0047478E">
      <w:pPr>
        <w:spacing w:after="0" w:line="240" w:lineRule="auto"/>
        <w:ind w:firstLine="567"/>
        <w:jc w:val="both"/>
        <w:rPr>
          <w:rFonts w:ascii="Times New Roman" w:hAnsi="Times New Roman" w:cs="Times New Roman"/>
        </w:rPr>
      </w:pPr>
      <w:bookmarkStart w:id="6" w:name="sub_1004"/>
      <w:r w:rsidRPr="0047478E">
        <w:rPr>
          <w:rFonts w:ascii="Times New Roman" w:hAnsi="Times New Roman" w:cs="Times New Roman"/>
        </w:rPr>
        <w:t>3. Основными задачами Комиссии являются:</w:t>
      </w:r>
    </w:p>
    <w:bookmarkEnd w:id="6"/>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разработка предложений по реализации государственной политики в области предупреждения и ликвидации чрезвычайных ситуаций, обеспечения пожарной безопасности;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координация деятельности органов управления и сил ТП РСЧС;</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обеспечение согласованности действий органов местного самоуправления при решении вопросов в области предупреждения и ликвидации чрезвычайных ситуаций, обеспечения пожарной безопасности, а также восстановления и строительства жилых домов, объектов жилищно-коммунального хозяйства, социальной сферы, производственной и инженерной инфраструктуры, поврежденных или разрушенных в результате чрезвычайных ситуаций.</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4. Комиссия с целью выполнения возложенных на нее задач осуществляет следующие полномочия:</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рассматривает в пределах своей компетенции вопросы в области предупреждения и ликвидации чрезвычайных ситуаций, обеспечения пожарной безопасности, а также восстановления и строительства жилых домов,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разрабатывает предложения по совершенствованию нормативных правовых актов Большеигнатовского муниципального района в области предупреждения и ликвидации чрезвычайных ситуаций и обеспечения пожарной безопасности;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рассматривает прогнозы чрезвычайных ситуаций на территории Большеигнатовского муниципального района, организует разработку и реализацию мер, направленных на предупреждение и ликвидацию чрезвычайных ситуаций и обеспечение пожарной безопасности, а также обеспечения надежности работы потенциально опасных объектов в условиях чрезвычайных ситуаций;</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участвует в разработке муниципальных программ, направленных на предупреждение чрезвычайных ситуаций и повышение устойчивости функционирования организаций, а также объектов социального назначения в чрезвычайных ситуациях, а также готовит предложения по их реализации;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 xml:space="preserve">разрабатывает предложения по развитию и обеспечению функционирования ТП РСЧС </w:t>
      </w:r>
      <w:r w:rsidRPr="0047478E">
        <w:rPr>
          <w:rFonts w:ascii="Times New Roman" w:hAnsi="Times New Roman" w:cs="Times New Roman"/>
          <w:color w:val="000000"/>
        </w:rPr>
        <w:t>Большеигнатовского муниципального района</w:t>
      </w:r>
      <w:r w:rsidRPr="0047478E">
        <w:rPr>
          <w:rFonts w:ascii="Times New Roman" w:hAnsi="Times New Roman" w:cs="Times New Roman"/>
        </w:rPr>
        <w:t>;</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разрабатывает предложения по ликвидации чрезвычайных ситуаций муниципального характера, восстановлению и строительству жилых домов, объектов жилищно-коммунального хозяйства, социальной сферы, производственной и инженерной инфраструктуры, поврежденных и разрушенных в результате чрезвычайных ситуаций, а также проведению операций гуманитарного реагирования;</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рассматривает вопросы о привлечении в установленном порядке сил и средств гражданской обороны к организации и проведению мероприятий по предотвращению и ликвидации чрезвычайных ситуаций в порядке, установленном федеральными законами;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взаимодействует с другими комиссиями по вопросам предупреждения и ликвидации чрезвычайных ситуаций, обеспечения пожарной безопасности, а в случае необходимости в установленном порядке вносит предложения о направлении сил и средств для оказания помощи в ликвидации чрезвычайной ситуации;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руководит подготовкой неработающего населения к действиям в условиях угрозы или возникновения чрезвычайной ситуации;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в установленном порядке вносит предложения:</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по созданию резервов финансовых и материальных ресурсов для ликвидации чрезвычайных ситуаций;</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по организации и проведению вывода (вывоза) населения из зоны чрезвычайной ситуации, размещению населения в безопасных районах и возвращению его после ликвидации чрезвычайной ситуации в места постоянного проживания;</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по организации и проведению мероприятий по защите животных, растений, продовольствия, пищевого сырья, водоисточников и системы водоснабжения от радиоактивного загрязнения, химического и биологического заражения;</w:t>
      </w:r>
    </w:p>
    <w:p w:rsidR="0047478E" w:rsidRPr="0047478E" w:rsidRDefault="0047478E" w:rsidP="0047478E">
      <w:pPr>
        <w:spacing w:after="0" w:line="240" w:lineRule="auto"/>
        <w:ind w:firstLine="567"/>
        <w:jc w:val="both"/>
        <w:rPr>
          <w:rFonts w:ascii="Times New Roman" w:hAnsi="Times New Roman" w:cs="Times New Roman"/>
        </w:rPr>
      </w:pPr>
      <w:bookmarkStart w:id="7" w:name="sub_516"/>
      <w:r w:rsidRPr="0047478E">
        <w:rPr>
          <w:rFonts w:ascii="Times New Roman" w:hAnsi="Times New Roman" w:cs="Times New Roman"/>
        </w:rPr>
        <w:lastRenderedPageBreak/>
        <w:t>изучает причины возникновения чрезвычайных ситуаций и разрабатывает предложения по их предупреждению;</w:t>
      </w:r>
    </w:p>
    <w:p w:rsidR="0047478E" w:rsidRPr="0047478E" w:rsidRDefault="0047478E" w:rsidP="0047478E">
      <w:pPr>
        <w:spacing w:after="0" w:line="240" w:lineRule="auto"/>
        <w:ind w:firstLine="567"/>
        <w:jc w:val="both"/>
        <w:rPr>
          <w:rFonts w:ascii="Times New Roman" w:hAnsi="Times New Roman" w:cs="Times New Roman"/>
        </w:rPr>
      </w:pPr>
      <w:bookmarkStart w:id="8" w:name="sub_517"/>
      <w:bookmarkEnd w:id="7"/>
      <w:r w:rsidRPr="0047478E">
        <w:rPr>
          <w:rFonts w:ascii="Times New Roman" w:hAnsi="Times New Roman" w:cs="Times New Roman"/>
        </w:rPr>
        <w:t>принимает решение о проведении эвакуационных мероприятий при угрозе возникновения или возникновении чрезвычайных ситуаций муниципального характера.</w:t>
      </w:r>
    </w:p>
    <w:p w:rsidR="0047478E" w:rsidRPr="0047478E" w:rsidRDefault="0047478E" w:rsidP="0047478E">
      <w:pPr>
        <w:spacing w:after="0" w:line="240" w:lineRule="auto"/>
        <w:ind w:firstLine="567"/>
        <w:jc w:val="both"/>
        <w:rPr>
          <w:rFonts w:ascii="Times New Roman" w:hAnsi="Times New Roman" w:cs="Times New Roman"/>
        </w:rPr>
      </w:pPr>
      <w:bookmarkStart w:id="9" w:name="sub_1006"/>
      <w:bookmarkEnd w:id="8"/>
      <w:r w:rsidRPr="0047478E">
        <w:rPr>
          <w:rFonts w:ascii="Times New Roman" w:hAnsi="Times New Roman" w:cs="Times New Roman"/>
        </w:rPr>
        <w:t>5. Комиссия в пределах своей компетенции имеет право:</w:t>
      </w:r>
    </w:p>
    <w:bookmarkEnd w:id="9"/>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1) запрашивать в установленном порядке у органов местного самоуправления, организаций, общественных объединений необходимые материалы и информацию;</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2) заслушивать на своих заседаниях представителей органов местного самоуправления, организаций, общественных объединений;</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3) привлекать для участия в работе представителей органов местного самоуправления, организаций, общественных объединений по согласованию с их руководителями;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 xml:space="preserve">4) создавать рабочие группы, в том числе постоянно действующие, из числа членов Комиссии, специалистов органов местного самоуправления в </w:t>
      </w:r>
      <w:r w:rsidRPr="0047478E">
        <w:rPr>
          <w:rFonts w:ascii="Times New Roman" w:hAnsi="Times New Roman" w:cs="Times New Roman"/>
          <w:color w:val="000000"/>
        </w:rPr>
        <w:t>Большеигнатовском муниципальном районе</w:t>
      </w:r>
      <w:r w:rsidRPr="0047478E">
        <w:rPr>
          <w:rFonts w:ascii="Times New Roman" w:hAnsi="Times New Roman" w:cs="Times New Roman"/>
        </w:rPr>
        <w:t>, организаций, общественных объединений по направлениям деятельности Комиссии, определять полномочия и порядок работы этих групп;</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 xml:space="preserve">5) осуществлять координацию деятельности органов управления и сил ТП РСЧС </w:t>
      </w:r>
      <w:r w:rsidRPr="0047478E">
        <w:rPr>
          <w:rFonts w:ascii="Times New Roman" w:hAnsi="Times New Roman" w:cs="Times New Roman"/>
          <w:color w:val="000000"/>
        </w:rPr>
        <w:t>Большеигнатовского муниципального района</w:t>
      </w:r>
      <w:r w:rsidRPr="0047478E">
        <w:rPr>
          <w:rFonts w:ascii="Times New Roman" w:hAnsi="Times New Roman" w:cs="Times New Roman"/>
        </w:rPr>
        <w:t xml:space="preserve"> и органов местного самоуправления в </w:t>
      </w:r>
      <w:r w:rsidRPr="0047478E">
        <w:rPr>
          <w:rFonts w:ascii="Times New Roman" w:hAnsi="Times New Roman" w:cs="Times New Roman"/>
          <w:color w:val="000000"/>
        </w:rPr>
        <w:t xml:space="preserve">Большеигнатовском муниципальном районе </w:t>
      </w:r>
      <w:r w:rsidRPr="0047478E">
        <w:rPr>
          <w:rFonts w:ascii="Times New Roman" w:hAnsi="Times New Roman" w:cs="Times New Roman"/>
        </w:rPr>
        <w:t>по вопросам предупреждения и ликвидации чрезвычайных ситуаций, обеспечения деятельности пожарной безопасности;</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 xml:space="preserve">6) выступать с инициативой по установлению (в пределах конкретной территории, в зависимости от обстановки, масштаба прогнозируемой или возникшей чрезвычайной ситуации) соответствующего режима функционирования ТП РСЧС </w:t>
      </w:r>
      <w:r w:rsidRPr="0047478E">
        <w:rPr>
          <w:rFonts w:ascii="Times New Roman" w:hAnsi="Times New Roman" w:cs="Times New Roman"/>
          <w:color w:val="000000"/>
        </w:rPr>
        <w:t>Большеигнатовского муниципального района</w:t>
      </w:r>
      <w:r w:rsidRPr="0047478E">
        <w:rPr>
          <w:rFonts w:ascii="Times New Roman" w:hAnsi="Times New Roman" w:cs="Times New Roman"/>
        </w:rPr>
        <w:t>, а также порядок въезда (выезда) граждан и их поведение на данных территориях;</w:t>
      </w:r>
    </w:p>
    <w:p w:rsidR="0047478E" w:rsidRPr="0047478E" w:rsidRDefault="0047478E" w:rsidP="0047478E">
      <w:pPr>
        <w:spacing w:after="0" w:line="240" w:lineRule="auto"/>
        <w:ind w:firstLine="567"/>
        <w:jc w:val="both"/>
        <w:rPr>
          <w:rFonts w:ascii="Times New Roman" w:hAnsi="Times New Roman" w:cs="Times New Roman"/>
        </w:rPr>
      </w:pPr>
      <w:r w:rsidRPr="0047478E">
        <w:rPr>
          <w:rFonts w:ascii="Times New Roman" w:hAnsi="Times New Roman" w:cs="Times New Roman"/>
        </w:rPr>
        <w:t>7) в установленном порядке вносить предложения по привлечению и использованию по предназначению сил и средств, входящих в ТП РСЧС Большеигнатовского</w:t>
      </w:r>
      <w:r w:rsidRPr="0047478E">
        <w:rPr>
          <w:rFonts w:ascii="Times New Roman" w:hAnsi="Times New Roman" w:cs="Times New Roman"/>
          <w:color w:val="000000"/>
        </w:rPr>
        <w:t xml:space="preserve"> муниципального района</w:t>
      </w:r>
      <w:r w:rsidRPr="0047478E">
        <w:rPr>
          <w:rFonts w:ascii="Times New Roman" w:hAnsi="Times New Roman" w:cs="Times New Roman"/>
        </w:rPr>
        <w:t>.</w:t>
      </w:r>
    </w:p>
    <w:p w:rsidR="0047478E" w:rsidRPr="0047478E" w:rsidRDefault="0047478E" w:rsidP="0047478E">
      <w:pPr>
        <w:spacing w:after="0" w:line="240" w:lineRule="auto"/>
        <w:ind w:firstLine="567"/>
        <w:jc w:val="both"/>
        <w:rPr>
          <w:rFonts w:ascii="Times New Roman" w:hAnsi="Times New Roman" w:cs="Times New Roman"/>
        </w:rPr>
      </w:pPr>
    </w:p>
    <w:p w:rsidR="0047478E" w:rsidRPr="0047478E" w:rsidRDefault="0047478E" w:rsidP="0047478E">
      <w:pPr>
        <w:pStyle w:val="1"/>
        <w:spacing w:before="0" w:after="0"/>
        <w:ind w:firstLine="567"/>
        <w:rPr>
          <w:rFonts w:ascii="Times New Roman" w:hAnsi="Times New Roman" w:cs="Times New Roman"/>
          <w:color w:val="auto"/>
          <w:sz w:val="22"/>
          <w:szCs w:val="22"/>
        </w:rPr>
      </w:pPr>
      <w:bookmarkStart w:id="10" w:name="sub_1030"/>
      <w:r w:rsidRPr="0047478E">
        <w:rPr>
          <w:rFonts w:ascii="Times New Roman" w:hAnsi="Times New Roman" w:cs="Times New Roman"/>
          <w:color w:val="auto"/>
          <w:sz w:val="22"/>
          <w:szCs w:val="22"/>
        </w:rPr>
        <w:t>Раздел 3. Порядок формирования и состав Комиссии</w:t>
      </w:r>
      <w:bookmarkEnd w:id="10"/>
    </w:p>
    <w:p w:rsidR="0047478E" w:rsidRPr="0047478E" w:rsidRDefault="0047478E" w:rsidP="0047478E">
      <w:pPr>
        <w:spacing w:after="0" w:line="240" w:lineRule="auto"/>
        <w:ind w:firstLine="567"/>
        <w:jc w:val="both"/>
        <w:rPr>
          <w:rFonts w:ascii="Times New Roman" w:hAnsi="Times New Roman" w:cs="Times New Roman"/>
        </w:rPr>
      </w:pPr>
      <w:bookmarkStart w:id="11" w:name="sub_1007"/>
      <w:r w:rsidRPr="0047478E">
        <w:rPr>
          <w:rFonts w:ascii="Times New Roman" w:hAnsi="Times New Roman" w:cs="Times New Roman"/>
        </w:rPr>
        <w:t>6. Комиссия формируется в составе председателя Комиссии, первого заместителя председателя Комиссии, заместителей председателя Комиссии, членов Комиссии и секретаря Комиссии.</w:t>
      </w:r>
    </w:p>
    <w:p w:rsidR="0047478E" w:rsidRPr="0047478E" w:rsidRDefault="0047478E" w:rsidP="0047478E">
      <w:pPr>
        <w:spacing w:after="0" w:line="240" w:lineRule="auto"/>
        <w:ind w:firstLine="567"/>
        <w:jc w:val="both"/>
        <w:rPr>
          <w:rFonts w:ascii="Times New Roman" w:hAnsi="Times New Roman" w:cs="Times New Roman"/>
        </w:rPr>
      </w:pPr>
      <w:bookmarkStart w:id="12" w:name="sub_1008"/>
      <w:bookmarkEnd w:id="11"/>
      <w:r w:rsidRPr="0047478E">
        <w:rPr>
          <w:rFonts w:ascii="Times New Roman" w:hAnsi="Times New Roman" w:cs="Times New Roman"/>
        </w:rPr>
        <w:t xml:space="preserve">7. В </w:t>
      </w:r>
      <w:r w:rsidRPr="0047478E">
        <w:rPr>
          <w:rStyle w:val="a5"/>
          <w:rFonts w:ascii="Times New Roman" w:hAnsi="Times New Roman"/>
          <w:color w:val="auto"/>
        </w:rPr>
        <w:t>состав</w:t>
      </w:r>
      <w:r w:rsidRPr="0047478E">
        <w:rPr>
          <w:rFonts w:ascii="Times New Roman" w:hAnsi="Times New Roman" w:cs="Times New Roman"/>
        </w:rPr>
        <w:t xml:space="preserve"> Комиссии входят руководители организаций, расположенных на территории Большеигнатовского муниципального района.</w:t>
      </w:r>
    </w:p>
    <w:p w:rsidR="0047478E" w:rsidRPr="0047478E" w:rsidRDefault="0047478E" w:rsidP="0047478E">
      <w:pPr>
        <w:spacing w:after="0" w:line="240" w:lineRule="auto"/>
        <w:ind w:firstLine="567"/>
        <w:jc w:val="both"/>
        <w:rPr>
          <w:rFonts w:ascii="Times New Roman" w:hAnsi="Times New Roman" w:cs="Times New Roman"/>
        </w:rPr>
      </w:pPr>
      <w:bookmarkStart w:id="13" w:name="sub_1009"/>
      <w:bookmarkEnd w:id="12"/>
      <w:r w:rsidRPr="0047478E">
        <w:rPr>
          <w:rFonts w:ascii="Times New Roman" w:hAnsi="Times New Roman" w:cs="Times New Roman"/>
        </w:rPr>
        <w:t>8. Председателем Комиссии является Глава Большеигнатовского муниципального района, который осуществляет руководство деятельностью Комиссии и председательствует на заседаниях Комиссии. В случае его отсутствия обязанности председателя Комиссии возлагаются на первого заместителя председателя Комиссии.</w:t>
      </w:r>
    </w:p>
    <w:p w:rsidR="0047478E" w:rsidRPr="0047478E" w:rsidRDefault="0047478E" w:rsidP="0047478E">
      <w:pPr>
        <w:pStyle w:val="1"/>
        <w:spacing w:before="0" w:after="0"/>
        <w:ind w:firstLine="567"/>
        <w:jc w:val="both"/>
        <w:rPr>
          <w:rFonts w:ascii="Times New Roman" w:hAnsi="Times New Roman" w:cs="Times New Roman"/>
          <w:sz w:val="22"/>
          <w:szCs w:val="22"/>
        </w:rPr>
      </w:pPr>
      <w:bookmarkStart w:id="14" w:name="sub_1040"/>
      <w:bookmarkEnd w:id="13"/>
    </w:p>
    <w:p w:rsidR="0047478E" w:rsidRPr="0047478E" w:rsidRDefault="0047478E" w:rsidP="0047478E">
      <w:pPr>
        <w:pStyle w:val="1"/>
        <w:spacing w:before="0" w:after="0"/>
        <w:ind w:firstLine="567"/>
        <w:rPr>
          <w:rFonts w:ascii="Times New Roman" w:hAnsi="Times New Roman" w:cs="Times New Roman"/>
          <w:color w:val="auto"/>
          <w:sz w:val="22"/>
          <w:szCs w:val="22"/>
        </w:rPr>
      </w:pPr>
      <w:r w:rsidRPr="0047478E">
        <w:rPr>
          <w:rFonts w:ascii="Times New Roman" w:hAnsi="Times New Roman" w:cs="Times New Roman"/>
          <w:color w:val="auto"/>
          <w:sz w:val="22"/>
          <w:szCs w:val="22"/>
        </w:rPr>
        <w:t>Раздел 4. Организация работы Комиссии</w:t>
      </w:r>
      <w:bookmarkEnd w:id="14"/>
    </w:p>
    <w:p w:rsidR="0047478E" w:rsidRPr="0047478E" w:rsidRDefault="0047478E" w:rsidP="0047478E">
      <w:pPr>
        <w:spacing w:after="0" w:line="240" w:lineRule="auto"/>
        <w:ind w:firstLine="567"/>
        <w:jc w:val="both"/>
        <w:rPr>
          <w:rFonts w:ascii="Times New Roman" w:hAnsi="Times New Roman" w:cs="Times New Roman"/>
        </w:rPr>
      </w:pPr>
      <w:bookmarkStart w:id="15" w:name="sub_1011"/>
      <w:r w:rsidRPr="0047478E">
        <w:rPr>
          <w:rFonts w:ascii="Times New Roman" w:hAnsi="Times New Roman" w:cs="Times New Roman"/>
        </w:rPr>
        <w:t>9. Комиссия осуществляет свою деятельность в соответствии с планом, принимаемым на заседании Комиссии и утверждаемым ее председателем.</w:t>
      </w:r>
    </w:p>
    <w:p w:rsidR="0047478E" w:rsidRPr="0047478E" w:rsidRDefault="0047478E" w:rsidP="0047478E">
      <w:pPr>
        <w:spacing w:after="0" w:line="240" w:lineRule="auto"/>
        <w:ind w:firstLine="567"/>
        <w:jc w:val="both"/>
        <w:rPr>
          <w:rFonts w:ascii="Times New Roman" w:hAnsi="Times New Roman" w:cs="Times New Roman"/>
        </w:rPr>
      </w:pPr>
      <w:bookmarkStart w:id="16" w:name="sub_1012"/>
      <w:bookmarkEnd w:id="15"/>
      <w:r w:rsidRPr="0047478E">
        <w:rPr>
          <w:rFonts w:ascii="Times New Roman" w:hAnsi="Times New Roman" w:cs="Times New Roman"/>
        </w:rPr>
        <w:t>10. Заседания Комиссии проводятся по мере необходимости, но не реже одного раза в квартал.</w:t>
      </w:r>
    </w:p>
    <w:p w:rsidR="0047478E" w:rsidRPr="0047478E" w:rsidRDefault="0047478E" w:rsidP="0047478E">
      <w:pPr>
        <w:spacing w:after="0" w:line="240" w:lineRule="auto"/>
        <w:ind w:firstLine="567"/>
        <w:jc w:val="both"/>
        <w:rPr>
          <w:rFonts w:ascii="Times New Roman" w:hAnsi="Times New Roman" w:cs="Times New Roman"/>
        </w:rPr>
      </w:pPr>
      <w:bookmarkStart w:id="17" w:name="sub_1013"/>
      <w:bookmarkEnd w:id="16"/>
      <w:r w:rsidRPr="0047478E">
        <w:rPr>
          <w:rFonts w:ascii="Times New Roman" w:hAnsi="Times New Roman" w:cs="Times New Roman"/>
        </w:rPr>
        <w:t>11. Заседания Комиссии проводит ее председатель или по его поручению первый заместитель председателя Комиссии.</w:t>
      </w:r>
    </w:p>
    <w:p w:rsidR="0047478E" w:rsidRPr="0047478E" w:rsidRDefault="0047478E" w:rsidP="0047478E">
      <w:pPr>
        <w:spacing w:after="0" w:line="240" w:lineRule="auto"/>
        <w:ind w:firstLine="567"/>
        <w:jc w:val="both"/>
        <w:rPr>
          <w:rFonts w:ascii="Times New Roman" w:hAnsi="Times New Roman" w:cs="Times New Roman"/>
        </w:rPr>
      </w:pPr>
      <w:bookmarkStart w:id="18" w:name="sub_1014"/>
      <w:bookmarkEnd w:id="17"/>
      <w:r w:rsidRPr="0047478E">
        <w:rPr>
          <w:rFonts w:ascii="Times New Roman" w:hAnsi="Times New Roman" w:cs="Times New Roman"/>
        </w:rPr>
        <w:t>12. Заседание Комиссии считается правомочным, если на нем присутствует не менее половины ее членов.</w:t>
      </w:r>
    </w:p>
    <w:p w:rsidR="0047478E" w:rsidRPr="0047478E" w:rsidRDefault="0047478E" w:rsidP="0047478E">
      <w:pPr>
        <w:spacing w:after="0" w:line="240" w:lineRule="auto"/>
        <w:ind w:firstLine="567"/>
        <w:jc w:val="both"/>
        <w:rPr>
          <w:rFonts w:ascii="Times New Roman" w:hAnsi="Times New Roman" w:cs="Times New Roman"/>
        </w:rPr>
      </w:pPr>
      <w:bookmarkStart w:id="19" w:name="sub_1015"/>
      <w:bookmarkEnd w:id="18"/>
      <w:r w:rsidRPr="0047478E">
        <w:rPr>
          <w:rFonts w:ascii="Times New Roman" w:hAnsi="Times New Roman" w:cs="Times New Roman"/>
        </w:rPr>
        <w:t>13. Члены Комиссии принимают участие в ее заседаниях без права замены. В случае отсутствия члена Комиссии на заседании он имеет право представить свое мнение по рассматриваемым вопросам в письменной форме через своего представителя.</w:t>
      </w:r>
    </w:p>
    <w:p w:rsidR="0047478E" w:rsidRPr="0047478E" w:rsidRDefault="0047478E" w:rsidP="0047478E">
      <w:pPr>
        <w:spacing w:after="0" w:line="240" w:lineRule="auto"/>
        <w:ind w:firstLine="567"/>
        <w:jc w:val="both"/>
        <w:rPr>
          <w:rFonts w:ascii="Times New Roman" w:hAnsi="Times New Roman" w:cs="Times New Roman"/>
        </w:rPr>
      </w:pPr>
      <w:bookmarkStart w:id="20" w:name="sub_1016"/>
      <w:bookmarkEnd w:id="19"/>
      <w:r w:rsidRPr="0047478E">
        <w:rPr>
          <w:rFonts w:ascii="Times New Roman" w:hAnsi="Times New Roman" w:cs="Times New Roman"/>
        </w:rPr>
        <w:t>14. Подготовка материалов к заседанию Комиссии осуществляется органами местного самоуправления, организациями, общественными объединениями, к сфере деятельности которых относятся вопросы, включенные в повестку дня.</w:t>
      </w:r>
    </w:p>
    <w:p w:rsidR="0047478E" w:rsidRPr="0047478E" w:rsidRDefault="0047478E" w:rsidP="0047478E">
      <w:pPr>
        <w:spacing w:after="0" w:line="240" w:lineRule="auto"/>
        <w:ind w:firstLine="567"/>
        <w:jc w:val="both"/>
        <w:rPr>
          <w:rFonts w:ascii="Times New Roman" w:hAnsi="Times New Roman" w:cs="Times New Roman"/>
        </w:rPr>
      </w:pPr>
      <w:bookmarkStart w:id="21" w:name="sub_1017"/>
      <w:bookmarkEnd w:id="20"/>
      <w:r w:rsidRPr="0047478E">
        <w:rPr>
          <w:rFonts w:ascii="Times New Roman" w:hAnsi="Times New Roman" w:cs="Times New Roman"/>
        </w:rPr>
        <w:t>15. Решения Комиссии принимаются простым большинством голосов присутствующих на заседании членов Комиссии. В случае равенства голосов решающим является голос председателя Комиссии.</w:t>
      </w:r>
    </w:p>
    <w:p w:rsidR="0047478E" w:rsidRPr="0047478E" w:rsidRDefault="0047478E" w:rsidP="0047478E">
      <w:pPr>
        <w:spacing w:after="0" w:line="240" w:lineRule="auto"/>
        <w:ind w:firstLine="567"/>
        <w:jc w:val="both"/>
        <w:rPr>
          <w:rFonts w:ascii="Times New Roman" w:hAnsi="Times New Roman" w:cs="Times New Roman"/>
        </w:rPr>
      </w:pPr>
      <w:bookmarkStart w:id="22" w:name="sub_1018"/>
      <w:bookmarkEnd w:id="21"/>
      <w:r w:rsidRPr="0047478E">
        <w:rPr>
          <w:rFonts w:ascii="Times New Roman" w:hAnsi="Times New Roman" w:cs="Times New Roman"/>
        </w:rPr>
        <w:lastRenderedPageBreak/>
        <w:t>16. Решения Комиссии оформляются в виде протоколов, которые подписываются председателем Комиссии или его первым заместителем, председательствующим на заседании, а при необходимости - в виде проектов нормативных правовых актов Большеигнатовского муниципального района, которые вносятся на рассмотрение в установленном порядке.</w:t>
      </w:r>
    </w:p>
    <w:p w:rsidR="0047478E" w:rsidRPr="0047478E" w:rsidRDefault="0047478E" w:rsidP="0047478E">
      <w:pPr>
        <w:spacing w:after="0" w:line="240" w:lineRule="auto"/>
        <w:ind w:firstLine="567"/>
        <w:jc w:val="both"/>
        <w:rPr>
          <w:rFonts w:ascii="Times New Roman" w:hAnsi="Times New Roman" w:cs="Times New Roman"/>
        </w:rPr>
      </w:pPr>
      <w:bookmarkStart w:id="23" w:name="sub_1019"/>
      <w:bookmarkEnd w:id="22"/>
      <w:r w:rsidRPr="0047478E">
        <w:rPr>
          <w:rFonts w:ascii="Times New Roman" w:hAnsi="Times New Roman" w:cs="Times New Roman"/>
        </w:rPr>
        <w:t>17. Решения Комиссии, принимаемые в соответствии с ее компетенцией, являются обязательными для всех органов местного самоуправления в Большеигнатовском муниципальном районе, организаций, общественных объединений.</w:t>
      </w:r>
      <w:bookmarkEnd w:id="23"/>
    </w:p>
    <w:p w:rsidR="0047478E" w:rsidRDefault="0047478E" w:rsidP="003C388A">
      <w:pPr>
        <w:jc w:val="both"/>
        <w:rPr>
          <w:color w:val="000000"/>
          <w:sz w:val="28"/>
          <w:szCs w:val="28"/>
        </w:rPr>
      </w:pPr>
    </w:p>
    <w:p w:rsidR="00912142" w:rsidRPr="00FF10A5" w:rsidRDefault="00912142" w:rsidP="00FF10A5">
      <w:pPr>
        <w:jc w:val="center"/>
        <w:rPr>
          <w:rFonts w:ascii="Times New Roman" w:hAnsi="Times New Roman" w:cs="Times New Roman"/>
          <w:b/>
          <w:bCs/>
          <w:color w:val="26282F"/>
        </w:rPr>
      </w:pPr>
      <w:r w:rsidRPr="00912142">
        <w:rPr>
          <w:rFonts w:ascii="Times New Roman" w:hAnsi="Times New Roman" w:cs="Times New Roman"/>
          <w:b/>
          <w:bCs/>
          <w:noProof/>
        </w:rPr>
        <w:drawing>
          <wp:inline distT="0" distB="0" distL="0" distR="0" wp14:anchorId="7E3B7094" wp14:editId="495ACB63">
            <wp:extent cx="571500" cy="600075"/>
            <wp:effectExtent l="0" t="0" r="0" b="9525"/>
            <wp:docPr id="3" name="Рисунок 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912142" w:rsidRPr="00912142" w:rsidRDefault="00912142" w:rsidP="00FF10A5">
      <w:pPr>
        <w:tabs>
          <w:tab w:val="left" w:pos="9639"/>
        </w:tabs>
        <w:spacing w:after="0" w:line="240" w:lineRule="auto"/>
        <w:ind w:left="-1276" w:firstLine="425"/>
        <w:jc w:val="center"/>
        <w:rPr>
          <w:rFonts w:ascii="Times New Roman" w:hAnsi="Times New Roman" w:cs="Times New Roman"/>
          <w:b/>
          <w:bCs/>
        </w:rPr>
      </w:pPr>
      <w:r w:rsidRPr="00912142">
        <w:rPr>
          <w:rFonts w:ascii="Times New Roman" w:hAnsi="Times New Roman" w:cs="Times New Roman"/>
          <w:b/>
          <w:bCs/>
        </w:rPr>
        <w:t>Администрация Большеигнатовского</w:t>
      </w:r>
    </w:p>
    <w:p w:rsidR="00912142" w:rsidRPr="00912142" w:rsidRDefault="00912142" w:rsidP="00FF10A5">
      <w:pPr>
        <w:tabs>
          <w:tab w:val="left" w:pos="9639"/>
        </w:tabs>
        <w:spacing w:after="0" w:line="240" w:lineRule="auto"/>
        <w:ind w:left="-1276" w:firstLine="425"/>
        <w:jc w:val="center"/>
        <w:rPr>
          <w:rFonts w:ascii="Times New Roman" w:hAnsi="Times New Roman" w:cs="Times New Roman"/>
          <w:b/>
          <w:bCs/>
        </w:rPr>
      </w:pPr>
      <w:r w:rsidRPr="00912142">
        <w:rPr>
          <w:rFonts w:ascii="Times New Roman" w:hAnsi="Times New Roman" w:cs="Times New Roman"/>
          <w:b/>
          <w:bCs/>
        </w:rPr>
        <w:t>муниципального  района   Республики  Мордовия</w:t>
      </w:r>
    </w:p>
    <w:p w:rsidR="00912142" w:rsidRPr="00912142" w:rsidRDefault="00912142" w:rsidP="00FF10A5">
      <w:pPr>
        <w:spacing w:after="0" w:line="240" w:lineRule="auto"/>
        <w:rPr>
          <w:rFonts w:ascii="Times New Roman" w:hAnsi="Times New Roman" w:cs="Times New Roman"/>
        </w:rPr>
      </w:pPr>
    </w:p>
    <w:p w:rsidR="00912142" w:rsidRPr="00912142" w:rsidRDefault="00912142" w:rsidP="00FF10A5">
      <w:pPr>
        <w:spacing w:after="0" w:line="240" w:lineRule="auto"/>
        <w:ind w:left="150"/>
        <w:jc w:val="center"/>
        <w:outlineLvl w:val="0"/>
        <w:rPr>
          <w:rFonts w:ascii="Times New Roman" w:hAnsi="Times New Roman" w:cs="Times New Roman"/>
          <w:b/>
          <w:bCs/>
          <w:kern w:val="36"/>
        </w:rPr>
      </w:pPr>
      <w:r w:rsidRPr="00912142">
        <w:rPr>
          <w:rFonts w:ascii="Times New Roman" w:hAnsi="Times New Roman" w:cs="Times New Roman"/>
          <w:b/>
          <w:bCs/>
          <w:kern w:val="36"/>
        </w:rPr>
        <w:t>ПОСТАНОВЛЕНИЕ</w:t>
      </w:r>
    </w:p>
    <w:p w:rsidR="00912142" w:rsidRPr="00912142" w:rsidRDefault="00912142" w:rsidP="00FF10A5">
      <w:pPr>
        <w:spacing w:after="0" w:line="240" w:lineRule="auto"/>
        <w:rPr>
          <w:rFonts w:ascii="Times New Roman" w:hAnsi="Times New Roman" w:cs="Times New Roman"/>
        </w:rPr>
      </w:pPr>
    </w:p>
    <w:p w:rsidR="00912142" w:rsidRPr="00912142" w:rsidRDefault="00912142" w:rsidP="00FF10A5">
      <w:pPr>
        <w:spacing w:after="0" w:line="240" w:lineRule="auto"/>
        <w:rPr>
          <w:rFonts w:ascii="Times New Roman" w:hAnsi="Times New Roman" w:cs="Times New Roman"/>
        </w:rPr>
      </w:pPr>
      <w:r w:rsidRPr="00912142">
        <w:rPr>
          <w:rFonts w:ascii="Times New Roman" w:hAnsi="Times New Roman" w:cs="Times New Roman"/>
        </w:rPr>
        <w:t xml:space="preserve">от   «07»  июля        2022 г.                                                                             № 341                                                           </w:t>
      </w:r>
    </w:p>
    <w:p w:rsidR="00912142" w:rsidRPr="00912142" w:rsidRDefault="00912142" w:rsidP="00FF10A5">
      <w:pPr>
        <w:spacing w:after="0" w:line="240" w:lineRule="auto"/>
        <w:rPr>
          <w:rFonts w:ascii="Times New Roman" w:hAnsi="Times New Roman" w:cs="Times New Roman"/>
        </w:rPr>
      </w:pPr>
      <w:r w:rsidRPr="00912142">
        <w:rPr>
          <w:rFonts w:ascii="Times New Roman" w:hAnsi="Times New Roman" w:cs="Times New Roman"/>
        </w:rPr>
        <w:t xml:space="preserve">                                  </w:t>
      </w:r>
    </w:p>
    <w:p w:rsidR="00912142" w:rsidRPr="00912142" w:rsidRDefault="00912142" w:rsidP="00FF10A5">
      <w:pPr>
        <w:spacing w:after="0" w:line="240" w:lineRule="auto"/>
        <w:jc w:val="center"/>
        <w:rPr>
          <w:rFonts w:ascii="Times New Roman" w:hAnsi="Times New Roman" w:cs="Times New Roman"/>
        </w:rPr>
      </w:pPr>
      <w:r w:rsidRPr="00912142">
        <w:rPr>
          <w:rFonts w:ascii="Times New Roman" w:hAnsi="Times New Roman" w:cs="Times New Roman"/>
        </w:rPr>
        <w:t>с. Большое Игнатово</w:t>
      </w:r>
    </w:p>
    <w:p w:rsidR="00912142" w:rsidRPr="00FF10A5" w:rsidRDefault="00912142" w:rsidP="00912142">
      <w:pPr>
        <w:pStyle w:val="3"/>
        <w:spacing w:line="240" w:lineRule="atLeast"/>
        <w:contextualSpacing/>
        <w:rPr>
          <w:rFonts w:ascii="Times New Roman" w:hAnsi="Times New Roman" w:cs="Times New Roman"/>
          <w:b w:val="0"/>
          <w:color w:val="auto"/>
        </w:rPr>
      </w:pPr>
    </w:p>
    <w:p w:rsidR="00912142" w:rsidRPr="00912142" w:rsidRDefault="00912142" w:rsidP="00912142">
      <w:pPr>
        <w:jc w:val="center"/>
        <w:rPr>
          <w:rFonts w:ascii="Times New Roman" w:hAnsi="Times New Roman" w:cs="Times New Roman"/>
        </w:rPr>
      </w:pPr>
      <w:hyperlink r:id="rId11" w:history="1">
        <w:r w:rsidRPr="00FF10A5">
          <w:rPr>
            <w:rStyle w:val="a5"/>
            <w:rFonts w:ascii="Times New Roman" w:hAnsi="Times New Roman"/>
            <w:b w:val="0"/>
            <w:color w:val="auto"/>
          </w:rPr>
          <w:t>О проведении проверки готовности теплоснабжающих и теплосетевых организаций к отопительному периоду 2022 - 2023 гг.</w:t>
        </w:r>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8"/>
      </w:tblGrid>
      <w:tr w:rsidR="00912142" w:rsidRPr="00912142" w:rsidTr="00AE360F">
        <w:tc>
          <w:tcPr>
            <w:tcW w:w="3708" w:type="dxa"/>
            <w:tcBorders>
              <w:top w:val="nil"/>
              <w:left w:val="nil"/>
              <w:bottom w:val="nil"/>
              <w:right w:val="nil"/>
            </w:tcBorders>
          </w:tcPr>
          <w:p w:rsidR="00912142" w:rsidRPr="00912142" w:rsidRDefault="00912142" w:rsidP="00AE360F">
            <w:pPr>
              <w:pStyle w:val="Style5"/>
              <w:widowControl/>
              <w:spacing w:line="240" w:lineRule="exact"/>
              <w:jc w:val="both"/>
              <w:rPr>
                <w:b/>
                <w:sz w:val="22"/>
                <w:szCs w:val="22"/>
              </w:rPr>
            </w:pPr>
          </w:p>
        </w:tc>
      </w:tr>
    </w:tbl>
    <w:p w:rsidR="00912142" w:rsidRPr="00912142" w:rsidRDefault="00912142" w:rsidP="00912142">
      <w:pPr>
        <w:spacing w:line="240" w:lineRule="atLeast"/>
        <w:contextualSpacing/>
        <w:rPr>
          <w:rFonts w:ascii="Times New Roman" w:hAnsi="Times New Roman" w:cs="Times New Roman"/>
        </w:rPr>
      </w:pPr>
    </w:p>
    <w:p w:rsidR="00912142" w:rsidRPr="00912142" w:rsidRDefault="00FF10A5" w:rsidP="00FF10A5">
      <w:pPr>
        <w:spacing w:after="0" w:line="240" w:lineRule="atLeast"/>
        <w:contextualSpacing/>
        <w:jc w:val="both"/>
        <w:rPr>
          <w:rFonts w:ascii="Times New Roman" w:hAnsi="Times New Roman" w:cs="Times New Roman"/>
        </w:rPr>
      </w:pPr>
      <w:r>
        <w:rPr>
          <w:rFonts w:ascii="Times New Roman" w:hAnsi="Times New Roman" w:cs="Times New Roman"/>
        </w:rPr>
        <w:t xml:space="preserve">            </w:t>
      </w:r>
      <w:r w:rsidR="00912142" w:rsidRPr="00912142">
        <w:rPr>
          <w:rFonts w:ascii="Times New Roman" w:hAnsi="Times New Roman" w:cs="Times New Roman"/>
        </w:rPr>
        <w:t xml:space="preserve">Руководствуясь Федеральным законом </w:t>
      </w:r>
      <w:hyperlink r:id="rId12" w:history="1">
        <w:r w:rsidR="00912142" w:rsidRPr="00912142">
          <w:rPr>
            <w:rFonts w:ascii="Times New Roman" w:hAnsi="Times New Roman" w:cs="Times New Roman"/>
          </w:rPr>
          <w:t>от 6 октября 2003 года N 131-ФЗ</w:t>
        </w:r>
      </w:hyperlink>
      <w:r w:rsidR="00912142" w:rsidRPr="00912142">
        <w:rPr>
          <w:rFonts w:ascii="Times New Roman" w:hAnsi="Times New Roman" w:cs="Times New Roman"/>
          <w:b/>
        </w:rPr>
        <w:t xml:space="preserve"> </w:t>
      </w:r>
      <w:r w:rsidR="00912142" w:rsidRPr="00912142">
        <w:rPr>
          <w:rFonts w:ascii="Times New Roman" w:hAnsi="Times New Roman" w:cs="Times New Roman"/>
        </w:rPr>
        <w:t xml:space="preserve">"Об общих принципах организации местного самоуправления в Российской Федерации", Федеральным законом </w:t>
      </w:r>
      <w:hyperlink r:id="rId13" w:history="1">
        <w:r w:rsidR="00912142" w:rsidRPr="00912142">
          <w:rPr>
            <w:rFonts w:ascii="Times New Roman" w:hAnsi="Times New Roman" w:cs="Times New Roman"/>
          </w:rPr>
          <w:t>от 27 июля 2010 года N 190-ФЗ</w:t>
        </w:r>
      </w:hyperlink>
      <w:r w:rsidR="00912142" w:rsidRPr="00912142">
        <w:rPr>
          <w:rFonts w:ascii="Times New Roman" w:hAnsi="Times New Roman" w:cs="Times New Roman"/>
        </w:rPr>
        <w:t xml:space="preserve"> "О теплоснабжении", </w:t>
      </w:r>
      <w:hyperlink r:id="rId14" w:history="1">
        <w:r w:rsidR="00912142" w:rsidRPr="00912142">
          <w:rPr>
            <w:rFonts w:ascii="Times New Roman" w:hAnsi="Times New Roman" w:cs="Times New Roman"/>
          </w:rPr>
          <w:t>постановлением</w:t>
        </w:r>
      </w:hyperlink>
      <w:r w:rsidR="00912142" w:rsidRPr="00912142">
        <w:rPr>
          <w:rFonts w:ascii="Times New Roman" w:hAnsi="Times New Roman" w:cs="Times New Roman"/>
          <w:b/>
        </w:rPr>
        <w:t xml:space="preserve"> </w:t>
      </w:r>
      <w:r w:rsidR="00912142" w:rsidRPr="00912142">
        <w:rPr>
          <w:rFonts w:ascii="Times New Roman" w:hAnsi="Times New Roman" w:cs="Times New Roman"/>
        </w:rPr>
        <w:t xml:space="preserve">Правительства Российской Федерации от 8 августа 2012 года N 808 "Об организации теплоснабжения в Российской Федерации и о внесении изменений в некоторые акты Правительства Российской Федерации", </w:t>
      </w:r>
      <w:hyperlink r:id="rId15" w:history="1">
        <w:r w:rsidR="00912142" w:rsidRPr="00912142">
          <w:rPr>
            <w:rFonts w:ascii="Times New Roman" w:hAnsi="Times New Roman" w:cs="Times New Roman"/>
          </w:rPr>
          <w:t>приказом</w:t>
        </w:r>
      </w:hyperlink>
      <w:r w:rsidR="00912142" w:rsidRPr="00912142">
        <w:rPr>
          <w:rFonts w:ascii="Times New Roman" w:hAnsi="Times New Roman" w:cs="Times New Roman"/>
          <w:b/>
        </w:rPr>
        <w:t xml:space="preserve"> </w:t>
      </w:r>
      <w:r w:rsidR="00912142" w:rsidRPr="00912142">
        <w:rPr>
          <w:rFonts w:ascii="Times New Roman" w:hAnsi="Times New Roman" w:cs="Times New Roman"/>
        </w:rPr>
        <w:t xml:space="preserve">Министерства энергетики Российской Федерации от 12 марта 2013 года N 103 "Об утверждении правил оценки готовности к отопительному периоду", </w:t>
      </w:r>
      <w:hyperlink r:id="rId16" w:history="1">
        <w:r w:rsidR="00912142" w:rsidRPr="00912142">
          <w:rPr>
            <w:rFonts w:ascii="Times New Roman" w:hAnsi="Times New Roman" w:cs="Times New Roman"/>
          </w:rPr>
          <w:t>Уставом</w:t>
        </w:r>
      </w:hyperlink>
      <w:r w:rsidR="00912142" w:rsidRPr="00912142">
        <w:rPr>
          <w:rFonts w:ascii="Times New Roman" w:hAnsi="Times New Roman" w:cs="Times New Roman"/>
          <w:b/>
        </w:rPr>
        <w:t xml:space="preserve"> </w:t>
      </w:r>
      <w:r w:rsidR="00912142" w:rsidRPr="00912142">
        <w:rPr>
          <w:rFonts w:ascii="Times New Roman" w:hAnsi="Times New Roman" w:cs="Times New Roman"/>
        </w:rPr>
        <w:t xml:space="preserve">Большеигнатовского муниципального района Республики Мордовия», Администрация Большеигнатовского муниципального района </w:t>
      </w:r>
      <w:r w:rsidR="00912142" w:rsidRPr="00912142">
        <w:rPr>
          <w:rFonts w:ascii="Times New Roman" w:hAnsi="Times New Roman" w:cs="Times New Roman"/>
          <w:b/>
          <w:bCs/>
        </w:rPr>
        <w:t>постановляет:</w:t>
      </w:r>
    </w:p>
    <w:p w:rsidR="00912142" w:rsidRPr="00912142" w:rsidRDefault="00912142" w:rsidP="00FF10A5">
      <w:pPr>
        <w:spacing w:after="0"/>
        <w:jc w:val="both"/>
        <w:rPr>
          <w:rFonts w:ascii="Times New Roman" w:hAnsi="Times New Roman" w:cs="Times New Roman"/>
        </w:rPr>
      </w:pPr>
    </w:p>
    <w:p w:rsidR="00912142" w:rsidRPr="00912142" w:rsidRDefault="00912142" w:rsidP="00FF10A5">
      <w:pPr>
        <w:spacing w:after="0"/>
        <w:ind w:firstLine="567"/>
        <w:jc w:val="both"/>
        <w:rPr>
          <w:rFonts w:ascii="Times New Roman" w:hAnsi="Times New Roman" w:cs="Times New Roman"/>
        </w:rPr>
      </w:pPr>
      <w:r w:rsidRPr="00912142">
        <w:rPr>
          <w:rFonts w:ascii="Times New Roman" w:hAnsi="Times New Roman" w:cs="Times New Roman"/>
        </w:rPr>
        <w:t>1.  Провести проверку готовности к отопительному периоду 2022 - 2023 годов теплоснабжающих и теплосетевых организаций на территории Большеигнатовского муниципального района Республики Мордовия с 01 сентября  по 15 сентября 2022 года.</w:t>
      </w:r>
    </w:p>
    <w:p w:rsidR="00912142" w:rsidRPr="00912142" w:rsidRDefault="00912142" w:rsidP="00FF10A5">
      <w:pPr>
        <w:spacing w:after="0" w:line="240" w:lineRule="atLeast"/>
        <w:contextualSpacing/>
        <w:jc w:val="both"/>
        <w:rPr>
          <w:rFonts w:ascii="Times New Roman" w:hAnsi="Times New Roman" w:cs="Times New Roman"/>
        </w:rPr>
      </w:pPr>
      <w:r w:rsidRPr="00912142">
        <w:rPr>
          <w:rFonts w:ascii="Times New Roman" w:hAnsi="Times New Roman" w:cs="Times New Roman"/>
        </w:rPr>
        <w:t xml:space="preserve">      </w:t>
      </w:r>
      <w:bookmarkStart w:id="24" w:name="sub_1"/>
      <w:r w:rsidRPr="00912142">
        <w:rPr>
          <w:rFonts w:ascii="Times New Roman" w:hAnsi="Times New Roman" w:cs="Times New Roman"/>
        </w:rPr>
        <w:t xml:space="preserve">   2.  Утвердить прилагаемую Программу проведения проверки готовности теплоснабжающих и теплосетевых организаций к отопительному периоду 2022 - 2023 г.г. на территории Большеигнатовского муниципального района Республики Мордовия.</w:t>
      </w:r>
    </w:p>
    <w:p w:rsidR="00912142" w:rsidRPr="00912142" w:rsidRDefault="00912142" w:rsidP="00FF10A5">
      <w:pPr>
        <w:spacing w:after="0"/>
        <w:ind w:firstLine="567"/>
        <w:jc w:val="both"/>
        <w:rPr>
          <w:rFonts w:ascii="Times New Roman" w:hAnsi="Times New Roman" w:cs="Times New Roman"/>
        </w:rPr>
      </w:pPr>
      <w:bookmarkStart w:id="25" w:name="sub_3"/>
      <w:bookmarkEnd w:id="24"/>
      <w:r w:rsidRPr="00912142">
        <w:rPr>
          <w:rFonts w:ascii="Times New Roman" w:hAnsi="Times New Roman" w:cs="Times New Roman"/>
        </w:rPr>
        <w:t>3.    Утвердить состав комиссии по проверке готовности к отопительному периоду 2022 - 2023 годов теплоснабжающих и теплосетевых организаций, согласно приложению.</w:t>
      </w:r>
    </w:p>
    <w:p w:rsidR="00912142" w:rsidRPr="00912142" w:rsidRDefault="00912142" w:rsidP="00FF10A5">
      <w:pPr>
        <w:spacing w:after="0"/>
        <w:ind w:firstLine="567"/>
        <w:jc w:val="both"/>
        <w:rPr>
          <w:rFonts w:ascii="Times New Roman" w:hAnsi="Times New Roman" w:cs="Times New Roman"/>
        </w:rPr>
      </w:pPr>
      <w:r w:rsidRPr="00912142">
        <w:rPr>
          <w:rFonts w:ascii="Times New Roman" w:hAnsi="Times New Roman" w:cs="Times New Roman"/>
        </w:rPr>
        <w:t xml:space="preserve">4. Утвердить прилагаемый Перечень теплоснабжающих и теплосетевых организаций в Большеигнатовском муниципальном районе Республики Мордовия. </w:t>
      </w:r>
    </w:p>
    <w:p w:rsidR="00912142" w:rsidRPr="00912142" w:rsidRDefault="00912142" w:rsidP="00FF10A5">
      <w:pPr>
        <w:spacing w:after="0" w:line="240" w:lineRule="atLeast"/>
        <w:ind w:firstLine="567"/>
        <w:contextualSpacing/>
        <w:jc w:val="both"/>
        <w:rPr>
          <w:rFonts w:ascii="Times New Roman" w:hAnsi="Times New Roman" w:cs="Times New Roman"/>
        </w:rPr>
      </w:pPr>
      <w:bookmarkStart w:id="26" w:name="sub_4"/>
      <w:bookmarkEnd w:id="25"/>
      <w:r w:rsidRPr="00912142">
        <w:rPr>
          <w:rFonts w:ascii="Times New Roman" w:hAnsi="Times New Roman" w:cs="Times New Roman"/>
        </w:rPr>
        <w:t xml:space="preserve">5. </w:t>
      </w:r>
      <w:bookmarkStart w:id="27" w:name="sub_5"/>
      <w:bookmarkEnd w:id="26"/>
      <w:r w:rsidRPr="00912142">
        <w:rPr>
          <w:rFonts w:ascii="Times New Roman" w:hAnsi="Times New Roman" w:cs="Times New Roman"/>
        </w:rPr>
        <w:t xml:space="preserve">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bookmarkEnd w:id="27"/>
    <w:p w:rsidR="00912142" w:rsidRPr="00912142" w:rsidRDefault="00912142" w:rsidP="00FF10A5">
      <w:pPr>
        <w:spacing w:after="0"/>
        <w:ind w:firstLine="567"/>
        <w:jc w:val="both"/>
        <w:rPr>
          <w:rFonts w:ascii="Times New Roman" w:hAnsi="Times New Roman" w:cs="Times New Roman"/>
        </w:rPr>
      </w:pPr>
      <w:r w:rsidRPr="00912142">
        <w:rPr>
          <w:rFonts w:ascii="Times New Roman" w:hAnsi="Times New Roman" w:cs="Times New Roman"/>
        </w:rPr>
        <w:t>6. Настоящее постановление вступает в силу после его официального опубликования.</w:t>
      </w:r>
    </w:p>
    <w:p w:rsidR="00912142" w:rsidRPr="00912142" w:rsidRDefault="00912142" w:rsidP="00FF10A5">
      <w:pPr>
        <w:pStyle w:val="Style7"/>
        <w:widowControl/>
        <w:spacing w:line="240" w:lineRule="exact"/>
        <w:jc w:val="both"/>
        <w:rPr>
          <w:sz w:val="22"/>
          <w:szCs w:val="22"/>
        </w:rPr>
      </w:pPr>
    </w:p>
    <w:p w:rsidR="00912142" w:rsidRPr="00912142" w:rsidRDefault="00912142" w:rsidP="00FF10A5">
      <w:pPr>
        <w:shd w:val="clear" w:color="auto" w:fill="FFFFFF"/>
        <w:spacing w:after="0"/>
        <w:jc w:val="both"/>
        <w:rPr>
          <w:rFonts w:ascii="Times New Roman" w:hAnsi="Times New Roman" w:cs="Times New Roman"/>
          <w:color w:val="000000"/>
          <w:spacing w:val="-10"/>
        </w:rPr>
      </w:pPr>
      <w:r w:rsidRPr="00912142">
        <w:rPr>
          <w:rFonts w:ascii="Times New Roman" w:hAnsi="Times New Roman" w:cs="Times New Roman"/>
          <w:color w:val="000000"/>
          <w:spacing w:val="-11"/>
        </w:rPr>
        <w:t xml:space="preserve">Глава </w:t>
      </w:r>
      <w:r w:rsidRPr="00912142">
        <w:rPr>
          <w:rFonts w:ascii="Times New Roman" w:hAnsi="Times New Roman" w:cs="Times New Roman"/>
          <w:color w:val="000000"/>
          <w:spacing w:val="-10"/>
        </w:rPr>
        <w:t xml:space="preserve">Большеигнатовского </w:t>
      </w:r>
    </w:p>
    <w:p w:rsidR="00912142" w:rsidRPr="00912142" w:rsidRDefault="00912142" w:rsidP="00FF10A5">
      <w:pPr>
        <w:spacing w:after="0" w:line="240" w:lineRule="exact"/>
        <w:ind w:right="-6"/>
        <w:jc w:val="both"/>
        <w:rPr>
          <w:rFonts w:ascii="Times New Roman" w:hAnsi="Times New Roman" w:cs="Times New Roman"/>
          <w:color w:val="000000"/>
          <w:spacing w:val="-10"/>
        </w:rPr>
      </w:pPr>
      <w:r w:rsidRPr="00912142">
        <w:rPr>
          <w:rFonts w:ascii="Times New Roman" w:hAnsi="Times New Roman" w:cs="Times New Roman"/>
          <w:color w:val="000000"/>
          <w:spacing w:val="-10"/>
        </w:rPr>
        <w:t>муниципального района</w:t>
      </w:r>
      <w:r w:rsidRPr="00912142">
        <w:rPr>
          <w:rFonts w:ascii="Times New Roman" w:hAnsi="Times New Roman" w:cs="Times New Roman"/>
          <w:color w:val="000000"/>
          <w:spacing w:val="-10"/>
        </w:rPr>
        <w:tab/>
        <w:t xml:space="preserve">      </w:t>
      </w:r>
      <w:r w:rsidRPr="00912142">
        <w:rPr>
          <w:rFonts w:ascii="Times New Roman" w:hAnsi="Times New Roman" w:cs="Times New Roman"/>
          <w:color w:val="000000"/>
          <w:spacing w:val="-10"/>
        </w:rPr>
        <w:tab/>
      </w:r>
      <w:r w:rsidRPr="00912142">
        <w:rPr>
          <w:rFonts w:ascii="Times New Roman" w:hAnsi="Times New Roman" w:cs="Times New Roman"/>
          <w:color w:val="000000"/>
          <w:spacing w:val="-10"/>
        </w:rPr>
        <w:tab/>
      </w:r>
      <w:r w:rsidRPr="00912142">
        <w:rPr>
          <w:rFonts w:ascii="Times New Roman" w:hAnsi="Times New Roman" w:cs="Times New Roman"/>
          <w:color w:val="000000"/>
          <w:spacing w:val="-10"/>
        </w:rPr>
        <w:tab/>
        <w:t xml:space="preserve">                                         Т.Н. Полозова</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lastRenderedPageBreak/>
        <w:t xml:space="preserve">Утвержденная </w:t>
      </w:r>
    </w:p>
    <w:p w:rsidR="00912142" w:rsidRPr="00401780" w:rsidRDefault="00912142" w:rsidP="00401780">
      <w:pPr>
        <w:spacing w:after="0" w:line="240" w:lineRule="auto"/>
        <w:ind w:firstLine="698"/>
        <w:jc w:val="right"/>
        <w:rPr>
          <w:rFonts w:ascii="Times New Roman" w:hAnsi="Times New Roman" w:cs="Times New Roman"/>
          <w:b/>
        </w:rPr>
      </w:pPr>
      <w:r w:rsidRPr="00401780">
        <w:rPr>
          <w:rStyle w:val="af6"/>
          <w:rFonts w:ascii="Times New Roman" w:hAnsi="Times New Roman" w:cs="Times New Roman"/>
          <w:b w:val="0"/>
        </w:rPr>
        <w:t xml:space="preserve"> </w:t>
      </w:r>
      <w:r w:rsidRPr="00401780">
        <w:rPr>
          <w:rFonts w:ascii="Times New Roman" w:hAnsi="Times New Roman" w:cs="Times New Roman"/>
          <w:b/>
        </w:rPr>
        <w:t xml:space="preserve">Постановлением </w:t>
      </w:r>
      <w:r w:rsidRPr="00401780">
        <w:rPr>
          <w:rStyle w:val="af6"/>
          <w:rFonts w:ascii="Times New Roman" w:hAnsi="Times New Roman" w:cs="Times New Roman"/>
          <w:b w:val="0"/>
        </w:rPr>
        <w:t>Администрации</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Большеигнатовского муниципального района</w:t>
      </w:r>
    </w:p>
    <w:p w:rsidR="00912142" w:rsidRPr="00401780" w:rsidRDefault="00912142" w:rsidP="00401780">
      <w:pPr>
        <w:spacing w:after="0" w:line="240" w:lineRule="auto"/>
        <w:ind w:firstLine="698"/>
        <w:jc w:val="right"/>
        <w:rPr>
          <w:rFonts w:ascii="Times New Roman" w:hAnsi="Times New Roman" w:cs="Times New Roman"/>
          <w:b/>
        </w:rPr>
      </w:pPr>
      <w:r w:rsidRPr="00401780">
        <w:rPr>
          <w:rStyle w:val="af6"/>
          <w:rFonts w:ascii="Times New Roman" w:hAnsi="Times New Roman" w:cs="Times New Roman"/>
          <w:b w:val="0"/>
        </w:rPr>
        <w:t xml:space="preserve"> Республики Мордовия</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от     07   июля  2022 г. № 341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«О проведении проверки готовности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теплоснабжающих и теплосетевых организаций</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 к отопительному периоду  2022-2023 годов»</w:t>
      </w:r>
    </w:p>
    <w:p w:rsidR="00912142" w:rsidRPr="00401780" w:rsidRDefault="00912142" w:rsidP="00401780">
      <w:pPr>
        <w:spacing w:after="0" w:line="240" w:lineRule="auto"/>
        <w:rPr>
          <w:rFonts w:ascii="Times New Roman" w:hAnsi="Times New Roman" w:cs="Times New Roman"/>
        </w:rPr>
      </w:pPr>
    </w:p>
    <w:p w:rsidR="00912142" w:rsidRPr="00401780" w:rsidRDefault="00912142" w:rsidP="00401780">
      <w:pPr>
        <w:pStyle w:val="1"/>
        <w:spacing w:before="0" w:after="0"/>
        <w:rPr>
          <w:rFonts w:ascii="Times New Roman" w:hAnsi="Times New Roman" w:cs="Times New Roman"/>
          <w:sz w:val="22"/>
          <w:szCs w:val="22"/>
        </w:rPr>
      </w:pPr>
      <w:r w:rsidRPr="00401780">
        <w:rPr>
          <w:rFonts w:ascii="Times New Roman" w:hAnsi="Times New Roman" w:cs="Times New Roman"/>
          <w:sz w:val="22"/>
          <w:szCs w:val="22"/>
        </w:rPr>
        <w:t>Программа</w:t>
      </w:r>
      <w:r w:rsidRPr="00401780">
        <w:rPr>
          <w:rFonts w:ascii="Times New Roman" w:hAnsi="Times New Roman" w:cs="Times New Roman"/>
          <w:sz w:val="22"/>
          <w:szCs w:val="22"/>
        </w:rPr>
        <w:br/>
        <w:t>проведения проверки готовности теплоснабжающих и теплосетевых организаций к отопительному периоду 2022 - 2023 г.г. на территории Большеигнатовского муниципального района Республики Мордовия</w:t>
      </w:r>
    </w:p>
    <w:p w:rsidR="00912142" w:rsidRPr="00401780" w:rsidRDefault="00912142" w:rsidP="00401780">
      <w:pPr>
        <w:spacing w:after="0" w:line="240" w:lineRule="auto"/>
        <w:rPr>
          <w:rFonts w:ascii="Times New Roman" w:hAnsi="Times New Roman" w:cs="Times New Roman"/>
        </w:rPr>
      </w:pP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Цель программы:</w:t>
      </w:r>
      <w:r w:rsidRPr="00401780">
        <w:rPr>
          <w:rFonts w:ascii="Times New Roman" w:hAnsi="Times New Roman" w:cs="Times New Roman"/>
        </w:rPr>
        <w:t xml:space="preserve"> проверка готовности теплоснабжающих и теплосетевых организаций к отопительному периоду 2022 - 2023 г.г. на территории Большеигнатовского сельского поселения Большеигнатовского муниципального района Республики Мордовия.</w:t>
      </w: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Задачи программы:</w:t>
      </w:r>
      <w:r w:rsidRPr="00401780">
        <w:rPr>
          <w:rFonts w:ascii="Times New Roman" w:hAnsi="Times New Roman" w:cs="Times New Roman"/>
        </w:rPr>
        <w:t xml:space="preserve"> выполнение утвержденных требований по готовности к отопительному периоду теплоснабжающими и теплосетевыми организациями на территории  Большеигнатовского муниципального района Республики Мордовия.</w:t>
      </w:r>
    </w:p>
    <w:p w:rsidR="00912142" w:rsidRPr="00401780" w:rsidRDefault="00912142" w:rsidP="00401780">
      <w:pPr>
        <w:pStyle w:val="1"/>
        <w:spacing w:before="0" w:after="0"/>
        <w:jc w:val="both"/>
        <w:rPr>
          <w:rFonts w:ascii="Times New Roman" w:hAnsi="Times New Roman" w:cs="Times New Roman"/>
          <w:bCs w:val="0"/>
          <w:sz w:val="22"/>
          <w:szCs w:val="22"/>
        </w:rPr>
      </w:pPr>
      <w:r w:rsidRPr="00401780">
        <w:rPr>
          <w:rStyle w:val="af6"/>
          <w:rFonts w:ascii="Times New Roman" w:eastAsiaTheme="majorEastAsia" w:hAnsi="Times New Roman" w:cs="Times New Roman"/>
          <w:bCs w:val="0"/>
          <w:sz w:val="22"/>
          <w:szCs w:val="22"/>
        </w:rPr>
        <w:t>Объекты теплоснабжения:</w:t>
      </w:r>
      <w:r w:rsidRPr="00401780">
        <w:rPr>
          <w:rFonts w:ascii="Times New Roman" w:hAnsi="Times New Roman" w:cs="Times New Roman"/>
          <w:sz w:val="22"/>
          <w:szCs w:val="22"/>
        </w:rPr>
        <w:t xml:space="preserve"> </w:t>
      </w:r>
      <w:r w:rsidRPr="00401780">
        <w:rPr>
          <w:rFonts w:ascii="Times New Roman" w:hAnsi="Times New Roman" w:cs="Times New Roman"/>
          <w:b w:val="0"/>
          <w:sz w:val="22"/>
          <w:szCs w:val="22"/>
        </w:rPr>
        <w:t xml:space="preserve">согласно </w:t>
      </w:r>
      <w:r w:rsidRPr="00401780">
        <w:rPr>
          <w:rFonts w:ascii="Times New Roman" w:hAnsi="Times New Roman" w:cs="Times New Roman"/>
          <w:b w:val="0"/>
          <w:bCs w:val="0"/>
          <w:sz w:val="22"/>
          <w:szCs w:val="22"/>
        </w:rPr>
        <w:t>перечня теплоснабжающих и теплосетевых организаций в Большеигнатовском муниципальном районе Республики Мордовия.</w:t>
      </w: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Объекты, подлежащие проверке:</w:t>
      </w:r>
      <w:r w:rsidRPr="00401780">
        <w:rPr>
          <w:rFonts w:ascii="Times New Roman" w:hAnsi="Times New Roman" w:cs="Times New Roman"/>
        </w:rPr>
        <w:t xml:space="preserve"> согласно </w:t>
      </w:r>
      <w:r w:rsidRPr="00401780">
        <w:rPr>
          <w:rFonts w:ascii="Times New Roman" w:hAnsi="Times New Roman" w:cs="Times New Roman"/>
          <w:bCs/>
        </w:rPr>
        <w:t>перечня теплоснабжающих и теплосетевых организаций</w:t>
      </w:r>
      <w:r w:rsidRPr="00401780">
        <w:rPr>
          <w:rFonts w:ascii="Times New Roman" w:hAnsi="Times New Roman" w:cs="Times New Roman"/>
        </w:rPr>
        <w:t xml:space="preserve"> к программе, за исключением объектов по производству тепловой и электрической энергии в режиме комбинированной выработки, где проверяется только наличие документа о готовности к отопительному сезону.</w:t>
      </w: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Сроки проведения проверки: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с 01 сентября по 15 сентября 2022 г.</w:t>
      </w: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Порядок проведения проверки:</w:t>
      </w:r>
      <w:r w:rsidRPr="00401780">
        <w:rPr>
          <w:rFonts w:ascii="Times New Roman" w:hAnsi="Times New Roman" w:cs="Times New Roman"/>
        </w:rPr>
        <w:t xml:space="preserve"> согласно приложения 1 к программе.</w:t>
      </w: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Документы, проверяемые в ходе проверки:</w:t>
      </w:r>
      <w:r w:rsidRPr="00401780">
        <w:rPr>
          <w:rFonts w:ascii="Times New Roman" w:hAnsi="Times New Roman" w:cs="Times New Roman"/>
        </w:rPr>
        <w:t xml:space="preserve"> согласно приложения 2 к программе.</w:t>
      </w: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Состав комиссии:</w:t>
      </w:r>
      <w:r w:rsidRPr="00401780">
        <w:rPr>
          <w:rFonts w:ascii="Times New Roman" w:hAnsi="Times New Roman" w:cs="Times New Roman"/>
        </w:rPr>
        <w:t xml:space="preserve"> согласно приложения.</w:t>
      </w:r>
    </w:p>
    <w:p w:rsidR="00912142" w:rsidRPr="00401780" w:rsidRDefault="00912142" w:rsidP="00401780">
      <w:pPr>
        <w:spacing w:after="0" w:line="240" w:lineRule="auto"/>
        <w:jc w:val="both"/>
        <w:rPr>
          <w:rFonts w:ascii="Times New Roman" w:hAnsi="Times New Roman" w:cs="Times New Roman"/>
        </w:rPr>
      </w:pPr>
      <w:r w:rsidRPr="00401780">
        <w:rPr>
          <w:rStyle w:val="af6"/>
          <w:rFonts w:ascii="Times New Roman" w:hAnsi="Times New Roman" w:cs="Times New Roman"/>
          <w:bCs/>
        </w:rPr>
        <w:t>Выводы комиссии по результатам проверки:</w:t>
      </w:r>
      <w:r w:rsidRPr="00401780">
        <w:rPr>
          <w:rFonts w:ascii="Times New Roman" w:hAnsi="Times New Roman" w:cs="Times New Roman"/>
        </w:rPr>
        <w:t xml:space="preserve"> оформление акта согласно, а в случае отсутствия замечаний или их устранений выдача паспорта готовности.</w:t>
      </w:r>
    </w:p>
    <w:p w:rsidR="00912142" w:rsidRPr="00401780" w:rsidRDefault="00912142" w:rsidP="00401780">
      <w:pPr>
        <w:spacing w:after="0" w:line="240" w:lineRule="auto"/>
        <w:rPr>
          <w:rStyle w:val="af6"/>
          <w:rFonts w:ascii="Times New Roman" w:hAnsi="Times New Roman" w:cs="Times New Roman"/>
          <w:b w:val="0"/>
        </w:rPr>
      </w:pP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Утвержденный </w:t>
      </w:r>
    </w:p>
    <w:p w:rsidR="00912142" w:rsidRPr="00401780" w:rsidRDefault="00912142" w:rsidP="00401780">
      <w:pPr>
        <w:spacing w:after="0" w:line="240" w:lineRule="auto"/>
        <w:ind w:firstLine="698"/>
        <w:jc w:val="right"/>
        <w:rPr>
          <w:rFonts w:ascii="Times New Roman" w:hAnsi="Times New Roman" w:cs="Times New Roman"/>
          <w:b/>
        </w:rPr>
      </w:pPr>
      <w:r w:rsidRPr="00401780">
        <w:rPr>
          <w:rStyle w:val="af6"/>
          <w:rFonts w:ascii="Times New Roman" w:hAnsi="Times New Roman" w:cs="Times New Roman"/>
          <w:b w:val="0"/>
        </w:rPr>
        <w:t xml:space="preserve"> </w:t>
      </w:r>
      <w:r w:rsidRPr="00401780">
        <w:rPr>
          <w:rFonts w:ascii="Times New Roman" w:hAnsi="Times New Roman" w:cs="Times New Roman"/>
        </w:rPr>
        <w:t>Постановлением</w:t>
      </w:r>
      <w:r w:rsidRPr="00401780">
        <w:rPr>
          <w:rFonts w:ascii="Times New Roman" w:hAnsi="Times New Roman" w:cs="Times New Roman"/>
          <w:b/>
        </w:rPr>
        <w:t xml:space="preserve"> </w:t>
      </w:r>
      <w:r w:rsidRPr="00401780">
        <w:rPr>
          <w:rStyle w:val="af6"/>
          <w:rFonts w:ascii="Times New Roman" w:hAnsi="Times New Roman" w:cs="Times New Roman"/>
          <w:b w:val="0"/>
        </w:rPr>
        <w:t>Администрации</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Большеигнатовского муниципального района</w:t>
      </w:r>
    </w:p>
    <w:p w:rsidR="00912142" w:rsidRPr="00401780" w:rsidRDefault="00912142" w:rsidP="00401780">
      <w:pPr>
        <w:spacing w:after="0" w:line="240" w:lineRule="auto"/>
        <w:ind w:firstLine="698"/>
        <w:jc w:val="right"/>
        <w:rPr>
          <w:rFonts w:ascii="Times New Roman" w:hAnsi="Times New Roman" w:cs="Times New Roman"/>
          <w:b/>
        </w:rPr>
      </w:pPr>
      <w:r w:rsidRPr="00401780">
        <w:rPr>
          <w:rStyle w:val="af6"/>
          <w:rFonts w:ascii="Times New Roman" w:hAnsi="Times New Roman" w:cs="Times New Roman"/>
          <w:b w:val="0"/>
        </w:rPr>
        <w:t xml:space="preserve"> Республики Мордовия</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от  07   июля  2022 г. № 341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«О проведении проверки готовности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теплоснабжающих и теплосетевых организаций</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 к отопительному периоду 2022-2023 годов»</w:t>
      </w:r>
    </w:p>
    <w:p w:rsidR="00912142" w:rsidRPr="00401780" w:rsidRDefault="00912142" w:rsidP="00401780">
      <w:pPr>
        <w:pStyle w:val="1"/>
        <w:spacing w:before="0" w:after="0"/>
        <w:jc w:val="both"/>
        <w:rPr>
          <w:rFonts w:ascii="Times New Roman" w:hAnsi="Times New Roman" w:cs="Times New Roman"/>
          <w:sz w:val="22"/>
          <w:szCs w:val="22"/>
        </w:rPr>
      </w:pPr>
    </w:p>
    <w:p w:rsidR="00912142" w:rsidRPr="00401780" w:rsidRDefault="00912142" w:rsidP="00401780">
      <w:pPr>
        <w:pStyle w:val="1"/>
        <w:spacing w:before="0" w:after="0"/>
        <w:rPr>
          <w:rFonts w:ascii="Times New Roman" w:hAnsi="Times New Roman" w:cs="Times New Roman"/>
          <w:bCs w:val="0"/>
          <w:sz w:val="22"/>
          <w:szCs w:val="22"/>
        </w:rPr>
      </w:pPr>
      <w:r w:rsidRPr="00401780">
        <w:rPr>
          <w:rFonts w:ascii="Times New Roman" w:hAnsi="Times New Roman" w:cs="Times New Roman"/>
          <w:bCs w:val="0"/>
          <w:sz w:val="22"/>
          <w:szCs w:val="22"/>
        </w:rPr>
        <w:t>Перечень</w:t>
      </w:r>
      <w:r w:rsidRPr="00401780">
        <w:rPr>
          <w:rFonts w:ascii="Times New Roman" w:hAnsi="Times New Roman" w:cs="Times New Roman"/>
          <w:bCs w:val="0"/>
          <w:sz w:val="22"/>
          <w:szCs w:val="22"/>
        </w:rPr>
        <w:br/>
        <w:t>теплоснабжающих и теплосетевых организаций в Большеигнатовском муниципальном районе Республики Мордовия</w:t>
      </w:r>
    </w:p>
    <w:p w:rsidR="00912142" w:rsidRPr="00401780" w:rsidRDefault="00912142" w:rsidP="00401780">
      <w:pPr>
        <w:spacing w:after="0" w:line="240" w:lineRule="auto"/>
        <w:rPr>
          <w:rFonts w:ascii="Times New Roman" w:hAnsi="Times New Roman" w:cs="Times New Roman"/>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8939"/>
      </w:tblGrid>
      <w:tr w:rsidR="00912142" w:rsidRPr="00401780" w:rsidTr="00401780">
        <w:trPr>
          <w:trHeight w:val="299"/>
        </w:trPr>
        <w:tc>
          <w:tcPr>
            <w:tcW w:w="700" w:type="dxa"/>
            <w:tcBorders>
              <w:top w:val="single" w:sz="4" w:space="0" w:color="auto"/>
              <w:bottom w:val="single" w:sz="4" w:space="0" w:color="auto"/>
              <w:right w:val="single" w:sz="4" w:space="0" w:color="auto"/>
            </w:tcBorders>
          </w:tcPr>
          <w:p w:rsidR="00912142" w:rsidRPr="00401780" w:rsidRDefault="00912142" w:rsidP="00401780">
            <w:pPr>
              <w:pStyle w:val="a9"/>
              <w:jc w:val="center"/>
              <w:rPr>
                <w:rFonts w:ascii="Times New Roman" w:hAnsi="Times New Roman" w:cs="Times New Roman"/>
                <w:sz w:val="22"/>
                <w:szCs w:val="22"/>
              </w:rPr>
            </w:pPr>
            <w:r w:rsidRPr="00401780">
              <w:rPr>
                <w:rFonts w:ascii="Times New Roman" w:hAnsi="Times New Roman" w:cs="Times New Roman"/>
                <w:sz w:val="22"/>
                <w:szCs w:val="22"/>
              </w:rPr>
              <w:t>№</w:t>
            </w:r>
            <w:r w:rsidRPr="00401780">
              <w:rPr>
                <w:rFonts w:ascii="Times New Roman" w:hAnsi="Times New Roman" w:cs="Times New Roman"/>
                <w:sz w:val="22"/>
                <w:szCs w:val="22"/>
              </w:rPr>
              <w:br/>
              <w:t>п/п</w:t>
            </w:r>
          </w:p>
        </w:tc>
        <w:tc>
          <w:tcPr>
            <w:tcW w:w="8939" w:type="dxa"/>
            <w:tcBorders>
              <w:top w:val="single" w:sz="4" w:space="0" w:color="auto"/>
              <w:left w:val="single" w:sz="4" w:space="0" w:color="auto"/>
              <w:bottom w:val="single" w:sz="4" w:space="0" w:color="auto"/>
            </w:tcBorders>
          </w:tcPr>
          <w:p w:rsidR="00912142" w:rsidRPr="00401780" w:rsidRDefault="00912142" w:rsidP="00401780">
            <w:pPr>
              <w:pStyle w:val="a9"/>
              <w:jc w:val="center"/>
              <w:rPr>
                <w:rFonts w:ascii="Times New Roman" w:hAnsi="Times New Roman" w:cs="Times New Roman"/>
                <w:sz w:val="22"/>
                <w:szCs w:val="22"/>
              </w:rPr>
            </w:pPr>
            <w:r w:rsidRPr="00401780">
              <w:rPr>
                <w:rFonts w:ascii="Times New Roman" w:hAnsi="Times New Roman" w:cs="Times New Roman"/>
                <w:sz w:val="22"/>
                <w:szCs w:val="22"/>
              </w:rPr>
              <w:t>Наименование организации</w:t>
            </w:r>
          </w:p>
        </w:tc>
      </w:tr>
      <w:tr w:rsidR="00912142" w:rsidRPr="00401780" w:rsidTr="00AE360F">
        <w:tc>
          <w:tcPr>
            <w:tcW w:w="700" w:type="dxa"/>
            <w:tcBorders>
              <w:top w:val="single" w:sz="4" w:space="0" w:color="auto"/>
              <w:bottom w:val="single" w:sz="4" w:space="0" w:color="auto"/>
              <w:right w:val="single" w:sz="4" w:space="0" w:color="auto"/>
            </w:tcBorders>
          </w:tcPr>
          <w:p w:rsidR="00912142" w:rsidRPr="00401780" w:rsidRDefault="00912142" w:rsidP="00401780">
            <w:pPr>
              <w:pStyle w:val="a9"/>
              <w:jc w:val="center"/>
              <w:rPr>
                <w:rFonts w:ascii="Times New Roman" w:hAnsi="Times New Roman" w:cs="Times New Roman"/>
                <w:sz w:val="22"/>
                <w:szCs w:val="22"/>
              </w:rPr>
            </w:pPr>
            <w:r w:rsidRPr="00401780">
              <w:rPr>
                <w:rFonts w:ascii="Times New Roman" w:hAnsi="Times New Roman" w:cs="Times New Roman"/>
                <w:sz w:val="22"/>
                <w:szCs w:val="22"/>
              </w:rPr>
              <w:t>1.</w:t>
            </w:r>
          </w:p>
        </w:tc>
        <w:tc>
          <w:tcPr>
            <w:tcW w:w="8939" w:type="dxa"/>
            <w:tcBorders>
              <w:top w:val="single" w:sz="4" w:space="0" w:color="auto"/>
              <w:left w:val="single" w:sz="4" w:space="0" w:color="auto"/>
              <w:bottom w:val="single" w:sz="4" w:space="0" w:color="auto"/>
            </w:tcBorders>
          </w:tcPr>
          <w:p w:rsidR="00912142" w:rsidRPr="00401780" w:rsidRDefault="00912142" w:rsidP="00401780">
            <w:pPr>
              <w:pStyle w:val="a9"/>
              <w:jc w:val="left"/>
              <w:rPr>
                <w:rFonts w:ascii="Times New Roman" w:hAnsi="Times New Roman" w:cs="Times New Roman"/>
                <w:sz w:val="22"/>
                <w:szCs w:val="22"/>
              </w:rPr>
            </w:pPr>
            <w:r w:rsidRPr="00401780">
              <w:rPr>
                <w:rFonts w:ascii="Times New Roman" w:hAnsi="Times New Roman" w:cs="Times New Roman"/>
                <w:sz w:val="22"/>
                <w:szCs w:val="22"/>
              </w:rPr>
              <w:t>Муниципальное бюджетное учреждение «СХОДОМС» Большеигнатовского муниципального района Республики Мордовия:</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а) Блочная котельная Большеигнатовской СОШ</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б) Блочная котельная детского сада комбинированного вида</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в) Котельная жилого фонда, ул. Советская, 52</w:t>
            </w:r>
          </w:p>
        </w:tc>
      </w:tr>
      <w:tr w:rsidR="00912142" w:rsidRPr="00401780" w:rsidTr="00AE360F">
        <w:tc>
          <w:tcPr>
            <w:tcW w:w="700" w:type="dxa"/>
            <w:tcBorders>
              <w:top w:val="single" w:sz="4" w:space="0" w:color="auto"/>
              <w:bottom w:val="single" w:sz="4" w:space="0" w:color="auto"/>
              <w:right w:val="single" w:sz="4" w:space="0" w:color="auto"/>
            </w:tcBorders>
          </w:tcPr>
          <w:p w:rsidR="00912142" w:rsidRPr="00401780" w:rsidRDefault="00912142" w:rsidP="00401780">
            <w:pPr>
              <w:pStyle w:val="a9"/>
              <w:jc w:val="center"/>
              <w:rPr>
                <w:rFonts w:ascii="Times New Roman" w:hAnsi="Times New Roman" w:cs="Times New Roman"/>
                <w:sz w:val="22"/>
                <w:szCs w:val="22"/>
              </w:rPr>
            </w:pPr>
            <w:r w:rsidRPr="00401780">
              <w:rPr>
                <w:rFonts w:ascii="Times New Roman" w:hAnsi="Times New Roman" w:cs="Times New Roman"/>
                <w:sz w:val="22"/>
                <w:szCs w:val="22"/>
              </w:rPr>
              <w:t>2.</w:t>
            </w:r>
          </w:p>
        </w:tc>
        <w:tc>
          <w:tcPr>
            <w:tcW w:w="8939" w:type="dxa"/>
            <w:tcBorders>
              <w:top w:val="single" w:sz="4" w:space="0" w:color="auto"/>
              <w:left w:val="single" w:sz="4" w:space="0" w:color="auto"/>
              <w:bottom w:val="single" w:sz="4" w:space="0" w:color="auto"/>
            </w:tcBorders>
          </w:tcPr>
          <w:p w:rsidR="00912142" w:rsidRPr="00401780" w:rsidRDefault="00912142" w:rsidP="00401780">
            <w:pPr>
              <w:pStyle w:val="a9"/>
              <w:jc w:val="left"/>
              <w:rPr>
                <w:rFonts w:ascii="Times New Roman" w:hAnsi="Times New Roman" w:cs="Times New Roman"/>
                <w:sz w:val="22"/>
                <w:szCs w:val="22"/>
              </w:rPr>
            </w:pPr>
            <w:r w:rsidRPr="00401780">
              <w:rPr>
                <w:rFonts w:ascii="Times New Roman" w:hAnsi="Times New Roman" w:cs="Times New Roman"/>
                <w:sz w:val="22"/>
                <w:szCs w:val="22"/>
              </w:rPr>
              <w:t>Общество с ограниченной ответственностью «Газспецсервис»</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а) Блочная котельная ГБУЗ РМ «Ичалковская МБ»</w:t>
            </w:r>
          </w:p>
        </w:tc>
      </w:tr>
      <w:tr w:rsidR="00912142" w:rsidRPr="00401780" w:rsidTr="00AE360F">
        <w:tc>
          <w:tcPr>
            <w:tcW w:w="700" w:type="dxa"/>
            <w:tcBorders>
              <w:top w:val="single" w:sz="4" w:space="0" w:color="auto"/>
              <w:bottom w:val="single" w:sz="4" w:space="0" w:color="auto"/>
              <w:right w:val="single" w:sz="4" w:space="0" w:color="auto"/>
            </w:tcBorders>
          </w:tcPr>
          <w:p w:rsidR="00912142" w:rsidRPr="00401780" w:rsidRDefault="00912142" w:rsidP="00401780">
            <w:pPr>
              <w:pStyle w:val="a9"/>
              <w:jc w:val="center"/>
              <w:rPr>
                <w:rFonts w:ascii="Times New Roman" w:hAnsi="Times New Roman" w:cs="Times New Roman"/>
                <w:sz w:val="22"/>
                <w:szCs w:val="22"/>
              </w:rPr>
            </w:pPr>
            <w:r w:rsidRPr="00401780">
              <w:rPr>
                <w:rFonts w:ascii="Times New Roman" w:hAnsi="Times New Roman" w:cs="Times New Roman"/>
                <w:sz w:val="22"/>
                <w:szCs w:val="22"/>
              </w:rPr>
              <w:t>3.</w:t>
            </w:r>
          </w:p>
        </w:tc>
        <w:tc>
          <w:tcPr>
            <w:tcW w:w="8939" w:type="dxa"/>
            <w:tcBorders>
              <w:top w:val="single" w:sz="4" w:space="0" w:color="auto"/>
              <w:left w:val="single" w:sz="4" w:space="0" w:color="auto"/>
              <w:bottom w:val="single" w:sz="4" w:space="0" w:color="auto"/>
            </w:tcBorders>
          </w:tcPr>
          <w:p w:rsidR="00912142" w:rsidRPr="00401780" w:rsidRDefault="00912142" w:rsidP="00401780">
            <w:pPr>
              <w:pStyle w:val="a9"/>
              <w:jc w:val="left"/>
              <w:rPr>
                <w:rFonts w:ascii="Times New Roman" w:hAnsi="Times New Roman" w:cs="Times New Roman"/>
                <w:sz w:val="22"/>
                <w:szCs w:val="22"/>
              </w:rPr>
            </w:pPr>
            <w:r w:rsidRPr="00401780">
              <w:rPr>
                <w:rFonts w:ascii="Times New Roman" w:hAnsi="Times New Roman" w:cs="Times New Roman"/>
                <w:sz w:val="22"/>
                <w:szCs w:val="22"/>
              </w:rPr>
              <w:t>Общество с ограниченной ответственностью «Изотерма»</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lastRenderedPageBreak/>
              <w:t>а) Блочная котельная Киржеманской СОШ</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б) Блочная котельная Администрация</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в) Котельная жилого фонда, ул. Щорса, 41</w:t>
            </w:r>
          </w:p>
        </w:tc>
      </w:tr>
    </w:tbl>
    <w:p w:rsidR="00912142" w:rsidRPr="00401780" w:rsidRDefault="00912142" w:rsidP="00401780">
      <w:pPr>
        <w:spacing w:after="0" w:line="240" w:lineRule="auto"/>
        <w:rPr>
          <w:rFonts w:ascii="Times New Roman" w:hAnsi="Times New Roman" w:cs="Times New Roman"/>
        </w:rPr>
      </w:pPr>
    </w:p>
    <w:p w:rsidR="00912142" w:rsidRPr="00401780" w:rsidRDefault="00912142" w:rsidP="00401780">
      <w:pPr>
        <w:spacing w:after="0" w:line="240" w:lineRule="auto"/>
        <w:ind w:firstLine="698"/>
        <w:jc w:val="right"/>
        <w:rPr>
          <w:rStyle w:val="af6"/>
          <w:rFonts w:ascii="Times New Roman" w:hAnsi="Times New Roman" w:cs="Times New Roman"/>
          <w:b w:val="0"/>
          <w:bCs/>
        </w:rPr>
      </w:pPr>
      <w:bookmarkStart w:id="28" w:name="sub_200"/>
    </w:p>
    <w:p w:rsidR="00912142" w:rsidRPr="00401780" w:rsidRDefault="00912142" w:rsidP="00401780">
      <w:pPr>
        <w:spacing w:after="0" w:line="240" w:lineRule="auto"/>
        <w:ind w:firstLine="698"/>
        <w:jc w:val="right"/>
        <w:rPr>
          <w:rStyle w:val="af6"/>
          <w:rFonts w:ascii="Times New Roman" w:hAnsi="Times New Roman" w:cs="Times New Roman"/>
          <w:b w:val="0"/>
          <w:bCs/>
        </w:rPr>
      </w:pPr>
      <w:r w:rsidRPr="00401780">
        <w:rPr>
          <w:rStyle w:val="af6"/>
          <w:rFonts w:ascii="Times New Roman" w:hAnsi="Times New Roman" w:cs="Times New Roman"/>
          <w:b w:val="0"/>
          <w:bCs/>
        </w:rPr>
        <w:t>Приложение 1</w:t>
      </w:r>
    </w:p>
    <w:bookmarkEnd w:id="28"/>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к Программе проведения проверки готовности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теплоснабжающих и теплосетевых организаций</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 к отопительному периоду 2022-2023 годов на территории</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Большеигнатовского муниципального района</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Республики Мордовия</w:t>
      </w:r>
    </w:p>
    <w:p w:rsidR="00912142" w:rsidRPr="00401780" w:rsidRDefault="00912142" w:rsidP="00401780">
      <w:pPr>
        <w:pStyle w:val="1"/>
        <w:spacing w:before="0" w:after="0"/>
        <w:rPr>
          <w:rFonts w:ascii="Times New Roman" w:hAnsi="Times New Roman" w:cs="Times New Roman"/>
          <w:b w:val="0"/>
          <w:sz w:val="22"/>
          <w:szCs w:val="22"/>
        </w:rPr>
      </w:pPr>
    </w:p>
    <w:p w:rsidR="00912142" w:rsidRPr="00401780" w:rsidRDefault="00912142" w:rsidP="00401780">
      <w:pPr>
        <w:spacing w:after="0" w:line="240" w:lineRule="auto"/>
        <w:ind w:firstLine="698"/>
        <w:jc w:val="center"/>
        <w:rPr>
          <w:rStyle w:val="af6"/>
          <w:rFonts w:ascii="Times New Roman" w:hAnsi="Times New Roman" w:cs="Times New Roman"/>
          <w:b w:val="0"/>
        </w:rPr>
      </w:pPr>
      <w:r w:rsidRPr="00401780">
        <w:rPr>
          <w:rFonts w:ascii="Times New Roman" w:hAnsi="Times New Roman" w:cs="Times New Roman"/>
        </w:rPr>
        <w:t>Порядок</w:t>
      </w:r>
      <w:r w:rsidRPr="00401780">
        <w:rPr>
          <w:rFonts w:ascii="Times New Roman" w:hAnsi="Times New Roman" w:cs="Times New Roman"/>
        </w:rPr>
        <w:br/>
      </w:r>
      <w:r w:rsidRPr="00401780">
        <w:rPr>
          <w:rStyle w:val="af6"/>
          <w:rFonts w:ascii="Times New Roman" w:hAnsi="Times New Roman" w:cs="Times New Roman"/>
          <w:b w:val="0"/>
        </w:rPr>
        <w:t>проведения проверки готовноститеплоснабжающих и теплосетевых организацийк отопительному периоду 2022-2023 годов на территории</w:t>
      </w:r>
    </w:p>
    <w:p w:rsidR="00912142" w:rsidRPr="00401780" w:rsidRDefault="00912142" w:rsidP="00401780">
      <w:pPr>
        <w:spacing w:after="0" w:line="240" w:lineRule="auto"/>
        <w:rPr>
          <w:rStyle w:val="af6"/>
          <w:rFonts w:ascii="Times New Roman" w:hAnsi="Times New Roman" w:cs="Times New Roman"/>
          <w:b w:val="0"/>
        </w:rPr>
      </w:pPr>
      <w:r w:rsidRPr="00401780">
        <w:rPr>
          <w:rStyle w:val="af6"/>
          <w:rFonts w:ascii="Times New Roman" w:hAnsi="Times New Roman" w:cs="Times New Roman"/>
          <w:b w:val="0"/>
        </w:rPr>
        <w:t xml:space="preserve">     Большеигнатовского муниципального района Республики Мордовия</w:t>
      </w:r>
    </w:p>
    <w:p w:rsidR="00912142" w:rsidRPr="00401780" w:rsidRDefault="00912142" w:rsidP="00401780">
      <w:pPr>
        <w:spacing w:after="0" w:line="240" w:lineRule="auto"/>
        <w:rPr>
          <w:rFonts w:ascii="Times New Roman" w:hAnsi="Times New Roman" w:cs="Times New Roman"/>
          <w:lang w:eastAsia="x-none"/>
        </w:rPr>
      </w:pP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Проверка осуществляется комиссией, которая образовывается администрацией Большеигнатовского муниципального района Республики Мордовия (далее - комиссия).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Работа комиссии осуществляется в соответствии с программой проведения проверки готовности к отопительному периоду (далее - программа), утверждаемой руководителем (заместителем руководителя) уполномоченного органа, в которой указываются: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объекты, подлежащие проверке;</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сроки проведения проверки;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документы, проверяемые в ходе проведения проверки.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В состав комиссии включаются представители уполномоченного органа, образовавшего комиссию.</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В целях проведения проверки теплоснабжающих и теплосетевых организаций в состав комиссии могут включаться по согласованию представители Федеральной службы по экологическому, технологическому и атомному надзору.</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При проверке комиссиями проверяется выполнение требований по готовности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В целях проведения проверки комиссии рассматривают документы, подтверждающие выполнение требований по готовности, а при необходимости - проводят осмотр объектов проверки.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В акте содержатся следующие выводы комиссии по итогам проверки: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объект проверки готов к отопительному периоду;</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объект проверки не готов к отопительному периоду.</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Паспорт готовности к отопительному периоду (далее - паспорт) выдается уполномоченным органом, образовавшим комиссию,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Сроки выдачи паспортов определяются руководителем (заместителем руководителя) уполномоченного органа в зависимости от особенностей климатических условий, но не позднее 1 ноября - для теплоснабжающих и теплосетевых организаций.</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В случае устранения указанных в Перечне замечаний к выполнению (невыполнению) требований по готовности в сроки комиссией проводится повторная проверка, по результатам которой составляется новый акт.</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lastRenderedPageBreak/>
        <w:t>Организация, не получившая по объектам проверки паспорт готовности, обязана продолжить подготовку к отопительному периоду и устранению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912142" w:rsidRPr="00401780" w:rsidRDefault="00912142" w:rsidP="00401780">
      <w:pPr>
        <w:spacing w:after="0" w:line="240" w:lineRule="auto"/>
        <w:rPr>
          <w:rFonts w:ascii="Times New Roman" w:hAnsi="Times New Roman" w:cs="Times New Roman"/>
          <w:b/>
        </w:rPr>
      </w:pPr>
    </w:p>
    <w:p w:rsidR="00912142" w:rsidRPr="00401780" w:rsidRDefault="00912142" w:rsidP="00401780">
      <w:pPr>
        <w:spacing w:after="0" w:line="240" w:lineRule="auto"/>
        <w:ind w:firstLine="698"/>
        <w:jc w:val="right"/>
        <w:rPr>
          <w:rStyle w:val="af6"/>
          <w:rFonts w:ascii="Times New Roman" w:hAnsi="Times New Roman" w:cs="Times New Roman"/>
          <w:b w:val="0"/>
          <w:bCs/>
        </w:rPr>
      </w:pPr>
      <w:r w:rsidRPr="00401780">
        <w:rPr>
          <w:rStyle w:val="af6"/>
          <w:rFonts w:ascii="Times New Roman" w:hAnsi="Times New Roman" w:cs="Times New Roman"/>
          <w:b w:val="0"/>
          <w:bCs/>
        </w:rPr>
        <w:t>Приложение 2</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к Программе проведения проверки готовности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теплоснабжающих и теплосетевых организаций</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 к отопительному периоду 2022-2023 годов на территории</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Большеигнатовского муниципального района</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Республики Мордовия</w:t>
      </w:r>
    </w:p>
    <w:p w:rsidR="00912142" w:rsidRPr="00401780" w:rsidRDefault="00912142" w:rsidP="00401780">
      <w:pPr>
        <w:spacing w:after="0" w:line="240" w:lineRule="auto"/>
        <w:rPr>
          <w:rFonts w:ascii="Times New Roman" w:hAnsi="Times New Roman" w:cs="Times New Roman"/>
          <w:b/>
        </w:rPr>
      </w:pPr>
    </w:p>
    <w:p w:rsidR="00912142" w:rsidRPr="00401780" w:rsidRDefault="00912142" w:rsidP="00401780">
      <w:pPr>
        <w:spacing w:after="0" w:line="240" w:lineRule="auto"/>
        <w:jc w:val="center"/>
        <w:rPr>
          <w:rStyle w:val="af6"/>
          <w:rFonts w:ascii="Times New Roman" w:hAnsi="Times New Roman" w:cs="Times New Roman"/>
          <w:b w:val="0"/>
        </w:rPr>
      </w:pPr>
      <w:r w:rsidRPr="00401780">
        <w:rPr>
          <w:rFonts w:ascii="Times New Roman" w:hAnsi="Times New Roman" w:cs="Times New Roman"/>
          <w:b/>
        </w:rPr>
        <w:t>Документы, проверяемые в ходе</w:t>
      </w:r>
      <w:r w:rsidRPr="00401780">
        <w:rPr>
          <w:rFonts w:ascii="Times New Roman" w:hAnsi="Times New Roman" w:cs="Times New Roman"/>
        </w:rPr>
        <w:t xml:space="preserve"> </w:t>
      </w:r>
      <w:r w:rsidRPr="00401780">
        <w:rPr>
          <w:rStyle w:val="af6"/>
          <w:rFonts w:ascii="Times New Roman" w:hAnsi="Times New Roman" w:cs="Times New Roman"/>
        </w:rPr>
        <w:t>проведения проверки готовности</w:t>
      </w:r>
    </w:p>
    <w:p w:rsidR="00912142" w:rsidRPr="00401780" w:rsidRDefault="00912142" w:rsidP="00401780">
      <w:pPr>
        <w:spacing w:after="0" w:line="240" w:lineRule="auto"/>
        <w:jc w:val="center"/>
        <w:rPr>
          <w:rStyle w:val="af6"/>
          <w:rFonts w:ascii="Times New Roman" w:hAnsi="Times New Roman" w:cs="Times New Roman"/>
          <w:b w:val="0"/>
        </w:rPr>
      </w:pPr>
      <w:r w:rsidRPr="00401780">
        <w:rPr>
          <w:rStyle w:val="af6"/>
          <w:rFonts w:ascii="Times New Roman" w:hAnsi="Times New Roman" w:cs="Times New Roman"/>
        </w:rPr>
        <w:t>теплоснабжающих и теплосетевых организацийк отопительном периоду 2022-2023 годов на территории Большеигнатовского муниципального района</w:t>
      </w:r>
    </w:p>
    <w:p w:rsidR="00912142" w:rsidRPr="00401780" w:rsidRDefault="00912142" w:rsidP="00401780">
      <w:pPr>
        <w:spacing w:after="0" w:line="240" w:lineRule="auto"/>
        <w:ind w:firstLine="698"/>
        <w:jc w:val="center"/>
        <w:rPr>
          <w:rStyle w:val="af6"/>
          <w:rFonts w:ascii="Times New Roman" w:hAnsi="Times New Roman" w:cs="Times New Roman"/>
          <w:b w:val="0"/>
        </w:rPr>
      </w:pPr>
      <w:r w:rsidRPr="00401780">
        <w:rPr>
          <w:rStyle w:val="af6"/>
          <w:rFonts w:ascii="Times New Roman" w:hAnsi="Times New Roman" w:cs="Times New Roman"/>
        </w:rPr>
        <w:t>Республики Мордовия</w:t>
      </w:r>
    </w:p>
    <w:p w:rsidR="00912142" w:rsidRPr="00401780" w:rsidRDefault="00912142" w:rsidP="00401780">
      <w:pPr>
        <w:spacing w:after="0" w:line="240" w:lineRule="auto"/>
        <w:rPr>
          <w:rFonts w:ascii="Times New Roman" w:hAnsi="Times New Roman" w:cs="Times New Roman"/>
          <w:b/>
        </w:rPr>
      </w:pPr>
    </w:p>
    <w:p w:rsidR="00912142" w:rsidRPr="00401780" w:rsidRDefault="00912142" w:rsidP="00401780">
      <w:pPr>
        <w:spacing w:after="0" w:line="240" w:lineRule="auto"/>
        <w:ind w:firstLine="426"/>
        <w:jc w:val="both"/>
        <w:rPr>
          <w:rFonts w:ascii="Times New Roman" w:hAnsi="Times New Roman" w:cs="Times New Roman"/>
        </w:rPr>
      </w:pPr>
      <w:r w:rsidRPr="00401780">
        <w:rPr>
          <w:rFonts w:ascii="Times New Roman" w:hAnsi="Times New Roman" w:cs="Times New Roman"/>
        </w:rPr>
        <w:t>В целях оценки готовности теплоснабжающих и теплосетевых организаций к отопительному периоду уполномоченным органом должны быть проверены в отношении данных организаций:</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1) наличие соглашения об управлении системой теплоснабжения, заключенного в порядке, установленном законом о теплоснабжении;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2) готовность к выполнению графика тепловых нагрузок, поддержанию температурного графика, утвержденного схемой теплоснабжения;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3) соблюдение критериев надежности теплоснабжения, установленных техническими регламентами;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4) функционирование эксплуатационной, диспетчерской и аварийной служб, а именно:</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укомплектованность указанных служб персоналом;</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обеспеченность персонала средствами индивидуальной и коллективной защиты, спецодеждой, инструментами и необходимой для производства работ оснасткой, нормативно-технической и оперативной документацией, инструкциями, схемами, первичными средствами пожаротушения;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6) проведение наладки принадлежащих им тепловых сетей;</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7) организация контроля режимов потребления тепловой энергии;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8) обеспечение качества теплоносителей;</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9) организация коммерческого учета приобретаемой и реализуемой тепловой энергии;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 xml:space="preserve">10) обеспечение проверки качества строительства принадлежащих им тепловых сетей, в том числе предоставление гарантий на работы и материалы, применяемые при строительстве, в соответствии с </w:t>
      </w:r>
      <w:hyperlink r:id="rId17" w:history="1">
        <w:r w:rsidRPr="00401780">
          <w:rPr>
            <w:rStyle w:val="a5"/>
            <w:rFonts w:ascii="Times New Roman" w:hAnsi="Times New Roman"/>
          </w:rPr>
          <w:t>законом</w:t>
        </w:r>
      </w:hyperlink>
      <w:r w:rsidRPr="00401780">
        <w:rPr>
          <w:rFonts w:ascii="Times New Roman" w:hAnsi="Times New Roman" w:cs="Times New Roman"/>
        </w:rPr>
        <w:t xml:space="preserve"> о теплоснабжении;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11) обеспечение безаварийной работы объектов теплоснабжения и надежного теплоснабжения потребителей тепловой энергии, а именно:</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готовность систем приема и разгрузки топлива, топливоприготовления и топливоподачи;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соблюдение водно-химического режима;</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отсутствие фактов эксплуатации теплоэнергетического оборудования сверх ресурса без проведения соответствующих организационно-технических мероприятий по продлению срока его эксплуатации;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наличие утвержденных графиков ограничения теплоснабжения при дефиците тепловой мощности тепловых источников и пропускной способности тепловых сетей;</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наличие расчетов допустимого времени устранения аварийных нарушений теплоснабжения жилых домов;</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наличие порядка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ремонтно-строительных и транспортных организаций, а также органов местного самоуправления;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проведение гидравлических и тепловых испытаний тепловых сетей;</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lastRenderedPageBreak/>
        <w:t>выполнение утвержденного плана подготовки к работе в отопительный период, в который включено проведение необходимого технического освидетельствования и диагностики оборудования, участвующего в обеспечении теплоснабжения;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выполнение планового графика ремонта тепловых сетей и источников тепловой энергии;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12) наличие документов, определяющих разграничение эксплуатационной ответственности между потребителями тепловой энергии, теплоснабжающими и теплосетевыми организациями;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13) отсутствие не выполненных в установленные сроки предписаний, влияющих на надежность работы в отопительный период, выданных уполномоченными на осуществление государственного контроля (надзора) органами государственной власти и уполномоченными на осуществление муниципального контроля органами местного самоуправления;</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14) работоспособность автоматических регуляторов при их наличии;</w:t>
      </w:r>
    </w:p>
    <w:p w:rsidR="00912142" w:rsidRPr="00401780" w:rsidRDefault="00912142" w:rsidP="00401780">
      <w:pPr>
        <w:spacing w:after="0" w:line="240" w:lineRule="auto"/>
        <w:jc w:val="both"/>
        <w:rPr>
          <w:rFonts w:ascii="Times New Roman" w:hAnsi="Times New Roman" w:cs="Times New Roman"/>
        </w:rPr>
      </w:pPr>
      <w:r w:rsidRPr="00401780">
        <w:rPr>
          <w:rFonts w:ascii="Times New Roman" w:hAnsi="Times New Roman" w:cs="Times New Roman"/>
        </w:rPr>
        <w:t xml:space="preserve">15)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 полученного в соответствии с </w:t>
      </w:r>
      <w:hyperlink r:id="rId18" w:history="1">
        <w:r w:rsidRPr="00401780">
          <w:rPr>
            <w:rStyle w:val="a5"/>
            <w:rFonts w:ascii="Times New Roman" w:hAnsi="Times New Roman"/>
          </w:rPr>
          <w:t>законодательством</w:t>
        </w:r>
      </w:hyperlink>
      <w:r w:rsidRPr="00401780">
        <w:rPr>
          <w:rFonts w:ascii="Times New Roman" w:hAnsi="Times New Roman" w:cs="Times New Roman"/>
        </w:rPr>
        <w:t xml:space="preserve"> об электроэнергетике.</w:t>
      </w:r>
    </w:p>
    <w:p w:rsidR="00912142" w:rsidRPr="00401780" w:rsidRDefault="00912142" w:rsidP="00401780">
      <w:pPr>
        <w:spacing w:after="0" w:line="240" w:lineRule="auto"/>
        <w:rPr>
          <w:rStyle w:val="af6"/>
          <w:rFonts w:ascii="Times New Roman" w:hAnsi="Times New Roman" w:cs="Times New Roman"/>
          <w:b w:val="0"/>
          <w:bCs/>
        </w:rPr>
      </w:pPr>
      <w:bookmarkStart w:id="29" w:name="sub_400"/>
    </w:p>
    <w:bookmarkEnd w:id="29"/>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Приложение </w:t>
      </w:r>
    </w:p>
    <w:p w:rsidR="00912142" w:rsidRPr="00401780" w:rsidRDefault="00912142" w:rsidP="00401780">
      <w:pPr>
        <w:spacing w:after="0" w:line="240" w:lineRule="auto"/>
        <w:ind w:firstLine="698"/>
        <w:jc w:val="right"/>
        <w:rPr>
          <w:rFonts w:ascii="Times New Roman" w:hAnsi="Times New Roman" w:cs="Times New Roman"/>
          <w:b/>
        </w:rPr>
      </w:pPr>
      <w:r w:rsidRPr="00401780">
        <w:rPr>
          <w:rStyle w:val="af6"/>
          <w:rFonts w:ascii="Times New Roman" w:hAnsi="Times New Roman" w:cs="Times New Roman"/>
          <w:b w:val="0"/>
        </w:rPr>
        <w:t xml:space="preserve">к </w:t>
      </w:r>
      <w:r w:rsidRPr="00401780">
        <w:rPr>
          <w:rFonts w:ascii="Times New Roman" w:hAnsi="Times New Roman" w:cs="Times New Roman"/>
        </w:rPr>
        <w:t>Постановлению</w:t>
      </w:r>
      <w:r w:rsidRPr="00401780">
        <w:rPr>
          <w:rFonts w:ascii="Times New Roman" w:hAnsi="Times New Roman" w:cs="Times New Roman"/>
          <w:b/>
        </w:rPr>
        <w:t xml:space="preserve"> </w:t>
      </w:r>
      <w:r w:rsidRPr="00401780">
        <w:rPr>
          <w:rStyle w:val="af6"/>
          <w:rFonts w:ascii="Times New Roman" w:hAnsi="Times New Roman" w:cs="Times New Roman"/>
          <w:b w:val="0"/>
        </w:rPr>
        <w:t>Администрации</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Большеигнатовского муниципального района</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 Республики Мордовия</w:t>
      </w:r>
      <w:r w:rsidR="00401780">
        <w:rPr>
          <w:rStyle w:val="af6"/>
          <w:rFonts w:ascii="Times New Roman" w:hAnsi="Times New Roman" w:cs="Times New Roman"/>
          <w:b w:val="0"/>
        </w:rPr>
        <w:t xml:space="preserve"> </w:t>
      </w:r>
      <w:r w:rsidRPr="00401780">
        <w:rPr>
          <w:rStyle w:val="af6"/>
          <w:rFonts w:ascii="Times New Roman" w:hAnsi="Times New Roman" w:cs="Times New Roman"/>
          <w:b w:val="0"/>
        </w:rPr>
        <w:t xml:space="preserve">от   07  июля  2022 г. № 341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 xml:space="preserve">«О проведении проверки готовности </w:t>
      </w:r>
    </w:p>
    <w:p w:rsidR="00912142" w:rsidRPr="00401780" w:rsidRDefault="00912142" w:rsidP="00401780">
      <w:pPr>
        <w:spacing w:after="0" w:line="240" w:lineRule="auto"/>
        <w:ind w:firstLine="698"/>
        <w:jc w:val="right"/>
        <w:rPr>
          <w:rStyle w:val="af6"/>
          <w:rFonts w:ascii="Times New Roman" w:hAnsi="Times New Roman" w:cs="Times New Roman"/>
          <w:b w:val="0"/>
        </w:rPr>
      </w:pPr>
      <w:r w:rsidRPr="00401780">
        <w:rPr>
          <w:rStyle w:val="af6"/>
          <w:rFonts w:ascii="Times New Roman" w:hAnsi="Times New Roman" w:cs="Times New Roman"/>
          <w:b w:val="0"/>
        </w:rPr>
        <w:t>теплоснабжающих и теплосетевых организаций</w:t>
      </w:r>
    </w:p>
    <w:p w:rsidR="00912142" w:rsidRPr="00401780" w:rsidRDefault="00912142" w:rsidP="00401780">
      <w:pPr>
        <w:spacing w:after="0" w:line="240" w:lineRule="auto"/>
        <w:ind w:firstLine="698"/>
        <w:jc w:val="right"/>
        <w:rPr>
          <w:rFonts w:ascii="Times New Roman" w:hAnsi="Times New Roman" w:cs="Times New Roman"/>
          <w:color w:val="26282F"/>
        </w:rPr>
      </w:pPr>
      <w:r w:rsidRPr="00401780">
        <w:rPr>
          <w:rStyle w:val="af6"/>
          <w:rFonts w:ascii="Times New Roman" w:hAnsi="Times New Roman" w:cs="Times New Roman"/>
          <w:b w:val="0"/>
        </w:rPr>
        <w:t xml:space="preserve"> к отопительному периоду 2022-2023 годов»</w:t>
      </w:r>
    </w:p>
    <w:p w:rsidR="00912142" w:rsidRPr="00401780" w:rsidRDefault="00912142" w:rsidP="00401780">
      <w:pPr>
        <w:spacing w:after="0" w:line="240" w:lineRule="auto"/>
        <w:jc w:val="center"/>
        <w:rPr>
          <w:rFonts w:ascii="Times New Roman" w:hAnsi="Times New Roman" w:cs="Times New Roman"/>
          <w:b/>
          <w:color w:val="26282F"/>
        </w:rPr>
      </w:pPr>
      <w:r w:rsidRPr="00401780">
        <w:rPr>
          <w:rFonts w:ascii="Times New Roman" w:hAnsi="Times New Roman" w:cs="Times New Roman"/>
          <w:b/>
        </w:rPr>
        <w:t>Состав</w:t>
      </w:r>
      <w:r w:rsidRPr="00401780">
        <w:rPr>
          <w:rFonts w:ascii="Times New Roman" w:hAnsi="Times New Roman" w:cs="Times New Roman"/>
          <w:b/>
        </w:rPr>
        <w:br/>
        <w:t xml:space="preserve">комиссии по проведению проверки готовности </w:t>
      </w:r>
      <w:r w:rsidRPr="00401780">
        <w:rPr>
          <w:rStyle w:val="af6"/>
          <w:rFonts w:ascii="Times New Roman" w:hAnsi="Times New Roman" w:cs="Times New Roman"/>
        </w:rPr>
        <w:t>теплоснабжающих и теплосетевых организаций</w:t>
      </w:r>
      <w:r w:rsidRPr="00401780">
        <w:rPr>
          <w:rFonts w:ascii="Times New Roman" w:hAnsi="Times New Roman" w:cs="Times New Roman"/>
          <w:b/>
        </w:rPr>
        <w:t>к отопительному периоду</w:t>
      </w:r>
    </w:p>
    <w:p w:rsidR="00912142" w:rsidRPr="00401780" w:rsidRDefault="00912142" w:rsidP="00401780">
      <w:pPr>
        <w:pStyle w:val="1"/>
        <w:spacing w:before="0" w:after="0"/>
        <w:rPr>
          <w:rFonts w:ascii="Times New Roman" w:hAnsi="Times New Roman" w:cs="Times New Roman"/>
          <w:sz w:val="22"/>
          <w:szCs w:val="22"/>
        </w:rPr>
      </w:pPr>
      <w:r w:rsidRPr="00401780">
        <w:rPr>
          <w:rFonts w:ascii="Times New Roman" w:hAnsi="Times New Roman" w:cs="Times New Roman"/>
          <w:sz w:val="22"/>
          <w:szCs w:val="22"/>
        </w:rPr>
        <w:t>2022 - 2023 годов</w:t>
      </w:r>
    </w:p>
    <w:tbl>
      <w:tblPr>
        <w:tblW w:w="0" w:type="auto"/>
        <w:tblLook w:val="01E0" w:firstRow="1" w:lastRow="1" w:firstColumn="1" w:lastColumn="1" w:noHBand="0" w:noVBand="0"/>
      </w:tblPr>
      <w:tblGrid>
        <w:gridCol w:w="2267"/>
        <w:gridCol w:w="1030"/>
        <w:gridCol w:w="5942"/>
      </w:tblGrid>
      <w:tr w:rsidR="00912142" w:rsidRPr="00401780" w:rsidTr="00AE360F">
        <w:tc>
          <w:tcPr>
            <w:tcW w:w="2267" w:type="dxa"/>
          </w:tcPr>
          <w:p w:rsidR="00912142" w:rsidRPr="00401780" w:rsidRDefault="00912142" w:rsidP="00401780">
            <w:pPr>
              <w:spacing w:after="0" w:line="240" w:lineRule="auto"/>
              <w:contextualSpacing/>
              <w:rPr>
                <w:rFonts w:ascii="Times New Roman" w:hAnsi="Times New Roman" w:cs="Times New Roman"/>
              </w:rPr>
            </w:pPr>
            <w:r w:rsidRPr="00401780">
              <w:rPr>
                <w:rFonts w:ascii="Times New Roman" w:hAnsi="Times New Roman" w:cs="Times New Roman"/>
              </w:rPr>
              <w:t>Левщанов Алексей Михайлович</w:t>
            </w:r>
          </w:p>
        </w:tc>
        <w:tc>
          <w:tcPr>
            <w:tcW w:w="1030" w:type="dxa"/>
          </w:tcPr>
          <w:p w:rsidR="00912142" w:rsidRPr="00401780" w:rsidRDefault="00912142" w:rsidP="00401780">
            <w:pPr>
              <w:spacing w:after="0" w:line="240" w:lineRule="auto"/>
              <w:contextualSpacing/>
              <w:rPr>
                <w:rFonts w:ascii="Times New Roman" w:hAnsi="Times New Roman" w:cs="Times New Roman"/>
              </w:rPr>
            </w:pPr>
            <w:r w:rsidRPr="00401780">
              <w:rPr>
                <w:rFonts w:ascii="Times New Roman" w:hAnsi="Times New Roman" w:cs="Times New Roman"/>
              </w:rPr>
              <w:t>-</w:t>
            </w:r>
          </w:p>
        </w:tc>
        <w:tc>
          <w:tcPr>
            <w:tcW w:w="5942" w:type="dxa"/>
          </w:tcPr>
          <w:p w:rsidR="00912142" w:rsidRPr="00401780" w:rsidRDefault="00912142" w:rsidP="00401780">
            <w:pPr>
              <w:spacing w:after="0" w:line="240" w:lineRule="auto"/>
              <w:contextualSpacing/>
              <w:rPr>
                <w:rFonts w:ascii="Times New Roman" w:hAnsi="Times New Roman" w:cs="Times New Roman"/>
              </w:rPr>
            </w:pPr>
            <w:r w:rsidRPr="00401780">
              <w:rPr>
                <w:rFonts w:ascii="Times New Roman" w:hAnsi="Times New Roman" w:cs="Times New Roman"/>
              </w:rPr>
              <w:t xml:space="preserve"> Заместитель Главы Большеигнатовского муниципального района по вопросам энергетики, строительства и жилищно-коммунального хозяйства, председатель комиссии;</w:t>
            </w:r>
          </w:p>
        </w:tc>
      </w:tr>
      <w:tr w:rsidR="00912142" w:rsidRPr="00401780" w:rsidTr="00AE360F">
        <w:tc>
          <w:tcPr>
            <w:tcW w:w="2267" w:type="dxa"/>
          </w:tcPr>
          <w:p w:rsidR="00912142" w:rsidRPr="00401780" w:rsidRDefault="00912142" w:rsidP="00401780">
            <w:pPr>
              <w:spacing w:after="0" w:line="240" w:lineRule="auto"/>
              <w:contextualSpacing/>
              <w:rPr>
                <w:rFonts w:ascii="Times New Roman" w:hAnsi="Times New Roman" w:cs="Times New Roman"/>
              </w:rPr>
            </w:pPr>
          </w:p>
          <w:p w:rsidR="00912142" w:rsidRPr="00401780" w:rsidRDefault="00912142" w:rsidP="00401780">
            <w:pPr>
              <w:spacing w:after="0" w:line="240" w:lineRule="auto"/>
              <w:contextualSpacing/>
              <w:rPr>
                <w:rFonts w:ascii="Times New Roman" w:hAnsi="Times New Roman" w:cs="Times New Roman"/>
              </w:rPr>
            </w:pPr>
            <w:r w:rsidRPr="00401780">
              <w:rPr>
                <w:rFonts w:ascii="Times New Roman" w:hAnsi="Times New Roman" w:cs="Times New Roman"/>
              </w:rPr>
              <w:t>Леонтьева Наталья Петровна</w:t>
            </w:r>
          </w:p>
        </w:tc>
        <w:tc>
          <w:tcPr>
            <w:tcW w:w="1030" w:type="dxa"/>
          </w:tcPr>
          <w:p w:rsidR="00912142" w:rsidRPr="00401780" w:rsidRDefault="00912142" w:rsidP="00401780">
            <w:pPr>
              <w:spacing w:after="0" w:line="240" w:lineRule="auto"/>
              <w:contextualSpacing/>
              <w:rPr>
                <w:rFonts w:ascii="Times New Roman" w:hAnsi="Times New Roman" w:cs="Times New Roman"/>
                <w:iCs/>
              </w:rPr>
            </w:pPr>
          </w:p>
          <w:p w:rsidR="00912142" w:rsidRPr="00401780" w:rsidRDefault="00912142" w:rsidP="00401780">
            <w:pPr>
              <w:spacing w:after="0" w:line="240" w:lineRule="auto"/>
              <w:contextualSpacing/>
              <w:rPr>
                <w:rFonts w:ascii="Times New Roman" w:hAnsi="Times New Roman" w:cs="Times New Roman"/>
                <w:iCs/>
              </w:rPr>
            </w:pPr>
            <w:r w:rsidRPr="00401780">
              <w:rPr>
                <w:rFonts w:ascii="Times New Roman" w:hAnsi="Times New Roman" w:cs="Times New Roman"/>
                <w:iCs/>
              </w:rPr>
              <w:t>-</w:t>
            </w:r>
          </w:p>
        </w:tc>
        <w:tc>
          <w:tcPr>
            <w:tcW w:w="5942" w:type="dxa"/>
          </w:tcPr>
          <w:p w:rsidR="00912142" w:rsidRPr="00401780" w:rsidRDefault="00912142" w:rsidP="00401780">
            <w:pPr>
              <w:spacing w:after="0" w:line="240" w:lineRule="auto"/>
              <w:contextualSpacing/>
              <w:rPr>
                <w:rFonts w:ascii="Times New Roman" w:hAnsi="Times New Roman" w:cs="Times New Roman"/>
              </w:rPr>
            </w:pPr>
          </w:p>
          <w:p w:rsidR="00912142" w:rsidRPr="00401780" w:rsidRDefault="00912142" w:rsidP="00401780">
            <w:pPr>
              <w:spacing w:after="0" w:line="240" w:lineRule="auto"/>
              <w:contextualSpacing/>
              <w:rPr>
                <w:rFonts w:ascii="Times New Roman" w:hAnsi="Times New Roman" w:cs="Times New Roman"/>
              </w:rPr>
            </w:pPr>
            <w:r w:rsidRPr="00401780">
              <w:rPr>
                <w:rFonts w:ascii="Times New Roman" w:hAnsi="Times New Roman" w:cs="Times New Roman"/>
              </w:rPr>
              <w:t xml:space="preserve">начальник отдела по взаимодействию с территорией Большеигнатовского сельского поселения Администрации Большеигнатовского муниципального района - заместитель председателя комиссии </w:t>
            </w:r>
          </w:p>
        </w:tc>
      </w:tr>
      <w:tr w:rsidR="00912142" w:rsidRPr="00401780" w:rsidTr="00AE360F">
        <w:tc>
          <w:tcPr>
            <w:tcW w:w="9239" w:type="dxa"/>
            <w:gridSpan w:val="3"/>
          </w:tcPr>
          <w:p w:rsidR="00912142" w:rsidRPr="00401780" w:rsidRDefault="00912142" w:rsidP="00401780">
            <w:pPr>
              <w:spacing w:after="0" w:line="240" w:lineRule="auto"/>
              <w:contextualSpacing/>
              <w:jc w:val="center"/>
              <w:rPr>
                <w:rFonts w:ascii="Times New Roman" w:hAnsi="Times New Roman" w:cs="Times New Roman"/>
              </w:rPr>
            </w:pPr>
            <w:r w:rsidRPr="00401780">
              <w:rPr>
                <w:rFonts w:ascii="Times New Roman" w:hAnsi="Times New Roman" w:cs="Times New Roman"/>
              </w:rPr>
              <w:t>Члены комиссии:</w:t>
            </w:r>
          </w:p>
        </w:tc>
      </w:tr>
      <w:tr w:rsidR="00912142" w:rsidRPr="00401780" w:rsidTr="00AE360F">
        <w:tc>
          <w:tcPr>
            <w:tcW w:w="2267" w:type="dxa"/>
          </w:tcPr>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Левщанов</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 xml:space="preserve">Александр </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Михайлович</w:t>
            </w:r>
          </w:p>
          <w:p w:rsidR="00912142" w:rsidRPr="00401780" w:rsidRDefault="00912142" w:rsidP="00401780">
            <w:pPr>
              <w:spacing w:after="0" w:line="240" w:lineRule="auto"/>
              <w:rPr>
                <w:rFonts w:ascii="Times New Roman" w:hAnsi="Times New Roman" w:cs="Times New Roman"/>
              </w:rPr>
            </w:pP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 xml:space="preserve">Вдовин                          </w:t>
            </w:r>
          </w:p>
          <w:p w:rsidR="00912142" w:rsidRPr="00401780" w:rsidRDefault="00912142" w:rsidP="00401780">
            <w:pPr>
              <w:spacing w:after="0" w:line="240" w:lineRule="auto"/>
              <w:rPr>
                <w:rFonts w:ascii="Times New Roman" w:hAnsi="Times New Roman" w:cs="Times New Roman"/>
              </w:rPr>
            </w:pPr>
            <w:r w:rsidRPr="00401780">
              <w:rPr>
                <w:rFonts w:ascii="Times New Roman" w:hAnsi="Times New Roman" w:cs="Times New Roman"/>
              </w:rPr>
              <w:t>Виталий Борисович</w:t>
            </w:r>
          </w:p>
        </w:tc>
        <w:tc>
          <w:tcPr>
            <w:tcW w:w="1030" w:type="dxa"/>
          </w:tcPr>
          <w:p w:rsidR="00912142" w:rsidRPr="00401780" w:rsidRDefault="00912142" w:rsidP="00401780">
            <w:pPr>
              <w:spacing w:after="0" w:line="240" w:lineRule="auto"/>
              <w:contextualSpacing/>
              <w:rPr>
                <w:rFonts w:ascii="Times New Roman" w:hAnsi="Times New Roman" w:cs="Times New Roman"/>
                <w:iCs/>
              </w:rPr>
            </w:pPr>
          </w:p>
        </w:tc>
        <w:tc>
          <w:tcPr>
            <w:tcW w:w="5942" w:type="dxa"/>
          </w:tcPr>
          <w:p w:rsidR="00912142" w:rsidRPr="00401780" w:rsidRDefault="00912142" w:rsidP="00401780">
            <w:pPr>
              <w:pStyle w:val="Style7"/>
              <w:widowControl/>
              <w:tabs>
                <w:tab w:val="left" w:pos="3255"/>
              </w:tabs>
              <w:jc w:val="both"/>
              <w:rPr>
                <w:iCs/>
                <w:sz w:val="22"/>
                <w:szCs w:val="22"/>
              </w:rPr>
            </w:pPr>
            <w:r w:rsidRPr="00401780">
              <w:rPr>
                <w:iCs/>
                <w:sz w:val="22"/>
                <w:szCs w:val="22"/>
              </w:rPr>
              <w:t>- директор МБУ «СХОДОМС» Большеигнатовского муниципального района Республики Мордовия</w:t>
            </w:r>
          </w:p>
          <w:p w:rsidR="00912142" w:rsidRPr="00401780" w:rsidRDefault="00912142" w:rsidP="00401780">
            <w:pPr>
              <w:pStyle w:val="Style7"/>
              <w:widowControl/>
              <w:tabs>
                <w:tab w:val="left" w:pos="3255"/>
              </w:tabs>
              <w:jc w:val="both"/>
              <w:rPr>
                <w:iCs/>
                <w:sz w:val="22"/>
                <w:szCs w:val="22"/>
              </w:rPr>
            </w:pPr>
          </w:p>
          <w:p w:rsidR="00401780" w:rsidRDefault="00401780" w:rsidP="00401780">
            <w:pPr>
              <w:pStyle w:val="Style7"/>
              <w:widowControl/>
              <w:tabs>
                <w:tab w:val="left" w:pos="3255"/>
              </w:tabs>
              <w:jc w:val="both"/>
              <w:rPr>
                <w:iCs/>
                <w:sz w:val="22"/>
                <w:szCs w:val="22"/>
              </w:rPr>
            </w:pPr>
          </w:p>
          <w:p w:rsidR="00912142" w:rsidRPr="00401780" w:rsidRDefault="00912142" w:rsidP="00401780">
            <w:pPr>
              <w:pStyle w:val="Style7"/>
              <w:widowControl/>
              <w:tabs>
                <w:tab w:val="left" w:pos="3255"/>
              </w:tabs>
              <w:jc w:val="both"/>
              <w:rPr>
                <w:sz w:val="22"/>
                <w:szCs w:val="22"/>
              </w:rPr>
            </w:pPr>
            <w:r w:rsidRPr="00401780">
              <w:rPr>
                <w:iCs/>
                <w:sz w:val="22"/>
                <w:szCs w:val="22"/>
              </w:rPr>
              <w:t>- директор ООО «Изотерма»</w:t>
            </w:r>
            <w:r w:rsidRPr="00401780">
              <w:rPr>
                <w:sz w:val="22"/>
                <w:szCs w:val="22"/>
              </w:rPr>
              <w:t xml:space="preserve"> (по согласованию)</w:t>
            </w:r>
          </w:p>
          <w:p w:rsidR="00912142" w:rsidRPr="00401780" w:rsidRDefault="00912142" w:rsidP="00401780">
            <w:pPr>
              <w:pStyle w:val="Style7"/>
              <w:widowControl/>
              <w:tabs>
                <w:tab w:val="left" w:pos="3255"/>
              </w:tabs>
              <w:jc w:val="both"/>
              <w:rPr>
                <w:sz w:val="22"/>
                <w:szCs w:val="22"/>
              </w:rPr>
            </w:pPr>
          </w:p>
          <w:p w:rsidR="00912142" w:rsidRPr="00401780" w:rsidRDefault="00912142" w:rsidP="00401780">
            <w:pPr>
              <w:spacing w:after="0" w:line="240" w:lineRule="auto"/>
              <w:contextualSpacing/>
              <w:rPr>
                <w:rFonts w:ascii="Times New Roman" w:hAnsi="Times New Roman" w:cs="Times New Roman"/>
                <w:iCs/>
              </w:rPr>
            </w:pPr>
          </w:p>
        </w:tc>
      </w:tr>
    </w:tbl>
    <w:p w:rsidR="00401780" w:rsidRDefault="00401780" w:rsidP="00401780">
      <w:pPr>
        <w:pStyle w:val="Style7"/>
        <w:widowControl/>
        <w:tabs>
          <w:tab w:val="left" w:pos="3405"/>
        </w:tabs>
        <w:jc w:val="both"/>
        <w:rPr>
          <w:sz w:val="22"/>
          <w:szCs w:val="22"/>
        </w:rPr>
      </w:pPr>
    </w:p>
    <w:p w:rsidR="00912142" w:rsidRPr="00401780" w:rsidRDefault="00912142" w:rsidP="00401780">
      <w:pPr>
        <w:pStyle w:val="Style7"/>
        <w:widowControl/>
        <w:tabs>
          <w:tab w:val="left" w:pos="3405"/>
        </w:tabs>
        <w:jc w:val="both"/>
        <w:rPr>
          <w:sz w:val="22"/>
          <w:szCs w:val="22"/>
        </w:rPr>
      </w:pPr>
      <w:r w:rsidRPr="00401780">
        <w:rPr>
          <w:sz w:val="22"/>
          <w:szCs w:val="22"/>
        </w:rPr>
        <w:t xml:space="preserve">Ильин                             </w:t>
      </w:r>
      <w:r w:rsidR="00401780">
        <w:rPr>
          <w:sz w:val="22"/>
          <w:szCs w:val="22"/>
        </w:rPr>
        <w:t xml:space="preserve">                      </w:t>
      </w:r>
      <w:r w:rsidRPr="00401780">
        <w:rPr>
          <w:sz w:val="22"/>
          <w:szCs w:val="22"/>
        </w:rPr>
        <w:t xml:space="preserve">-   директор ООО «Газспецсервис (по      </w:t>
      </w:r>
    </w:p>
    <w:p w:rsidR="00912142" w:rsidRPr="00401780" w:rsidRDefault="00912142" w:rsidP="00401780">
      <w:pPr>
        <w:pStyle w:val="Style7"/>
        <w:widowControl/>
        <w:tabs>
          <w:tab w:val="left" w:pos="3405"/>
        </w:tabs>
        <w:jc w:val="both"/>
        <w:rPr>
          <w:sz w:val="22"/>
          <w:szCs w:val="22"/>
        </w:rPr>
      </w:pPr>
      <w:r w:rsidRPr="00401780">
        <w:rPr>
          <w:sz w:val="22"/>
          <w:szCs w:val="22"/>
        </w:rPr>
        <w:t>Алексей</w:t>
      </w:r>
      <w:r w:rsidRPr="00401780">
        <w:rPr>
          <w:sz w:val="22"/>
          <w:szCs w:val="22"/>
        </w:rPr>
        <w:tab/>
        <w:t>согласованию)</w:t>
      </w:r>
    </w:p>
    <w:p w:rsidR="00912142" w:rsidRPr="00401780" w:rsidRDefault="00912142" w:rsidP="00401780">
      <w:pPr>
        <w:pStyle w:val="Style7"/>
        <w:widowControl/>
        <w:jc w:val="both"/>
        <w:rPr>
          <w:sz w:val="22"/>
          <w:szCs w:val="22"/>
        </w:rPr>
      </w:pPr>
      <w:r w:rsidRPr="00401780">
        <w:rPr>
          <w:sz w:val="22"/>
          <w:szCs w:val="22"/>
        </w:rPr>
        <w:t xml:space="preserve">Викторович </w:t>
      </w:r>
    </w:p>
    <w:p w:rsidR="00912142" w:rsidRPr="00401780" w:rsidRDefault="00912142" w:rsidP="00401780">
      <w:pPr>
        <w:pStyle w:val="Style7"/>
        <w:widowControl/>
        <w:jc w:val="both"/>
        <w:rPr>
          <w:sz w:val="22"/>
          <w:szCs w:val="22"/>
        </w:rPr>
      </w:pPr>
    </w:p>
    <w:p w:rsidR="00912142" w:rsidRPr="00401780" w:rsidRDefault="00912142" w:rsidP="00401780">
      <w:pPr>
        <w:pStyle w:val="Style7"/>
        <w:widowControl/>
        <w:jc w:val="both"/>
        <w:rPr>
          <w:sz w:val="22"/>
          <w:szCs w:val="22"/>
        </w:rPr>
      </w:pPr>
      <w:r w:rsidRPr="00401780">
        <w:rPr>
          <w:sz w:val="22"/>
          <w:szCs w:val="22"/>
        </w:rPr>
        <w:t>Чванова</w:t>
      </w:r>
      <w:r w:rsidRPr="00401780">
        <w:rPr>
          <w:sz w:val="22"/>
          <w:szCs w:val="22"/>
        </w:rPr>
        <w:tab/>
      </w:r>
      <w:r w:rsidRPr="00401780">
        <w:rPr>
          <w:sz w:val="22"/>
          <w:szCs w:val="22"/>
        </w:rPr>
        <w:tab/>
      </w:r>
      <w:r w:rsidRPr="00401780">
        <w:rPr>
          <w:sz w:val="22"/>
          <w:szCs w:val="22"/>
        </w:rPr>
        <w:tab/>
        <w:t xml:space="preserve"> </w:t>
      </w:r>
      <w:r w:rsidR="00401780">
        <w:rPr>
          <w:sz w:val="22"/>
          <w:szCs w:val="22"/>
        </w:rPr>
        <w:t xml:space="preserve">       </w:t>
      </w:r>
      <w:r w:rsidRPr="00401780">
        <w:rPr>
          <w:sz w:val="22"/>
          <w:szCs w:val="22"/>
        </w:rPr>
        <w:t xml:space="preserve"> -  директор УК ООО «Возрождение плюс»</w:t>
      </w:r>
    </w:p>
    <w:p w:rsidR="00912142" w:rsidRPr="00401780" w:rsidRDefault="00912142" w:rsidP="00401780">
      <w:pPr>
        <w:pStyle w:val="Style7"/>
        <w:widowControl/>
        <w:tabs>
          <w:tab w:val="left" w:pos="3255"/>
        </w:tabs>
        <w:jc w:val="both"/>
        <w:rPr>
          <w:sz w:val="22"/>
          <w:szCs w:val="22"/>
        </w:rPr>
      </w:pPr>
      <w:r w:rsidRPr="00401780">
        <w:rPr>
          <w:sz w:val="22"/>
          <w:szCs w:val="22"/>
        </w:rPr>
        <w:t xml:space="preserve">Наталья </w:t>
      </w:r>
      <w:r w:rsidRPr="00401780">
        <w:rPr>
          <w:sz w:val="22"/>
          <w:szCs w:val="22"/>
        </w:rPr>
        <w:tab/>
        <w:t>(по согласованию)</w:t>
      </w:r>
    </w:p>
    <w:p w:rsidR="00912142" w:rsidRPr="00401780" w:rsidRDefault="00912142" w:rsidP="00401780">
      <w:pPr>
        <w:pStyle w:val="Style7"/>
        <w:widowControl/>
        <w:jc w:val="both"/>
        <w:rPr>
          <w:sz w:val="22"/>
          <w:szCs w:val="22"/>
        </w:rPr>
      </w:pPr>
      <w:r w:rsidRPr="00401780">
        <w:rPr>
          <w:sz w:val="22"/>
          <w:szCs w:val="22"/>
        </w:rPr>
        <w:t xml:space="preserve">Вениаминовна </w:t>
      </w:r>
    </w:p>
    <w:p w:rsidR="00912142" w:rsidRPr="00401780" w:rsidRDefault="00912142" w:rsidP="00401780">
      <w:pPr>
        <w:pStyle w:val="Style7"/>
        <w:widowControl/>
        <w:jc w:val="center"/>
        <w:rPr>
          <w:sz w:val="22"/>
          <w:szCs w:val="22"/>
        </w:rPr>
      </w:pPr>
    </w:p>
    <w:p w:rsidR="00912142" w:rsidRPr="00401780" w:rsidRDefault="00912142" w:rsidP="00401780">
      <w:pPr>
        <w:pStyle w:val="Style7"/>
        <w:widowControl/>
        <w:jc w:val="both"/>
        <w:rPr>
          <w:sz w:val="22"/>
          <w:szCs w:val="22"/>
        </w:rPr>
      </w:pPr>
      <w:r w:rsidRPr="00401780">
        <w:rPr>
          <w:sz w:val="22"/>
          <w:szCs w:val="22"/>
        </w:rPr>
        <w:t>Туркин</w:t>
      </w:r>
      <w:r w:rsidRPr="00401780">
        <w:rPr>
          <w:sz w:val="22"/>
          <w:szCs w:val="22"/>
        </w:rPr>
        <w:tab/>
      </w:r>
      <w:r w:rsidRPr="00401780">
        <w:rPr>
          <w:sz w:val="22"/>
          <w:szCs w:val="22"/>
        </w:rPr>
        <w:tab/>
      </w:r>
      <w:r w:rsidRPr="00401780">
        <w:rPr>
          <w:sz w:val="22"/>
          <w:szCs w:val="22"/>
        </w:rPr>
        <w:tab/>
        <w:t xml:space="preserve">  </w:t>
      </w:r>
      <w:r w:rsidR="00401780">
        <w:rPr>
          <w:sz w:val="22"/>
          <w:szCs w:val="22"/>
        </w:rPr>
        <w:t xml:space="preserve">                   </w:t>
      </w:r>
      <w:r w:rsidRPr="00401780">
        <w:rPr>
          <w:sz w:val="22"/>
          <w:szCs w:val="22"/>
        </w:rPr>
        <w:t>-  мастер ВДГО «Большеигнатовской газовой</w:t>
      </w:r>
    </w:p>
    <w:p w:rsidR="00401780" w:rsidRDefault="00912142" w:rsidP="00401780">
      <w:pPr>
        <w:pStyle w:val="Style7"/>
        <w:widowControl/>
        <w:tabs>
          <w:tab w:val="left" w:pos="720"/>
          <w:tab w:val="left" w:pos="1440"/>
          <w:tab w:val="left" w:pos="3285"/>
        </w:tabs>
        <w:jc w:val="both"/>
        <w:rPr>
          <w:sz w:val="22"/>
          <w:szCs w:val="22"/>
        </w:rPr>
      </w:pPr>
      <w:r w:rsidRPr="00401780">
        <w:rPr>
          <w:sz w:val="22"/>
          <w:szCs w:val="22"/>
        </w:rPr>
        <w:t>Николай</w:t>
      </w:r>
      <w:r w:rsidRPr="00401780">
        <w:rPr>
          <w:sz w:val="22"/>
          <w:szCs w:val="22"/>
        </w:rPr>
        <w:tab/>
      </w:r>
      <w:r w:rsidRPr="00401780">
        <w:rPr>
          <w:sz w:val="22"/>
          <w:szCs w:val="22"/>
        </w:rPr>
        <w:tab/>
        <w:t>службы»</w:t>
      </w:r>
      <w:r w:rsidR="00401780">
        <w:rPr>
          <w:sz w:val="22"/>
          <w:szCs w:val="22"/>
        </w:rPr>
        <w:t xml:space="preserve"> </w:t>
      </w:r>
    </w:p>
    <w:p w:rsidR="00912142" w:rsidRPr="00401780" w:rsidRDefault="00912142" w:rsidP="00401780">
      <w:pPr>
        <w:pStyle w:val="Style7"/>
        <w:widowControl/>
        <w:tabs>
          <w:tab w:val="left" w:pos="720"/>
          <w:tab w:val="left" w:pos="1440"/>
          <w:tab w:val="left" w:pos="3285"/>
        </w:tabs>
        <w:jc w:val="both"/>
        <w:rPr>
          <w:sz w:val="22"/>
          <w:szCs w:val="22"/>
        </w:rPr>
      </w:pPr>
      <w:r w:rsidRPr="00401780">
        <w:rPr>
          <w:sz w:val="22"/>
          <w:szCs w:val="22"/>
        </w:rPr>
        <w:t>Алексеевич</w:t>
      </w:r>
    </w:p>
    <w:p w:rsidR="00912142" w:rsidRPr="00401780" w:rsidRDefault="00912142" w:rsidP="00401780">
      <w:pPr>
        <w:pStyle w:val="Style7"/>
        <w:widowControl/>
        <w:jc w:val="both"/>
        <w:rPr>
          <w:sz w:val="22"/>
          <w:szCs w:val="22"/>
        </w:rPr>
      </w:pPr>
      <w:r w:rsidRPr="00401780">
        <w:rPr>
          <w:sz w:val="22"/>
          <w:szCs w:val="22"/>
        </w:rPr>
        <w:t xml:space="preserve">      </w:t>
      </w:r>
      <w:r w:rsidR="00401780">
        <w:rPr>
          <w:sz w:val="22"/>
          <w:szCs w:val="22"/>
        </w:rPr>
        <w:t xml:space="preserve">                        </w:t>
      </w:r>
    </w:p>
    <w:p w:rsidR="00912142" w:rsidRPr="00401780" w:rsidRDefault="00401780" w:rsidP="00401780">
      <w:pPr>
        <w:pStyle w:val="Style7"/>
        <w:widowControl/>
        <w:jc w:val="both"/>
        <w:rPr>
          <w:sz w:val="22"/>
          <w:szCs w:val="22"/>
        </w:rPr>
      </w:pPr>
      <w:r>
        <w:rPr>
          <w:sz w:val="22"/>
          <w:szCs w:val="22"/>
        </w:rPr>
        <w:t xml:space="preserve">                        </w:t>
      </w:r>
      <w:r w:rsidR="00912142" w:rsidRPr="00401780">
        <w:rPr>
          <w:sz w:val="22"/>
          <w:szCs w:val="22"/>
        </w:rPr>
        <w:t xml:space="preserve">             </w:t>
      </w:r>
      <w:r>
        <w:rPr>
          <w:sz w:val="22"/>
          <w:szCs w:val="22"/>
        </w:rPr>
        <w:t xml:space="preserve">                   </w:t>
      </w:r>
      <w:r w:rsidR="00912142" w:rsidRPr="00401780">
        <w:rPr>
          <w:sz w:val="22"/>
          <w:szCs w:val="22"/>
        </w:rPr>
        <w:t xml:space="preserve"> </w:t>
      </w:r>
      <w:r>
        <w:rPr>
          <w:sz w:val="22"/>
          <w:szCs w:val="22"/>
        </w:rPr>
        <w:t xml:space="preserve">  </w:t>
      </w:r>
      <w:r w:rsidR="00912142" w:rsidRPr="00401780">
        <w:rPr>
          <w:sz w:val="22"/>
          <w:szCs w:val="22"/>
        </w:rPr>
        <w:t xml:space="preserve"> - представители Волжко-Окского управления   </w:t>
      </w:r>
    </w:p>
    <w:p w:rsidR="00912142" w:rsidRPr="00401780" w:rsidRDefault="00912142" w:rsidP="00401780">
      <w:pPr>
        <w:pStyle w:val="Style7"/>
        <w:widowControl/>
        <w:tabs>
          <w:tab w:val="left" w:pos="3105"/>
        </w:tabs>
        <w:jc w:val="both"/>
        <w:rPr>
          <w:sz w:val="22"/>
          <w:szCs w:val="22"/>
        </w:rPr>
      </w:pPr>
      <w:r w:rsidRPr="00401780">
        <w:rPr>
          <w:sz w:val="22"/>
          <w:szCs w:val="22"/>
        </w:rPr>
        <w:t xml:space="preserve">                                        </w:t>
      </w:r>
      <w:r w:rsidR="00401780">
        <w:rPr>
          <w:sz w:val="22"/>
          <w:szCs w:val="22"/>
        </w:rPr>
        <w:t xml:space="preserve">                     </w:t>
      </w:r>
      <w:r w:rsidRPr="00401780">
        <w:rPr>
          <w:sz w:val="22"/>
          <w:szCs w:val="22"/>
        </w:rPr>
        <w:t>Ростехнадзора (по согласованию)</w:t>
      </w:r>
    </w:p>
    <w:p w:rsidR="00AE360F" w:rsidRPr="00AE360F" w:rsidRDefault="00AE360F" w:rsidP="00AE360F">
      <w:pPr>
        <w:tabs>
          <w:tab w:val="left" w:pos="9639"/>
        </w:tabs>
        <w:spacing w:after="0"/>
        <w:jc w:val="center"/>
        <w:rPr>
          <w:rFonts w:ascii="Times New Roman" w:hAnsi="Times New Roman" w:cs="Times New Roman"/>
          <w:b/>
          <w:bCs/>
          <w:noProof/>
        </w:rPr>
      </w:pPr>
      <w:r w:rsidRPr="00AE360F">
        <w:rPr>
          <w:rFonts w:ascii="Times New Roman" w:hAnsi="Times New Roman" w:cs="Times New Roman"/>
          <w:b/>
          <w:bCs/>
          <w:noProof/>
        </w:rPr>
        <w:lastRenderedPageBreak/>
        <w:drawing>
          <wp:inline distT="0" distB="0" distL="0" distR="0" wp14:anchorId="39175AFD" wp14:editId="500A5D9F">
            <wp:extent cx="571500" cy="600075"/>
            <wp:effectExtent l="0" t="0" r="0" b="9525"/>
            <wp:docPr id="4" name="Рисунок 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AE360F" w:rsidRPr="00AE360F" w:rsidRDefault="00AE360F" w:rsidP="00AE360F">
      <w:pPr>
        <w:tabs>
          <w:tab w:val="left" w:pos="9639"/>
        </w:tabs>
        <w:spacing w:after="0"/>
        <w:ind w:left="-1276" w:firstLine="425"/>
        <w:jc w:val="center"/>
        <w:rPr>
          <w:rFonts w:ascii="Times New Roman" w:hAnsi="Times New Roman" w:cs="Times New Roman"/>
          <w:b/>
          <w:bCs/>
        </w:rPr>
      </w:pPr>
      <w:r w:rsidRPr="00AE360F">
        <w:rPr>
          <w:rFonts w:ascii="Times New Roman" w:hAnsi="Times New Roman" w:cs="Times New Roman"/>
          <w:b/>
          <w:bCs/>
        </w:rPr>
        <w:t>Администрация Большеигнатовского муниципального  района   Республики  Мордовия</w:t>
      </w:r>
    </w:p>
    <w:p w:rsidR="00AE360F" w:rsidRPr="00AE360F" w:rsidRDefault="00AE360F" w:rsidP="00AE360F">
      <w:pPr>
        <w:spacing w:after="0"/>
        <w:rPr>
          <w:rFonts w:ascii="Times New Roman" w:hAnsi="Times New Roman" w:cs="Times New Roman"/>
        </w:rPr>
      </w:pPr>
    </w:p>
    <w:p w:rsidR="00AE360F" w:rsidRPr="00AE360F" w:rsidRDefault="00AE360F" w:rsidP="00AE360F">
      <w:pPr>
        <w:spacing w:after="0"/>
        <w:ind w:left="150"/>
        <w:jc w:val="center"/>
        <w:outlineLvl w:val="0"/>
        <w:rPr>
          <w:rFonts w:ascii="Times New Roman" w:hAnsi="Times New Roman" w:cs="Times New Roman"/>
          <w:b/>
          <w:bCs/>
          <w:kern w:val="36"/>
        </w:rPr>
      </w:pPr>
      <w:r w:rsidRPr="00AE360F">
        <w:rPr>
          <w:rFonts w:ascii="Times New Roman" w:hAnsi="Times New Roman" w:cs="Times New Roman"/>
          <w:b/>
          <w:bCs/>
          <w:kern w:val="36"/>
        </w:rPr>
        <w:t>ПОСТАНОВЛЕНИЕ</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 xml:space="preserve">От  «07»  июля 2022 г.                                                                             </w:t>
      </w:r>
      <w:r>
        <w:rPr>
          <w:rFonts w:ascii="Times New Roman" w:hAnsi="Times New Roman" w:cs="Times New Roman"/>
        </w:rPr>
        <w:t xml:space="preserve">        </w:t>
      </w:r>
      <w:r w:rsidRPr="00AE360F">
        <w:rPr>
          <w:rFonts w:ascii="Times New Roman" w:hAnsi="Times New Roman" w:cs="Times New Roman"/>
        </w:rPr>
        <w:t xml:space="preserve">    № 342                                                            </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 xml:space="preserve">                                  </w:t>
      </w:r>
    </w:p>
    <w:p w:rsidR="00AE360F" w:rsidRPr="00AE360F" w:rsidRDefault="00AE360F" w:rsidP="00AE360F">
      <w:pPr>
        <w:spacing w:after="0"/>
        <w:jc w:val="center"/>
        <w:rPr>
          <w:rFonts w:ascii="Times New Roman" w:hAnsi="Times New Roman" w:cs="Times New Roman"/>
        </w:rPr>
      </w:pPr>
      <w:r w:rsidRPr="00AE360F">
        <w:rPr>
          <w:rFonts w:ascii="Times New Roman" w:hAnsi="Times New Roman" w:cs="Times New Roman"/>
        </w:rPr>
        <w:t>с. Большое Игнатово</w:t>
      </w:r>
    </w:p>
    <w:p w:rsidR="00AE360F" w:rsidRPr="00AE360F" w:rsidRDefault="00AE360F" w:rsidP="00AE360F">
      <w:pPr>
        <w:pStyle w:val="1"/>
        <w:spacing w:before="0" w:after="0"/>
        <w:rPr>
          <w:rFonts w:ascii="Times New Roman" w:hAnsi="Times New Roman" w:cs="Times New Roman"/>
          <w:b w:val="0"/>
          <w:sz w:val="22"/>
          <w:szCs w:val="22"/>
        </w:rPr>
      </w:pPr>
      <w:hyperlink r:id="rId19" w:history="1">
        <w:r w:rsidRPr="00AE360F">
          <w:rPr>
            <w:rStyle w:val="a5"/>
            <w:rFonts w:ascii="Times New Roman" w:eastAsiaTheme="majorEastAsia" w:hAnsi="Times New Roman"/>
            <w:b/>
            <w:color w:val="auto"/>
            <w:sz w:val="22"/>
            <w:szCs w:val="22"/>
          </w:rPr>
          <w:t>О проверке готовности к отопительному периоду 2022 – 2023 годов потребителей тепловой энергии</w:t>
        </w:r>
      </w:hyperlink>
    </w:p>
    <w:p w:rsidR="00AE360F" w:rsidRPr="00AE360F" w:rsidRDefault="00AE360F" w:rsidP="00AE360F">
      <w:pPr>
        <w:spacing w:after="0" w:line="240" w:lineRule="atLeast"/>
        <w:contextualSpacing/>
        <w:jc w:val="both"/>
        <w:rPr>
          <w:rFonts w:ascii="Times New Roman" w:hAnsi="Times New Roman" w:cs="Times New Roman"/>
        </w:rPr>
      </w:pPr>
      <w:r w:rsidRPr="00AE360F">
        <w:rPr>
          <w:rFonts w:ascii="Times New Roman" w:hAnsi="Times New Roman" w:cs="Times New Roman"/>
        </w:rPr>
        <w:t xml:space="preserve">Руководствуясь Федеральным законом </w:t>
      </w:r>
      <w:hyperlink r:id="rId20" w:history="1">
        <w:r w:rsidRPr="00AE360F">
          <w:rPr>
            <w:rStyle w:val="a5"/>
            <w:rFonts w:ascii="Times New Roman" w:hAnsi="Times New Roman"/>
            <w:b w:val="0"/>
            <w:color w:val="auto"/>
          </w:rPr>
          <w:t>от 6 октября 2003 года N 131-ФЗ</w:t>
        </w:r>
      </w:hyperlink>
      <w:r w:rsidRPr="00AE360F">
        <w:rPr>
          <w:rFonts w:ascii="Times New Roman" w:hAnsi="Times New Roman" w:cs="Times New Roman"/>
          <w:b/>
        </w:rPr>
        <w:t xml:space="preserve"> </w:t>
      </w:r>
      <w:r w:rsidRPr="00AE360F">
        <w:rPr>
          <w:rFonts w:ascii="Times New Roman" w:hAnsi="Times New Roman" w:cs="Times New Roman"/>
        </w:rPr>
        <w:t xml:space="preserve">"Об общих принципах организации местного самоуправления в Российской Федерации", Федеральным законом </w:t>
      </w:r>
      <w:hyperlink r:id="rId21" w:history="1">
        <w:r w:rsidRPr="00AE360F">
          <w:rPr>
            <w:rStyle w:val="a5"/>
            <w:rFonts w:ascii="Times New Roman" w:hAnsi="Times New Roman"/>
            <w:b w:val="0"/>
            <w:color w:val="auto"/>
          </w:rPr>
          <w:t>от 27 июля 2010 года N 190-ФЗ</w:t>
        </w:r>
      </w:hyperlink>
      <w:r w:rsidRPr="00AE360F">
        <w:rPr>
          <w:rFonts w:ascii="Times New Roman" w:hAnsi="Times New Roman" w:cs="Times New Roman"/>
        </w:rPr>
        <w:t xml:space="preserve"> "О теплоснабжении", </w:t>
      </w:r>
      <w:hyperlink r:id="rId22" w:history="1">
        <w:r w:rsidRPr="00AE360F">
          <w:rPr>
            <w:rStyle w:val="a5"/>
            <w:rFonts w:ascii="Times New Roman" w:hAnsi="Times New Roman"/>
            <w:b w:val="0"/>
            <w:color w:val="auto"/>
          </w:rPr>
          <w:t>постановлением</w:t>
        </w:r>
      </w:hyperlink>
      <w:r w:rsidRPr="00AE360F">
        <w:rPr>
          <w:rFonts w:ascii="Times New Roman" w:hAnsi="Times New Roman" w:cs="Times New Roman"/>
          <w:b/>
        </w:rPr>
        <w:t xml:space="preserve"> </w:t>
      </w:r>
      <w:r w:rsidRPr="00AE360F">
        <w:rPr>
          <w:rFonts w:ascii="Times New Roman" w:hAnsi="Times New Roman" w:cs="Times New Roman"/>
        </w:rPr>
        <w:t xml:space="preserve">Правительства Российской Федерации от 8 августа 2012 года N 808 "Об организации теплоснабжения в Российской Федерации и о внесении изменений в некоторые акты Правительства Российской Федерации", </w:t>
      </w:r>
      <w:hyperlink r:id="rId23" w:history="1">
        <w:r w:rsidRPr="00AE360F">
          <w:rPr>
            <w:rStyle w:val="a5"/>
            <w:rFonts w:ascii="Times New Roman" w:hAnsi="Times New Roman"/>
            <w:b w:val="0"/>
            <w:color w:val="auto"/>
          </w:rPr>
          <w:t>приказом</w:t>
        </w:r>
      </w:hyperlink>
      <w:r w:rsidRPr="00AE360F">
        <w:rPr>
          <w:rFonts w:ascii="Times New Roman" w:hAnsi="Times New Roman" w:cs="Times New Roman"/>
          <w:b/>
        </w:rPr>
        <w:t xml:space="preserve"> </w:t>
      </w:r>
      <w:r w:rsidRPr="00AE360F">
        <w:rPr>
          <w:rFonts w:ascii="Times New Roman" w:hAnsi="Times New Roman" w:cs="Times New Roman"/>
        </w:rPr>
        <w:t xml:space="preserve">Министерства энергетики Российской Федерации от 12 марта 2013 года N 103 "Об утверждении правил оценки готовности к отопительному периоду", </w:t>
      </w:r>
      <w:hyperlink r:id="rId24" w:history="1">
        <w:r w:rsidRPr="00AE360F">
          <w:rPr>
            <w:rStyle w:val="a5"/>
            <w:rFonts w:ascii="Times New Roman" w:hAnsi="Times New Roman"/>
            <w:b w:val="0"/>
            <w:color w:val="auto"/>
          </w:rPr>
          <w:t>Уставом</w:t>
        </w:r>
      </w:hyperlink>
      <w:r w:rsidRPr="00AE360F">
        <w:rPr>
          <w:rFonts w:ascii="Times New Roman" w:hAnsi="Times New Roman" w:cs="Times New Roman"/>
          <w:b/>
        </w:rPr>
        <w:t xml:space="preserve"> </w:t>
      </w:r>
      <w:r w:rsidRPr="00AE360F">
        <w:rPr>
          <w:rFonts w:ascii="Times New Roman" w:hAnsi="Times New Roman" w:cs="Times New Roman"/>
        </w:rPr>
        <w:t xml:space="preserve">Большеигнатовского муниципального района Республики Мордовия», Администрация Большеигнатовского муниципального района </w:t>
      </w:r>
      <w:r w:rsidRPr="00AE360F">
        <w:rPr>
          <w:rFonts w:ascii="Times New Roman" w:hAnsi="Times New Roman" w:cs="Times New Roman"/>
          <w:b/>
          <w:bCs/>
        </w:rPr>
        <w:t>постановляет:</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1. Провести проверку готовности к отопительному периоду 2022 - 2023 годов потребителей тепловой энергии на территории Большеигнатовского муниципального района Республики Мордовия с 01 августа  по 15 августа 2022 года.</w:t>
      </w:r>
    </w:p>
    <w:p w:rsidR="00AE360F" w:rsidRPr="00AE360F" w:rsidRDefault="00AE360F" w:rsidP="00AE360F">
      <w:pPr>
        <w:spacing w:after="0"/>
        <w:jc w:val="both"/>
        <w:rPr>
          <w:rFonts w:ascii="Times New Roman" w:hAnsi="Times New Roman" w:cs="Times New Roman"/>
        </w:rPr>
      </w:pPr>
      <w:bookmarkStart w:id="30" w:name="sub_2"/>
      <w:r w:rsidRPr="00AE360F">
        <w:rPr>
          <w:rFonts w:ascii="Times New Roman" w:hAnsi="Times New Roman" w:cs="Times New Roman"/>
        </w:rPr>
        <w:t>2. Утвердить прилагаемую Программу проведения проверки готовности к отопительному периоду 2022 - 2023 годов потребителей тепловой энергии.</w:t>
      </w:r>
    </w:p>
    <w:bookmarkEnd w:id="30"/>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3. Утвердить прилагаемый состав комиссии по проверке готовности к отопительному периоду 2022 - 2023 годов потребителей тепловой энергии.</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xml:space="preserve">4. Утвердить прилагаемый Перечень теплоснабжающих и теплосетевых организаций в Большеигнатовском муниципальном районе Республики Мордовия. </w:t>
      </w:r>
    </w:p>
    <w:p w:rsidR="00AE360F" w:rsidRPr="00AE360F" w:rsidRDefault="00AE360F" w:rsidP="00AE360F">
      <w:pPr>
        <w:spacing w:after="0" w:line="240" w:lineRule="atLeast"/>
        <w:contextualSpacing/>
        <w:jc w:val="both"/>
        <w:rPr>
          <w:rFonts w:ascii="Times New Roman" w:hAnsi="Times New Roman" w:cs="Times New Roman"/>
        </w:rPr>
      </w:pPr>
      <w:r w:rsidRPr="00AE360F">
        <w:rPr>
          <w:rFonts w:ascii="Times New Roman" w:hAnsi="Times New Roman" w:cs="Times New Roman"/>
        </w:rPr>
        <w:t>5.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6. Настоящее постановление вступает в силу после его официального опубликования.</w:t>
      </w:r>
    </w:p>
    <w:p w:rsidR="00AE360F" w:rsidRPr="00AE360F" w:rsidRDefault="00AE360F" w:rsidP="00AE360F">
      <w:pPr>
        <w:shd w:val="clear" w:color="auto" w:fill="FFFFFF"/>
        <w:spacing w:after="0"/>
        <w:jc w:val="both"/>
        <w:rPr>
          <w:rFonts w:ascii="Times New Roman" w:hAnsi="Times New Roman" w:cs="Times New Roman"/>
          <w:color w:val="000000"/>
          <w:spacing w:val="-11"/>
        </w:rPr>
      </w:pPr>
    </w:p>
    <w:p w:rsidR="00AE360F" w:rsidRPr="00AE360F" w:rsidRDefault="00AE360F" w:rsidP="00AE360F">
      <w:pPr>
        <w:shd w:val="clear" w:color="auto" w:fill="FFFFFF"/>
        <w:spacing w:after="0"/>
        <w:ind w:left="10" w:firstLine="4"/>
        <w:jc w:val="both"/>
        <w:rPr>
          <w:rFonts w:ascii="Times New Roman" w:hAnsi="Times New Roman" w:cs="Times New Roman"/>
          <w:color w:val="000000"/>
          <w:spacing w:val="-11"/>
        </w:rPr>
      </w:pPr>
    </w:p>
    <w:p w:rsidR="00AE360F" w:rsidRPr="00AE360F" w:rsidRDefault="00AE360F" w:rsidP="00AE360F">
      <w:pPr>
        <w:shd w:val="clear" w:color="auto" w:fill="FFFFFF"/>
        <w:spacing w:after="0"/>
        <w:rPr>
          <w:rFonts w:ascii="Times New Roman" w:hAnsi="Times New Roman" w:cs="Times New Roman"/>
          <w:color w:val="000000"/>
          <w:spacing w:val="-10"/>
        </w:rPr>
      </w:pPr>
      <w:r w:rsidRPr="00AE360F">
        <w:rPr>
          <w:rFonts w:ascii="Times New Roman" w:hAnsi="Times New Roman" w:cs="Times New Roman"/>
          <w:color w:val="000000"/>
          <w:spacing w:val="-11"/>
        </w:rPr>
        <w:t xml:space="preserve">Глава </w:t>
      </w:r>
      <w:r w:rsidRPr="00AE360F">
        <w:rPr>
          <w:rFonts w:ascii="Times New Roman" w:hAnsi="Times New Roman" w:cs="Times New Roman"/>
          <w:color w:val="000000"/>
          <w:spacing w:val="-10"/>
        </w:rPr>
        <w:t xml:space="preserve">Большеигнатовского </w:t>
      </w:r>
    </w:p>
    <w:p w:rsidR="00AE360F" w:rsidRPr="00AE360F" w:rsidRDefault="00AE360F" w:rsidP="00AE360F">
      <w:pPr>
        <w:shd w:val="clear" w:color="auto" w:fill="FFFFFF"/>
        <w:spacing w:after="0"/>
        <w:rPr>
          <w:rFonts w:ascii="Times New Roman" w:hAnsi="Times New Roman" w:cs="Times New Roman"/>
          <w:color w:val="000000"/>
          <w:spacing w:val="-10"/>
        </w:rPr>
      </w:pPr>
      <w:r w:rsidRPr="00AE360F">
        <w:rPr>
          <w:rFonts w:ascii="Times New Roman" w:hAnsi="Times New Roman" w:cs="Times New Roman"/>
          <w:color w:val="000000"/>
          <w:spacing w:val="-10"/>
        </w:rPr>
        <w:t>муниципального района</w:t>
      </w:r>
      <w:r w:rsidRPr="00AE360F">
        <w:rPr>
          <w:rFonts w:ascii="Times New Roman" w:hAnsi="Times New Roman" w:cs="Times New Roman"/>
          <w:color w:val="000000"/>
          <w:spacing w:val="-10"/>
        </w:rPr>
        <w:tab/>
        <w:t xml:space="preserve">      </w:t>
      </w:r>
      <w:r w:rsidRPr="00AE360F">
        <w:rPr>
          <w:rFonts w:ascii="Times New Roman" w:hAnsi="Times New Roman" w:cs="Times New Roman"/>
          <w:color w:val="000000"/>
          <w:spacing w:val="-10"/>
        </w:rPr>
        <w:tab/>
      </w:r>
      <w:r w:rsidRPr="00AE360F">
        <w:rPr>
          <w:rFonts w:ascii="Times New Roman" w:hAnsi="Times New Roman" w:cs="Times New Roman"/>
          <w:color w:val="000000"/>
          <w:spacing w:val="-10"/>
        </w:rPr>
        <w:tab/>
      </w:r>
      <w:r w:rsidRPr="00AE360F">
        <w:rPr>
          <w:rFonts w:ascii="Times New Roman" w:hAnsi="Times New Roman" w:cs="Times New Roman"/>
          <w:color w:val="000000"/>
          <w:spacing w:val="-10"/>
        </w:rPr>
        <w:tab/>
        <w:t xml:space="preserve">                                                 Т.Н. Полозова </w:t>
      </w:r>
    </w:p>
    <w:p w:rsidR="00AE360F" w:rsidRPr="00AE360F" w:rsidRDefault="00AE360F" w:rsidP="00AE360F">
      <w:pPr>
        <w:spacing w:after="0"/>
        <w:rPr>
          <w:rStyle w:val="af6"/>
          <w:rFonts w:ascii="Times New Roman" w:hAnsi="Times New Roman" w:cs="Times New Roman"/>
        </w:rPr>
      </w:pPr>
    </w:p>
    <w:p w:rsidR="00AE360F" w:rsidRPr="00AE360F" w:rsidRDefault="00AE360F" w:rsidP="00AE360F">
      <w:pPr>
        <w:spacing w:after="0"/>
        <w:ind w:firstLine="698"/>
        <w:jc w:val="right"/>
        <w:rPr>
          <w:rStyle w:val="af6"/>
          <w:rFonts w:ascii="Times New Roman" w:hAnsi="Times New Roman" w:cs="Times New Roman"/>
        </w:rPr>
      </w:pPr>
    </w:p>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 xml:space="preserve">Утвержденная </w:t>
      </w:r>
    </w:p>
    <w:p w:rsidR="00AE360F" w:rsidRPr="00AE360F" w:rsidRDefault="00AE360F" w:rsidP="00AE360F">
      <w:pPr>
        <w:spacing w:after="0" w:line="240" w:lineRule="auto"/>
        <w:ind w:firstLine="698"/>
        <w:jc w:val="right"/>
        <w:rPr>
          <w:rFonts w:ascii="Times New Roman" w:hAnsi="Times New Roman" w:cs="Times New Roman"/>
          <w:b/>
        </w:rPr>
      </w:pPr>
      <w:r w:rsidRPr="00AE360F">
        <w:rPr>
          <w:rStyle w:val="af6"/>
          <w:rFonts w:ascii="Times New Roman" w:hAnsi="Times New Roman" w:cs="Times New Roman"/>
          <w:b w:val="0"/>
          <w:color w:val="auto"/>
        </w:rPr>
        <w:t xml:space="preserve"> </w:t>
      </w:r>
      <w:r w:rsidRPr="00AE360F">
        <w:rPr>
          <w:rFonts w:ascii="Times New Roman" w:hAnsi="Times New Roman" w:cs="Times New Roman"/>
        </w:rPr>
        <w:t>Постановлением</w:t>
      </w:r>
      <w:r w:rsidRPr="00AE360F">
        <w:rPr>
          <w:rFonts w:ascii="Times New Roman" w:hAnsi="Times New Roman" w:cs="Times New Roman"/>
          <w:b/>
        </w:rPr>
        <w:t xml:space="preserve"> </w:t>
      </w:r>
      <w:r w:rsidRPr="00AE360F">
        <w:rPr>
          <w:rStyle w:val="af6"/>
          <w:rFonts w:ascii="Times New Roman" w:hAnsi="Times New Roman" w:cs="Times New Roman"/>
          <w:b w:val="0"/>
          <w:color w:val="auto"/>
        </w:rPr>
        <w:t>Администрации</w:t>
      </w:r>
    </w:p>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Большеигнатовского муниципального района</w:t>
      </w:r>
    </w:p>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 xml:space="preserve"> Республики Мордовия</w:t>
      </w:r>
      <w:r>
        <w:rPr>
          <w:rStyle w:val="af6"/>
          <w:rFonts w:ascii="Times New Roman" w:hAnsi="Times New Roman" w:cs="Times New Roman"/>
          <w:b w:val="0"/>
          <w:color w:val="auto"/>
        </w:rPr>
        <w:t xml:space="preserve"> </w:t>
      </w:r>
      <w:r w:rsidRPr="00AE360F">
        <w:rPr>
          <w:rStyle w:val="af6"/>
          <w:rFonts w:ascii="Times New Roman" w:hAnsi="Times New Roman" w:cs="Times New Roman"/>
          <w:b w:val="0"/>
          <w:color w:val="auto"/>
        </w:rPr>
        <w:t xml:space="preserve">от  07  июля  2022 г. № 342        </w:t>
      </w:r>
    </w:p>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«О проверке готовности к отопительному периоду</w:t>
      </w:r>
    </w:p>
    <w:p w:rsidR="00AE360F" w:rsidRPr="00AE360F" w:rsidRDefault="00AE360F" w:rsidP="00AE360F">
      <w:pPr>
        <w:spacing w:after="0" w:line="240" w:lineRule="auto"/>
        <w:ind w:firstLine="698"/>
        <w:jc w:val="right"/>
        <w:rPr>
          <w:rStyle w:val="af6"/>
          <w:rFonts w:ascii="Times New Roman" w:hAnsi="Times New Roman" w:cs="Times New Roman"/>
          <w:b w:val="0"/>
        </w:rPr>
      </w:pPr>
      <w:r w:rsidRPr="00AE360F">
        <w:rPr>
          <w:rStyle w:val="af6"/>
          <w:rFonts w:ascii="Times New Roman" w:hAnsi="Times New Roman" w:cs="Times New Roman"/>
          <w:b w:val="0"/>
          <w:color w:val="auto"/>
        </w:rPr>
        <w:t>2022-2023 годов потребителей тепловой энергии»</w:t>
      </w:r>
    </w:p>
    <w:p w:rsidR="00AE360F" w:rsidRPr="00AE360F" w:rsidRDefault="00AE360F" w:rsidP="00AE360F">
      <w:pPr>
        <w:spacing w:after="0" w:line="240" w:lineRule="auto"/>
        <w:rPr>
          <w:rFonts w:ascii="Times New Roman" w:hAnsi="Times New Roman" w:cs="Times New Roman"/>
        </w:rPr>
      </w:pPr>
    </w:p>
    <w:p w:rsidR="00AE360F" w:rsidRPr="00AE360F" w:rsidRDefault="00AE360F" w:rsidP="00AE360F">
      <w:pPr>
        <w:pStyle w:val="1"/>
        <w:spacing w:before="0" w:after="0"/>
        <w:rPr>
          <w:rFonts w:ascii="Times New Roman" w:hAnsi="Times New Roman" w:cs="Times New Roman"/>
          <w:sz w:val="22"/>
          <w:szCs w:val="22"/>
        </w:rPr>
      </w:pPr>
      <w:r w:rsidRPr="00AE360F">
        <w:rPr>
          <w:rFonts w:ascii="Times New Roman" w:hAnsi="Times New Roman" w:cs="Times New Roman"/>
          <w:sz w:val="22"/>
          <w:szCs w:val="22"/>
        </w:rPr>
        <w:t>Программа</w:t>
      </w:r>
      <w:r w:rsidRPr="00AE360F">
        <w:rPr>
          <w:rFonts w:ascii="Times New Roman" w:hAnsi="Times New Roman" w:cs="Times New Roman"/>
          <w:sz w:val="22"/>
          <w:szCs w:val="22"/>
        </w:rPr>
        <w:br/>
        <w:t xml:space="preserve">проведения проверки готовности к отопительному периоду </w:t>
      </w:r>
    </w:p>
    <w:p w:rsidR="00AE360F" w:rsidRPr="00AE360F" w:rsidRDefault="00AE360F" w:rsidP="00AE360F">
      <w:pPr>
        <w:pStyle w:val="1"/>
        <w:spacing w:before="0" w:after="0"/>
        <w:rPr>
          <w:rFonts w:ascii="Times New Roman" w:hAnsi="Times New Roman" w:cs="Times New Roman"/>
          <w:sz w:val="22"/>
          <w:szCs w:val="22"/>
        </w:rPr>
      </w:pPr>
      <w:r w:rsidRPr="00AE360F">
        <w:rPr>
          <w:rFonts w:ascii="Times New Roman" w:hAnsi="Times New Roman" w:cs="Times New Roman"/>
          <w:sz w:val="22"/>
          <w:szCs w:val="22"/>
        </w:rPr>
        <w:t>2022 – 2023 годов потребителей тепловой энергии</w:t>
      </w:r>
    </w:p>
    <w:p w:rsidR="00AE360F" w:rsidRPr="00AE360F" w:rsidRDefault="00AE360F" w:rsidP="00AE360F">
      <w:pPr>
        <w:spacing w:after="0"/>
        <w:rPr>
          <w:rFonts w:ascii="Times New Roman" w:hAnsi="Times New Roman" w:cs="Times New Roman"/>
        </w:rPr>
      </w:pPr>
    </w:p>
    <w:p w:rsidR="00AE360F" w:rsidRPr="00AE360F" w:rsidRDefault="00AE360F" w:rsidP="00AE360F">
      <w:pPr>
        <w:pStyle w:val="1"/>
        <w:spacing w:before="0" w:after="0"/>
        <w:jc w:val="both"/>
        <w:rPr>
          <w:rFonts w:ascii="Times New Roman" w:hAnsi="Times New Roman" w:cs="Times New Roman"/>
          <w:b w:val="0"/>
          <w:sz w:val="22"/>
          <w:szCs w:val="22"/>
        </w:rPr>
      </w:pPr>
      <w:r w:rsidRPr="00AE360F">
        <w:rPr>
          <w:rFonts w:ascii="Times New Roman" w:hAnsi="Times New Roman" w:cs="Times New Roman"/>
          <w:b w:val="0"/>
          <w:sz w:val="22"/>
          <w:szCs w:val="22"/>
        </w:rPr>
        <w:t xml:space="preserve">     1. Программа проведения проверки готовности к отопительному периоду 2022 – 2023 годов потребителей тепловой энергии (далее – Программа) разработана в соответствии с </w:t>
      </w:r>
      <w:hyperlink r:id="rId25" w:history="1">
        <w:r w:rsidRPr="00AE360F">
          <w:rPr>
            <w:rStyle w:val="a5"/>
            <w:rFonts w:ascii="Times New Roman" w:eastAsiaTheme="majorEastAsia" w:hAnsi="Times New Roman"/>
            <w:color w:val="auto"/>
            <w:sz w:val="22"/>
            <w:szCs w:val="22"/>
          </w:rPr>
          <w:t>Федеральным законом</w:t>
        </w:r>
      </w:hyperlink>
      <w:r w:rsidRPr="00AE360F">
        <w:rPr>
          <w:rFonts w:ascii="Times New Roman" w:hAnsi="Times New Roman" w:cs="Times New Roman"/>
          <w:sz w:val="22"/>
          <w:szCs w:val="22"/>
        </w:rPr>
        <w:t xml:space="preserve"> </w:t>
      </w:r>
      <w:r w:rsidRPr="00AE360F">
        <w:rPr>
          <w:rFonts w:ascii="Times New Roman" w:hAnsi="Times New Roman" w:cs="Times New Roman"/>
          <w:b w:val="0"/>
          <w:sz w:val="22"/>
          <w:szCs w:val="22"/>
        </w:rPr>
        <w:t xml:space="preserve">"О теплоснабжении" от 27 июля 2010 года N 190-ФЗ, </w:t>
      </w:r>
      <w:hyperlink r:id="rId26" w:history="1">
        <w:r w:rsidRPr="00AE360F">
          <w:rPr>
            <w:rStyle w:val="a5"/>
            <w:rFonts w:ascii="Times New Roman" w:eastAsiaTheme="majorEastAsia" w:hAnsi="Times New Roman"/>
            <w:color w:val="auto"/>
            <w:sz w:val="22"/>
            <w:szCs w:val="22"/>
          </w:rPr>
          <w:t>приказом</w:t>
        </w:r>
      </w:hyperlink>
      <w:r w:rsidRPr="00AE360F">
        <w:rPr>
          <w:rFonts w:ascii="Times New Roman" w:hAnsi="Times New Roman" w:cs="Times New Roman"/>
          <w:b w:val="0"/>
          <w:sz w:val="22"/>
          <w:szCs w:val="22"/>
        </w:rPr>
        <w:t xml:space="preserve"> Министерства энергетики </w:t>
      </w:r>
      <w:r w:rsidRPr="00AE360F">
        <w:rPr>
          <w:rFonts w:ascii="Times New Roman" w:hAnsi="Times New Roman" w:cs="Times New Roman"/>
          <w:b w:val="0"/>
          <w:sz w:val="22"/>
          <w:szCs w:val="22"/>
        </w:rPr>
        <w:lastRenderedPageBreak/>
        <w:t>Российской Федерации от 12.03.2013 года N 103 "Об утверждении правил оценки готовности к отопительному периоду" для оценки готовности к отопительному периоду 2022 - 2023 годов потребителей тепловой энергии, теплопотребляющие установки которых подключены к системе теплоснабжения (далее - проверка готовности).</w:t>
      </w:r>
    </w:p>
    <w:p w:rsidR="00AE360F" w:rsidRPr="00AE360F" w:rsidRDefault="00AE360F" w:rsidP="00AE360F">
      <w:pPr>
        <w:pStyle w:val="1"/>
        <w:spacing w:before="0" w:after="0"/>
        <w:jc w:val="both"/>
        <w:rPr>
          <w:rFonts w:ascii="Times New Roman" w:hAnsi="Times New Roman" w:cs="Times New Roman"/>
          <w:b w:val="0"/>
          <w:bCs w:val="0"/>
          <w:sz w:val="22"/>
          <w:szCs w:val="22"/>
        </w:rPr>
      </w:pPr>
      <w:r w:rsidRPr="00AE360F">
        <w:rPr>
          <w:rFonts w:ascii="Times New Roman" w:hAnsi="Times New Roman" w:cs="Times New Roman"/>
          <w:b w:val="0"/>
          <w:bCs w:val="0"/>
          <w:sz w:val="22"/>
          <w:szCs w:val="22"/>
        </w:rPr>
        <w:t xml:space="preserve">К потребителям тепловой энергии, объекты которых подлежат проверке, относятся лица, приобретающие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 теплопотребляющие установки которых подключены к системе теплоснабжения (далее - потребители тепловой энергии). </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Проверка готовности будет осуществляться в период с 01 августа  2022 года по 15 августа 2022 года.</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xml:space="preserve">Объектами проверки являются теплопотребляющие установки потребителей тепловой энергии, расположенные на территории Большеигнатовского муниципального района Республики Мордовия. В отношении многоквартирных домов проверка осуществляется путем определения соответствия </w:t>
      </w:r>
      <w:hyperlink r:id="rId27" w:history="1">
        <w:r w:rsidRPr="00AE360F">
          <w:rPr>
            <w:rStyle w:val="a5"/>
            <w:rFonts w:ascii="Times New Roman" w:hAnsi="Times New Roman"/>
            <w:b w:val="0"/>
            <w:color w:val="auto"/>
          </w:rPr>
          <w:t>требованиям</w:t>
        </w:r>
      </w:hyperlink>
      <w:r w:rsidRPr="00AE360F">
        <w:rPr>
          <w:rFonts w:ascii="Times New Roman" w:hAnsi="Times New Roman" w:cs="Times New Roman"/>
        </w:rPr>
        <w:t xml:space="preserve"> "Правил оценки готовности к отопительному периоду" (утв. </w:t>
      </w:r>
      <w:hyperlink r:id="rId28" w:history="1">
        <w:r w:rsidRPr="00AE360F">
          <w:rPr>
            <w:rStyle w:val="a5"/>
            <w:rFonts w:ascii="Times New Roman" w:hAnsi="Times New Roman"/>
            <w:b w:val="0"/>
            <w:color w:val="auto"/>
          </w:rPr>
          <w:t>приказом</w:t>
        </w:r>
      </w:hyperlink>
      <w:r w:rsidRPr="00AE360F">
        <w:rPr>
          <w:rFonts w:ascii="Times New Roman" w:hAnsi="Times New Roman" w:cs="Times New Roman"/>
        </w:rPr>
        <w:t xml:space="preserve"> Министерства энергетики Российской Федерации от 12.03.2013 года N 103) (далее - Правила):</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xml:space="preserve">лиц, осуществляющих в соответствии с </w:t>
      </w:r>
      <w:hyperlink r:id="rId29" w:history="1">
        <w:r w:rsidRPr="00AE360F">
          <w:rPr>
            <w:rStyle w:val="a5"/>
            <w:rFonts w:ascii="Times New Roman" w:hAnsi="Times New Roman"/>
            <w:b w:val="0"/>
            <w:color w:val="auto"/>
          </w:rPr>
          <w:t>жилищным законодательством</w:t>
        </w:r>
      </w:hyperlink>
      <w:r w:rsidRPr="00AE360F">
        <w:rPr>
          <w:rFonts w:ascii="Times New Roman" w:hAnsi="Times New Roman" w:cs="Times New Roman"/>
          <w:b/>
        </w:rPr>
        <w:t xml:space="preserve"> </w:t>
      </w:r>
      <w:r w:rsidRPr="00AE360F">
        <w:rPr>
          <w:rFonts w:ascii="Times New Roman" w:hAnsi="Times New Roman" w:cs="Times New Roman"/>
        </w:rPr>
        <w:t>управление многоквартирным домом и приобретающих тепловую энергию (мощность) и (или) теплоноситель для оказания коммунальных услуг в части отопления. В отношении указанных лиц также осуществляется проверка проводимых ими мероприятий по подготовке к отопительному периоду;</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xml:space="preserve">лиц, являющихся собственниками жилых и нежилых помещений в многоквартирном доме, заключивших в соответствии с </w:t>
      </w:r>
      <w:hyperlink r:id="rId30" w:history="1">
        <w:r w:rsidRPr="00AE360F">
          <w:rPr>
            <w:rStyle w:val="a5"/>
            <w:rFonts w:ascii="Times New Roman" w:hAnsi="Times New Roman"/>
            <w:b w:val="0"/>
            <w:color w:val="auto"/>
          </w:rPr>
          <w:t>жилищным законодательством</w:t>
        </w:r>
      </w:hyperlink>
      <w:r w:rsidRPr="00AE360F">
        <w:rPr>
          <w:rFonts w:ascii="Times New Roman" w:hAnsi="Times New Roman" w:cs="Times New Roman"/>
        </w:rPr>
        <w:t xml:space="preserve"> договоры теплоснабжения с теплоснабжающей организацией.</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2. Программа определяет порядок проведения проверки готовности комиссией по проверке готовности к отопительному периоду 2022 - 2023 годов потребителей тепловой энергии (далее – комиссия). Проверка осуществляется комиссией, которая образовывается постановлением Администрации Большеигнатовского муниципального района Республики Мордовия. Работа комиссии осуществляется в соответствии с Программой.</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3. В целях оценки готовности потребителей тепловой энергии к отопительному периоду комиссией должны быть проверены:</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устранение выявленных в порядке, установленном законодательством Российской Федерации, нарушений в тепловых и гидравлических режимах работы тепловых энергоустановок;</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проведение промывки, калибровки и опрессовки оборудования и коммуникаций теплопотребляющих установок;</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разработка эксплуатационных режимов, а также мероприятий по их внедрению;</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выполнение плана ремонтных работ и качество их выполнения;</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состояние тепловых сетей, принадлежащих потребителю тепловой энергии;</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состояние утепления зданий (чердаки, лестничные клетки, подвалы, двери) и центральных тепловых пунктов, а также индивидуальных тепловых пунктов;</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состояние трубопроводов, арматуры и тепловой изоляции в пределах тепловых пунктов;</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наличие и работоспособность приборов учета, работоспособность автоматических регуляторов при их наличии;</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работоспособность защиты систем теплопотребления;</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наличие паспортов теплопотребляющих установок, принципиальных схем и инструкций для обслуживающего персонала и соответствие их действительности;</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отсутствие прямых соединений оборудования тепловых пунктов с водопроводом и канализацией;</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плотность оборудования тепловых пунктов;</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наличие пломб на расчетных шайбах и соплах элеваторов;</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отсутствие задолженности за поставленные тепловую энергию (мощность), теплоноситель;</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lastRenderedPageBreak/>
        <w:t>- наличие собственных и (или) привлеченных ремонтных бригад и обеспеченность их материально-техническими ресурсами для осуществления надлежащей эксплуатации теплопотребляющих установок;</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проведение испытания оборудования теплопотребляющих установок на плотность и прочность;</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xml:space="preserve">- надежность теплоснабжения потребителей тепловой энергии в соответствии с критериями, приведенными в </w:t>
      </w:r>
      <w:hyperlink r:id="rId31" w:history="1">
        <w:r w:rsidRPr="00AE360F">
          <w:rPr>
            <w:rStyle w:val="a5"/>
            <w:rFonts w:ascii="Times New Roman" w:hAnsi="Times New Roman"/>
            <w:b w:val="0"/>
            <w:color w:val="auto"/>
          </w:rPr>
          <w:t>приложении N 3</w:t>
        </w:r>
      </w:hyperlink>
      <w:r w:rsidRPr="00AE360F">
        <w:rPr>
          <w:rFonts w:ascii="Times New Roman" w:hAnsi="Times New Roman" w:cs="Times New Roman"/>
        </w:rPr>
        <w:t xml:space="preserve"> к "Правилам оценки готовности к отопительному периоду" (утв. </w:t>
      </w:r>
      <w:hyperlink r:id="rId32" w:history="1">
        <w:r w:rsidRPr="00AE360F">
          <w:rPr>
            <w:rStyle w:val="a5"/>
            <w:rFonts w:ascii="Times New Roman" w:hAnsi="Times New Roman"/>
            <w:b w:val="0"/>
            <w:color w:val="auto"/>
          </w:rPr>
          <w:t>приказом</w:t>
        </w:r>
      </w:hyperlink>
      <w:r w:rsidRPr="00AE360F">
        <w:rPr>
          <w:rFonts w:ascii="Times New Roman" w:hAnsi="Times New Roman" w:cs="Times New Roman"/>
          <w:b/>
        </w:rPr>
        <w:t xml:space="preserve"> </w:t>
      </w:r>
      <w:r w:rsidRPr="00AE360F">
        <w:rPr>
          <w:rFonts w:ascii="Times New Roman" w:hAnsi="Times New Roman" w:cs="Times New Roman"/>
        </w:rPr>
        <w:t>Министерства энергетики Российской Федерации от 12.03.2013 года N 103).</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По запросу комиссии могут быть проверены иные документы, подтверждающие готовность многоквартирного дома к осенне-зимнему 2022 – 2023 году.</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4. При проверке готовности комиссия рассматривает документы, подтверждающие выполнение требований по готовности к отопительному периоду потребителей тепловой энергии, а при необходимости - проводит осмотр объектов проверки.</w:t>
      </w:r>
    </w:p>
    <w:p w:rsidR="00AE360F" w:rsidRPr="00AE360F" w:rsidRDefault="00AE360F" w:rsidP="00AE360F">
      <w:pPr>
        <w:spacing w:after="0"/>
        <w:jc w:val="both"/>
        <w:rPr>
          <w:rFonts w:ascii="Times New Roman" w:hAnsi="Times New Roman" w:cs="Times New Roman"/>
        </w:rPr>
      </w:pPr>
      <w:bookmarkStart w:id="31" w:name="sub_1005"/>
      <w:r w:rsidRPr="00AE360F">
        <w:rPr>
          <w:rFonts w:ascii="Times New Roman" w:hAnsi="Times New Roman" w:cs="Times New Roman"/>
        </w:rPr>
        <w:t>5. 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 по рекомендуемой форме.</w:t>
      </w:r>
    </w:p>
    <w:bookmarkEnd w:id="31"/>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В акте содержатся следующие выводы комиссии по итогам проверки:</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объект проверки готов к отопительному периоду;</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объект проверки не готов к отопительному периоду.</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6. При наличии у комиссии замечаний к выполнению требований по готовности к акту прилагается перечень замечаний (далее - перечень) с указанием сроков их устранения.</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7. Паспорт готовности к отопительному периоду (далее - паспорт) составляется по рекомендуемой форме и выдается комиссией,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8. Сроки выдачи паспорта определяются председателем комиссии, но не позднее 25 августа текущего года.</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xml:space="preserve">9. В случае устранения указанных в перечне к акту замечаний к выполнению (невыполнению) требований по готовности в сроки, установленные в </w:t>
      </w:r>
      <w:hyperlink w:anchor="sub_1008" w:history="1">
        <w:r w:rsidRPr="00AE360F">
          <w:rPr>
            <w:rStyle w:val="a5"/>
            <w:rFonts w:ascii="Times New Roman" w:hAnsi="Times New Roman"/>
            <w:b w:val="0"/>
            <w:color w:val="auto"/>
          </w:rPr>
          <w:t>пункте 8</w:t>
        </w:r>
      </w:hyperlink>
      <w:r w:rsidRPr="00AE360F">
        <w:rPr>
          <w:rFonts w:ascii="Times New Roman" w:hAnsi="Times New Roman" w:cs="Times New Roman"/>
        </w:rPr>
        <w:t xml:space="preserve"> Программы, комиссией проводится повторная проверка, по результатам которой составляется новый акт.</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 xml:space="preserve">10. В случае неполучения по проверяемым объектам паспорта готовности до даты, установленной </w:t>
      </w:r>
      <w:hyperlink w:anchor="sub_1008" w:history="1">
        <w:r w:rsidRPr="00AE360F">
          <w:rPr>
            <w:rStyle w:val="a5"/>
            <w:rFonts w:ascii="Times New Roman" w:hAnsi="Times New Roman"/>
            <w:b w:val="0"/>
            <w:color w:val="auto"/>
          </w:rPr>
          <w:t>пунктом 8</w:t>
        </w:r>
      </w:hyperlink>
      <w:r w:rsidRPr="00AE360F">
        <w:rPr>
          <w:rFonts w:ascii="Times New Roman" w:hAnsi="Times New Roman" w:cs="Times New Roman"/>
        </w:rPr>
        <w:t xml:space="preserve"> Программы, объект готовности продолжает подготовку к отопительному периоду и устранение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w:t>
      </w:r>
    </w:p>
    <w:p w:rsidR="00AE360F" w:rsidRPr="00AE360F" w:rsidRDefault="00AE360F" w:rsidP="00AE360F">
      <w:pPr>
        <w:spacing w:after="0"/>
        <w:jc w:val="both"/>
        <w:rPr>
          <w:rFonts w:ascii="Times New Roman" w:hAnsi="Times New Roman" w:cs="Times New Roman"/>
        </w:rPr>
      </w:pPr>
      <w:r w:rsidRPr="00AE360F">
        <w:rPr>
          <w:rFonts w:ascii="Times New Roman" w:hAnsi="Times New Roman" w:cs="Times New Roman"/>
        </w:rPr>
        <w:t>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bookmarkStart w:id="32" w:name="sub_1100"/>
    </w:p>
    <w:p w:rsidR="00AE360F" w:rsidRPr="00AE360F" w:rsidRDefault="00AE360F" w:rsidP="00AE360F">
      <w:pPr>
        <w:spacing w:after="0"/>
        <w:rPr>
          <w:rFonts w:ascii="Times New Roman" w:hAnsi="Times New Roman" w:cs="Times New Roman"/>
        </w:rPr>
      </w:pPr>
    </w:p>
    <w:bookmarkEnd w:id="32"/>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 xml:space="preserve">Утвержденный </w:t>
      </w:r>
    </w:p>
    <w:p w:rsidR="00AE360F" w:rsidRPr="00AE360F" w:rsidRDefault="00AE360F" w:rsidP="00AE360F">
      <w:pPr>
        <w:spacing w:after="0" w:line="240" w:lineRule="auto"/>
        <w:ind w:firstLine="698"/>
        <w:jc w:val="right"/>
        <w:rPr>
          <w:rFonts w:ascii="Times New Roman" w:hAnsi="Times New Roman" w:cs="Times New Roman"/>
          <w:b/>
        </w:rPr>
      </w:pPr>
      <w:r w:rsidRPr="00AE360F">
        <w:rPr>
          <w:rStyle w:val="af6"/>
          <w:rFonts w:ascii="Times New Roman" w:hAnsi="Times New Roman" w:cs="Times New Roman"/>
          <w:b w:val="0"/>
          <w:color w:val="auto"/>
        </w:rPr>
        <w:t xml:space="preserve"> </w:t>
      </w:r>
      <w:r w:rsidRPr="00AE360F">
        <w:rPr>
          <w:rFonts w:ascii="Times New Roman" w:hAnsi="Times New Roman" w:cs="Times New Roman"/>
        </w:rPr>
        <w:t>Постановлением</w:t>
      </w:r>
      <w:r w:rsidRPr="00AE360F">
        <w:rPr>
          <w:rFonts w:ascii="Times New Roman" w:hAnsi="Times New Roman" w:cs="Times New Roman"/>
          <w:b/>
        </w:rPr>
        <w:t xml:space="preserve"> </w:t>
      </w:r>
      <w:r w:rsidRPr="00AE360F">
        <w:rPr>
          <w:rStyle w:val="af6"/>
          <w:rFonts w:ascii="Times New Roman" w:hAnsi="Times New Roman" w:cs="Times New Roman"/>
          <w:b w:val="0"/>
          <w:color w:val="auto"/>
        </w:rPr>
        <w:t>Администрации</w:t>
      </w:r>
    </w:p>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Большеигнатовского муниципального района</w:t>
      </w:r>
    </w:p>
    <w:p w:rsidR="00AE360F" w:rsidRPr="00AE360F" w:rsidRDefault="00AE360F" w:rsidP="00AE360F">
      <w:pPr>
        <w:spacing w:after="0" w:line="240" w:lineRule="auto"/>
        <w:ind w:firstLine="698"/>
        <w:jc w:val="right"/>
        <w:rPr>
          <w:rFonts w:ascii="Times New Roman" w:hAnsi="Times New Roman" w:cs="Times New Roman"/>
          <w:b/>
        </w:rPr>
      </w:pPr>
      <w:r w:rsidRPr="00AE360F">
        <w:rPr>
          <w:rStyle w:val="af6"/>
          <w:rFonts w:ascii="Times New Roman" w:hAnsi="Times New Roman" w:cs="Times New Roman"/>
          <w:b w:val="0"/>
          <w:color w:val="auto"/>
        </w:rPr>
        <w:t xml:space="preserve"> Республики Мордовия</w:t>
      </w:r>
    </w:p>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 xml:space="preserve">от  07  июля  2022 г. № 342 </w:t>
      </w:r>
    </w:p>
    <w:p w:rsidR="00AE360F" w:rsidRPr="00AE360F" w:rsidRDefault="00AE360F" w:rsidP="00AE360F">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«О проверке готовности к отопительному периоду</w:t>
      </w:r>
    </w:p>
    <w:p w:rsidR="00AE360F" w:rsidRPr="00AE360F" w:rsidRDefault="00AE360F" w:rsidP="00AE360F">
      <w:pPr>
        <w:spacing w:after="0" w:line="240" w:lineRule="auto"/>
        <w:ind w:firstLine="698"/>
        <w:jc w:val="right"/>
        <w:rPr>
          <w:rFonts w:ascii="Times New Roman" w:hAnsi="Times New Roman" w:cs="Times New Roman"/>
        </w:rPr>
      </w:pPr>
      <w:r w:rsidRPr="00AE360F">
        <w:rPr>
          <w:rStyle w:val="af6"/>
          <w:rFonts w:ascii="Times New Roman" w:hAnsi="Times New Roman" w:cs="Times New Roman"/>
          <w:b w:val="0"/>
          <w:color w:val="auto"/>
        </w:rPr>
        <w:t>2022-2023 годов потребителей тепловой энергии»</w:t>
      </w:r>
    </w:p>
    <w:p w:rsidR="00AE360F" w:rsidRPr="00AE360F" w:rsidRDefault="00AE360F" w:rsidP="00AE360F">
      <w:pPr>
        <w:pStyle w:val="1"/>
        <w:spacing w:before="0" w:after="0"/>
        <w:jc w:val="left"/>
        <w:rPr>
          <w:rFonts w:ascii="Times New Roman" w:hAnsi="Times New Roman" w:cs="Times New Roman"/>
          <w:sz w:val="22"/>
          <w:szCs w:val="22"/>
        </w:rPr>
      </w:pPr>
    </w:p>
    <w:p w:rsidR="00AE360F" w:rsidRPr="00AE360F" w:rsidRDefault="00AE360F" w:rsidP="00AE360F">
      <w:pPr>
        <w:pStyle w:val="1"/>
        <w:spacing w:before="0" w:after="0"/>
        <w:rPr>
          <w:rFonts w:ascii="Times New Roman" w:hAnsi="Times New Roman" w:cs="Times New Roman"/>
          <w:sz w:val="22"/>
          <w:szCs w:val="22"/>
        </w:rPr>
      </w:pPr>
      <w:r w:rsidRPr="00AE360F">
        <w:rPr>
          <w:rFonts w:ascii="Times New Roman" w:hAnsi="Times New Roman" w:cs="Times New Roman"/>
          <w:sz w:val="22"/>
          <w:szCs w:val="22"/>
        </w:rPr>
        <w:t>Состав</w:t>
      </w:r>
      <w:r w:rsidRPr="00AE360F">
        <w:rPr>
          <w:rFonts w:ascii="Times New Roman" w:hAnsi="Times New Roman" w:cs="Times New Roman"/>
          <w:sz w:val="22"/>
          <w:szCs w:val="22"/>
        </w:rPr>
        <w:br/>
        <w:t xml:space="preserve">комиссии по проверке готовности к отопительному периоду </w:t>
      </w:r>
    </w:p>
    <w:p w:rsidR="00AE360F" w:rsidRPr="00AE360F" w:rsidRDefault="00AE360F" w:rsidP="00AE360F">
      <w:pPr>
        <w:pStyle w:val="1"/>
        <w:spacing w:before="0" w:after="0"/>
        <w:rPr>
          <w:rFonts w:ascii="Times New Roman" w:hAnsi="Times New Roman" w:cs="Times New Roman"/>
          <w:sz w:val="22"/>
          <w:szCs w:val="22"/>
        </w:rPr>
      </w:pPr>
      <w:r w:rsidRPr="00AE360F">
        <w:rPr>
          <w:rFonts w:ascii="Times New Roman" w:hAnsi="Times New Roman" w:cs="Times New Roman"/>
          <w:sz w:val="22"/>
          <w:szCs w:val="22"/>
        </w:rPr>
        <w:t>2022 - 2023 годов потребителей тепловой энергии</w:t>
      </w:r>
    </w:p>
    <w:tbl>
      <w:tblPr>
        <w:tblW w:w="0" w:type="auto"/>
        <w:tblLook w:val="01E0" w:firstRow="1" w:lastRow="1" w:firstColumn="1" w:lastColumn="1" w:noHBand="0" w:noVBand="0"/>
      </w:tblPr>
      <w:tblGrid>
        <w:gridCol w:w="2267"/>
        <w:gridCol w:w="1030"/>
        <w:gridCol w:w="5942"/>
      </w:tblGrid>
      <w:tr w:rsidR="00AE360F" w:rsidRPr="00AE360F" w:rsidTr="00AE360F">
        <w:tc>
          <w:tcPr>
            <w:tcW w:w="2267" w:type="dxa"/>
          </w:tcPr>
          <w:p w:rsidR="00AE360F" w:rsidRPr="00AE360F" w:rsidRDefault="00AE360F" w:rsidP="00AE360F">
            <w:pPr>
              <w:spacing w:after="0" w:line="240" w:lineRule="atLeast"/>
              <w:contextualSpacing/>
              <w:rPr>
                <w:rFonts w:ascii="Times New Roman" w:hAnsi="Times New Roman" w:cs="Times New Roman"/>
              </w:rPr>
            </w:pPr>
            <w:r w:rsidRPr="00AE360F">
              <w:rPr>
                <w:rFonts w:ascii="Times New Roman" w:hAnsi="Times New Roman" w:cs="Times New Roman"/>
              </w:rPr>
              <w:lastRenderedPageBreak/>
              <w:t>Левщанов Алексей Михайлович</w:t>
            </w:r>
          </w:p>
        </w:tc>
        <w:tc>
          <w:tcPr>
            <w:tcW w:w="1030" w:type="dxa"/>
          </w:tcPr>
          <w:p w:rsidR="00AE360F" w:rsidRPr="00AE360F" w:rsidRDefault="00AE360F" w:rsidP="00AE360F">
            <w:pPr>
              <w:spacing w:after="0" w:line="240" w:lineRule="atLeast"/>
              <w:contextualSpacing/>
              <w:rPr>
                <w:rFonts w:ascii="Times New Roman" w:hAnsi="Times New Roman" w:cs="Times New Roman"/>
              </w:rPr>
            </w:pPr>
            <w:r w:rsidRPr="00AE360F">
              <w:rPr>
                <w:rFonts w:ascii="Times New Roman" w:hAnsi="Times New Roman" w:cs="Times New Roman"/>
              </w:rPr>
              <w:t>-</w:t>
            </w:r>
          </w:p>
        </w:tc>
        <w:tc>
          <w:tcPr>
            <w:tcW w:w="5942" w:type="dxa"/>
          </w:tcPr>
          <w:p w:rsidR="00AE360F" w:rsidRPr="00AE360F" w:rsidRDefault="00AE360F" w:rsidP="00AE360F">
            <w:pPr>
              <w:spacing w:after="0" w:line="240" w:lineRule="atLeast"/>
              <w:contextualSpacing/>
              <w:rPr>
                <w:rFonts w:ascii="Times New Roman" w:hAnsi="Times New Roman" w:cs="Times New Roman"/>
              </w:rPr>
            </w:pPr>
            <w:r w:rsidRPr="00AE360F">
              <w:rPr>
                <w:rFonts w:ascii="Times New Roman" w:hAnsi="Times New Roman" w:cs="Times New Roman"/>
              </w:rPr>
              <w:t xml:space="preserve"> Заместитель Главы Большеигнатовского муниципального района по вопросам энергетики, строительства и жилищно-коммунального хозяйства, председатель комиссии;</w:t>
            </w:r>
          </w:p>
        </w:tc>
      </w:tr>
      <w:tr w:rsidR="00AE360F" w:rsidRPr="00AE360F" w:rsidTr="00AE360F">
        <w:tc>
          <w:tcPr>
            <w:tcW w:w="2267" w:type="dxa"/>
          </w:tcPr>
          <w:p w:rsidR="00AE360F" w:rsidRPr="00AE360F" w:rsidRDefault="00AE360F" w:rsidP="00AE360F">
            <w:pPr>
              <w:spacing w:after="0" w:line="240" w:lineRule="atLeast"/>
              <w:contextualSpacing/>
              <w:rPr>
                <w:rFonts w:ascii="Times New Roman" w:hAnsi="Times New Roman" w:cs="Times New Roman"/>
              </w:rPr>
            </w:pPr>
          </w:p>
          <w:p w:rsidR="00AE360F" w:rsidRPr="00AE360F" w:rsidRDefault="00AE360F" w:rsidP="00AE360F">
            <w:pPr>
              <w:spacing w:after="0" w:line="240" w:lineRule="atLeast"/>
              <w:contextualSpacing/>
              <w:rPr>
                <w:rFonts w:ascii="Times New Roman" w:hAnsi="Times New Roman" w:cs="Times New Roman"/>
              </w:rPr>
            </w:pPr>
            <w:r w:rsidRPr="00AE360F">
              <w:rPr>
                <w:rFonts w:ascii="Times New Roman" w:hAnsi="Times New Roman" w:cs="Times New Roman"/>
              </w:rPr>
              <w:t>Леонтьева Наталья Петровна</w:t>
            </w:r>
          </w:p>
        </w:tc>
        <w:tc>
          <w:tcPr>
            <w:tcW w:w="1030" w:type="dxa"/>
          </w:tcPr>
          <w:p w:rsidR="00AE360F" w:rsidRPr="00AE360F" w:rsidRDefault="00AE360F" w:rsidP="00AE360F">
            <w:pPr>
              <w:spacing w:after="0" w:line="240" w:lineRule="atLeast"/>
              <w:contextualSpacing/>
              <w:rPr>
                <w:rFonts w:ascii="Times New Roman" w:hAnsi="Times New Roman" w:cs="Times New Roman"/>
                <w:iCs/>
              </w:rPr>
            </w:pPr>
          </w:p>
          <w:p w:rsidR="00AE360F" w:rsidRPr="00AE360F" w:rsidRDefault="00AE360F" w:rsidP="00AE360F">
            <w:pPr>
              <w:spacing w:after="0" w:line="240" w:lineRule="atLeast"/>
              <w:contextualSpacing/>
              <w:rPr>
                <w:rFonts w:ascii="Times New Roman" w:hAnsi="Times New Roman" w:cs="Times New Roman"/>
                <w:iCs/>
              </w:rPr>
            </w:pPr>
            <w:r w:rsidRPr="00AE360F">
              <w:rPr>
                <w:rFonts w:ascii="Times New Roman" w:hAnsi="Times New Roman" w:cs="Times New Roman"/>
                <w:iCs/>
              </w:rPr>
              <w:t>-</w:t>
            </w:r>
          </w:p>
        </w:tc>
        <w:tc>
          <w:tcPr>
            <w:tcW w:w="5942" w:type="dxa"/>
          </w:tcPr>
          <w:p w:rsidR="00AE360F" w:rsidRPr="00AE360F" w:rsidRDefault="00AE360F" w:rsidP="00AE360F">
            <w:pPr>
              <w:spacing w:after="0" w:line="240" w:lineRule="atLeast"/>
              <w:contextualSpacing/>
              <w:rPr>
                <w:rFonts w:ascii="Times New Roman" w:hAnsi="Times New Roman" w:cs="Times New Roman"/>
              </w:rPr>
            </w:pPr>
          </w:p>
          <w:p w:rsidR="00AE360F" w:rsidRPr="00AE360F" w:rsidRDefault="00AE360F" w:rsidP="00AE360F">
            <w:pPr>
              <w:spacing w:after="0" w:line="240" w:lineRule="atLeast"/>
              <w:contextualSpacing/>
              <w:rPr>
                <w:rFonts w:ascii="Times New Roman" w:hAnsi="Times New Roman" w:cs="Times New Roman"/>
              </w:rPr>
            </w:pPr>
            <w:r w:rsidRPr="00AE360F">
              <w:rPr>
                <w:rFonts w:ascii="Times New Roman" w:hAnsi="Times New Roman" w:cs="Times New Roman"/>
              </w:rPr>
              <w:t xml:space="preserve">начальник отдела по взаимодействию с территорией Большеигнатовского сельского поселения Администрации Большеигнатовского муниципального района - заместитель председателя комиссии </w:t>
            </w:r>
          </w:p>
        </w:tc>
      </w:tr>
      <w:tr w:rsidR="00AE360F" w:rsidRPr="00AE360F" w:rsidTr="00AE360F">
        <w:tc>
          <w:tcPr>
            <w:tcW w:w="9239" w:type="dxa"/>
            <w:gridSpan w:val="3"/>
          </w:tcPr>
          <w:p w:rsidR="00AE360F" w:rsidRPr="00AE360F" w:rsidRDefault="00AE360F" w:rsidP="00AE360F">
            <w:pPr>
              <w:spacing w:after="0" w:line="240" w:lineRule="atLeast"/>
              <w:contextualSpacing/>
              <w:rPr>
                <w:rFonts w:ascii="Times New Roman" w:hAnsi="Times New Roman" w:cs="Times New Roman"/>
              </w:rPr>
            </w:pPr>
            <w:r w:rsidRPr="00AE360F">
              <w:rPr>
                <w:rFonts w:ascii="Times New Roman" w:hAnsi="Times New Roman" w:cs="Times New Roman"/>
              </w:rPr>
              <w:t>Члены комиссии:</w:t>
            </w:r>
          </w:p>
          <w:p w:rsidR="00AE360F" w:rsidRPr="00AE360F" w:rsidRDefault="00AE360F" w:rsidP="00AE360F">
            <w:pPr>
              <w:spacing w:after="0" w:line="240" w:lineRule="atLeast"/>
              <w:contextualSpacing/>
              <w:rPr>
                <w:rFonts w:ascii="Times New Roman" w:hAnsi="Times New Roman" w:cs="Times New Roman"/>
              </w:rPr>
            </w:pPr>
          </w:p>
        </w:tc>
      </w:tr>
      <w:tr w:rsidR="00AE360F" w:rsidRPr="00AE360F" w:rsidTr="00AE360F">
        <w:tc>
          <w:tcPr>
            <w:tcW w:w="2267" w:type="dxa"/>
          </w:tcPr>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Левщанов</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 xml:space="preserve">Александр </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Михайлович</w:t>
            </w:r>
          </w:p>
          <w:p w:rsidR="00AE360F" w:rsidRPr="00AE360F" w:rsidRDefault="00AE360F" w:rsidP="00AE360F">
            <w:pPr>
              <w:spacing w:after="0"/>
              <w:rPr>
                <w:rFonts w:ascii="Times New Roman" w:hAnsi="Times New Roman" w:cs="Times New Roman"/>
              </w:rPr>
            </w:pP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 xml:space="preserve">Вдовин                          </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Виталий Борисович</w:t>
            </w:r>
          </w:p>
        </w:tc>
        <w:tc>
          <w:tcPr>
            <w:tcW w:w="1030" w:type="dxa"/>
          </w:tcPr>
          <w:p w:rsidR="00AE360F" w:rsidRPr="00AE360F" w:rsidRDefault="00AE360F" w:rsidP="00AE360F">
            <w:pPr>
              <w:spacing w:after="0" w:line="240" w:lineRule="atLeast"/>
              <w:contextualSpacing/>
              <w:rPr>
                <w:rFonts w:ascii="Times New Roman" w:hAnsi="Times New Roman" w:cs="Times New Roman"/>
                <w:iCs/>
              </w:rPr>
            </w:pPr>
          </w:p>
        </w:tc>
        <w:tc>
          <w:tcPr>
            <w:tcW w:w="5942" w:type="dxa"/>
          </w:tcPr>
          <w:p w:rsidR="00AE360F" w:rsidRPr="00AE360F" w:rsidRDefault="00AE360F" w:rsidP="00AE360F">
            <w:pPr>
              <w:pStyle w:val="Style7"/>
              <w:widowControl/>
              <w:tabs>
                <w:tab w:val="left" w:pos="3255"/>
              </w:tabs>
              <w:jc w:val="both"/>
              <w:rPr>
                <w:iCs/>
                <w:sz w:val="22"/>
                <w:szCs w:val="22"/>
              </w:rPr>
            </w:pPr>
            <w:r w:rsidRPr="00AE360F">
              <w:rPr>
                <w:iCs/>
                <w:sz w:val="22"/>
                <w:szCs w:val="22"/>
              </w:rPr>
              <w:t>- директор МБУ «СХОДОМС» Большеигнатовского муниципального района Республики Мордовия</w:t>
            </w:r>
          </w:p>
          <w:p w:rsidR="00AE360F" w:rsidRPr="00AE360F" w:rsidRDefault="00AE360F" w:rsidP="00AE360F">
            <w:pPr>
              <w:pStyle w:val="Style7"/>
              <w:widowControl/>
              <w:tabs>
                <w:tab w:val="left" w:pos="3255"/>
              </w:tabs>
              <w:jc w:val="both"/>
              <w:rPr>
                <w:iCs/>
                <w:sz w:val="22"/>
                <w:szCs w:val="22"/>
              </w:rPr>
            </w:pPr>
          </w:p>
          <w:p w:rsidR="00AE360F" w:rsidRPr="00AE360F" w:rsidRDefault="00AE360F" w:rsidP="00AE360F">
            <w:pPr>
              <w:pStyle w:val="Style7"/>
              <w:widowControl/>
              <w:tabs>
                <w:tab w:val="left" w:pos="3255"/>
              </w:tabs>
              <w:jc w:val="both"/>
              <w:rPr>
                <w:sz w:val="22"/>
                <w:szCs w:val="22"/>
              </w:rPr>
            </w:pPr>
            <w:r w:rsidRPr="00AE360F">
              <w:rPr>
                <w:iCs/>
                <w:sz w:val="22"/>
                <w:szCs w:val="22"/>
              </w:rPr>
              <w:t>- директор ООО «Изотерма»</w:t>
            </w:r>
            <w:r w:rsidRPr="00AE360F">
              <w:rPr>
                <w:sz w:val="22"/>
                <w:szCs w:val="22"/>
              </w:rPr>
              <w:t xml:space="preserve"> (по согласованию)</w:t>
            </w:r>
          </w:p>
          <w:p w:rsidR="00AE360F" w:rsidRPr="00AE360F" w:rsidRDefault="00AE360F" w:rsidP="00AE360F">
            <w:pPr>
              <w:pStyle w:val="Style7"/>
              <w:widowControl/>
              <w:tabs>
                <w:tab w:val="left" w:pos="3255"/>
              </w:tabs>
              <w:jc w:val="both"/>
              <w:rPr>
                <w:sz w:val="22"/>
                <w:szCs w:val="22"/>
              </w:rPr>
            </w:pPr>
          </w:p>
          <w:p w:rsidR="00AE360F" w:rsidRPr="00AE360F" w:rsidRDefault="00AE360F" w:rsidP="00AE360F">
            <w:pPr>
              <w:spacing w:after="0" w:line="240" w:lineRule="atLeast"/>
              <w:contextualSpacing/>
              <w:rPr>
                <w:rFonts w:ascii="Times New Roman" w:hAnsi="Times New Roman" w:cs="Times New Roman"/>
                <w:iCs/>
              </w:rPr>
            </w:pPr>
          </w:p>
        </w:tc>
      </w:tr>
    </w:tbl>
    <w:p w:rsidR="00AE360F" w:rsidRPr="00AE360F" w:rsidRDefault="00AE360F" w:rsidP="00AE360F">
      <w:pPr>
        <w:pStyle w:val="Style7"/>
        <w:widowControl/>
        <w:tabs>
          <w:tab w:val="left" w:pos="3405"/>
        </w:tabs>
        <w:jc w:val="both"/>
        <w:rPr>
          <w:sz w:val="22"/>
          <w:szCs w:val="22"/>
        </w:rPr>
      </w:pPr>
      <w:r w:rsidRPr="00AE360F">
        <w:rPr>
          <w:sz w:val="22"/>
          <w:szCs w:val="22"/>
        </w:rPr>
        <w:t xml:space="preserve">Ильин                             </w:t>
      </w:r>
      <w:r>
        <w:rPr>
          <w:sz w:val="22"/>
          <w:szCs w:val="22"/>
        </w:rPr>
        <w:t xml:space="preserve">                    </w:t>
      </w:r>
      <w:r w:rsidRPr="00AE360F">
        <w:rPr>
          <w:sz w:val="22"/>
          <w:szCs w:val="22"/>
        </w:rPr>
        <w:t xml:space="preserve"> -   директор ООО «Газспецсервис (по      </w:t>
      </w:r>
    </w:p>
    <w:p w:rsidR="00AE360F" w:rsidRPr="00AE360F" w:rsidRDefault="00AE360F" w:rsidP="00AE360F">
      <w:pPr>
        <w:pStyle w:val="Style7"/>
        <w:widowControl/>
        <w:tabs>
          <w:tab w:val="left" w:pos="3405"/>
        </w:tabs>
        <w:jc w:val="both"/>
        <w:rPr>
          <w:sz w:val="22"/>
          <w:szCs w:val="22"/>
        </w:rPr>
      </w:pPr>
      <w:r w:rsidRPr="00AE360F">
        <w:rPr>
          <w:sz w:val="22"/>
          <w:szCs w:val="22"/>
        </w:rPr>
        <w:t>Алексей</w:t>
      </w:r>
      <w:r w:rsidRPr="00AE360F">
        <w:rPr>
          <w:sz w:val="22"/>
          <w:szCs w:val="22"/>
        </w:rPr>
        <w:tab/>
        <w:t>согласованию)</w:t>
      </w:r>
    </w:p>
    <w:p w:rsidR="00AE360F" w:rsidRPr="00AE360F" w:rsidRDefault="00AE360F" w:rsidP="00AE360F">
      <w:pPr>
        <w:pStyle w:val="Style7"/>
        <w:widowControl/>
        <w:jc w:val="both"/>
        <w:rPr>
          <w:sz w:val="22"/>
          <w:szCs w:val="22"/>
        </w:rPr>
      </w:pPr>
      <w:r w:rsidRPr="00AE360F">
        <w:rPr>
          <w:sz w:val="22"/>
          <w:szCs w:val="22"/>
        </w:rPr>
        <w:t xml:space="preserve">Викторович </w:t>
      </w:r>
    </w:p>
    <w:p w:rsidR="00AE360F" w:rsidRPr="00AE360F" w:rsidRDefault="00AE360F" w:rsidP="00AE360F">
      <w:pPr>
        <w:pStyle w:val="Style7"/>
        <w:widowControl/>
        <w:jc w:val="both"/>
        <w:rPr>
          <w:sz w:val="22"/>
          <w:szCs w:val="22"/>
        </w:rPr>
      </w:pPr>
    </w:p>
    <w:p w:rsidR="00AE360F" w:rsidRPr="00AE360F" w:rsidRDefault="00AE360F" w:rsidP="00AE360F">
      <w:pPr>
        <w:pStyle w:val="Style7"/>
        <w:widowControl/>
        <w:jc w:val="both"/>
        <w:rPr>
          <w:sz w:val="22"/>
          <w:szCs w:val="22"/>
        </w:rPr>
      </w:pPr>
      <w:r w:rsidRPr="00AE360F">
        <w:rPr>
          <w:sz w:val="22"/>
          <w:szCs w:val="22"/>
        </w:rPr>
        <w:t>Чванова</w:t>
      </w:r>
      <w:r w:rsidRPr="00AE360F">
        <w:rPr>
          <w:sz w:val="22"/>
          <w:szCs w:val="22"/>
        </w:rPr>
        <w:tab/>
      </w:r>
      <w:r w:rsidRPr="00AE360F">
        <w:rPr>
          <w:sz w:val="22"/>
          <w:szCs w:val="22"/>
        </w:rPr>
        <w:tab/>
      </w:r>
      <w:r w:rsidRPr="00AE360F">
        <w:rPr>
          <w:sz w:val="22"/>
          <w:szCs w:val="22"/>
        </w:rPr>
        <w:tab/>
      </w:r>
      <w:r>
        <w:rPr>
          <w:sz w:val="22"/>
          <w:szCs w:val="22"/>
        </w:rPr>
        <w:t xml:space="preserve">        </w:t>
      </w:r>
      <w:r w:rsidRPr="00AE360F">
        <w:rPr>
          <w:sz w:val="22"/>
          <w:szCs w:val="22"/>
        </w:rPr>
        <w:t xml:space="preserve">  -  директор УК ООО «Возрождение плюс»</w:t>
      </w:r>
    </w:p>
    <w:p w:rsidR="00AE360F" w:rsidRPr="00AE360F" w:rsidRDefault="00AE360F" w:rsidP="00AE360F">
      <w:pPr>
        <w:pStyle w:val="Style7"/>
        <w:widowControl/>
        <w:tabs>
          <w:tab w:val="left" w:pos="3255"/>
        </w:tabs>
        <w:jc w:val="both"/>
        <w:rPr>
          <w:sz w:val="22"/>
          <w:szCs w:val="22"/>
        </w:rPr>
      </w:pPr>
      <w:r w:rsidRPr="00AE360F">
        <w:rPr>
          <w:sz w:val="22"/>
          <w:szCs w:val="22"/>
        </w:rPr>
        <w:t xml:space="preserve">Наталья </w:t>
      </w:r>
      <w:r w:rsidRPr="00AE360F">
        <w:rPr>
          <w:sz w:val="22"/>
          <w:szCs w:val="22"/>
        </w:rPr>
        <w:tab/>
      </w:r>
      <w:r>
        <w:rPr>
          <w:sz w:val="22"/>
          <w:szCs w:val="22"/>
        </w:rPr>
        <w:t xml:space="preserve">  </w:t>
      </w:r>
      <w:r w:rsidRPr="00AE360F">
        <w:rPr>
          <w:sz w:val="22"/>
          <w:szCs w:val="22"/>
        </w:rPr>
        <w:t>(по согласованию)</w:t>
      </w:r>
    </w:p>
    <w:p w:rsidR="00AE360F" w:rsidRPr="00AE360F" w:rsidRDefault="00AE360F" w:rsidP="00AE360F">
      <w:pPr>
        <w:pStyle w:val="Style7"/>
        <w:widowControl/>
        <w:jc w:val="both"/>
        <w:rPr>
          <w:sz w:val="22"/>
          <w:szCs w:val="22"/>
        </w:rPr>
      </w:pPr>
      <w:r w:rsidRPr="00AE360F">
        <w:rPr>
          <w:sz w:val="22"/>
          <w:szCs w:val="22"/>
        </w:rPr>
        <w:t xml:space="preserve">Вениаминовна </w:t>
      </w:r>
    </w:p>
    <w:p w:rsidR="00AE360F" w:rsidRPr="00AE360F" w:rsidRDefault="00AE360F" w:rsidP="00AE360F">
      <w:pPr>
        <w:pStyle w:val="Style7"/>
        <w:widowControl/>
        <w:jc w:val="center"/>
        <w:rPr>
          <w:sz w:val="22"/>
          <w:szCs w:val="22"/>
        </w:rPr>
      </w:pPr>
    </w:p>
    <w:p w:rsidR="00AE360F" w:rsidRPr="00AE360F" w:rsidRDefault="00AE360F" w:rsidP="00AE360F">
      <w:pPr>
        <w:pStyle w:val="Style7"/>
        <w:widowControl/>
        <w:jc w:val="both"/>
        <w:rPr>
          <w:sz w:val="22"/>
          <w:szCs w:val="22"/>
        </w:rPr>
      </w:pPr>
      <w:r w:rsidRPr="00AE360F">
        <w:rPr>
          <w:sz w:val="22"/>
          <w:szCs w:val="22"/>
        </w:rPr>
        <w:t>Туркин</w:t>
      </w:r>
      <w:r w:rsidRPr="00AE360F">
        <w:rPr>
          <w:sz w:val="22"/>
          <w:szCs w:val="22"/>
        </w:rPr>
        <w:tab/>
      </w:r>
      <w:r w:rsidRPr="00AE360F">
        <w:rPr>
          <w:sz w:val="22"/>
          <w:szCs w:val="22"/>
        </w:rPr>
        <w:tab/>
      </w:r>
      <w:r w:rsidRPr="00AE360F">
        <w:rPr>
          <w:sz w:val="22"/>
          <w:szCs w:val="22"/>
        </w:rPr>
        <w:tab/>
      </w:r>
      <w:r>
        <w:rPr>
          <w:sz w:val="22"/>
          <w:szCs w:val="22"/>
        </w:rPr>
        <w:t xml:space="preserve">                     </w:t>
      </w:r>
      <w:r w:rsidRPr="00AE360F">
        <w:rPr>
          <w:sz w:val="22"/>
          <w:szCs w:val="22"/>
        </w:rPr>
        <w:t xml:space="preserve">  -  мастер ВДГО «Большеигнатовской газовой</w:t>
      </w:r>
    </w:p>
    <w:p w:rsidR="00AE360F" w:rsidRPr="00AE360F" w:rsidRDefault="00AE360F" w:rsidP="00AE360F">
      <w:pPr>
        <w:pStyle w:val="Style7"/>
        <w:widowControl/>
        <w:tabs>
          <w:tab w:val="left" w:pos="720"/>
          <w:tab w:val="left" w:pos="1440"/>
          <w:tab w:val="left" w:pos="3285"/>
        </w:tabs>
        <w:jc w:val="both"/>
        <w:rPr>
          <w:sz w:val="22"/>
          <w:szCs w:val="22"/>
        </w:rPr>
      </w:pPr>
      <w:r w:rsidRPr="00AE360F">
        <w:rPr>
          <w:sz w:val="22"/>
          <w:szCs w:val="22"/>
        </w:rPr>
        <w:t>Николай</w:t>
      </w:r>
      <w:r w:rsidRPr="00AE360F">
        <w:rPr>
          <w:sz w:val="22"/>
          <w:szCs w:val="22"/>
        </w:rPr>
        <w:tab/>
      </w:r>
      <w:r w:rsidRPr="00AE360F">
        <w:rPr>
          <w:sz w:val="22"/>
          <w:szCs w:val="22"/>
        </w:rPr>
        <w:tab/>
      </w:r>
      <w:r>
        <w:rPr>
          <w:sz w:val="22"/>
          <w:szCs w:val="22"/>
        </w:rPr>
        <w:t xml:space="preserve">   </w:t>
      </w:r>
      <w:r w:rsidRPr="00AE360F">
        <w:rPr>
          <w:sz w:val="22"/>
          <w:szCs w:val="22"/>
        </w:rPr>
        <w:t>службы»</w:t>
      </w:r>
    </w:p>
    <w:p w:rsidR="00AE360F" w:rsidRPr="00AE360F" w:rsidRDefault="00AE360F" w:rsidP="00AE360F">
      <w:pPr>
        <w:pStyle w:val="Style7"/>
        <w:widowControl/>
        <w:jc w:val="both"/>
        <w:rPr>
          <w:sz w:val="22"/>
          <w:szCs w:val="22"/>
        </w:rPr>
      </w:pPr>
      <w:r>
        <w:rPr>
          <w:sz w:val="22"/>
          <w:szCs w:val="22"/>
        </w:rPr>
        <w:t>Алексе</w:t>
      </w:r>
      <w:r w:rsidR="00BB67DE">
        <w:rPr>
          <w:sz w:val="22"/>
          <w:szCs w:val="22"/>
        </w:rPr>
        <w:t>евич</w:t>
      </w:r>
    </w:p>
    <w:p w:rsidR="00AE360F" w:rsidRPr="00AE360F" w:rsidRDefault="00AE360F" w:rsidP="00AE360F">
      <w:pPr>
        <w:pStyle w:val="Style7"/>
        <w:widowControl/>
        <w:jc w:val="both"/>
        <w:rPr>
          <w:sz w:val="22"/>
          <w:szCs w:val="22"/>
        </w:rPr>
      </w:pPr>
      <w:r w:rsidRPr="00AE360F">
        <w:rPr>
          <w:sz w:val="22"/>
          <w:szCs w:val="22"/>
        </w:rPr>
        <w:t xml:space="preserve">                                        </w:t>
      </w:r>
      <w:r w:rsidR="00BB67DE">
        <w:rPr>
          <w:sz w:val="22"/>
          <w:szCs w:val="22"/>
        </w:rPr>
        <w:t xml:space="preserve">                     </w:t>
      </w:r>
      <w:r w:rsidRPr="00AE360F">
        <w:rPr>
          <w:sz w:val="22"/>
          <w:szCs w:val="22"/>
        </w:rPr>
        <w:t xml:space="preserve">- представители Волжко-Окского управления   </w:t>
      </w:r>
    </w:p>
    <w:p w:rsidR="00AE360F" w:rsidRPr="00AE360F" w:rsidRDefault="00AE360F" w:rsidP="00AE360F">
      <w:pPr>
        <w:pStyle w:val="Style7"/>
        <w:widowControl/>
        <w:tabs>
          <w:tab w:val="left" w:pos="3105"/>
        </w:tabs>
        <w:jc w:val="both"/>
        <w:rPr>
          <w:sz w:val="22"/>
          <w:szCs w:val="22"/>
        </w:rPr>
      </w:pPr>
      <w:r w:rsidRPr="00AE360F">
        <w:rPr>
          <w:sz w:val="22"/>
          <w:szCs w:val="22"/>
        </w:rPr>
        <w:t xml:space="preserve">                                        </w:t>
      </w:r>
      <w:r w:rsidR="00BB67DE">
        <w:rPr>
          <w:sz w:val="22"/>
          <w:szCs w:val="22"/>
        </w:rPr>
        <w:t xml:space="preserve">                     </w:t>
      </w:r>
      <w:r w:rsidRPr="00AE360F">
        <w:rPr>
          <w:sz w:val="22"/>
          <w:szCs w:val="22"/>
        </w:rPr>
        <w:t>Ростехнадзора (по согласованию)</w:t>
      </w:r>
    </w:p>
    <w:p w:rsidR="00AE360F" w:rsidRPr="00AE360F" w:rsidRDefault="00AE360F" w:rsidP="00AE360F">
      <w:pPr>
        <w:pStyle w:val="1"/>
        <w:spacing w:before="0" w:after="0"/>
        <w:rPr>
          <w:rFonts w:ascii="Times New Roman" w:hAnsi="Times New Roman" w:cs="Times New Roman"/>
          <w:b w:val="0"/>
          <w:sz w:val="22"/>
          <w:szCs w:val="22"/>
        </w:rPr>
      </w:pPr>
    </w:p>
    <w:p w:rsidR="00AE360F" w:rsidRPr="00AE360F" w:rsidRDefault="00AE360F" w:rsidP="002A0F94">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 xml:space="preserve">Утвержденный </w:t>
      </w:r>
    </w:p>
    <w:p w:rsidR="00AE360F" w:rsidRPr="00AE360F" w:rsidRDefault="00AE360F" w:rsidP="002A0F94">
      <w:pPr>
        <w:spacing w:after="0" w:line="240" w:lineRule="auto"/>
        <w:ind w:firstLine="698"/>
        <w:jc w:val="right"/>
        <w:rPr>
          <w:rFonts w:ascii="Times New Roman" w:hAnsi="Times New Roman" w:cs="Times New Roman"/>
          <w:b/>
        </w:rPr>
      </w:pPr>
      <w:r w:rsidRPr="00AE360F">
        <w:rPr>
          <w:rStyle w:val="af6"/>
          <w:rFonts w:ascii="Times New Roman" w:hAnsi="Times New Roman" w:cs="Times New Roman"/>
          <w:b w:val="0"/>
          <w:color w:val="auto"/>
        </w:rPr>
        <w:t xml:space="preserve"> </w:t>
      </w:r>
      <w:r w:rsidRPr="00AE360F">
        <w:rPr>
          <w:rFonts w:ascii="Times New Roman" w:hAnsi="Times New Roman" w:cs="Times New Roman"/>
        </w:rPr>
        <w:t>Постановлением</w:t>
      </w:r>
      <w:r w:rsidRPr="00AE360F">
        <w:rPr>
          <w:rFonts w:ascii="Times New Roman" w:hAnsi="Times New Roman" w:cs="Times New Roman"/>
          <w:b/>
        </w:rPr>
        <w:t xml:space="preserve"> </w:t>
      </w:r>
      <w:r w:rsidRPr="00AE360F">
        <w:rPr>
          <w:rStyle w:val="af6"/>
          <w:rFonts w:ascii="Times New Roman" w:hAnsi="Times New Roman" w:cs="Times New Roman"/>
          <w:b w:val="0"/>
          <w:color w:val="auto"/>
        </w:rPr>
        <w:t>Администрации</w:t>
      </w:r>
    </w:p>
    <w:p w:rsidR="00AE360F" w:rsidRPr="00AE360F" w:rsidRDefault="00AE360F" w:rsidP="002A0F94">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Большеигнатовского муниципального района</w:t>
      </w:r>
    </w:p>
    <w:p w:rsidR="00AE360F" w:rsidRPr="00AE360F" w:rsidRDefault="00AE360F" w:rsidP="002A0F94">
      <w:pPr>
        <w:spacing w:after="0" w:line="240" w:lineRule="auto"/>
        <w:ind w:firstLine="698"/>
        <w:jc w:val="right"/>
        <w:rPr>
          <w:rFonts w:ascii="Times New Roman" w:hAnsi="Times New Roman" w:cs="Times New Roman"/>
          <w:b/>
        </w:rPr>
      </w:pPr>
      <w:r w:rsidRPr="00AE360F">
        <w:rPr>
          <w:rStyle w:val="af6"/>
          <w:rFonts w:ascii="Times New Roman" w:hAnsi="Times New Roman" w:cs="Times New Roman"/>
          <w:b w:val="0"/>
          <w:color w:val="auto"/>
        </w:rPr>
        <w:t xml:space="preserve"> Республики Мордовия</w:t>
      </w:r>
    </w:p>
    <w:p w:rsidR="00AE360F" w:rsidRPr="00AE360F" w:rsidRDefault="00AE360F" w:rsidP="002A0F94">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от 07 июля  2022 г. № 342</w:t>
      </w:r>
    </w:p>
    <w:p w:rsidR="00AE360F" w:rsidRPr="00AE360F" w:rsidRDefault="00AE360F" w:rsidP="002A0F94">
      <w:pPr>
        <w:spacing w:after="0" w:line="240" w:lineRule="auto"/>
        <w:ind w:firstLine="698"/>
        <w:jc w:val="right"/>
        <w:rPr>
          <w:rStyle w:val="af6"/>
          <w:rFonts w:ascii="Times New Roman" w:hAnsi="Times New Roman" w:cs="Times New Roman"/>
          <w:b w:val="0"/>
          <w:color w:val="auto"/>
        </w:rPr>
      </w:pPr>
      <w:r w:rsidRPr="00AE360F">
        <w:rPr>
          <w:rStyle w:val="af6"/>
          <w:rFonts w:ascii="Times New Roman" w:hAnsi="Times New Roman" w:cs="Times New Roman"/>
          <w:b w:val="0"/>
          <w:color w:val="auto"/>
        </w:rPr>
        <w:t>«О проверке готовности к отопительному периоду</w:t>
      </w:r>
    </w:p>
    <w:p w:rsidR="00AE360F" w:rsidRPr="00AE360F" w:rsidRDefault="00AE360F" w:rsidP="002A0F94">
      <w:pPr>
        <w:spacing w:after="0" w:line="240" w:lineRule="auto"/>
        <w:ind w:firstLine="698"/>
        <w:jc w:val="right"/>
        <w:rPr>
          <w:rStyle w:val="af6"/>
          <w:rFonts w:ascii="Times New Roman" w:hAnsi="Times New Roman" w:cs="Times New Roman"/>
          <w:b w:val="0"/>
        </w:rPr>
      </w:pPr>
      <w:r w:rsidRPr="00AE360F">
        <w:rPr>
          <w:rStyle w:val="af6"/>
          <w:rFonts w:ascii="Times New Roman" w:hAnsi="Times New Roman" w:cs="Times New Roman"/>
          <w:b w:val="0"/>
          <w:color w:val="auto"/>
        </w:rPr>
        <w:t>2022-2023 годов потребителей тепловой энергии»</w:t>
      </w:r>
    </w:p>
    <w:p w:rsidR="00AE360F" w:rsidRPr="00AE360F" w:rsidRDefault="00AE360F" w:rsidP="002A0F94">
      <w:pPr>
        <w:pStyle w:val="1"/>
        <w:spacing w:before="0" w:after="0"/>
        <w:jc w:val="both"/>
        <w:rPr>
          <w:rFonts w:ascii="Times New Roman" w:hAnsi="Times New Roman" w:cs="Times New Roman"/>
          <w:sz w:val="22"/>
          <w:szCs w:val="22"/>
        </w:rPr>
      </w:pPr>
    </w:p>
    <w:p w:rsidR="00AE360F" w:rsidRPr="002A0F94" w:rsidRDefault="00AE360F" w:rsidP="002A0F94">
      <w:pPr>
        <w:pStyle w:val="1"/>
        <w:spacing w:before="0" w:after="0"/>
        <w:rPr>
          <w:rFonts w:ascii="Times New Roman" w:hAnsi="Times New Roman" w:cs="Times New Roman"/>
          <w:bCs w:val="0"/>
          <w:sz w:val="22"/>
          <w:szCs w:val="22"/>
        </w:rPr>
      </w:pPr>
      <w:r w:rsidRPr="00AE360F">
        <w:rPr>
          <w:rFonts w:ascii="Times New Roman" w:hAnsi="Times New Roman" w:cs="Times New Roman"/>
          <w:bCs w:val="0"/>
          <w:sz w:val="22"/>
          <w:szCs w:val="22"/>
        </w:rPr>
        <w:t>Перечень</w:t>
      </w:r>
      <w:r w:rsidRPr="00AE360F">
        <w:rPr>
          <w:rFonts w:ascii="Times New Roman" w:hAnsi="Times New Roman" w:cs="Times New Roman"/>
          <w:bCs w:val="0"/>
          <w:sz w:val="22"/>
          <w:szCs w:val="22"/>
        </w:rPr>
        <w:br/>
        <w:t>теплоснабжающих и теплосетевых организаций в Большеигнатовском муниципал</w:t>
      </w:r>
      <w:r w:rsidR="002A0F94">
        <w:rPr>
          <w:rFonts w:ascii="Times New Roman" w:hAnsi="Times New Roman" w:cs="Times New Roman"/>
          <w:bCs w:val="0"/>
          <w:sz w:val="22"/>
          <w:szCs w:val="22"/>
        </w:rPr>
        <w:t>ьном районе Республики Мордовия</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8939"/>
      </w:tblGrid>
      <w:tr w:rsidR="00AE360F" w:rsidRPr="00AE360F" w:rsidTr="00AE360F">
        <w:tc>
          <w:tcPr>
            <w:tcW w:w="700" w:type="dxa"/>
            <w:tcBorders>
              <w:top w:val="single" w:sz="4" w:space="0" w:color="auto"/>
              <w:bottom w:val="single" w:sz="4" w:space="0" w:color="auto"/>
              <w:right w:val="single" w:sz="4" w:space="0" w:color="auto"/>
            </w:tcBorders>
          </w:tcPr>
          <w:p w:rsidR="00AE360F" w:rsidRPr="00AE360F" w:rsidRDefault="00AE360F" w:rsidP="00AE360F">
            <w:pPr>
              <w:pStyle w:val="a9"/>
              <w:jc w:val="center"/>
              <w:rPr>
                <w:rFonts w:ascii="Times New Roman" w:hAnsi="Times New Roman" w:cs="Times New Roman"/>
                <w:sz w:val="22"/>
                <w:szCs w:val="22"/>
              </w:rPr>
            </w:pPr>
            <w:r w:rsidRPr="00AE360F">
              <w:rPr>
                <w:rFonts w:ascii="Times New Roman" w:hAnsi="Times New Roman" w:cs="Times New Roman"/>
                <w:sz w:val="22"/>
                <w:szCs w:val="22"/>
              </w:rPr>
              <w:t>№</w:t>
            </w:r>
            <w:r w:rsidRPr="00AE360F">
              <w:rPr>
                <w:rFonts w:ascii="Times New Roman" w:hAnsi="Times New Roman" w:cs="Times New Roman"/>
                <w:sz w:val="22"/>
                <w:szCs w:val="22"/>
              </w:rPr>
              <w:br/>
              <w:t>п/п</w:t>
            </w:r>
          </w:p>
        </w:tc>
        <w:tc>
          <w:tcPr>
            <w:tcW w:w="8939" w:type="dxa"/>
            <w:tcBorders>
              <w:top w:val="single" w:sz="4" w:space="0" w:color="auto"/>
              <w:left w:val="single" w:sz="4" w:space="0" w:color="auto"/>
              <w:bottom w:val="single" w:sz="4" w:space="0" w:color="auto"/>
            </w:tcBorders>
          </w:tcPr>
          <w:p w:rsidR="00AE360F" w:rsidRPr="00AE360F" w:rsidRDefault="00AE360F" w:rsidP="00AE360F">
            <w:pPr>
              <w:pStyle w:val="a9"/>
              <w:jc w:val="center"/>
              <w:rPr>
                <w:rFonts w:ascii="Times New Roman" w:hAnsi="Times New Roman" w:cs="Times New Roman"/>
                <w:sz w:val="22"/>
                <w:szCs w:val="22"/>
              </w:rPr>
            </w:pPr>
            <w:r w:rsidRPr="00AE360F">
              <w:rPr>
                <w:rFonts w:ascii="Times New Roman" w:hAnsi="Times New Roman" w:cs="Times New Roman"/>
                <w:sz w:val="22"/>
                <w:szCs w:val="22"/>
              </w:rPr>
              <w:t>Наименование организации</w:t>
            </w:r>
          </w:p>
        </w:tc>
      </w:tr>
      <w:tr w:rsidR="00AE360F" w:rsidRPr="00AE360F" w:rsidTr="00AE360F">
        <w:tc>
          <w:tcPr>
            <w:tcW w:w="700" w:type="dxa"/>
            <w:tcBorders>
              <w:top w:val="single" w:sz="4" w:space="0" w:color="auto"/>
              <w:bottom w:val="single" w:sz="4" w:space="0" w:color="auto"/>
              <w:right w:val="single" w:sz="4" w:space="0" w:color="auto"/>
            </w:tcBorders>
          </w:tcPr>
          <w:p w:rsidR="00AE360F" w:rsidRPr="00AE360F" w:rsidRDefault="00AE360F" w:rsidP="00AE360F">
            <w:pPr>
              <w:pStyle w:val="a9"/>
              <w:jc w:val="center"/>
              <w:rPr>
                <w:rFonts w:ascii="Times New Roman" w:hAnsi="Times New Roman" w:cs="Times New Roman"/>
                <w:sz w:val="22"/>
                <w:szCs w:val="22"/>
              </w:rPr>
            </w:pPr>
            <w:r w:rsidRPr="00AE360F">
              <w:rPr>
                <w:rFonts w:ascii="Times New Roman" w:hAnsi="Times New Roman" w:cs="Times New Roman"/>
                <w:sz w:val="22"/>
                <w:szCs w:val="22"/>
              </w:rPr>
              <w:t>1.</w:t>
            </w:r>
          </w:p>
        </w:tc>
        <w:tc>
          <w:tcPr>
            <w:tcW w:w="8939" w:type="dxa"/>
            <w:tcBorders>
              <w:top w:val="single" w:sz="4" w:space="0" w:color="auto"/>
              <w:left w:val="single" w:sz="4" w:space="0" w:color="auto"/>
              <w:bottom w:val="single" w:sz="4" w:space="0" w:color="auto"/>
            </w:tcBorders>
          </w:tcPr>
          <w:p w:rsidR="00AE360F" w:rsidRPr="002A0F94" w:rsidRDefault="00AE360F" w:rsidP="002A0F94">
            <w:pPr>
              <w:pStyle w:val="a9"/>
              <w:jc w:val="left"/>
              <w:rPr>
                <w:rFonts w:ascii="Times New Roman" w:hAnsi="Times New Roman" w:cs="Times New Roman"/>
                <w:sz w:val="22"/>
                <w:szCs w:val="22"/>
              </w:rPr>
            </w:pPr>
            <w:r w:rsidRPr="00AE360F">
              <w:rPr>
                <w:rFonts w:ascii="Times New Roman" w:hAnsi="Times New Roman" w:cs="Times New Roman"/>
                <w:sz w:val="22"/>
                <w:szCs w:val="22"/>
              </w:rPr>
              <w:t>Муниципальное бюджетное учреждение «СХОДОМС» Большеигнатовского муниципальн</w:t>
            </w:r>
            <w:r w:rsidR="002A0F94">
              <w:rPr>
                <w:rFonts w:ascii="Times New Roman" w:hAnsi="Times New Roman" w:cs="Times New Roman"/>
                <w:sz w:val="22"/>
                <w:szCs w:val="22"/>
              </w:rPr>
              <w:t>ого района Республики Мордовия:</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а) Блочная котельная Большеигнатовской СОШ</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б) Блочная котельная детского сада комбинированного вида</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в) Котельная жилого фонда, ул. Советская, 52</w:t>
            </w:r>
          </w:p>
        </w:tc>
      </w:tr>
      <w:tr w:rsidR="00AE360F" w:rsidRPr="00AE360F" w:rsidTr="00AE360F">
        <w:tc>
          <w:tcPr>
            <w:tcW w:w="700" w:type="dxa"/>
            <w:tcBorders>
              <w:top w:val="single" w:sz="4" w:space="0" w:color="auto"/>
              <w:bottom w:val="single" w:sz="4" w:space="0" w:color="auto"/>
              <w:right w:val="single" w:sz="4" w:space="0" w:color="auto"/>
            </w:tcBorders>
          </w:tcPr>
          <w:p w:rsidR="00AE360F" w:rsidRPr="00AE360F" w:rsidRDefault="00AE360F" w:rsidP="00AE360F">
            <w:pPr>
              <w:pStyle w:val="a9"/>
              <w:jc w:val="center"/>
              <w:rPr>
                <w:rFonts w:ascii="Times New Roman" w:hAnsi="Times New Roman" w:cs="Times New Roman"/>
                <w:sz w:val="22"/>
                <w:szCs w:val="22"/>
              </w:rPr>
            </w:pPr>
            <w:r w:rsidRPr="00AE360F">
              <w:rPr>
                <w:rFonts w:ascii="Times New Roman" w:hAnsi="Times New Roman" w:cs="Times New Roman"/>
                <w:sz w:val="22"/>
                <w:szCs w:val="22"/>
              </w:rPr>
              <w:t>2.</w:t>
            </w:r>
          </w:p>
        </w:tc>
        <w:tc>
          <w:tcPr>
            <w:tcW w:w="8939" w:type="dxa"/>
            <w:tcBorders>
              <w:top w:val="single" w:sz="4" w:space="0" w:color="auto"/>
              <w:left w:val="single" w:sz="4" w:space="0" w:color="auto"/>
              <w:bottom w:val="single" w:sz="4" w:space="0" w:color="auto"/>
            </w:tcBorders>
          </w:tcPr>
          <w:p w:rsidR="00AE360F" w:rsidRPr="002A0F94" w:rsidRDefault="00AE360F" w:rsidP="002A0F94">
            <w:pPr>
              <w:pStyle w:val="a9"/>
              <w:jc w:val="left"/>
              <w:rPr>
                <w:rFonts w:ascii="Times New Roman" w:hAnsi="Times New Roman" w:cs="Times New Roman"/>
                <w:sz w:val="22"/>
                <w:szCs w:val="22"/>
              </w:rPr>
            </w:pPr>
            <w:r w:rsidRPr="00AE360F">
              <w:rPr>
                <w:rFonts w:ascii="Times New Roman" w:hAnsi="Times New Roman" w:cs="Times New Roman"/>
                <w:sz w:val="22"/>
                <w:szCs w:val="22"/>
              </w:rPr>
              <w:t>Общество с ограниченной о</w:t>
            </w:r>
            <w:r w:rsidR="002A0F94">
              <w:rPr>
                <w:rFonts w:ascii="Times New Roman" w:hAnsi="Times New Roman" w:cs="Times New Roman"/>
                <w:sz w:val="22"/>
                <w:szCs w:val="22"/>
              </w:rPr>
              <w:t>тветственностью «Газспецсервис»</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а) Блочная котельная ГБУЗ РМ «Ичалковская МБ»</w:t>
            </w:r>
          </w:p>
        </w:tc>
      </w:tr>
      <w:tr w:rsidR="00AE360F" w:rsidRPr="00AE360F" w:rsidTr="00AE360F">
        <w:tc>
          <w:tcPr>
            <w:tcW w:w="700" w:type="dxa"/>
            <w:tcBorders>
              <w:top w:val="single" w:sz="4" w:space="0" w:color="auto"/>
              <w:bottom w:val="single" w:sz="4" w:space="0" w:color="auto"/>
              <w:right w:val="single" w:sz="4" w:space="0" w:color="auto"/>
            </w:tcBorders>
          </w:tcPr>
          <w:p w:rsidR="00AE360F" w:rsidRPr="00AE360F" w:rsidRDefault="00AE360F" w:rsidP="00AE360F">
            <w:pPr>
              <w:pStyle w:val="a9"/>
              <w:jc w:val="center"/>
              <w:rPr>
                <w:rFonts w:ascii="Times New Roman" w:hAnsi="Times New Roman" w:cs="Times New Roman"/>
                <w:sz w:val="22"/>
                <w:szCs w:val="22"/>
              </w:rPr>
            </w:pPr>
            <w:r w:rsidRPr="00AE360F">
              <w:rPr>
                <w:rFonts w:ascii="Times New Roman" w:hAnsi="Times New Roman" w:cs="Times New Roman"/>
                <w:sz w:val="22"/>
                <w:szCs w:val="22"/>
              </w:rPr>
              <w:t>3.</w:t>
            </w:r>
          </w:p>
        </w:tc>
        <w:tc>
          <w:tcPr>
            <w:tcW w:w="8939" w:type="dxa"/>
            <w:tcBorders>
              <w:top w:val="single" w:sz="4" w:space="0" w:color="auto"/>
              <w:left w:val="single" w:sz="4" w:space="0" w:color="auto"/>
              <w:bottom w:val="single" w:sz="4" w:space="0" w:color="auto"/>
            </w:tcBorders>
          </w:tcPr>
          <w:p w:rsidR="00AE360F" w:rsidRPr="002A0F94" w:rsidRDefault="00AE360F" w:rsidP="002A0F94">
            <w:pPr>
              <w:pStyle w:val="a9"/>
              <w:jc w:val="left"/>
              <w:rPr>
                <w:rFonts w:ascii="Times New Roman" w:hAnsi="Times New Roman" w:cs="Times New Roman"/>
                <w:sz w:val="22"/>
                <w:szCs w:val="22"/>
              </w:rPr>
            </w:pPr>
            <w:r w:rsidRPr="00AE360F">
              <w:rPr>
                <w:rFonts w:ascii="Times New Roman" w:hAnsi="Times New Roman" w:cs="Times New Roman"/>
                <w:sz w:val="22"/>
                <w:szCs w:val="22"/>
              </w:rPr>
              <w:t>Общество с ограничен</w:t>
            </w:r>
            <w:r w:rsidR="002A0F94">
              <w:rPr>
                <w:rFonts w:ascii="Times New Roman" w:hAnsi="Times New Roman" w:cs="Times New Roman"/>
                <w:sz w:val="22"/>
                <w:szCs w:val="22"/>
              </w:rPr>
              <w:t>ной ответственностью «Изотерма»</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а) Блочная котельная Киржеманской СОШ</w:t>
            </w:r>
          </w:p>
          <w:p w:rsidR="00AE360F" w:rsidRPr="00AE360F" w:rsidRDefault="00AE360F" w:rsidP="00AE360F">
            <w:pPr>
              <w:spacing w:after="0"/>
              <w:rPr>
                <w:rFonts w:ascii="Times New Roman" w:hAnsi="Times New Roman" w:cs="Times New Roman"/>
              </w:rPr>
            </w:pPr>
            <w:r w:rsidRPr="00AE360F">
              <w:rPr>
                <w:rFonts w:ascii="Times New Roman" w:hAnsi="Times New Roman" w:cs="Times New Roman"/>
              </w:rPr>
              <w:t>б) Блочная котельная Администрация</w:t>
            </w:r>
          </w:p>
          <w:p w:rsidR="00AE360F" w:rsidRPr="00AE360F" w:rsidRDefault="00AE360F" w:rsidP="002A0F94">
            <w:pPr>
              <w:spacing w:after="0"/>
              <w:rPr>
                <w:rFonts w:ascii="Times New Roman" w:hAnsi="Times New Roman" w:cs="Times New Roman"/>
              </w:rPr>
            </w:pPr>
            <w:r w:rsidRPr="00AE360F">
              <w:rPr>
                <w:rFonts w:ascii="Times New Roman" w:hAnsi="Times New Roman" w:cs="Times New Roman"/>
              </w:rPr>
              <w:t>в) Котель</w:t>
            </w:r>
            <w:r w:rsidR="002A0F94">
              <w:rPr>
                <w:rFonts w:ascii="Times New Roman" w:hAnsi="Times New Roman" w:cs="Times New Roman"/>
              </w:rPr>
              <w:t>ная жилого фонда, ул. Щорса, 41</w:t>
            </w:r>
            <w:bookmarkStart w:id="33" w:name="_GoBack"/>
            <w:bookmarkEnd w:id="33"/>
          </w:p>
        </w:tc>
      </w:tr>
    </w:tbl>
    <w:p w:rsidR="00AE360F" w:rsidRDefault="00AE360F" w:rsidP="00AE360F">
      <w:pPr>
        <w:pStyle w:val="Style7"/>
        <w:widowControl/>
        <w:jc w:val="both"/>
        <w:rPr>
          <w:sz w:val="28"/>
          <w:szCs w:val="28"/>
        </w:rPr>
      </w:pPr>
    </w:p>
    <w:p w:rsidR="00912142" w:rsidRPr="00401780" w:rsidRDefault="00912142" w:rsidP="00401780">
      <w:pPr>
        <w:pStyle w:val="Style7"/>
        <w:widowControl/>
        <w:jc w:val="center"/>
        <w:rPr>
          <w:sz w:val="22"/>
          <w:szCs w:val="22"/>
        </w:rPr>
      </w:pPr>
    </w:p>
    <w:p w:rsidR="00912142" w:rsidRPr="00401780" w:rsidRDefault="00912142" w:rsidP="00401780">
      <w:pPr>
        <w:spacing w:after="0" w:line="240" w:lineRule="auto"/>
        <w:jc w:val="both"/>
        <w:rPr>
          <w:rFonts w:ascii="Times New Roman" w:hAnsi="Times New Roman" w:cs="Times New Roman"/>
          <w:color w:val="000000"/>
        </w:rPr>
      </w:pPr>
    </w:p>
    <w:p w:rsidR="003C388A" w:rsidRPr="00401780" w:rsidRDefault="003C388A" w:rsidP="00401780">
      <w:pPr>
        <w:spacing w:after="0" w:line="240" w:lineRule="auto"/>
        <w:jc w:val="both"/>
        <w:rPr>
          <w:rFonts w:ascii="Times New Roman" w:hAnsi="Times New Roman" w:cs="Times New Roman"/>
          <w:color w:val="000000"/>
        </w:rPr>
      </w:pPr>
    </w:p>
    <w:p w:rsidR="003C388A" w:rsidRPr="00401780" w:rsidRDefault="003C388A" w:rsidP="00401780">
      <w:pPr>
        <w:spacing w:after="0" w:line="240" w:lineRule="auto"/>
        <w:jc w:val="both"/>
        <w:rPr>
          <w:rFonts w:ascii="Times New Roman" w:hAnsi="Times New Roman" w:cs="Times New Roman"/>
        </w:rPr>
      </w:pPr>
    </w:p>
    <w:p w:rsidR="003C388A" w:rsidRPr="00401780" w:rsidRDefault="003C388A" w:rsidP="00401780">
      <w:pPr>
        <w:spacing w:after="0" w:line="240" w:lineRule="auto"/>
        <w:rPr>
          <w:rFonts w:ascii="Times New Roman" w:hAnsi="Times New Roman" w:cs="Times New Roman"/>
        </w:rPr>
      </w:pPr>
    </w:p>
    <w:p w:rsidR="003C388A" w:rsidRPr="00401780" w:rsidRDefault="003C388A" w:rsidP="00401780">
      <w:pPr>
        <w:spacing w:after="0" w:line="240" w:lineRule="auto"/>
        <w:ind w:firstLine="709"/>
        <w:jc w:val="both"/>
        <w:outlineLvl w:val="0"/>
        <w:rPr>
          <w:rFonts w:ascii="Times New Roman" w:hAnsi="Times New Roman" w:cs="Times New Roman"/>
        </w:rPr>
      </w:pPr>
    </w:p>
    <w:p w:rsidR="00C449CA" w:rsidRPr="00401780" w:rsidRDefault="00C449CA" w:rsidP="00401780">
      <w:pPr>
        <w:spacing w:after="0" w:line="240" w:lineRule="auto"/>
        <w:ind w:firstLine="709"/>
        <w:jc w:val="both"/>
        <w:outlineLvl w:val="0"/>
        <w:rPr>
          <w:rFonts w:ascii="Times New Roman" w:hAnsi="Times New Roman" w:cs="Times New Roman"/>
        </w:rPr>
      </w:pPr>
    </w:p>
    <w:p w:rsidR="009B3C2E" w:rsidRPr="00401780" w:rsidRDefault="009B3C2E" w:rsidP="00401780">
      <w:pPr>
        <w:spacing w:after="0" w:line="240" w:lineRule="auto"/>
        <w:rPr>
          <w:rFonts w:ascii="Times New Roman" w:hAnsi="Times New Roman" w:cs="Times New Roman"/>
        </w:rPr>
      </w:pPr>
    </w:p>
    <w:sectPr w:rsidR="009B3C2E" w:rsidRPr="00401780" w:rsidSect="006518F9">
      <w:footerReference w:type="default" r:id="rId33"/>
      <w:pgSz w:w="11906" w:h="16838"/>
      <w:pgMar w:top="1134" w:right="850" w:bottom="1134" w:left="17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DE9" w:rsidRDefault="001A3DE9" w:rsidP="00AE471C">
      <w:pPr>
        <w:spacing w:after="0" w:line="240" w:lineRule="auto"/>
      </w:pPr>
      <w:r>
        <w:separator/>
      </w:r>
    </w:p>
  </w:endnote>
  <w:endnote w:type="continuationSeparator" w:id="0">
    <w:p w:rsidR="001A3DE9" w:rsidRDefault="001A3DE9"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5079"/>
      <w:gridCol w:w="5079"/>
      <w:gridCol w:w="5079"/>
    </w:tblGrid>
    <w:tr w:rsidR="00AE360F">
      <w:tc>
        <w:tcPr>
          <w:tcW w:w="5079" w:type="dxa"/>
          <w:shd w:val="clear" w:color="auto" w:fill="auto"/>
        </w:tcPr>
        <w:p w:rsidR="00AE360F" w:rsidRDefault="00AE360F">
          <w:pPr>
            <w:pStyle w:val="aff3"/>
            <w:snapToGrid w:val="0"/>
          </w:pPr>
        </w:p>
      </w:tc>
      <w:tc>
        <w:tcPr>
          <w:tcW w:w="5079" w:type="dxa"/>
          <w:shd w:val="clear" w:color="auto" w:fill="auto"/>
        </w:tcPr>
        <w:p w:rsidR="00AE360F" w:rsidRDefault="00AE360F">
          <w:pPr>
            <w:pStyle w:val="aff3"/>
            <w:snapToGrid w:val="0"/>
            <w:jc w:val="center"/>
          </w:pPr>
        </w:p>
      </w:tc>
      <w:tc>
        <w:tcPr>
          <w:tcW w:w="5079" w:type="dxa"/>
          <w:shd w:val="clear" w:color="auto" w:fill="auto"/>
        </w:tcPr>
        <w:p w:rsidR="00AE360F" w:rsidRDefault="00AE360F">
          <w:pPr>
            <w:pStyle w:val="aff3"/>
            <w:snapToGrid w:val="0"/>
            <w:jc w:val="right"/>
          </w:pPr>
        </w:p>
      </w:tc>
    </w:tr>
  </w:tbl>
  <w:p w:rsidR="00AE360F" w:rsidRDefault="00AE360F">
    <w:pPr>
      <w:widowControl w:val="0"/>
      <w:rPr>
        <w:rFonts w:ascii="Arial" w:hAnsi="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DE9" w:rsidRDefault="001A3DE9" w:rsidP="00AE471C">
      <w:pPr>
        <w:spacing w:after="0" w:line="240" w:lineRule="auto"/>
      </w:pPr>
      <w:r>
        <w:separator/>
      </w:r>
    </w:p>
  </w:footnote>
  <w:footnote w:type="continuationSeparator" w:id="0">
    <w:p w:rsidR="001A3DE9" w:rsidRDefault="001A3DE9"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nsid w:val="069416F5"/>
    <w:multiLevelType w:val="hybridMultilevel"/>
    <w:tmpl w:val="0C50C5EE"/>
    <w:lvl w:ilvl="0" w:tplc="9CE0C2A6">
      <w:start w:val="1"/>
      <w:numFmt w:val="decimal"/>
      <w:lvlText w:val="%1."/>
      <w:lvlJc w:val="left"/>
      <w:pPr>
        <w:ind w:left="502" w:hanging="36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5">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7">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3532709E"/>
    <w:multiLevelType w:val="hybridMultilevel"/>
    <w:tmpl w:val="C576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E50421"/>
    <w:multiLevelType w:val="hybridMultilevel"/>
    <w:tmpl w:val="71F08F06"/>
    <w:lvl w:ilvl="0" w:tplc="055AB760">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3">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4">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5">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6">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8">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0">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1">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D1C12CA"/>
    <w:multiLevelType w:val="hybridMultilevel"/>
    <w:tmpl w:val="93D288EA"/>
    <w:lvl w:ilvl="0" w:tplc="008449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53F40D2"/>
    <w:multiLevelType w:val="hybridMultilevel"/>
    <w:tmpl w:val="5DAC0666"/>
    <w:lvl w:ilvl="0" w:tplc="90D01600">
      <w:start w:val="1"/>
      <w:numFmt w:val="decimal"/>
      <w:lvlText w:val="%1."/>
      <w:lvlJc w:val="left"/>
      <w:pPr>
        <w:ind w:left="2664" w:hanging="153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77A00CD9"/>
    <w:multiLevelType w:val="hybridMultilevel"/>
    <w:tmpl w:val="5448CBA2"/>
    <w:lvl w:ilvl="0" w:tplc="C1A678E4">
      <w:start w:val="1"/>
      <w:numFmt w:val="decimal"/>
      <w:lvlText w:val="%1."/>
      <w:lvlJc w:val="left"/>
      <w:pPr>
        <w:ind w:left="1740" w:hanging="10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6">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6"/>
  </w:num>
  <w:num w:numId="3">
    <w:abstractNumId w:val="18"/>
  </w:num>
  <w:num w:numId="4">
    <w:abstractNumId w:val="36"/>
  </w:num>
  <w:num w:numId="5">
    <w:abstractNumId w:val="0"/>
    <w:lvlOverride w:ilvl="0">
      <w:startOverride w:val="1"/>
    </w:lvlOverride>
  </w:num>
  <w:num w:numId="6">
    <w:abstractNumId w:val="0"/>
    <w:lvlOverride w:ilvl="0">
      <w:startOverride w:val="1"/>
    </w:lvlOverride>
  </w:num>
  <w:num w:numId="7">
    <w:abstractNumId w:val="17"/>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num>
  <w:num w:numId="10">
    <w:abstractNumId w:val="13"/>
  </w:num>
  <w:num w:numId="11">
    <w:abstractNumId w:val="35"/>
  </w:num>
  <w:num w:numId="12">
    <w:abstractNumId w:val="29"/>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7"/>
  </w:num>
  <w:num w:numId="16">
    <w:abstractNumId w:val="11"/>
  </w:num>
  <w:num w:numId="17">
    <w:abstractNumId w:val="10"/>
  </w:num>
  <w:num w:numId="18">
    <w:abstractNumId w:val="12"/>
  </w:num>
  <w:num w:numId="19">
    <w:abstractNumId w:val="14"/>
  </w:num>
  <w:num w:numId="20">
    <w:abstractNumId w:val="26"/>
  </w:num>
  <w:num w:numId="21">
    <w:abstractNumId w:val="19"/>
  </w:num>
  <w:num w:numId="22">
    <w:abstractNumId w:val="0"/>
    <w:lvlOverride w:ilvl="0">
      <w:startOverride w:val="1"/>
    </w:lvlOverride>
  </w:num>
  <w:num w:numId="23">
    <w:abstractNumId w:val="0"/>
    <w:lvlOverride w:ilvl="0">
      <w:startOverride w:val="1"/>
    </w:lvlOverride>
  </w:num>
  <w:num w:numId="24">
    <w:abstractNumId w:val="24"/>
  </w:num>
  <w:num w:numId="25">
    <w:abstractNumId w:val="25"/>
  </w:num>
  <w:num w:numId="26">
    <w:abstractNumId w:val="22"/>
  </w:num>
  <w:num w:numId="27">
    <w:abstractNumId w:val="30"/>
  </w:num>
  <w:num w:numId="28">
    <w:abstractNumId w:val="34"/>
  </w:num>
  <w:num w:numId="29">
    <w:abstractNumId w:val="33"/>
  </w:num>
  <w:num w:numId="30">
    <w:abstractNumId w:val="20"/>
  </w:num>
  <w:num w:numId="31">
    <w:abstractNumId w:val="32"/>
  </w:num>
  <w:num w:numId="3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9EC"/>
    <w:rsid w:val="00227BDB"/>
    <w:rsid w:val="00231720"/>
    <w:rsid w:val="00231850"/>
    <w:rsid w:val="00232FD9"/>
    <w:rsid w:val="0023512D"/>
    <w:rsid w:val="00236BAE"/>
    <w:rsid w:val="00237D4B"/>
    <w:rsid w:val="0024095D"/>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4EFB"/>
    <w:rsid w:val="0030655D"/>
    <w:rsid w:val="00310D13"/>
    <w:rsid w:val="0031266F"/>
    <w:rsid w:val="0031345F"/>
    <w:rsid w:val="00313B86"/>
    <w:rsid w:val="00314231"/>
    <w:rsid w:val="00315D40"/>
    <w:rsid w:val="00320282"/>
    <w:rsid w:val="00321706"/>
    <w:rsid w:val="00321A52"/>
    <w:rsid w:val="003223C0"/>
    <w:rsid w:val="0032457E"/>
    <w:rsid w:val="0032469D"/>
    <w:rsid w:val="00324980"/>
    <w:rsid w:val="0032570F"/>
    <w:rsid w:val="0032608A"/>
    <w:rsid w:val="00327B08"/>
    <w:rsid w:val="003308EB"/>
    <w:rsid w:val="00331631"/>
    <w:rsid w:val="00331733"/>
    <w:rsid w:val="003330BA"/>
    <w:rsid w:val="00333A5D"/>
    <w:rsid w:val="003346F5"/>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307D"/>
    <w:rsid w:val="003F3979"/>
    <w:rsid w:val="003F4E77"/>
    <w:rsid w:val="003F5CAA"/>
    <w:rsid w:val="003F6836"/>
    <w:rsid w:val="00401780"/>
    <w:rsid w:val="004017FD"/>
    <w:rsid w:val="00404213"/>
    <w:rsid w:val="0040525B"/>
    <w:rsid w:val="004058B7"/>
    <w:rsid w:val="00406019"/>
    <w:rsid w:val="00406B9A"/>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69B0"/>
    <w:rsid w:val="00466E8F"/>
    <w:rsid w:val="00467FDF"/>
    <w:rsid w:val="00471003"/>
    <w:rsid w:val="00473442"/>
    <w:rsid w:val="0047345E"/>
    <w:rsid w:val="0047478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9AD"/>
    <w:rsid w:val="004A2B60"/>
    <w:rsid w:val="004A2EC0"/>
    <w:rsid w:val="004A363C"/>
    <w:rsid w:val="004A4EB9"/>
    <w:rsid w:val="004A5111"/>
    <w:rsid w:val="004B0AED"/>
    <w:rsid w:val="004B107E"/>
    <w:rsid w:val="004B1966"/>
    <w:rsid w:val="004B3191"/>
    <w:rsid w:val="004B4F7D"/>
    <w:rsid w:val="004B68C4"/>
    <w:rsid w:val="004B69DC"/>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64EF"/>
    <w:rsid w:val="00797634"/>
    <w:rsid w:val="007A39F6"/>
    <w:rsid w:val="007A3CCE"/>
    <w:rsid w:val="007A44B0"/>
    <w:rsid w:val="007A50D2"/>
    <w:rsid w:val="007A63DE"/>
    <w:rsid w:val="007A6D2F"/>
    <w:rsid w:val="007A73B4"/>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2209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6987"/>
    <w:rsid w:val="00D010FF"/>
    <w:rsid w:val="00D0170C"/>
    <w:rsid w:val="00D0385A"/>
    <w:rsid w:val="00D0406E"/>
    <w:rsid w:val="00D0510F"/>
    <w:rsid w:val="00D05301"/>
    <w:rsid w:val="00D0639E"/>
    <w:rsid w:val="00D109E4"/>
    <w:rsid w:val="00D10EEB"/>
    <w:rsid w:val="00D13D47"/>
    <w:rsid w:val="00D153E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6212C"/>
    <w:rsid w:val="00E621F4"/>
    <w:rsid w:val="00E64D55"/>
    <w:rsid w:val="00E65941"/>
    <w:rsid w:val="00E65C5E"/>
    <w:rsid w:val="00E673AC"/>
    <w:rsid w:val="00E70E97"/>
    <w:rsid w:val="00E7607B"/>
    <w:rsid w:val="00E76ADF"/>
    <w:rsid w:val="00E77B85"/>
    <w:rsid w:val="00E814F3"/>
    <w:rsid w:val="00E829F9"/>
    <w:rsid w:val="00E82BBF"/>
    <w:rsid w:val="00E83ABD"/>
    <w:rsid w:val="00E840B9"/>
    <w:rsid w:val="00E86CF9"/>
    <w:rsid w:val="00E87C33"/>
    <w:rsid w:val="00E91F56"/>
    <w:rsid w:val="00E926BF"/>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index heading" w:uiPriority="0" w:qFormat="1"/>
    <w:lsdException w:name="caption" w:uiPriority="0"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FollowedHyperlink" w:uiPriority="0"/>
    <w:lsdException w:name="Strong" w:semiHidden="0" w:unhideWhenUsed="0" w:qFormat="1"/>
    <w:lsdException w:name="Emphasis" w:semiHidden="0" w:uiPriority="20" w:unhideWhenUsed="0" w:qFormat="1"/>
    <w:lsdException w:name="Normal (Web)" w:qFormat="1"/>
    <w:lsdException w:name="HTML Sampl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qFormat/>
    <w:rsid w:val="00E673AC"/>
    <w:rPr>
      <w:rFonts w:cs="Times New Roman"/>
      <w:b/>
      <w:color w:val="106BBE"/>
    </w:rPr>
  </w:style>
  <w:style w:type="paragraph" w:customStyle="1" w:styleId="ConsPlusNormal">
    <w:name w:val="ConsPlusNormal"/>
    <w:link w:val="ConsPlusNormal1"/>
    <w:uiPriority w:val="99"/>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uiPriority w:val="99"/>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77489.0" TargetMode="External"/><Relationship Id="rId18" Type="http://schemas.openxmlformats.org/officeDocument/2006/relationships/hyperlink" Target="garantF1://85656.2" TargetMode="External"/><Relationship Id="rId26" Type="http://schemas.openxmlformats.org/officeDocument/2006/relationships/hyperlink" Target="garantF1://70270850.0" TargetMode="External"/><Relationship Id="rId3" Type="http://schemas.openxmlformats.org/officeDocument/2006/relationships/styles" Target="styles.xml"/><Relationship Id="rId21" Type="http://schemas.openxmlformats.org/officeDocument/2006/relationships/hyperlink" Target="garantF1://12077489.0"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garantF1://86367.0" TargetMode="External"/><Relationship Id="rId17" Type="http://schemas.openxmlformats.org/officeDocument/2006/relationships/hyperlink" Target="garantF1://12077489.0" TargetMode="External"/><Relationship Id="rId25" Type="http://schemas.openxmlformats.org/officeDocument/2006/relationships/hyperlink" Target="garantF1://12077489.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garantF1://8815700.100000" TargetMode="External"/><Relationship Id="rId20" Type="http://schemas.openxmlformats.org/officeDocument/2006/relationships/hyperlink" Target="garantF1://86367.0" TargetMode="External"/><Relationship Id="rId29" Type="http://schemas.openxmlformats.org/officeDocument/2006/relationships/hyperlink" Target="garantF1://12038291.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47235.0" TargetMode="External"/><Relationship Id="rId24" Type="http://schemas.openxmlformats.org/officeDocument/2006/relationships/hyperlink" Target="garantF1://8815700.100000" TargetMode="External"/><Relationship Id="rId32" Type="http://schemas.openxmlformats.org/officeDocument/2006/relationships/hyperlink" Target="garantF1://70270850.0" TargetMode="External"/><Relationship Id="rId5" Type="http://schemas.openxmlformats.org/officeDocument/2006/relationships/settings" Target="settings.xml"/><Relationship Id="rId15" Type="http://schemas.openxmlformats.org/officeDocument/2006/relationships/hyperlink" Target="garantF1://70270850.0" TargetMode="External"/><Relationship Id="rId23" Type="http://schemas.openxmlformats.org/officeDocument/2006/relationships/hyperlink" Target="garantF1://70270850.0" TargetMode="External"/><Relationship Id="rId28" Type="http://schemas.openxmlformats.org/officeDocument/2006/relationships/hyperlink" Target="garantF1://70270850.0" TargetMode="External"/><Relationship Id="rId10" Type="http://schemas.openxmlformats.org/officeDocument/2006/relationships/image" Target="media/image1.png"/><Relationship Id="rId19" Type="http://schemas.openxmlformats.org/officeDocument/2006/relationships/hyperlink" Target="garantF1://8947594.0" TargetMode="External"/><Relationship Id="rId31" Type="http://schemas.openxmlformats.org/officeDocument/2006/relationships/hyperlink" Target="garantF1://70270850.30000" TargetMode="External"/><Relationship Id="rId4" Type="http://schemas.microsoft.com/office/2007/relationships/stylesWithEffects" Target="stylesWithEffects.xml"/><Relationship Id="rId9" Type="http://schemas.openxmlformats.org/officeDocument/2006/relationships/hyperlink" Target="https://muob.ru/aktualno/ofitsialnye-organy-informiruyut/15275/1259967/" TargetMode="External"/><Relationship Id="rId14" Type="http://schemas.openxmlformats.org/officeDocument/2006/relationships/hyperlink" Target="garantF1://70115126.0" TargetMode="External"/><Relationship Id="rId22" Type="http://schemas.openxmlformats.org/officeDocument/2006/relationships/hyperlink" Target="garantF1://70115126.0" TargetMode="External"/><Relationship Id="rId27" Type="http://schemas.openxmlformats.org/officeDocument/2006/relationships/hyperlink" Target="garantF1://70270850.1300" TargetMode="External"/><Relationship Id="rId30" Type="http://schemas.openxmlformats.org/officeDocument/2006/relationships/hyperlink" Target="garantF1://12038291.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27326-130F-4C73-ADA5-E16DFFB60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6410</TotalTime>
  <Pages>17</Pages>
  <Words>7512</Words>
  <Characters>42822</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1269</cp:revision>
  <dcterms:created xsi:type="dcterms:W3CDTF">2020-01-14T13:18:00Z</dcterms:created>
  <dcterms:modified xsi:type="dcterms:W3CDTF">2022-08-19T09:00:00Z</dcterms:modified>
</cp:coreProperties>
</file>