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F7B" w:rsidRPr="00CF5576" w:rsidRDefault="00463F7B" w:rsidP="00CF5576">
      <w:pPr>
        <w:spacing w:after="0" w:line="240" w:lineRule="auto"/>
        <w:jc w:val="center"/>
        <w:rPr>
          <w:rFonts w:ascii="Times New Roman" w:hAnsi="Times New Roman" w:cs="Times New Roman"/>
          <w:b/>
        </w:rPr>
      </w:pPr>
      <w:r w:rsidRPr="00CF5576">
        <w:rPr>
          <w:rFonts w:ascii="Times New Roman" w:hAnsi="Times New Roman" w:cs="Times New Roman"/>
          <w:noProof/>
        </w:rPr>
        <w:drawing>
          <wp:inline distT="0" distB="0" distL="0" distR="0" wp14:anchorId="39001E08" wp14:editId="548CFC7C">
            <wp:extent cx="571500" cy="600075"/>
            <wp:effectExtent l="0" t="0" r="0" b="952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463F7B" w:rsidRPr="00CF5576" w:rsidRDefault="00463F7B" w:rsidP="00CF5576">
      <w:pPr>
        <w:spacing w:after="0" w:line="240" w:lineRule="auto"/>
        <w:jc w:val="center"/>
        <w:rPr>
          <w:rFonts w:ascii="Times New Roman" w:hAnsi="Times New Roman" w:cs="Times New Roman"/>
          <w:b/>
        </w:rPr>
      </w:pPr>
      <w:r w:rsidRPr="00CF5576">
        <w:rPr>
          <w:rFonts w:ascii="Times New Roman" w:hAnsi="Times New Roman" w:cs="Times New Roman"/>
          <w:b/>
        </w:rPr>
        <w:t>Администрация Большеигнатовского муниципального района Республики Мордовия</w:t>
      </w:r>
    </w:p>
    <w:p w:rsidR="00463F7B" w:rsidRPr="00CF5576" w:rsidRDefault="00463F7B" w:rsidP="00CF5576">
      <w:pPr>
        <w:spacing w:after="0" w:line="240" w:lineRule="auto"/>
        <w:rPr>
          <w:rFonts w:ascii="Times New Roman" w:hAnsi="Times New Roman" w:cs="Times New Roman"/>
          <w:b/>
        </w:rPr>
      </w:pPr>
    </w:p>
    <w:p w:rsidR="00463F7B" w:rsidRPr="00CF5576" w:rsidRDefault="00463F7B" w:rsidP="00CF5576">
      <w:pPr>
        <w:spacing w:after="0" w:line="240" w:lineRule="auto"/>
        <w:jc w:val="center"/>
        <w:rPr>
          <w:rFonts w:ascii="Times New Roman" w:hAnsi="Times New Roman" w:cs="Times New Roman"/>
          <w:b/>
        </w:rPr>
      </w:pPr>
      <w:r w:rsidRPr="00CF5576">
        <w:rPr>
          <w:rFonts w:ascii="Times New Roman" w:hAnsi="Times New Roman" w:cs="Times New Roman"/>
          <w:b/>
        </w:rPr>
        <w:t>Постановление</w:t>
      </w:r>
    </w:p>
    <w:p w:rsidR="00463F7B" w:rsidRPr="00CF5576" w:rsidRDefault="00463F7B" w:rsidP="00CF5576">
      <w:pPr>
        <w:spacing w:after="0" w:line="240" w:lineRule="auto"/>
        <w:jc w:val="center"/>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 xml:space="preserve">От   02 августа  2022 г                                                                               </w:t>
      </w:r>
      <w:r w:rsidRPr="00CF5576">
        <w:rPr>
          <w:rFonts w:ascii="Times New Roman" w:hAnsi="Times New Roman" w:cs="Times New Roman"/>
        </w:rPr>
        <w:t xml:space="preserve">                  </w:t>
      </w:r>
      <w:r w:rsidRPr="00CF5576">
        <w:rPr>
          <w:rFonts w:ascii="Times New Roman" w:hAnsi="Times New Roman" w:cs="Times New Roman"/>
        </w:rPr>
        <w:t>№ 368</w:t>
      </w:r>
    </w:p>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с.Большое Игнатово</w:t>
      </w:r>
    </w:p>
    <w:p w:rsidR="00463F7B" w:rsidRPr="00CF5576" w:rsidRDefault="00463F7B" w:rsidP="00CF5576">
      <w:pPr>
        <w:pStyle w:val="1"/>
        <w:spacing w:before="0" w:after="0"/>
        <w:jc w:val="left"/>
        <w:rPr>
          <w:rFonts w:ascii="Times New Roman" w:hAnsi="Times New Roman" w:cs="Times New Roman"/>
          <w:sz w:val="22"/>
          <w:szCs w:val="22"/>
        </w:rPr>
      </w:pPr>
    </w:p>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 xml:space="preserve">О внесении изменений в постановление Администрации Большеигнатовского  муниципального района от 12.04.2018 года №159 «Об утверждении муниципальной программы Большеигнатовского муниципального района «Повышение эффективности управления муниципальными финансами на период до 2026 года» </w:t>
      </w:r>
    </w:p>
    <w:p w:rsidR="00463F7B" w:rsidRPr="00CF5576" w:rsidRDefault="00463F7B" w:rsidP="00CF5576">
      <w:pPr>
        <w:pStyle w:val="16"/>
        <w:spacing w:line="240" w:lineRule="auto"/>
        <w:ind w:left="0" w:right="0"/>
        <w:jc w:val="center"/>
        <w:rPr>
          <w:sz w:val="22"/>
          <w:szCs w:val="22"/>
        </w:rPr>
      </w:pPr>
    </w:p>
    <w:p w:rsidR="00463F7B" w:rsidRPr="00CF5576" w:rsidRDefault="00463F7B" w:rsidP="00CF5576">
      <w:pPr>
        <w:spacing w:after="0" w:line="240" w:lineRule="auto"/>
        <w:ind w:firstLine="720"/>
        <w:jc w:val="both"/>
        <w:rPr>
          <w:rFonts w:ascii="Times New Roman" w:hAnsi="Times New Roman" w:cs="Times New Roman"/>
        </w:rPr>
      </w:pPr>
      <w:r w:rsidRPr="00CF5576">
        <w:rPr>
          <w:rFonts w:ascii="Times New Roman" w:hAnsi="Times New Roman" w:cs="Times New Roman"/>
        </w:rPr>
        <w:t>В  соответствии со статей ст.179 Бюджетного  кодекса Российской  Федерации, в целях обеспечения качественного управления муниципальными финансами в Большеигнатовском  муниципальном районе Республики Мордовия, Администрация   Большеигнатовского муниципального  района постановляет:</w:t>
      </w:r>
    </w:p>
    <w:p w:rsidR="00463F7B" w:rsidRPr="00CF5576" w:rsidRDefault="00463F7B" w:rsidP="00CF5576">
      <w:pPr>
        <w:spacing w:after="0" w:line="240" w:lineRule="auto"/>
        <w:jc w:val="both"/>
        <w:rPr>
          <w:rFonts w:ascii="Times New Roman" w:hAnsi="Times New Roman" w:cs="Times New Roman"/>
        </w:rPr>
      </w:pPr>
      <w:bookmarkStart w:id="0" w:name="sub_1"/>
      <w:r w:rsidRPr="00CF5576">
        <w:rPr>
          <w:rFonts w:ascii="Times New Roman" w:hAnsi="Times New Roman" w:cs="Times New Roman"/>
        </w:rPr>
        <w:t xml:space="preserve">           1. Внести в Муниципальную программу Большеигнатовского муниципального района «Повышение эффективности управления муниципальными финансами на период до  2026 года», утвержденную постановлением Администрации Большеигнатовского муниципального района от 12.04.2018 года №159 «Об утверждении муниципальной программы Большеигнатовского муниципального района «Повышение эффективности управления муниципальными финансами на период до 2026 года» (далее – Муниципальная программа) следующие изменения:</w:t>
      </w:r>
    </w:p>
    <w:p w:rsidR="00463F7B" w:rsidRPr="00CF5576" w:rsidRDefault="00463F7B" w:rsidP="00CF5576">
      <w:pPr>
        <w:spacing w:after="0" w:line="240" w:lineRule="auto"/>
        <w:jc w:val="both"/>
        <w:rPr>
          <w:rFonts w:ascii="Times New Roman" w:hAnsi="Times New Roman" w:cs="Times New Roman"/>
        </w:rPr>
      </w:pPr>
      <w:bookmarkStart w:id="1" w:name="sub_4"/>
      <w:bookmarkEnd w:id="0"/>
    </w:p>
    <w:p w:rsidR="00463F7B" w:rsidRPr="00CF5576" w:rsidRDefault="00463F7B" w:rsidP="00CF5576">
      <w:pPr>
        <w:spacing w:after="0" w:line="240" w:lineRule="auto"/>
        <w:ind w:left="360"/>
        <w:jc w:val="both"/>
        <w:rPr>
          <w:rFonts w:ascii="Times New Roman" w:hAnsi="Times New Roman" w:cs="Times New Roman"/>
        </w:rPr>
      </w:pPr>
      <w:r w:rsidRPr="00CF5576">
        <w:rPr>
          <w:rFonts w:ascii="Times New Roman" w:hAnsi="Times New Roman" w:cs="Times New Roman"/>
        </w:rPr>
        <w:t>1.1.  В паспорте Муниципальной программы позицию «Объемы бюджетных ассигнований Программы» изложить  в следующей редакции:</w:t>
      </w:r>
    </w:p>
    <w:tbl>
      <w:tblPr>
        <w:tblW w:w="9639" w:type="dxa"/>
        <w:tblInd w:w="250" w:type="dxa"/>
        <w:tblLayout w:type="fixed"/>
        <w:tblLook w:val="0000" w:firstRow="0" w:lastRow="0" w:firstColumn="0" w:lastColumn="0" w:noHBand="0" w:noVBand="0"/>
      </w:tblPr>
      <w:tblGrid>
        <w:gridCol w:w="3578"/>
        <w:gridCol w:w="6061"/>
      </w:tblGrid>
      <w:tr w:rsidR="00463F7B" w:rsidRPr="00CF5576" w:rsidTr="002D376B">
        <w:tc>
          <w:tcPr>
            <w:tcW w:w="3578" w:type="dxa"/>
            <w:shd w:val="clear" w:color="auto" w:fill="auto"/>
          </w:tcPr>
          <w:p w:rsidR="00463F7B" w:rsidRPr="00CF5576" w:rsidRDefault="00463F7B" w:rsidP="00CF5576">
            <w:pPr>
              <w:pStyle w:val="ConsPlusNonformat"/>
              <w:snapToGrid w:val="0"/>
              <w:jc w:val="both"/>
              <w:rPr>
                <w:rFonts w:ascii="Times New Roman" w:hAnsi="Times New Roman" w:cs="Times New Roman"/>
                <w:sz w:val="22"/>
                <w:szCs w:val="22"/>
              </w:rPr>
            </w:pPr>
            <w:r w:rsidRPr="00CF5576">
              <w:rPr>
                <w:rFonts w:ascii="Times New Roman" w:hAnsi="Times New Roman" w:cs="Times New Roman"/>
                <w:sz w:val="22"/>
                <w:szCs w:val="22"/>
              </w:rPr>
              <w:t>«Объемы бюджетных ассигнований Программы</w:t>
            </w:r>
          </w:p>
        </w:tc>
        <w:tc>
          <w:tcPr>
            <w:tcW w:w="6061" w:type="dxa"/>
            <w:shd w:val="clear" w:color="auto" w:fill="auto"/>
          </w:tcPr>
          <w:p w:rsidR="00463F7B" w:rsidRPr="00CF5576" w:rsidRDefault="00463F7B" w:rsidP="00CF5576">
            <w:pPr>
              <w:pStyle w:val="ConsPlusCell"/>
              <w:snapToGrid w:val="0"/>
              <w:ind w:firstLine="12"/>
              <w:jc w:val="both"/>
              <w:rPr>
                <w:sz w:val="22"/>
                <w:szCs w:val="22"/>
              </w:rPr>
            </w:pPr>
            <w:r w:rsidRPr="00CF5576">
              <w:rPr>
                <w:sz w:val="22"/>
                <w:szCs w:val="22"/>
              </w:rPr>
              <w:t xml:space="preserve">        объем бюджетных ассигнований на реализацию Программы из средств бюджета Большеигнатовского муниципального района на период 2014-2026 год составляет </w:t>
            </w:r>
            <w:r w:rsidRPr="00CF5576">
              <w:rPr>
                <w:color w:val="000000"/>
                <w:sz w:val="22"/>
                <w:szCs w:val="22"/>
              </w:rPr>
              <w:t>48240,4</w:t>
            </w:r>
            <w:r w:rsidRPr="00CF5576">
              <w:rPr>
                <w:sz w:val="22"/>
                <w:szCs w:val="22"/>
              </w:rPr>
              <w:t xml:space="preserve"> рублей, в том числе по годам:</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2014 год – 2827,8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2015 год – 3224,5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2016 год –  2941,0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2017 год –  2911,8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2018 год –  2465,5тыс.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2019 год -   5292,2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2020 год  -  6611,2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2021 год  - 4947,8 тыс. рублей</w:t>
            </w:r>
          </w:p>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       2022 год  - 7065,4 тыс. рублей</w:t>
            </w:r>
          </w:p>
        </w:tc>
      </w:tr>
    </w:tbl>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 xml:space="preserve">                                                   2023 год  - 2488,2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 xml:space="preserve">                                                   2024 год  - 2488,2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 xml:space="preserve">                                                   2025 год  - 2488,2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 xml:space="preserve">                                                   2026 год  - 2488,2 тыс. рублей»</w:t>
      </w:r>
    </w:p>
    <w:p w:rsidR="00463F7B" w:rsidRPr="00CF5576" w:rsidRDefault="00463F7B" w:rsidP="00CF5576">
      <w:pPr>
        <w:spacing w:after="0" w:line="240" w:lineRule="auto"/>
        <w:ind w:left="360"/>
        <w:jc w:val="both"/>
        <w:rPr>
          <w:rFonts w:ascii="Times New Roman" w:hAnsi="Times New Roman" w:cs="Times New Roman"/>
        </w:rPr>
      </w:pPr>
      <w:r w:rsidRPr="00CF5576">
        <w:rPr>
          <w:rFonts w:ascii="Times New Roman" w:hAnsi="Times New Roman" w:cs="Times New Roman"/>
        </w:rPr>
        <w:t xml:space="preserve">1.2.  Абзац 5 раздела 5 Муниципальной программы, изложить в следующей редакции: </w:t>
      </w:r>
    </w:p>
    <w:p w:rsidR="00463F7B" w:rsidRPr="00CF5576" w:rsidRDefault="00463F7B" w:rsidP="00CF5576">
      <w:pPr>
        <w:pStyle w:val="ConsPlusCell"/>
        <w:ind w:firstLine="12"/>
        <w:jc w:val="both"/>
        <w:rPr>
          <w:sz w:val="22"/>
          <w:szCs w:val="22"/>
        </w:rPr>
      </w:pPr>
      <w:r w:rsidRPr="00CF5576">
        <w:rPr>
          <w:sz w:val="22"/>
          <w:szCs w:val="22"/>
        </w:rPr>
        <w:t xml:space="preserve">    «Объем бюджетных ассигнований на реализацию Программы из средств бюджета Большеигнатовского муниципального района составляет </w:t>
      </w:r>
      <w:r w:rsidRPr="00CF5576">
        <w:rPr>
          <w:color w:val="000000"/>
          <w:sz w:val="22"/>
          <w:szCs w:val="22"/>
        </w:rPr>
        <w:t>48240,4</w:t>
      </w:r>
      <w:r w:rsidRPr="00CF5576">
        <w:rPr>
          <w:sz w:val="22"/>
          <w:szCs w:val="22"/>
        </w:rPr>
        <w:t xml:space="preserve"> тыс. рублей, в том числе по годам:</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2014 год – 2827,8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2015 год – 3224,5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2016 год –  2941,0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2017 год –  2911,8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2018 год –  2465,5тыс.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2019 год -   5292,2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2020 год  - 6611,2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2021 год  - 4947,8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 xml:space="preserve">2022 год  - 7065,4 тыс. рублей </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2023 год  - 2488,2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lastRenderedPageBreak/>
        <w:t>2024 год  - 2488,2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2025год  - 2488,2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2026 год  -2488,2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 xml:space="preserve">                                                  </w:t>
      </w:r>
    </w:p>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t>1.3. Приложения 1, 4, 5, 6, 8 Муниципальной программы изложить в следующей редакции  (прилагаются).</w:t>
      </w:r>
    </w:p>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t>2. Контроль за исполнением настоящего постановления возложить на  начальника финансового управления Администрации Большеигнатовского муниципального района Республики Мордовия  Е.А.Кутурову.</w:t>
      </w:r>
    </w:p>
    <w:bookmarkEnd w:id="1"/>
    <w:p w:rsidR="00463F7B" w:rsidRPr="00CF5576" w:rsidRDefault="00463F7B" w:rsidP="00CF5576">
      <w:pPr>
        <w:tabs>
          <w:tab w:val="left" w:pos="720"/>
        </w:tabs>
        <w:spacing w:after="0" w:line="240" w:lineRule="auto"/>
        <w:jc w:val="both"/>
        <w:rPr>
          <w:rFonts w:ascii="Times New Roman" w:hAnsi="Times New Roman" w:cs="Times New Roman"/>
        </w:rPr>
      </w:pPr>
      <w:r w:rsidRPr="00CF5576">
        <w:rPr>
          <w:rFonts w:ascii="Times New Roman" w:hAnsi="Times New Roman" w:cs="Times New Roman"/>
        </w:rPr>
        <w:t xml:space="preserve">3. Настоящее постановление вступает в силу после его официального опубликования. </w:t>
      </w:r>
    </w:p>
    <w:p w:rsidR="00463F7B" w:rsidRPr="00CF5576" w:rsidRDefault="00463F7B" w:rsidP="00CF5576">
      <w:pPr>
        <w:tabs>
          <w:tab w:val="left" w:pos="720"/>
        </w:tabs>
        <w:spacing w:after="0" w:line="240" w:lineRule="auto"/>
        <w:jc w:val="both"/>
        <w:rPr>
          <w:rFonts w:ascii="Times New Roman" w:hAnsi="Times New Roman" w:cs="Times New Roman"/>
        </w:rPr>
      </w:pPr>
    </w:p>
    <w:p w:rsidR="00463F7B" w:rsidRPr="00CF5576" w:rsidRDefault="00463F7B" w:rsidP="00CF5576">
      <w:pPr>
        <w:tabs>
          <w:tab w:val="left" w:pos="720"/>
        </w:tabs>
        <w:spacing w:after="0" w:line="240" w:lineRule="auto"/>
        <w:jc w:val="both"/>
        <w:rPr>
          <w:rFonts w:ascii="Times New Roman" w:hAnsi="Times New Roman" w:cs="Times New Roman"/>
        </w:rPr>
      </w:pPr>
    </w:p>
    <w:p w:rsidR="00463F7B" w:rsidRPr="00CF5576" w:rsidRDefault="00463F7B" w:rsidP="00CF5576">
      <w:pPr>
        <w:tabs>
          <w:tab w:val="left" w:pos="720"/>
        </w:tabs>
        <w:spacing w:after="0" w:line="240" w:lineRule="auto"/>
        <w:jc w:val="both"/>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b/>
        </w:rPr>
      </w:pPr>
      <w:r w:rsidRPr="00CF5576">
        <w:rPr>
          <w:rFonts w:ascii="Times New Roman" w:hAnsi="Times New Roman" w:cs="Times New Roman"/>
        </w:rPr>
        <w:t>Глава Большеигнатовского</w:t>
      </w:r>
    </w:p>
    <w:p w:rsidR="00463F7B" w:rsidRPr="00CF5576" w:rsidRDefault="00463F7B" w:rsidP="00CF5576">
      <w:pPr>
        <w:spacing w:after="0" w:line="240" w:lineRule="auto"/>
        <w:rPr>
          <w:rFonts w:ascii="Times New Roman" w:hAnsi="Times New Roman" w:cs="Times New Roman"/>
          <w:b/>
        </w:rPr>
      </w:pPr>
      <w:r w:rsidRPr="00CF5576">
        <w:rPr>
          <w:rFonts w:ascii="Times New Roman" w:hAnsi="Times New Roman" w:cs="Times New Roman"/>
        </w:rPr>
        <w:t xml:space="preserve">муниципального района                                  </w:t>
      </w:r>
      <w:r w:rsidRPr="00CF5576">
        <w:rPr>
          <w:rFonts w:ascii="Times New Roman" w:hAnsi="Times New Roman" w:cs="Times New Roman"/>
        </w:rPr>
        <w:t xml:space="preserve">                          </w:t>
      </w:r>
      <w:r w:rsidRPr="00CF5576">
        <w:rPr>
          <w:rFonts w:ascii="Times New Roman" w:hAnsi="Times New Roman" w:cs="Times New Roman"/>
        </w:rPr>
        <w:t xml:space="preserve">                    Т.Н.Полозова</w:t>
      </w:r>
    </w:p>
    <w:p w:rsidR="000F3EE5" w:rsidRPr="00CF5576" w:rsidRDefault="000F3EE5"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spacing w:after="0" w:line="240" w:lineRule="auto"/>
        <w:rPr>
          <w:rFonts w:ascii="Times New Roman" w:hAnsi="Times New Roman" w:cs="Times New Roman"/>
        </w:rPr>
        <w:sectPr w:rsidR="00463F7B" w:rsidRPr="00CF5576" w:rsidSect="00B112C3">
          <w:footerReference w:type="default" r:id="rId10"/>
          <w:pgSz w:w="11906" w:h="16838"/>
          <w:pgMar w:top="568" w:right="850" w:bottom="1134" w:left="1701" w:header="709" w:footer="274" w:gutter="0"/>
          <w:cols w:space="708"/>
          <w:titlePg/>
          <w:docGrid w:linePitch="360"/>
        </w:sectPr>
      </w:pP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lastRenderedPageBreak/>
        <w:t xml:space="preserve">Приложение 1 </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 xml:space="preserve">                                                                                                                              к муниципальной программе</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 xml:space="preserve">                                                                                                                              повышения эффективности </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 xml:space="preserve">                                                                                                                              управления  муниципальными</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 xml:space="preserve">                                                                                                                              финансами в Большеигнатовском</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 xml:space="preserve"> муниципальном районе</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 xml:space="preserve">                                                                                                                              период до 2026 года</w:t>
      </w:r>
    </w:p>
    <w:p w:rsidR="00463F7B" w:rsidRPr="00CF5576" w:rsidRDefault="00463F7B" w:rsidP="00CF5576">
      <w:pPr>
        <w:tabs>
          <w:tab w:val="left" w:pos="2325"/>
          <w:tab w:val="right" w:pos="9355"/>
        </w:tabs>
        <w:spacing w:after="0" w:line="240" w:lineRule="auto"/>
        <w:jc w:val="center"/>
        <w:rPr>
          <w:rFonts w:ascii="Times New Roman" w:hAnsi="Times New Roman" w:cs="Times New Roman"/>
          <w:b/>
        </w:rPr>
      </w:pPr>
      <w:bookmarkStart w:id="2" w:name="Par21"/>
      <w:bookmarkEnd w:id="2"/>
      <w:r w:rsidRPr="00CF5576">
        <w:rPr>
          <w:rFonts w:ascii="Times New Roman" w:hAnsi="Times New Roman" w:cs="Times New Roman"/>
          <w:b/>
        </w:rPr>
        <w:t>Показатели (индикаторы)</w:t>
      </w:r>
    </w:p>
    <w:p w:rsidR="00463F7B" w:rsidRPr="00CF5576" w:rsidRDefault="00463F7B" w:rsidP="00CF5576">
      <w:pPr>
        <w:autoSpaceDE w:val="0"/>
        <w:spacing w:after="0" w:line="240" w:lineRule="auto"/>
        <w:jc w:val="center"/>
        <w:rPr>
          <w:rFonts w:ascii="Times New Roman" w:hAnsi="Times New Roman" w:cs="Times New Roman"/>
          <w:b/>
        </w:rPr>
      </w:pPr>
      <w:r w:rsidRPr="00CF5576">
        <w:rPr>
          <w:rFonts w:ascii="Times New Roman" w:hAnsi="Times New Roman" w:cs="Times New Roman"/>
        </w:rPr>
        <w:t>реализации муниципальной программы</w:t>
      </w:r>
      <w:r w:rsidRPr="00CF5576">
        <w:rPr>
          <w:rFonts w:ascii="Times New Roman" w:hAnsi="Times New Roman" w:cs="Times New Roman"/>
          <w:b/>
        </w:rPr>
        <w:t xml:space="preserve"> </w:t>
      </w:r>
    </w:p>
    <w:p w:rsidR="00463F7B" w:rsidRPr="00CF5576" w:rsidRDefault="00463F7B" w:rsidP="00CF5576">
      <w:pPr>
        <w:autoSpaceDE w:val="0"/>
        <w:spacing w:after="0" w:line="240" w:lineRule="auto"/>
        <w:jc w:val="center"/>
        <w:rPr>
          <w:rFonts w:ascii="Times New Roman" w:hAnsi="Times New Roman" w:cs="Times New Roman"/>
        </w:rPr>
      </w:pPr>
      <w:r w:rsidRPr="00CF5576">
        <w:rPr>
          <w:rFonts w:ascii="Times New Roman" w:hAnsi="Times New Roman" w:cs="Times New Roman"/>
        </w:rPr>
        <w:t>повышения эффективности управления муниципальными финансами в Большеигнатовском муниципальном районе на  период до 2026 года</w:t>
      </w:r>
    </w:p>
    <w:tbl>
      <w:tblPr>
        <w:tblW w:w="19992" w:type="dxa"/>
        <w:tblInd w:w="-318" w:type="dxa"/>
        <w:tblLayout w:type="fixed"/>
        <w:tblLook w:val="0000" w:firstRow="0" w:lastRow="0" w:firstColumn="0" w:lastColumn="0" w:noHBand="0" w:noVBand="0"/>
      </w:tblPr>
      <w:tblGrid>
        <w:gridCol w:w="709"/>
        <w:gridCol w:w="709"/>
        <w:gridCol w:w="994"/>
        <w:gridCol w:w="282"/>
        <w:gridCol w:w="299"/>
        <w:gridCol w:w="566"/>
        <w:gridCol w:w="850"/>
        <w:gridCol w:w="837"/>
        <w:gridCol w:w="836"/>
        <w:gridCol w:w="850"/>
        <w:gridCol w:w="724"/>
        <w:gridCol w:w="708"/>
        <w:gridCol w:w="142"/>
        <w:gridCol w:w="567"/>
        <w:gridCol w:w="709"/>
        <w:gridCol w:w="709"/>
        <w:gridCol w:w="708"/>
        <w:gridCol w:w="567"/>
        <w:gridCol w:w="709"/>
        <w:gridCol w:w="840"/>
        <w:gridCol w:w="10"/>
        <w:gridCol w:w="15"/>
        <w:gridCol w:w="95"/>
        <w:gridCol w:w="883"/>
        <w:gridCol w:w="850"/>
        <w:gridCol w:w="3721"/>
        <w:gridCol w:w="94"/>
        <w:gridCol w:w="1009"/>
      </w:tblGrid>
      <w:tr w:rsidR="00463F7B" w:rsidRPr="00CF5576" w:rsidTr="00463F7B">
        <w:trPr>
          <w:gridAfter w:val="2"/>
          <w:wAfter w:w="1103" w:type="dxa"/>
        </w:trPr>
        <w:tc>
          <w:tcPr>
            <w:tcW w:w="2694" w:type="dxa"/>
            <w:gridSpan w:val="4"/>
            <w:vMerge w:val="restart"/>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 xml:space="preserve">Наименование показателей (индикаторов) </w:t>
            </w:r>
          </w:p>
        </w:tc>
        <w:tc>
          <w:tcPr>
            <w:tcW w:w="865" w:type="dxa"/>
            <w:gridSpan w:val="2"/>
            <w:vMerge w:val="restart"/>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Ед. измерения</w:t>
            </w:r>
          </w:p>
        </w:tc>
        <w:tc>
          <w:tcPr>
            <w:tcW w:w="6932" w:type="dxa"/>
            <w:gridSpan w:val="10"/>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Годы</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p>
        </w:tc>
        <w:tc>
          <w:tcPr>
            <w:tcW w:w="865"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p>
        </w:tc>
        <w:tc>
          <w:tcPr>
            <w:tcW w:w="97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i/>
                <w:highlight w:val="yellow"/>
              </w:rPr>
            </w:pPr>
          </w:p>
        </w:tc>
        <w:tc>
          <w:tcPr>
            <w:tcW w:w="4571"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p>
        </w:tc>
      </w:tr>
      <w:tr w:rsidR="00463F7B" w:rsidRPr="00CF5576" w:rsidTr="00463F7B">
        <w:trPr>
          <w:gridAfter w:val="2"/>
          <w:wAfter w:w="1103" w:type="dxa"/>
        </w:trPr>
        <w:tc>
          <w:tcPr>
            <w:tcW w:w="2694" w:type="dxa"/>
            <w:gridSpan w:val="4"/>
            <w:vMerge/>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p>
        </w:tc>
        <w:tc>
          <w:tcPr>
            <w:tcW w:w="865" w:type="dxa"/>
            <w:gridSpan w:val="2"/>
            <w:vMerge/>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 xml:space="preserve">2014 </w:t>
            </w:r>
          </w:p>
          <w:p w:rsidR="00463F7B" w:rsidRPr="00CF5576" w:rsidRDefault="00463F7B" w:rsidP="00CF5576">
            <w:pPr>
              <w:tabs>
                <w:tab w:val="left" w:pos="2325"/>
                <w:tab w:val="right" w:pos="9355"/>
              </w:tabs>
              <w:spacing w:after="0" w:line="240" w:lineRule="auto"/>
              <w:jc w:val="center"/>
              <w:rPr>
                <w:rFonts w:ascii="Times New Roman" w:hAnsi="Times New Roman" w:cs="Times New Roman"/>
              </w:rPr>
            </w:pPr>
            <w:r w:rsidRPr="00CF5576">
              <w:rPr>
                <w:rFonts w:ascii="Times New Roman" w:hAnsi="Times New Roman" w:cs="Times New Roman"/>
              </w:rPr>
              <w:t>год</w:t>
            </w:r>
          </w:p>
        </w:tc>
        <w:tc>
          <w:tcPr>
            <w:tcW w:w="837"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 xml:space="preserve">2015 </w:t>
            </w:r>
          </w:p>
          <w:p w:rsidR="00463F7B" w:rsidRPr="00CF5576" w:rsidRDefault="00463F7B" w:rsidP="00CF5576">
            <w:pPr>
              <w:tabs>
                <w:tab w:val="left" w:pos="2325"/>
                <w:tab w:val="right" w:pos="9355"/>
              </w:tabs>
              <w:spacing w:after="0" w:line="240" w:lineRule="auto"/>
              <w:jc w:val="center"/>
              <w:rPr>
                <w:rFonts w:ascii="Times New Roman" w:hAnsi="Times New Roman" w:cs="Times New Roman"/>
              </w:rPr>
            </w:pPr>
            <w:r w:rsidRPr="00CF5576">
              <w:rPr>
                <w:rFonts w:ascii="Times New Roman" w:hAnsi="Times New Roman" w:cs="Times New Roman"/>
              </w:rPr>
              <w:t>год</w:t>
            </w:r>
          </w:p>
        </w:tc>
        <w:tc>
          <w:tcPr>
            <w:tcW w:w="836"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 xml:space="preserve">2016 </w:t>
            </w:r>
          </w:p>
          <w:p w:rsidR="00463F7B" w:rsidRPr="00CF5576" w:rsidRDefault="00463F7B" w:rsidP="00CF5576">
            <w:pPr>
              <w:tabs>
                <w:tab w:val="left" w:pos="2325"/>
                <w:tab w:val="right" w:pos="9355"/>
              </w:tabs>
              <w:spacing w:after="0" w:line="240" w:lineRule="auto"/>
              <w:jc w:val="center"/>
              <w:rPr>
                <w:rFonts w:ascii="Times New Roman" w:hAnsi="Times New Roman" w:cs="Times New Roman"/>
              </w:rPr>
            </w:pPr>
            <w:r w:rsidRPr="00CF5576">
              <w:rPr>
                <w:rFonts w:ascii="Times New Roman" w:hAnsi="Times New Roman" w:cs="Times New Roman"/>
              </w:rPr>
              <w:t>год</w:t>
            </w:r>
          </w:p>
        </w:tc>
        <w:tc>
          <w:tcPr>
            <w:tcW w:w="850"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 xml:space="preserve">2017 </w:t>
            </w:r>
          </w:p>
          <w:p w:rsidR="00463F7B" w:rsidRPr="00CF5576" w:rsidRDefault="00463F7B" w:rsidP="00CF5576">
            <w:pPr>
              <w:tabs>
                <w:tab w:val="left" w:pos="2325"/>
                <w:tab w:val="right" w:pos="9355"/>
              </w:tabs>
              <w:spacing w:after="0" w:line="240" w:lineRule="auto"/>
              <w:jc w:val="center"/>
              <w:rPr>
                <w:rFonts w:ascii="Times New Roman" w:hAnsi="Times New Roman" w:cs="Times New Roman"/>
              </w:rPr>
            </w:pPr>
            <w:r w:rsidRPr="00CF5576">
              <w:rPr>
                <w:rFonts w:ascii="Times New Roman" w:hAnsi="Times New Roman" w:cs="Times New Roman"/>
              </w:rPr>
              <w:t>год</w:t>
            </w:r>
          </w:p>
        </w:tc>
        <w:tc>
          <w:tcPr>
            <w:tcW w:w="72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 xml:space="preserve">2018 </w:t>
            </w:r>
          </w:p>
          <w:p w:rsidR="00463F7B" w:rsidRPr="00CF5576" w:rsidRDefault="00463F7B" w:rsidP="00CF5576">
            <w:pPr>
              <w:tabs>
                <w:tab w:val="left" w:pos="2325"/>
                <w:tab w:val="right" w:pos="9355"/>
              </w:tabs>
              <w:spacing w:after="0" w:line="240" w:lineRule="auto"/>
              <w:jc w:val="center"/>
              <w:rPr>
                <w:rFonts w:ascii="Times New Roman" w:hAnsi="Times New Roman" w:cs="Times New Roman"/>
              </w:rPr>
            </w:pPr>
            <w:r w:rsidRPr="00CF5576">
              <w:rPr>
                <w:rFonts w:ascii="Times New Roman" w:hAnsi="Times New Roman" w:cs="Times New Roman"/>
              </w:rPr>
              <w:t>год</w:t>
            </w:r>
          </w:p>
        </w:tc>
        <w:tc>
          <w:tcPr>
            <w:tcW w:w="70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pacing w:after="0" w:line="240" w:lineRule="auto"/>
              <w:jc w:val="center"/>
              <w:rPr>
                <w:rFonts w:ascii="Times New Roman" w:hAnsi="Times New Roman" w:cs="Times New Roman"/>
              </w:rPr>
            </w:pPr>
            <w:r w:rsidRPr="00CF5576">
              <w:rPr>
                <w:rFonts w:ascii="Times New Roman" w:hAnsi="Times New Roman" w:cs="Times New Roman"/>
              </w:rPr>
              <w:t>2019 год</w:t>
            </w:r>
          </w:p>
        </w:tc>
        <w:tc>
          <w:tcPr>
            <w:tcW w:w="709"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pacing w:after="0" w:line="240" w:lineRule="auto"/>
              <w:jc w:val="center"/>
              <w:rPr>
                <w:rFonts w:ascii="Times New Roman" w:hAnsi="Times New Roman" w:cs="Times New Roman"/>
              </w:rPr>
            </w:pPr>
            <w:r w:rsidRPr="00CF5576">
              <w:rPr>
                <w:rFonts w:ascii="Times New Roman" w:hAnsi="Times New Roman" w:cs="Times New Roman"/>
              </w:rPr>
              <w:t>2020 год</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pacing w:after="0" w:line="240" w:lineRule="auto"/>
              <w:jc w:val="center"/>
              <w:rPr>
                <w:rFonts w:ascii="Times New Roman" w:hAnsi="Times New Roman" w:cs="Times New Roman"/>
              </w:rPr>
            </w:pPr>
            <w:r w:rsidRPr="00CF5576">
              <w:rPr>
                <w:rFonts w:ascii="Times New Roman" w:hAnsi="Times New Roman" w:cs="Times New Roman"/>
              </w:rPr>
              <w:t>2021 год</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tabs>
                <w:tab w:val="left" w:pos="2325"/>
                <w:tab w:val="right" w:pos="9355"/>
              </w:tabs>
              <w:spacing w:after="0" w:line="240" w:lineRule="auto"/>
              <w:jc w:val="center"/>
              <w:rPr>
                <w:rFonts w:ascii="Times New Roman" w:hAnsi="Times New Roman" w:cs="Times New Roman"/>
              </w:rPr>
            </w:pPr>
            <w:r w:rsidRPr="00CF5576">
              <w:rPr>
                <w:rFonts w:ascii="Times New Roman" w:hAnsi="Times New Roman" w:cs="Times New Roman"/>
              </w:rPr>
              <w:t>2022 год</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tabs>
                <w:tab w:val="left" w:pos="2325"/>
                <w:tab w:val="right" w:pos="9355"/>
              </w:tabs>
              <w:spacing w:after="0" w:line="240" w:lineRule="auto"/>
              <w:jc w:val="center"/>
              <w:rPr>
                <w:rFonts w:ascii="Times New Roman" w:hAnsi="Times New Roman" w:cs="Times New Roman"/>
              </w:rPr>
            </w:pPr>
            <w:r w:rsidRPr="00CF5576">
              <w:rPr>
                <w:rFonts w:ascii="Times New Roman" w:hAnsi="Times New Roman" w:cs="Times New Roman"/>
              </w:rPr>
              <w:t>2023 г</w:t>
            </w: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2024</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2025</w:t>
            </w:r>
          </w:p>
        </w:tc>
        <w:tc>
          <w:tcPr>
            <w:tcW w:w="865"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2026 г</w:t>
            </w:r>
          </w:p>
        </w:tc>
        <w:tc>
          <w:tcPr>
            <w:tcW w:w="97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c>
          <w:tcPr>
            <w:tcW w:w="4571"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tabs>
                <w:tab w:val="left" w:pos="2325"/>
                <w:tab w:val="right" w:pos="9355"/>
              </w:tabs>
              <w:spacing w:after="0" w:line="240" w:lineRule="auto"/>
              <w:rPr>
                <w:rFonts w:ascii="Times New Roman" w:hAnsi="Times New Roman" w:cs="Times New Roman"/>
              </w:rPr>
            </w:pPr>
          </w:p>
        </w:tc>
      </w:tr>
      <w:tr w:rsidR="00463F7B" w:rsidRPr="00CF5576" w:rsidTr="00463F7B">
        <w:trPr>
          <w:gridAfter w:val="2"/>
          <w:wAfter w:w="1103" w:type="dxa"/>
          <w:trHeight w:val="610"/>
        </w:trPr>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autoSpaceDE w:val="0"/>
              <w:snapToGrid w:val="0"/>
              <w:spacing w:after="0" w:line="240" w:lineRule="auto"/>
              <w:jc w:val="center"/>
              <w:rPr>
                <w:rFonts w:ascii="Times New Roman" w:hAnsi="Times New Roman" w:cs="Times New Roman"/>
                <w:b/>
                <w:i/>
              </w:rPr>
            </w:pP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autoSpaceDE w:val="0"/>
              <w:snapToGrid w:val="0"/>
              <w:spacing w:after="0" w:line="240" w:lineRule="auto"/>
              <w:jc w:val="center"/>
              <w:rPr>
                <w:rFonts w:ascii="Times New Roman" w:hAnsi="Times New Roman" w:cs="Times New Roman"/>
                <w:b/>
                <w:i/>
              </w:rPr>
            </w:pPr>
          </w:p>
        </w:tc>
        <w:tc>
          <w:tcPr>
            <w:tcW w:w="12900" w:type="dxa"/>
            <w:gridSpan w:val="2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autoSpaceDE w:val="0"/>
              <w:snapToGrid w:val="0"/>
              <w:spacing w:after="0" w:line="240" w:lineRule="auto"/>
              <w:jc w:val="center"/>
              <w:rPr>
                <w:rFonts w:ascii="Times New Roman" w:hAnsi="Times New Roman" w:cs="Times New Roman"/>
                <w:b/>
                <w:i/>
              </w:rPr>
            </w:pPr>
            <w:r w:rsidRPr="00CF5576">
              <w:rPr>
                <w:rFonts w:ascii="Times New Roman" w:hAnsi="Times New Roman" w:cs="Times New Roman"/>
                <w:b/>
                <w:i/>
              </w:rPr>
              <w:t>Муниципальная программа «Повышения эффективности управления муниципальными финансами»</w:t>
            </w:r>
          </w:p>
          <w:p w:rsidR="00463F7B" w:rsidRPr="00CF5576" w:rsidRDefault="00463F7B" w:rsidP="00CF5576">
            <w:pPr>
              <w:autoSpaceDE w:val="0"/>
              <w:snapToGrid w:val="0"/>
              <w:spacing w:after="0" w:line="240" w:lineRule="auto"/>
              <w:jc w:val="center"/>
              <w:rPr>
                <w:rFonts w:ascii="Times New Roman" w:hAnsi="Times New Roman" w:cs="Times New Roman"/>
                <w:b/>
                <w:i/>
              </w:rPr>
            </w:pPr>
            <w:r w:rsidRPr="00CF5576">
              <w:rPr>
                <w:rFonts w:ascii="Times New Roman" w:hAnsi="Times New Roman" w:cs="Times New Roman"/>
                <w:b/>
                <w:i/>
              </w:rPr>
              <w:t xml:space="preserve"> на период до 2026 года</w:t>
            </w:r>
          </w:p>
          <w:p w:rsidR="00463F7B" w:rsidRPr="00CF5576" w:rsidRDefault="00463F7B" w:rsidP="00CF5576">
            <w:pPr>
              <w:autoSpaceDE w:val="0"/>
              <w:snapToGrid w:val="0"/>
              <w:spacing w:after="0" w:line="240" w:lineRule="auto"/>
              <w:jc w:val="center"/>
              <w:rPr>
                <w:rFonts w:ascii="Times New Roman" w:hAnsi="Times New Roman" w:cs="Times New Roman"/>
                <w:b/>
                <w:i/>
              </w:rPr>
            </w:pPr>
            <w:r w:rsidRPr="00CF5576">
              <w:rPr>
                <w:rFonts w:ascii="Times New Roman" w:hAnsi="Times New Roman" w:cs="Times New Roman"/>
                <w:i/>
              </w:rPr>
              <w:t>Подпрограмма 1 «Эффективное использование бюджетного потенциала"</w:t>
            </w:r>
          </w:p>
        </w:tc>
        <w:tc>
          <w:tcPr>
            <w:tcW w:w="4571"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autoSpaceDE w:val="0"/>
              <w:snapToGrid w:val="0"/>
              <w:spacing w:after="0" w:line="240" w:lineRule="auto"/>
              <w:jc w:val="center"/>
              <w:rPr>
                <w:rFonts w:ascii="Times New Roman" w:hAnsi="Times New Roman" w:cs="Times New Roman"/>
                <w:b/>
              </w:rPr>
            </w:pPr>
          </w:p>
        </w:tc>
      </w:tr>
      <w:tr w:rsidR="00463F7B" w:rsidRPr="00CF5576" w:rsidTr="00463F7B">
        <w:trPr>
          <w:gridAfter w:val="2"/>
          <w:wAfter w:w="1103" w:type="dxa"/>
        </w:trPr>
        <w:tc>
          <w:tcPr>
            <w:tcW w:w="2694" w:type="dxa"/>
            <w:gridSpan w:val="4"/>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 xml:space="preserve">1. Удельный вес расходов бюджета Большеигнатовского муниципального района, формируемых в рамках муниципальных программ, в общем объеме расходов бюджета Большеигнатовского муниципального района </w:t>
            </w:r>
          </w:p>
        </w:tc>
        <w:tc>
          <w:tcPr>
            <w:tcW w:w="865"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highlight w:val="yellow"/>
              </w:rPr>
            </w:pPr>
            <w:r w:rsidRPr="00CF5576">
              <w:rPr>
                <w:rFonts w:ascii="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2,5</w:t>
            </w:r>
          </w:p>
        </w:tc>
        <w:tc>
          <w:tcPr>
            <w:tcW w:w="837"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75</w:t>
            </w:r>
          </w:p>
        </w:tc>
        <w:tc>
          <w:tcPr>
            <w:tcW w:w="836"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80</w:t>
            </w:r>
          </w:p>
        </w:tc>
        <w:tc>
          <w:tcPr>
            <w:tcW w:w="850"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85</w:t>
            </w:r>
          </w:p>
        </w:tc>
        <w:tc>
          <w:tcPr>
            <w:tcW w:w="72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90</w:t>
            </w:r>
          </w:p>
        </w:tc>
        <w:tc>
          <w:tcPr>
            <w:tcW w:w="70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91</w:t>
            </w:r>
          </w:p>
        </w:tc>
        <w:tc>
          <w:tcPr>
            <w:tcW w:w="709"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92</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92</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90</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90</w:t>
            </w: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92</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92</w:t>
            </w:r>
          </w:p>
        </w:tc>
        <w:tc>
          <w:tcPr>
            <w:tcW w:w="850"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92</w:t>
            </w:r>
          </w:p>
        </w:tc>
        <w:tc>
          <w:tcPr>
            <w:tcW w:w="993"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ind w:left="-249" w:firstLine="249"/>
              <w:rPr>
                <w:rFonts w:ascii="Times New Roman" w:hAnsi="Times New Roman" w:cs="Times New Roman"/>
              </w:rPr>
            </w:pPr>
          </w:p>
        </w:tc>
        <w:tc>
          <w:tcPr>
            <w:tcW w:w="4571"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tabs>
                <w:tab w:val="left" w:pos="2325"/>
                <w:tab w:val="right" w:pos="9355"/>
              </w:tabs>
              <w:snapToGrid w:val="0"/>
              <w:spacing w:after="0" w:line="240" w:lineRule="auto"/>
              <w:rPr>
                <w:rFonts w:ascii="Times New Roman" w:hAnsi="Times New Roman" w:cs="Times New Roman"/>
              </w:rPr>
            </w:pPr>
          </w:p>
        </w:tc>
      </w:tr>
      <w:tr w:rsidR="00463F7B" w:rsidRPr="00CF5576" w:rsidTr="00463F7B">
        <w:trPr>
          <w:gridAfter w:val="2"/>
          <w:wAfter w:w="1103" w:type="dxa"/>
          <w:trHeight w:val="926"/>
        </w:trPr>
        <w:tc>
          <w:tcPr>
            <w:tcW w:w="2694" w:type="dxa"/>
            <w:gridSpan w:val="4"/>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2. Отклонение исполнения бюджета Большеигнатовского муниципального района по расходам к утвержденному уровню</w:t>
            </w:r>
          </w:p>
        </w:tc>
        <w:tc>
          <w:tcPr>
            <w:tcW w:w="865"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9</w:t>
            </w:r>
          </w:p>
        </w:tc>
        <w:tc>
          <w:tcPr>
            <w:tcW w:w="837"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8</w:t>
            </w:r>
          </w:p>
        </w:tc>
        <w:tc>
          <w:tcPr>
            <w:tcW w:w="836"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7</w:t>
            </w:r>
          </w:p>
        </w:tc>
        <w:tc>
          <w:tcPr>
            <w:tcW w:w="850"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6</w:t>
            </w:r>
          </w:p>
        </w:tc>
        <w:tc>
          <w:tcPr>
            <w:tcW w:w="72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5</w:t>
            </w:r>
          </w:p>
        </w:tc>
        <w:tc>
          <w:tcPr>
            <w:tcW w:w="70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более 5</w:t>
            </w:r>
          </w:p>
        </w:tc>
        <w:tc>
          <w:tcPr>
            <w:tcW w:w="709"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более 5</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более 5</w:t>
            </w: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более 5</w:t>
            </w:r>
          </w:p>
        </w:tc>
        <w:tc>
          <w:tcPr>
            <w:tcW w:w="850"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более 5</w:t>
            </w:r>
          </w:p>
        </w:tc>
        <w:tc>
          <w:tcPr>
            <w:tcW w:w="993"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c>
          <w:tcPr>
            <w:tcW w:w="4571"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r>
      <w:tr w:rsidR="00463F7B" w:rsidRPr="00CF5576" w:rsidTr="00463F7B">
        <w:trPr>
          <w:gridAfter w:val="2"/>
          <w:wAfter w:w="1103" w:type="dxa"/>
        </w:trPr>
        <w:tc>
          <w:tcPr>
            <w:tcW w:w="2694" w:type="dxa"/>
            <w:gridSpan w:val="4"/>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 xml:space="preserve">3. Отклонение исполнения бюджета Большеигнатовского муниципального района по доходам к </w:t>
            </w:r>
            <w:r w:rsidRPr="00CF5576">
              <w:rPr>
                <w:rFonts w:ascii="Times New Roman" w:hAnsi="Times New Roman" w:cs="Times New Roman"/>
              </w:rPr>
              <w:lastRenderedPageBreak/>
              <w:t xml:space="preserve">утвержденному уровню </w:t>
            </w:r>
          </w:p>
        </w:tc>
        <w:tc>
          <w:tcPr>
            <w:tcW w:w="865"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lastRenderedPageBreak/>
              <w:t>%</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9</w:t>
            </w:r>
          </w:p>
        </w:tc>
        <w:tc>
          <w:tcPr>
            <w:tcW w:w="837"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8</w:t>
            </w:r>
          </w:p>
        </w:tc>
        <w:tc>
          <w:tcPr>
            <w:tcW w:w="836"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7</w:t>
            </w:r>
          </w:p>
        </w:tc>
        <w:tc>
          <w:tcPr>
            <w:tcW w:w="850"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6</w:t>
            </w:r>
          </w:p>
        </w:tc>
        <w:tc>
          <w:tcPr>
            <w:tcW w:w="72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5</w:t>
            </w:r>
          </w:p>
        </w:tc>
        <w:tc>
          <w:tcPr>
            <w:tcW w:w="70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более 5</w:t>
            </w:r>
          </w:p>
        </w:tc>
        <w:tc>
          <w:tcPr>
            <w:tcW w:w="709"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более 5</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более 5</w:t>
            </w: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более 5</w:t>
            </w:r>
          </w:p>
        </w:tc>
        <w:tc>
          <w:tcPr>
            <w:tcW w:w="850"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более 5</w:t>
            </w:r>
          </w:p>
        </w:tc>
        <w:tc>
          <w:tcPr>
            <w:tcW w:w="993"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 xml:space="preserve">                     более 5</w:t>
            </w:r>
          </w:p>
        </w:tc>
        <w:tc>
          <w:tcPr>
            <w:tcW w:w="4571"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r>
      <w:tr w:rsidR="00463F7B" w:rsidRPr="00CF5576" w:rsidTr="00463F7B">
        <w:trPr>
          <w:gridAfter w:val="2"/>
          <w:wAfter w:w="1103" w:type="dxa"/>
          <w:trHeight w:val="887"/>
        </w:trPr>
        <w:tc>
          <w:tcPr>
            <w:tcW w:w="2694" w:type="dxa"/>
            <w:gridSpan w:val="4"/>
            <w:tcBorders>
              <w:top w:val="single" w:sz="4" w:space="0" w:color="000000"/>
              <w:left w:val="single" w:sz="4" w:space="0" w:color="000000"/>
              <w:bottom w:val="single" w:sz="4" w:space="0" w:color="000000"/>
            </w:tcBorders>
            <w:shd w:val="clear" w:color="auto" w:fill="auto"/>
          </w:tcPr>
          <w:p w:rsidR="00463F7B" w:rsidRPr="00CF5576" w:rsidRDefault="00463F7B" w:rsidP="00CF5576">
            <w:pPr>
              <w:widowControl w:val="0"/>
              <w:autoSpaceDE w:val="0"/>
              <w:snapToGrid w:val="0"/>
              <w:spacing w:after="0" w:line="240" w:lineRule="auto"/>
              <w:rPr>
                <w:rFonts w:ascii="Times New Roman" w:hAnsi="Times New Roman" w:cs="Times New Roman"/>
              </w:rPr>
            </w:pPr>
            <w:r w:rsidRPr="00CF5576">
              <w:rPr>
                <w:rFonts w:ascii="Times New Roman" w:hAnsi="Times New Roman" w:cs="Times New Roman"/>
              </w:rPr>
              <w:lastRenderedPageBreak/>
              <w:t xml:space="preserve">4. Соблюдение </w:t>
            </w:r>
            <w:hyperlink r:id="rId11" w:history="1">
              <w:r w:rsidRPr="00CF5576">
                <w:rPr>
                  <w:rStyle w:val="af1"/>
                  <w:rFonts w:ascii="Times New Roman" w:hAnsi="Times New Roman" w:cs="Times New Roman"/>
                </w:rPr>
                <w:t>порядка</w:t>
              </w:r>
            </w:hyperlink>
            <w:r w:rsidRPr="00CF5576">
              <w:rPr>
                <w:rFonts w:ascii="Times New Roman" w:hAnsi="Times New Roman" w:cs="Times New Roman"/>
              </w:rPr>
              <w:t xml:space="preserve"> и сроков составления и утверждения проекта  бюджета Большеигнатовского муниципального района      </w:t>
            </w:r>
          </w:p>
        </w:tc>
        <w:tc>
          <w:tcPr>
            <w:tcW w:w="865"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да/нет</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37"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36"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72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70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709"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850"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993"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 xml:space="preserve">                 да</w:t>
            </w:r>
          </w:p>
        </w:tc>
        <w:tc>
          <w:tcPr>
            <w:tcW w:w="4571"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r>
      <w:tr w:rsidR="00463F7B" w:rsidRPr="00CF5576" w:rsidTr="00463F7B">
        <w:trPr>
          <w:gridAfter w:val="1"/>
          <w:wAfter w:w="1009" w:type="dxa"/>
          <w:trHeight w:val="1366"/>
        </w:trPr>
        <w:tc>
          <w:tcPr>
            <w:tcW w:w="2694" w:type="dxa"/>
            <w:gridSpan w:val="4"/>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bCs/>
              </w:rPr>
            </w:pPr>
            <w:r w:rsidRPr="00CF5576">
              <w:rPr>
                <w:rFonts w:ascii="Times New Roman" w:hAnsi="Times New Roman" w:cs="Times New Roman"/>
                <w:bCs/>
              </w:rPr>
              <w:t>5. Соблюдение установленных бюджетным законодательством требований о составе отчетности об исполнении бюджета Большеигнатовского муниципального района</w:t>
            </w:r>
          </w:p>
        </w:tc>
        <w:tc>
          <w:tcPr>
            <w:tcW w:w="865"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да/нет</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37"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36"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72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50"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850"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993"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 xml:space="preserve">                    да</w:t>
            </w:r>
          </w:p>
        </w:tc>
        <w:tc>
          <w:tcPr>
            <w:tcW w:w="4665"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r>
      <w:tr w:rsidR="00463F7B" w:rsidRPr="00CF5576" w:rsidTr="00463F7B">
        <w:trPr>
          <w:gridAfter w:val="1"/>
          <w:wAfter w:w="1009" w:type="dxa"/>
          <w:trHeight w:val="1028"/>
        </w:trPr>
        <w:tc>
          <w:tcPr>
            <w:tcW w:w="2694" w:type="dxa"/>
            <w:gridSpan w:val="4"/>
            <w:tcBorders>
              <w:top w:val="single" w:sz="4" w:space="0" w:color="000000"/>
              <w:left w:val="single" w:sz="4" w:space="0" w:color="000000"/>
              <w:bottom w:val="single" w:sz="4" w:space="0" w:color="000000"/>
            </w:tcBorders>
            <w:shd w:val="clear" w:color="auto" w:fill="auto"/>
          </w:tcPr>
          <w:p w:rsidR="00463F7B" w:rsidRPr="00CF5576" w:rsidRDefault="00463F7B" w:rsidP="00CF5576">
            <w:pPr>
              <w:widowControl w:val="0"/>
              <w:autoSpaceDE w:val="0"/>
              <w:snapToGrid w:val="0"/>
              <w:spacing w:after="0" w:line="240" w:lineRule="auto"/>
              <w:rPr>
                <w:rFonts w:ascii="Times New Roman" w:hAnsi="Times New Roman" w:cs="Times New Roman"/>
                <w:bCs/>
              </w:rPr>
            </w:pPr>
            <w:r w:rsidRPr="00CF5576">
              <w:rPr>
                <w:rFonts w:ascii="Times New Roman" w:hAnsi="Times New Roman" w:cs="Times New Roman"/>
                <w:bCs/>
              </w:rPr>
              <w:t>6.Объем  просроченной кредиторской задолженности по выплате заработной платы и пособий по социальной помощи за счет средств бюджета Большеигнатовского муниципального района</w:t>
            </w:r>
          </w:p>
        </w:tc>
        <w:tc>
          <w:tcPr>
            <w:tcW w:w="865"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тыс/руб</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0</w:t>
            </w:r>
          </w:p>
        </w:tc>
        <w:tc>
          <w:tcPr>
            <w:tcW w:w="837"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836"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850"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2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850"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850"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993"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 xml:space="preserve">                   0</w:t>
            </w:r>
          </w:p>
        </w:tc>
        <w:tc>
          <w:tcPr>
            <w:tcW w:w="4665"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r>
      <w:tr w:rsidR="00463F7B" w:rsidRPr="00CF5576" w:rsidTr="00463F7B">
        <w:trPr>
          <w:gridAfter w:val="1"/>
          <w:wAfter w:w="1009" w:type="dxa"/>
          <w:trHeight w:val="690"/>
        </w:trPr>
        <w:tc>
          <w:tcPr>
            <w:tcW w:w="2694" w:type="dxa"/>
            <w:gridSpan w:val="4"/>
            <w:tcBorders>
              <w:top w:val="single" w:sz="4" w:space="0" w:color="000000"/>
              <w:left w:val="single" w:sz="4" w:space="0" w:color="000000"/>
              <w:bottom w:val="single" w:sz="4" w:space="0" w:color="000000"/>
            </w:tcBorders>
            <w:shd w:val="clear" w:color="auto" w:fill="auto"/>
          </w:tcPr>
          <w:p w:rsidR="00463F7B" w:rsidRPr="00CF5576" w:rsidRDefault="00463F7B" w:rsidP="00CF5576">
            <w:pPr>
              <w:widowControl w:val="0"/>
              <w:autoSpaceDE w:val="0"/>
              <w:snapToGrid w:val="0"/>
              <w:spacing w:after="0" w:line="240" w:lineRule="auto"/>
              <w:rPr>
                <w:rFonts w:ascii="Times New Roman" w:hAnsi="Times New Roman" w:cs="Times New Roman"/>
              </w:rPr>
            </w:pPr>
            <w:r w:rsidRPr="00CF5576">
              <w:rPr>
                <w:rFonts w:ascii="Times New Roman" w:hAnsi="Times New Roman" w:cs="Times New Roman"/>
              </w:rPr>
              <w:t>7. Уровень просроченной  кредиторской</w:t>
            </w:r>
          </w:p>
          <w:p w:rsidR="00463F7B" w:rsidRPr="00CF5576" w:rsidRDefault="00463F7B" w:rsidP="00CF5576">
            <w:pPr>
              <w:widowControl w:val="0"/>
              <w:autoSpaceDE w:val="0"/>
              <w:spacing w:after="0" w:line="240" w:lineRule="auto"/>
              <w:rPr>
                <w:rFonts w:ascii="Times New Roman" w:hAnsi="Times New Roman" w:cs="Times New Roman"/>
              </w:rPr>
            </w:pPr>
            <w:r w:rsidRPr="00CF5576">
              <w:rPr>
                <w:rFonts w:ascii="Times New Roman" w:hAnsi="Times New Roman" w:cs="Times New Roman"/>
              </w:rPr>
              <w:t xml:space="preserve">задолженности бюджета Большеигнатовского муниципального района  </w:t>
            </w:r>
          </w:p>
        </w:tc>
        <w:tc>
          <w:tcPr>
            <w:tcW w:w="865"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lang w:val="en-US"/>
              </w:rPr>
            </w:pPr>
            <w:r w:rsidRPr="00CF5576">
              <w:rPr>
                <w:rFonts w:ascii="Times New Roman" w:hAnsi="Times New Roman" w:cs="Times New Roman"/>
              </w:rPr>
              <w:t>не более 0,</w:t>
            </w:r>
            <w:r w:rsidRPr="00CF5576">
              <w:rPr>
                <w:rFonts w:ascii="Times New Roman" w:hAnsi="Times New Roman" w:cs="Times New Roman"/>
                <w:lang w:val="en-US"/>
              </w:rPr>
              <w:t>5</w:t>
            </w:r>
          </w:p>
        </w:tc>
        <w:tc>
          <w:tcPr>
            <w:tcW w:w="837"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0,5</w:t>
            </w:r>
          </w:p>
        </w:tc>
        <w:tc>
          <w:tcPr>
            <w:tcW w:w="836"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0,5</w:t>
            </w:r>
          </w:p>
        </w:tc>
        <w:tc>
          <w:tcPr>
            <w:tcW w:w="850"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0,5</w:t>
            </w:r>
          </w:p>
        </w:tc>
        <w:tc>
          <w:tcPr>
            <w:tcW w:w="72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0,5</w:t>
            </w:r>
          </w:p>
        </w:tc>
        <w:tc>
          <w:tcPr>
            <w:tcW w:w="850"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0,5</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0,5</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0,5</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0,5</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0,5</w:t>
            </w: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0,5</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0,5</w:t>
            </w:r>
          </w:p>
        </w:tc>
        <w:tc>
          <w:tcPr>
            <w:tcW w:w="850"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не более 0,5</w:t>
            </w:r>
          </w:p>
        </w:tc>
        <w:tc>
          <w:tcPr>
            <w:tcW w:w="993"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rPr>
                <w:rFonts w:ascii="Times New Roman" w:hAnsi="Times New Roman" w:cs="Times New Roman"/>
              </w:rPr>
            </w:pPr>
          </w:p>
        </w:tc>
        <w:tc>
          <w:tcPr>
            <w:tcW w:w="4665"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r>
      <w:tr w:rsidR="00463F7B" w:rsidRPr="00CF5576" w:rsidTr="00463F7B">
        <w:trPr>
          <w:gridAfter w:val="1"/>
          <w:wAfter w:w="1009" w:type="dxa"/>
          <w:trHeight w:val="1122"/>
        </w:trPr>
        <w:tc>
          <w:tcPr>
            <w:tcW w:w="2694" w:type="dxa"/>
            <w:gridSpan w:val="4"/>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8. Использование муниципальными учреждениями Большеигнатовского муниципального района нормативно-подушевого финансирования услуг</w:t>
            </w:r>
          </w:p>
        </w:tc>
        <w:tc>
          <w:tcPr>
            <w:tcW w:w="865"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да/нет</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37"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36"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72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50"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50"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993"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tabs>
                <w:tab w:val="left" w:pos="2325"/>
                <w:tab w:val="right" w:pos="9355"/>
              </w:tabs>
              <w:snapToGrid w:val="0"/>
              <w:spacing w:after="0" w:line="240" w:lineRule="auto"/>
              <w:rPr>
                <w:rFonts w:ascii="Times New Roman" w:hAnsi="Times New Roman" w:cs="Times New Roman"/>
              </w:rPr>
            </w:pPr>
          </w:p>
        </w:tc>
        <w:tc>
          <w:tcPr>
            <w:tcW w:w="4665"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p>
        </w:tc>
      </w:tr>
      <w:tr w:rsidR="00463F7B" w:rsidRPr="00CF5576" w:rsidTr="00463F7B">
        <w:trPr>
          <w:gridAfter w:val="1"/>
          <w:wAfter w:w="1009" w:type="dxa"/>
        </w:trPr>
        <w:tc>
          <w:tcPr>
            <w:tcW w:w="2694" w:type="dxa"/>
            <w:gridSpan w:val="4"/>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rPr>
                <w:rFonts w:ascii="Times New Roman" w:hAnsi="Times New Roman" w:cs="Times New Roman"/>
              </w:rPr>
            </w:pPr>
            <w:r w:rsidRPr="00CF5576">
              <w:rPr>
                <w:rFonts w:ascii="Times New Roman" w:hAnsi="Times New Roman" w:cs="Times New Roman"/>
              </w:rPr>
              <w:lastRenderedPageBreak/>
              <w:t xml:space="preserve">9. Уровень удовлетворенности населения качеством предоставления  муниципальных услуг </w:t>
            </w:r>
          </w:p>
        </w:tc>
        <w:tc>
          <w:tcPr>
            <w:tcW w:w="865"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не менее 90,0</w:t>
            </w:r>
          </w:p>
        </w:tc>
        <w:tc>
          <w:tcPr>
            <w:tcW w:w="837"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не менее 90,0</w:t>
            </w:r>
          </w:p>
        </w:tc>
        <w:tc>
          <w:tcPr>
            <w:tcW w:w="836"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не менее 90,0</w:t>
            </w:r>
          </w:p>
        </w:tc>
        <w:tc>
          <w:tcPr>
            <w:tcW w:w="850"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не менее 90,0</w:t>
            </w:r>
          </w:p>
        </w:tc>
        <w:tc>
          <w:tcPr>
            <w:tcW w:w="72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не менее 90,0</w:t>
            </w:r>
          </w:p>
        </w:tc>
        <w:tc>
          <w:tcPr>
            <w:tcW w:w="850"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не менее 90,0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не менее 90,0</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не менее 90,0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не менее 90,0</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не менее 90,0</w:t>
            </w: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не менее 90,0</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не менее 90,0</w:t>
            </w:r>
          </w:p>
        </w:tc>
        <w:tc>
          <w:tcPr>
            <w:tcW w:w="850"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не менее 90,0</w:t>
            </w:r>
          </w:p>
        </w:tc>
        <w:tc>
          <w:tcPr>
            <w:tcW w:w="993"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rPr>
                <w:rFonts w:ascii="Times New Roman" w:hAnsi="Times New Roman" w:cs="Times New Roman"/>
              </w:rPr>
            </w:pPr>
          </w:p>
        </w:tc>
        <w:tc>
          <w:tcPr>
            <w:tcW w:w="4665"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rPr>
                <w:rFonts w:ascii="Times New Roman" w:hAnsi="Times New Roman" w:cs="Times New Roman"/>
              </w:rPr>
            </w:pPr>
          </w:p>
        </w:tc>
      </w:tr>
      <w:tr w:rsidR="00463F7B" w:rsidRPr="00CF5576" w:rsidTr="00463F7B">
        <w:trPr>
          <w:gridAfter w:val="1"/>
          <w:wAfter w:w="1009" w:type="dxa"/>
        </w:trPr>
        <w:tc>
          <w:tcPr>
            <w:tcW w:w="2694" w:type="dxa"/>
            <w:gridSpan w:val="4"/>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rPr>
                <w:rFonts w:ascii="Times New Roman" w:hAnsi="Times New Roman" w:cs="Times New Roman"/>
              </w:rPr>
            </w:pPr>
            <w:r w:rsidRPr="00CF5576">
              <w:rPr>
                <w:rFonts w:ascii="Times New Roman" w:hAnsi="Times New Roman" w:cs="Times New Roman"/>
              </w:rPr>
              <w:t>10. Темп роста налоговых и неналоговых доходов  бюджета Большеигнатовского муниципального района (по отношению к предыдущему году) в сопоставимых условиях</w:t>
            </w:r>
          </w:p>
        </w:tc>
        <w:tc>
          <w:tcPr>
            <w:tcW w:w="865"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да/нет</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37"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36"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72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50"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c>
          <w:tcPr>
            <w:tcW w:w="850"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993"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c>
          <w:tcPr>
            <w:tcW w:w="4665"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r>
      <w:tr w:rsidR="00463F7B" w:rsidRPr="00CF5576" w:rsidTr="00463F7B">
        <w:trPr>
          <w:gridAfter w:val="1"/>
          <w:wAfter w:w="1009" w:type="dxa"/>
        </w:trPr>
        <w:tc>
          <w:tcPr>
            <w:tcW w:w="2694" w:type="dxa"/>
            <w:gridSpan w:val="4"/>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rPr>
                <w:rFonts w:ascii="Times New Roman" w:hAnsi="Times New Roman" w:cs="Times New Roman"/>
              </w:rPr>
            </w:pPr>
            <w:r w:rsidRPr="00CF5576">
              <w:rPr>
                <w:rFonts w:ascii="Times New Roman" w:hAnsi="Times New Roman" w:cs="Times New Roman"/>
              </w:rPr>
              <w:t>11. Соблюдение органами местного самоуправления норм бюджетного законодательства РФ при подготовке проектов местных бюджетов на очередной финансовый год и плановый период</w:t>
            </w:r>
          </w:p>
        </w:tc>
        <w:tc>
          <w:tcPr>
            <w:tcW w:w="865"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да/нет</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37"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36"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72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w:t>
            </w:r>
          </w:p>
        </w:tc>
        <w:tc>
          <w:tcPr>
            <w:tcW w:w="850"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850"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да</w:t>
            </w:r>
          </w:p>
        </w:tc>
        <w:tc>
          <w:tcPr>
            <w:tcW w:w="993"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c>
          <w:tcPr>
            <w:tcW w:w="4665"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r>
      <w:tr w:rsidR="00463F7B" w:rsidRPr="00CF5576" w:rsidTr="00463F7B">
        <w:trPr>
          <w:gridAfter w:val="2"/>
          <w:wAfter w:w="1103" w:type="dxa"/>
        </w:trPr>
        <w:tc>
          <w:tcPr>
            <w:tcW w:w="2412"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jc w:val="center"/>
              <w:rPr>
                <w:rFonts w:ascii="Times New Roman" w:hAnsi="Times New Roman" w:cs="Times New Roman"/>
                <w:b/>
              </w:rPr>
            </w:pPr>
          </w:p>
        </w:tc>
        <w:tc>
          <w:tcPr>
            <w:tcW w:w="581"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jc w:val="center"/>
              <w:rPr>
                <w:rFonts w:ascii="Times New Roman" w:hAnsi="Times New Roman" w:cs="Times New Roman"/>
                <w:b/>
              </w:rPr>
            </w:pPr>
          </w:p>
        </w:tc>
        <w:tc>
          <w:tcPr>
            <w:tcW w:w="56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jc w:val="center"/>
              <w:rPr>
                <w:rFonts w:ascii="Times New Roman" w:hAnsi="Times New Roman" w:cs="Times New Roman"/>
                <w:b/>
              </w:rPr>
            </w:pPr>
          </w:p>
        </w:tc>
        <w:tc>
          <w:tcPr>
            <w:tcW w:w="10759" w:type="dxa"/>
            <w:gridSpan w:val="18"/>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b/>
              </w:rPr>
            </w:pPr>
            <w:r w:rsidRPr="00CF5576">
              <w:rPr>
                <w:rFonts w:ascii="Times New Roman" w:hAnsi="Times New Roman" w:cs="Times New Roman"/>
                <w:b/>
              </w:rPr>
              <w:t>Подпрограмма 2 «Управление муниципальным долгом»</w:t>
            </w:r>
          </w:p>
        </w:tc>
        <w:tc>
          <w:tcPr>
            <w:tcW w:w="4571"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jc w:val="center"/>
              <w:rPr>
                <w:rFonts w:ascii="Times New Roman" w:hAnsi="Times New Roman" w:cs="Times New Roman"/>
                <w:b/>
              </w:rPr>
            </w:pPr>
          </w:p>
        </w:tc>
      </w:tr>
      <w:tr w:rsidR="00463F7B" w:rsidRPr="00CF5576" w:rsidTr="00463F7B">
        <w:trPr>
          <w:trHeight w:val="940"/>
        </w:trPr>
        <w:tc>
          <w:tcPr>
            <w:tcW w:w="2694" w:type="dxa"/>
            <w:gridSpan w:val="4"/>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rPr>
                <w:rFonts w:ascii="Times New Roman" w:hAnsi="Times New Roman" w:cs="Times New Roman"/>
              </w:rPr>
            </w:pPr>
            <w:r w:rsidRPr="00CF5576">
              <w:rPr>
                <w:rFonts w:ascii="Times New Roman" w:hAnsi="Times New Roman" w:cs="Times New Roman"/>
              </w:rPr>
              <w:t>1.Соблюдение предельного уровня дефицита бюджета Большеигнатовского муниципального района, определяемого в соответствии с законодательством РФ.</w:t>
            </w:r>
          </w:p>
        </w:tc>
        <w:tc>
          <w:tcPr>
            <w:tcW w:w="865"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pStyle w:val="s1"/>
              <w:spacing w:before="0" w:beforeAutospacing="0" w:after="0" w:afterAutospacing="0"/>
              <w:jc w:val="center"/>
              <w:rPr>
                <w:sz w:val="22"/>
                <w:szCs w:val="22"/>
              </w:rPr>
            </w:pPr>
            <w:r w:rsidRPr="00CF5576">
              <w:rPr>
                <w:sz w:val="22"/>
                <w:szCs w:val="22"/>
              </w:rPr>
              <w:t>да = 1 нет = 0</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1</w:t>
            </w:r>
          </w:p>
        </w:tc>
        <w:tc>
          <w:tcPr>
            <w:tcW w:w="837"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1</w:t>
            </w:r>
          </w:p>
        </w:tc>
        <w:tc>
          <w:tcPr>
            <w:tcW w:w="836"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1</w:t>
            </w:r>
          </w:p>
        </w:tc>
        <w:tc>
          <w:tcPr>
            <w:tcW w:w="850"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1</w:t>
            </w:r>
          </w:p>
        </w:tc>
        <w:tc>
          <w:tcPr>
            <w:tcW w:w="72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1</w:t>
            </w:r>
          </w:p>
        </w:tc>
        <w:tc>
          <w:tcPr>
            <w:tcW w:w="850"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840" w:type="dxa"/>
            <w:tcBorders>
              <w:top w:val="single" w:sz="4" w:space="0" w:color="000000"/>
              <w:left w:val="single" w:sz="4" w:space="0" w:color="000000"/>
              <w:bottom w:val="single" w:sz="4" w:space="0" w:color="000000"/>
              <w:right w:val="single" w:sz="4" w:space="0" w:color="auto"/>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1003" w:type="dxa"/>
            <w:gridSpan w:val="4"/>
            <w:tcBorders>
              <w:top w:val="single" w:sz="4" w:space="0" w:color="000000"/>
              <w:left w:val="single" w:sz="4" w:space="0" w:color="auto"/>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4824"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r>
      <w:tr w:rsidR="00463F7B" w:rsidRPr="00CF5576" w:rsidTr="00463F7B">
        <w:trPr>
          <w:trHeight w:val="797"/>
        </w:trPr>
        <w:tc>
          <w:tcPr>
            <w:tcW w:w="2694" w:type="dxa"/>
            <w:gridSpan w:val="4"/>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rPr>
                <w:rFonts w:ascii="Times New Roman" w:hAnsi="Times New Roman" w:cs="Times New Roman"/>
              </w:rPr>
            </w:pPr>
            <w:r w:rsidRPr="00CF5576">
              <w:rPr>
                <w:rFonts w:ascii="Times New Roman" w:hAnsi="Times New Roman" w:cs="Times New Roman"/>
              </w:rPr>
              <w:t>2.Просроченная задолженность по муниципальным долговым обязательствам Большеигнатовского муниципального района</w:t>
            </w:r>
          </w:p>
        </w:tc>
        <w:tc>
          <w:tcPr>
            <w:tcW w:w="865"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pStyle w:val="s1"/>
              <w:spacing w:before="0" w:beforeAutospacing="0" w:after="0" w:afterAutospacing="0"/>
              <w:jc w:val="center"/>
              <w:rPr>
                <w:sz w:val="22"/>
                <w:szCs w:val="22"/>
              </w:rPr>
            </w:pPr>
            <w:r w:rsidRPr="00CF5576">
              <w:rPr>
                <w:sz w:val="22"/>
                <w:szCs w:val="22"/>
              </w:rPr>
              <w:t>тыс.</w:t>
            </w:r>
          </w:p>
          <w:p w:rsidR="00463F7B" w:rsidRPr="00CF5576" w:rsidRDefault="00463F7B" w:rsidP="00CF5576">
            <w:pPr>
              <w:pStyle w:val="s1"/>
              <w:spacing w:before="0" w:beforeAutospacing="0" w:after="0" w:afterAutospacing="0"/>
              <w:jc w:val="center"/>
              <w:rPr>
                <w:sz w:val="22"/>
                <w:szCs w:val="22"/>
              </w:rPr>
            </w:pPr>
            <w:r w:rsidRPr="00CF5576">
              <w:rPr>
                <w:sz w:val="22"/>
                <w:szCs w:val="22"/>
              </w:rPr>
              <w:t>руб</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837"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836"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850"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2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850"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0</w:t>
            </w: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0</w:t>
            </w:r>
          </w:p>
        </w:tc>
        <w:tc>
          <w:tcPr>
            <w:tcW w:w="840" w:type="dxa"/>
            <w:tcBorders>
              <w:top w:val="single" w:sz="4" w:space="0" w:color="000000"/>
              <w:left w:val="single" w:sz="4" w:space="0" w:color="000000"/>
              <w:bottom w:val="single" w:sz="4" w:space="0" w:color="000000"/>
              <w:right w:val="single" w:sz="4" w:space="0" w:color="auto"/>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0</w:t>
            </w:r>
          </w:p>
        </w:tc>
        <w:tc>
          <w:tcPr>
            <w:tcW w:w="1003" w:type="dxa"/>
            <w:gridSpan w:val="4"/>
            <w:tcBorders>
              <w:top w:val="single" w:sz="4" w:space="0" w:color="000000"/>
              <w:left w:val="single" w:sz="4" w:space="0" w:color="auto"/>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0</w:t>
            </w:r>
          </w:p>
        </w:tc>
        <w:tc>
          <w:tcPr>
            <w:tcW w:w="4824"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r>
      <w:tr w:rsidR="00463F7B" w:rsidRPr="00CF5576" w:rsidTr="00463F7B">
        <w:tc>
          <w:tcPr>
            <w:tcW w:w="2694" w:type="dxa"/>
            <w:gridSpan w:val="4"/>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rPr>
                <w:rFonts w:ascii="Times New Roman" w:hAnsi="Times New Roman" w:cs="Times New Roman"/>
              </w:rPr>
            </w:pPr>
            <w:r w:rsidRPr="00CF5576">
              <w:rPr>
                <w:rFonts w:ascii="Times New Roman" w:hAnsi="Times New Roman" w:cs="Times New Roman"/>
              </w:rPr>
              <w:t xml:space="preserve">3.Соответствие </w:t>
            </w:r>
            <w:r w:rsidRPr="00CF5576">
              <w:rPr>
                <w:rFonts w:ascii="Times New Roman" w:hAnsi="Times New Roman" w:cs="Times New Roman"/>
              </w:rPr>
              <w:lastRenderedPageBreak/>
              <w:t xml:space="preserve">показателя "Доля расходов на обслуживание муниципального долга Большеигнатовского муниципального района в общем объеме расходов бюджета Большеигнатовского муниципального района" </w:t>
            </w:r>
          </w:p>
        </w:tc>
        <w:tc>
          <w:tcPr>
            <w:tcW w:w="865"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lastRenderedPageBreak/>
              <w:t xml:space="preserve">да = 1 </w:t>
            </w:r>
            <w:r w:rsidRPr="00CF5576">
              <w:rPr>
                <w:rFonts w:ascii="Times New Roman" w:hAnsi="Times New Roman" w:cs="Times New Roman"/>
              </w:rPr>
              <w:lastRenderedPageBreak/>
              <w:t>нет = 0</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lastRenderedPageBreak/>
              <w:t>1</w:t>
            </w:r>
          </w:p>
        </w:tc>
        <w:tc>
          <w:tcPr>
            <w:tcW w:w="837"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1</w:t>
            </w:r>
          </w:p>
        </w:tc>
        <w:tc>
          <w:tcPr>
            <w:tcW w:w="836"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1</w:t>
            </w:r>
          </w:p>
        </w:tc>
        <w:tc>
          <w:tcPr>
            <w:tcW w:w="850"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1</w:t>
            </w:r>
          </w:p>
        </w:tc>
        <w:tc>
          <w:tcPr>
            <w:tcW w:w="72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1</w:t>
            </w:r>
          </w:p>
        </w:tc>
        <w:tc>
          <w:tcPr>
            <w:tcW w:w="850"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840" w:type="dxa"/>
            <w:tcBorders>
              <w:top w:val="single" w:sz="4" w:space="0" w:color="000000"/>
              <w:left w:val="single" w:sz="4" w:space="0" w:color="000000"/>
              <w:bottom w:val="single" w:sz="4" w:space="0" w:color="000000"/>
              <w:right w:val="single" w:sz="4" w:space="0" w:color="auto"/>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1003" w:type="dxa"/>
            <w:gridSpan w:val="4"/>
            <w:tcBorders>
              <w:top w:val="single" w:sz="4" w:space="0" w:color="000000"/>
              <w:left w:val="single" w:sz="4" w:space="0" w:color="auto"/>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4824"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r>
      <w:tr w:rsidR="00463F7B" w:rsidRPr="00CF5576" w:rsidTr="00463F7B">
        <w:tc>
          <w:tcPr>
            <w:tcW w:w="2694" w:type="dxa"/>
            <w:gridSpan w:val="4"/>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rPr>
                <w:rFonts w:ascii="Times New Roman" w:hAnsi="Times New Roman" w:cs="Times New Roman"/>
              </w:rPr>
            </w:pPr>
            <w:r w:rsidRPr="00CF5576">
              <w:rPr>
                <w:rFonts w:ascii="Times New Roman" w:hAnsi="Times New Roman" w:cs="Times New Roman"/>
              </w:rPr>
              <w:lastRenderedPageBreak/>
              <w:t>4.Отношение объема муниципального долга Большеигнатовского муниципального района (без учета бюджетных кредитов) к доходам Большеигнатовского муниципального района без учета объема безвозмездных поступлений</w:t>
            </w:r>
          </w:p>
        </w:tc>
        <w:tc>
          <w:tcPr>
            <w:tcW w:w="865"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процентов</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Не выше 100</w:t>
            </w:r>
          </w:p>
        </w:tc>
        <w:tc>
          <w:tcPr>
            <w:tcW w:w="837"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Не выше 100</w:t>
            </w:r>
          </w:p>
        </w:tc>
        <w:tc>
          <w:tcPr>
            <w:tcW w:w="836"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Не выше 100</w:t>
            </w:r>
          </w:p>
        </w:tc>
        <w:tc>
          <w:tcPr>
            <w:tcW w:w="850"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выше 100</w:t>
            </w:r>
          </w:p>
        </w:tc>
        <w:tc>
          <w:tcPr>
            <w:tcW w:w="72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выше 100</w:t>
            </w:r>
          </w:p>
        </w:tc>
        <w:tc>
          <w:tcPr>
            <w:tcW w:w="850"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выше 100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выше 100</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выше 100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выше 100</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выше 100</w:t>
            </w: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выше 100</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выше 100</w:t>
            </w:r>
          </w:p>
        </w:tc>
        <w:tc>
          <w:tcPr>
            <w:tcW w:w="840" w:type="dxa"/>
            <w:tcBorders>
              <w:top w:val="single" w:sz="4" w:space="0" w:color="000000"/>
              <w:left w:val="single" w:sz="4" w:space="0" w:color="000000"/>
              <w:bottom w:val="single" w:sz="4" w:space="0" w:color="000000"/>
              <w:right w:val="single" w:sz="4" w:space="0" w:color="auto"/>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выше 100</w:t>
            </w:r>
          </w:p>
        </w:tc>
        <w:tc>
          <w:tcPr>
            <w:tcW w:w="1003" w:type="dxa"/>
            <w:gridSpan w:val="4"/>
            <w:tcBorders>
              <w:top w:val="single" w:sz="4" w:space="0" w:color="000000"/>
              <w:left w:val="single" w:sz="4" w:space="0" w:color="auto"/>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Не выше 100</w:t>
            </w:r>
          </w:p>
        </w:tc>
        <w:tc>
          <w:tcPr>
            <w:tcW w:w="4824"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r>
      <w:tr w:rsidR="00463F7B" w:rsidRPr="00CF5576" w:rsidTr="00463F7B">
        <w:trPr>
          <w:gridAfter w:val="2"/>
          <w:wAfter w:w="1103" w:type="dxa"/>
        </w:trPr>
        <w:tc>
          <w:tcPr>
            <w:tcW w:w="2412"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jc w:val="center"/>
              <w:rPr>
                <w:rFonts w:ascii="Times New Roman" w:hAnsi="Times New Roman" w:cs="Times New Roman"/>
                <w:b/>
              </w:rPr>
            </w:pPr>
          </w:p>
        </w:tc>
        <w:tc>
          <w:tcPr>
            <w:tcW w:w="581"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jc w:val="center"/>
              <w:rPr>
                <w:rFonts w:ascii="Times New Roman" w:hAnsi="Times New Roman" w:cs="Times New Roman"/>
                <w:b/>
              </w:rPr>
            </w:pPr>
          </w:p>
        </w:tc>
        <w:tc>
          <w:tcPr>
            <w:tcW w:w="56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jc w:val="center"/>
              <w:rPr>
                <w:rFonts w:ascii="Times New Roman" w:hAnsi="Times New Roman" w:cs="Times New Roman"/>
                <w:b/>
              </w:rPr>
            </w:pPr>
          </w:p>
        </w:tc>
        <w:tc>
          <w:tcPr>
            <w:tcW w:w="10759" w:type="dxa"/>
            <w:gridSpan w:val="18"/>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b/>
              </w:rPr>
            </w:pPr>
            <w:r w:rsidRPr="00CF5576">
              <w:rPr>
                <w:rFonts w:ascii="Times New Roman" w:hAnsi="Times New Roman" w:cs="Times New Roman"/>
                <w:b/>
              </w:rPr>
              <w:t>Подпрограмма 3 «Повышение эффективности межбюджетных отношений»</w:t>
            </w:r>
          </w:p>
        </w:tc>
        <w:tc>
          <w:tcPr>
            <w:tcW w:w="4571"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jc w:val="center"/>
              <w:rPr>
                <w:rFonts w:ascii="Times New Roman" w:hAnsi="Times New Roman" w:cs="Times New Roman"/>
                <w:b/>
              </w:rPr>
            </w:pPr>
          </w:p>
        </w:tc>
      </w:tr>
      <w:tr w:rsidR="00463F7B" w:rsidRPr="00CF5576" w:rsidTr="00463F7B">
        <w:tc>
          <w:tcPr>
            <w:tcW w:w="2694" w:type="dxa"/>
            <w:gridSpan w:val="4"/>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rPr>
                <w:rFonts w:ascii="Times New Roman" w:hAnsi="Times New Roman" w:cs="Times New Roman"/>
              </w:rPr>
            </w:pPr>
            <w:r w:rsidRPr="00CF5576">
              <w:rPr>
                <w:rFonts w:ascii="Times New Roman" w:hAnsi="Times New Roman" w:cs="Times New Roman"/>
              </w:rPr>
              <w:t>Исполнение расходных обязательств по финансовому обеспечению деятельности муниципальных казенных учреждений</w:t>
            </w:r>
          </w:p>
        </w:tc>
        <w:tc>
          <w:tcPr>
            <w:tcW w:w="865"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 = 1 нет = 0</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w:t>
            </w:r>
          </w:p>
        </w:tc>
        <w:tc>
          <w:tcPr>
            <w:tcW w:w="837"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w:t>
            </w:r>
          </w:p>
        </w:tc>
        <w:tc>
          <w:tcPr>
            <w:tcW w:w="836"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w:t>
            </w:r>
          </w:p>
        </w:tc>
        <w:tc>
          <w:tcPr>
            <w:tcW w:w="850"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w:t>
            </w:r>
          </w:p>
        </w:tc>
        <w:tc>
          <w:tcPr>
            <w:tcW w:w="72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w:t>
            </w:r>
          </w:p>
        </w:tc>
        <w:tc>
          <w:tcPr>
            <w:tcW w:w="850"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960" w:type="dxa"/>
            <w:gridSpan w:val="4"/>
            <w:tcBorders>
              <w:top w:val="single" w:sz="4" w:space="0" w:color="000000"/>
              <w:left w:val="single" w:sz="4" w:space="0" w:color="000000"/>
              <w:bottom w:val="single" w:sz="4" w:space="0" w:color="000000"/>
              <w:right w:val="single" w:sz="4" w:space="0" w:color="auto"/>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883" w:type="dxa"/>
            <w:tcBorders>
              <w:top w:val="single" w:sz="4" w:space="0" w:color="000000"/>
              <w:left w:val="single" w:sz="4" w:space="0" w:color="auto"/>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4824"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r>
      <w:tr w:rsidR="00463F7B" w:rsidRPr="00CF5576" w:rsidTr="00463F7B">
        <w:tc>
          <w:tcPr>
            <w:tcW w:w="2694" w:type="dxa"/>
            <w:gridSpan w:val="4"/>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rPr>
                <w:rFonts w:ascii="Times New Roman" w:hAnsi="Times New Roman" w:cs="Times New Roman"/>
              </w:rPr>
            </w:pPr>
            <w:r w:rsidRPr="00CF5576">
              <w:rPr>
                <w:rFonts w:ascii="Times New Roman" w:hAnsi="Times New Roman" w:cs="Times New Roman"/>
              </w:rPr>
              <w:t>Исполнение расходных обязательств по благоустройству территории памятника</w:t>
            </w:r>
          </w:p>
        </w:tc>
        <w:tc>
          <w:tcPr>
            <w:tcW w:w="865"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да = 1 нет = 0</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w:t>
            </w:r>
          </w:p>
        </w:tc>
        <w:tc>
          <w:tcPr>
            <w:tcW w:w="837"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w:t>
            </w:r>
          </w:p>
        </w:tc>
        <w:tc>
          <w:tcPr>
            <w:tcW w:w="836"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325"/>
                <w:tab w:val="right" w:pos="9355"/>
              </w:tabs>
              <w:snapToGrid w:val="0"/>
              <w:spacing w:after="0" w:line="240" w:lineRule="auto"/>
              <w:jc w:val="center"/>
              <w:rPr>
                <w:rFonts w:ascii="Times New Roman" w:hAnsi="Times New Roman" w:cs="Times New Roman"/>
              </w:rPr>
            </w:pPr>
            <w:r w:rsidRPr="00CF5576">
              <w:rPr>
                <w:rFonts w:ascii="Times New Roman" w:hAnsi="Times New Roman" w:cs="Times New Roman"/>
              </w:rPr>
              <w:t>-</w:t>
            </w:r>
          </w:p>
        </w:tc>
        <w:tc>
          <w:tcPr>
            <w:tcW w:w="850"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w:t>
            </w:r>
          </w:p>
        </w:tc>
        <w:tc>
          <w:tcPr>
            <w:tcW w:w="72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w:t>
            </w:r>
          </w:p>
        </w:tc>
        <w:tc>
          <w:tcPr>
            <w:tcW w:w="850"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567"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960" w:type="dxa"/>
            <w:gridSpan w:val="4"/>
            <w:tcBorders>
              <w:top w:val="single" w:sz="4" w:space="0" w:color="000000"/>
              <w:left w:val="single" w:sz="4" w:space="0" w:color="000000"/>
              <w:bottom w:val="single" w:sz="4" w:space="0" w:color="000000"/>
              <w:right w:val="single" w:sz="4" w:space="0" w:color="auto"/>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883" w:type="dxa"/>
            <w:tcBorders>
              <w:top w:val="single" w:sz="4" w:space="0" w:color="000000"/>
              <w:left w:val="single" w:sz="4" w:space="0" w:color="auto"/>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tc>
        <w:tc>
          <w:tcPr>
            <w:tcW w:w="4824"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p>
        </w:tc>
      </w:tr>
    </w:tbl>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1</w:t>
      </w:r>
    </w:p>
    <w:p w:rsidR="00463F7B" w:rsidRPr="00CF5576" w:rsidRDefault="00463F7B" w:rsidP="00CF5576">
      <w:pPr>
        <w:autoSpaceDE w:val="0"/>
        <w:spacing w:after="0" w:line="240" w:lineRule="auto"/>
        <w:jc w:val="right"/>
        <w:rPr>
          <w:rFonts w:ascii="Times New Roman" w:hAnsi="Times New Roman" w:cs="Times New Roman"/>
        </w:rPr>
      </w:pPr>
    </w:p>
    <w:p w:rsidR="00463F7B" w:rsidRPr="00CF5576" w:rsidRDefault="00463F7B" w:rsidP="00CF5576">
      <w:pPr>
        <w:autoSpaceDE w:val="0"/>
        <w:spacing w:after="0" w:line="240" w:lineRule="auto"/>
        <w:jc w:val="right"/>
        <w:rPr>
          <w:rFonts w:ascii="Times New Roman" w:hAnsi="Times New Roman" w:cs="Times New Roman"/>
        </w:rPr>
      </w:pPr>
    </w:p>
    <w:p w:rsidR="00463F7B" w:rsidRPr="00CF5576" w:rsidRDefault="00463F7B" w:rsidP="00CF5576">
      <w:pPr>
        <w:autoSpaceDE w:val="0"/>
        <w:spacing w:after="0" w:line="240" w:lineRule="auto"/>
        <w:jc w:val="right"/>
        <w:rPr>
          <w:rFonts w:ascii="Times New Roman" w:hAnsi="Times New Roman" w:cs="Times New Roman"/>
        </w:rPr>
      </w:pP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lastRenderedPageBreak/>
        <w:t xml:space="preserve">Приложение 4 </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 xml:space="preserve">                                                                                                                              к муниципальной программе</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 xml:space="preserve">                                                                                                                              повышения эффективности </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 xml:space="preserve">                                                                                                                              управления муниципальными</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 xml:space="preserve">                                                                                                                              финансами в Большеигнатовском</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 xml:space="preserve"> муниципальном районе </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 xml:space="preserve">                                                                                                                              на пери</w:t>
      </w:r>
      <w:r w:rsidR="00CF5576">
        <w:rPr>
          <w:rFonts w:ascii="Times New Roman" w:hAnsi="Times New Roman" w:cs="Times New Roman"/>
        </w:rPr>
        <w:t>од до 2026 года</w:t>
      </w:r>
    </w:p>
    <w:p w:rsidR="00463F7B" w:rsidRPr="00CF5576" w:rsidRDefault="00463F7B" w:rsidP="00CF5576">
      <w:pPr>
        <w:spacing w:after="0" w:line="240" w:lineRule="auto"/>
        <w:jc w:val="center"/>
        <w:rPr>
          <w:rFonts w:ascii="Times New Roman" w:hAnsi="Times New Roman" w:cs="Times New Roman"/>
          <w:b/>
        </w:rPr>
      </w:pPr>
      <w:r w:rsidRPr="00CF5576">
        <w:rPr>
          <w:rFonts w:ascii="Times New Roman" w:hAnsi="Times New Roman" w:cs="Times New Roman"/>
          <w:b/>
        </w:rPr>
        <w:t>Ресурсное обеспечение</w:t>
      </w:r>
    </w:p>
    <w:p w:rsidR="00463F7B" w:rsidRPr="00CF5576" w:rsidRDefault="00463F7B" w:rsidP="00CF5576">
      <w:pPr>
        <w:autoSpaceDE w:val="0"/>
        <w:spacing w:after="0" w:line="240" w:lineRule="auto"/>
        <w:jc w:val="center"/>
        <w:rPr>
          <w:rFonts w:ascii="Times New Roman" w:hAnsi="Times New Roman" w:cs="Times New Roman"/>
        </w:rPr>
      </w:pPr>
      <w:r w:rsidRPr="00CF5576">
        <w:rPr>
          <w:rFonts w:ascii="Times New Roman" w:hAnsi="Times New Roman" w:cs="Times New Roman"/>
        </w:rPr>
        <w:t>реализации муниципальной программы</w:t>
      </w:r>
      <w:r w:rsidRPr="00CF5576">
        <w:rPr>
          <w:rFonts w:ascii="Times New Roman" w:hAnsi="Times New Roman" w:cs="Times New Roman"/>
          <w:b/>
        </w:rPr>
        <w:t xml:space="preserve"> </w:t>
      </w:r>
      <w:r w:rsidRPr="00CF5576">
        <w:rPr>
          <w:rFonts w:ascii="Times New Roman" w:hAnsi="Times New Roman" w:cs="Times New Roman"/>
        </w:rPr>
        <w:t>повышения эффективности</w:t>
      </w:r>
    </w:p>
    <w:p w:rsidR="00463F7B" w:rsidRPr="00CF5576" w:rsidRDefault="00463F7B" w:rsidP="00CF5576">
      <w:pPr>
        <w:autoSpaceDE w:val="0"/>
        <w:spacing w:after="0" w:line="240" w:lineRule="auto"/>
        <w:jc w:val="center"/>
        <w:rPr>
          <w:rFonts w:ascii="Times New Roman" w:hAnsi="Times New Roman" w:cs="Times New Roman"/>
        </w:rPr>
      </w:pPr>
      <w:r w:rsidRPr="00CF5576">
        <w:rPr>
          <w:rFonts w:ascii="Times New Roman" w:hAnsi="Times New Roman" w:cs="Times New Roman"/>
        </w:rPr>
        <w:t>управления муниципальными финансами в Большеигнатовском муниципальном районе</w:t>
      </w:r>
    </w:p>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 xml:space="preserve">на период до 2026 года за счет средств </w:t>
      </w:r>
    </w:p>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бюджета Большеигнатовского муниципального района</w:t>
      </w:r>
    </w:p>
    <w:p w:rsidR="00463F7B" w:rsidRPr="00CF5576" w:rsidRDefault="00463F7B" w:rsidP="00CF5576">
      <w:pPr>
        <w:spacing w:after="0" w:line="240" w:lineRule="auto"/>
        <w:jc w:val="center"/>
        <w:rPr>
          <w:rFonts w:ascii="Times New Roman" w:hAnsi="Times New Roman" w:cs="Times New Roman"/>
          <w:b/>
        </w:rPr>
      </w:pPr>
    </w:p>
    <w:tbl>
      <w:tblPr>
        <w:tblpPr w:leftFromText="180" w:rightFromText="180" w:vertAnchor="text" w:tblpY="1"/>
        <w:tblOverlap w:val="never"/>
        <w:tblW w:w="23178" w:type="dxa"/>
        <w:tblInd w:w="-15" w:type="dxa"/>
        <w:tblLayout w:type="fixed"/>
        <w:tblLook w:val="0000" w:firstRow="0" w:lastRow="0" w:firstColumn="0" w:lastColumn="0" w:noHBand="0" w:noVBand="0"/>
      </w:tblPr>
      <w:tblGrid>
        <w:gridCol w:w="1248"/>
        <w:gridCol w:w="1565"/>
        <w:gridCol w:w="1274"/>
        <w:gridCol w:w="708"/>
        <w:gridCol w:w="567"/>
        <w:gridCol w:w="567"/>
        <w:gridCol w:w="573"/>
        <w:gridCol w:w="567"/>
        <w:gridCol w:w="709"/>
        <w:gridCol w:w="708"/>
        <w:gridCol w:w="715"/>
        <w:gridCol w:w="703"/>
        <w:gridCol w:w="715"/>
        <w:gridCol w:w="709"/>
        <w:gridCol w:w="709"/>
        <w:gridCol w:w="709"/>
        <w:gridCol w:w="708"/>
        <w:gridCol w:w="702"/>
        <w:gridCol w:w="6"/>
        <w:gridCol w:w="702"/>
        <w:gridCol w:w="7"/>
        <w:gridCol w:w="851"/>
        <w:gridCol w:w="236"/>
        <w:gridCol w:w="18"/>
        <w:gridCol w:w="218"/>
        <w:gridCol w:w="18"/>
        <w:gridCol w:w="236"/>
        <w:gridCol w:w="454"/>
        <w:gridCol w:w="236"/>
        <w:gridCol w:w="18"/>
        <w:gridCol w:w="236"/>
        <w:gridCol w:w="454"/>
        <w:gridCol w:w="254"/>
        <w:gridCol w:w="454"/>
        <w:gridCol w:w="254"/>
        <w:gridCol w:w="454"/>
        <w:gridCol w:w="708"/>
        <w:gridCol w:w="549"/>
        <w:gridCol w:w="15"/>
        <w:gridCol w:w="780"/>
        <w:gridCol w:w="60"/>
        <w:gridCol w:w="572"/>
        <w:gridCol w:w="96"/>
        <w:gridCol w:w="17"/>
        <w:gridCol w:w="977"/>
        <w:gridCol w:w="13"/>
        <w:gridCol w:w="100"/>
        <w:gridCol w:w="29"/>
      </w:tblGrid>
      <w:tr w:rsidR="00463F7B" w:rsidRPr="00CF5576" w:rsidTr="00463F7B">
        <w:trPr>
          <w:gridAfter w:val="5"/>
          <w:wAfter w:w="1136" w:type="dxa"/>
        </w:trPr>
        <w:tc>
          <w:tcPr>
            <w:tcW w:w="1248" w:type="dxa"/>
            <w:vMerge w:val="restart"/>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Статус</w:t>
            </w:r>
          </w:p>
        </w:tc>
        <w:tc>
          <w:tcPr>
            <w:tcW w:w="1565" w:type="dxa"/>
            <w:vMerge w:val="restart"/>
            <w:tcBorders>
              <w:top w:val="single" w:sz="4" w:space="0" w:color="000000"/>
              <w:left w:val="single" w:sz="4" w:space="0" w:color="000000"/>
              <w:bottom w:val="single" w:sz="4" w:space="0" w:color="000000"/>
            </w:tcBorders>
            <w:shd w:val="clear" w:color="auto" w:fill="auto"/>
            <w:vAlign w:val="center"/>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Наименование муниципальной программы, подпрограммы, основного мероприятия</w:t>
            </w:r>
          </w:p>
        </w:tc>
        <w:tc>
          <w:tcPr>
            <w:tcW w:w="1274" w:type="dxa"/>
            <w:vMerge w:val="restart"/>
            <w:tcBorders>
              <w:top w:val="single" w:sz="4" w:space="0" w:color="000000"/>
              <w:left w:val="single" w:sz="4" w:space="0" w:color="000000"/>
              <w:bottom w:val="single" w:sz="4" w:space="0" w:color="000000"/>
            </w:tcBorders>
            <w:shd w:val="clear" w:color="auto" w:fill="auto"/>
            <w:vAlign w:val="center"/>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Ответственный исполнитель, соисполнители, заказчик-координатор</w:t>
            </w:r>
          </w:p>
        </w:tc>
        <w:tc>
          <w:tcPr>
            <w:tcW w:w="2415" w:type="dxa"/>
            <w:gridSpan w:val="4"/>
            <w:tcBorders>
              <w:top w:val="single" w:sz="4" w:space="0" w:color="000000"/>
              <w:left w:val="single" w:sz="4" w:space="0" w:color="000000"/>
              <w:bottom w:val="single" w:sz="4" w:space="0" w:color="000000"/>
            </w:tcBorders>
            <w:shd w:val="clear" w:color="auto" w:fill="auto"/>
            <w:vAlign w:val="center"/>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Код бюджетной классификации</w:t>
            </w:r>
          </w:p>
        </w:tc>
        <w:tc>
          <w:tcPr>
            <w:tcW w:w="15540" w:type="dxa"/>
            <w:gridSpan w:val="36"/>
            <w:tcBorders>
              <w:top w:val="single" w:sz="4" w:space="0" w:color="000000"/>
              <w:left w:val="single" w:sz="4" w:space="0" w:color="000000"/>
              <w:bottom w:val="single" w:sz="4" w:space="0" w:color="000000"/>
              <w:right w:val="single" w:sz="4" w:space="0" w:color="auto"/>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 xml:space="preserve">                                                  Расходы по годам, тыс. рублей</w:t>
            </w:r>
          </w:p>
          <w:p w:rsidR="00463F7B" w:rsidRPr="00CF5576" w:rsidRDefault="00463F7B" w:rsidP="00CF5576">
            <w:pPr>
              <w:spacing w:after="0" w:line="240" w:lineRule="auto"/>
              <w:rPr>
                <w:rFonts w:ascii="Times New Roman" w:hAnsi="Times New Roman" w:cs="Times New Roman"/>
              </w:rPr>
            </w:pPr>
          </w:p>
        </w:tc>
      </w:tr>
      <w:tr w:rsidR="00463F7B" w:rsidRPr="00CF5576" w:rsidTr="00463F7B">
        <w:trPr>
          <w:gridAfter w:val="11"/>
          <w:wAfter w:w="3208" w:type="dxa"/>
        </w:trPr>
        <w:tc>
          <w:tcPr>
            <w:tcW w:w="1248" w:type="dxa"/>
            <w:vMerge/>
            <w:tcBorders>
              <w:top w:val="single" w:sz="4" w:space="0" w:color="000000"/>
              <w:left w:val="single" w:sz="4" w:space="0" w:color="000000"/>
              <w:bottom w:val="single" w:sz="4" w:space="0" w:color="000000"/>
            </w:tcBorders>
            <w:shd w:val="clear" w:color="auto" w:fill="auto"/>
            <w:vAlign w:val="center"/>
          </w:tcPr>
          <w:p w:rsidR="00463F7B" w:rsidRPr="00CF5576" w:rsidRDefault="00463F7B" w:rsidP="00CF5576">
            <w:pPr>
              <w:snapToGrid w:val="0"/>
              <w:spacing w:after="0" w:line="240" w:lineRule="auto"/>
              <w:jc w:val="center"/>
              <w:rPr>
                <w:rFonts w:ascii="Times New Roman" w:hAnsi="Times New Roman" w:cs="Times New Roman"/>
              </w:rPr>
            </w:pPr>
          </w:p>
        </w:tc>
        <w:tc>
          <w:tcPr>
            <w:tcW w:w="1565" w:type="dxa"/>
            <w:vMerge/>
            <w:tcBorders>
              <w:top w:val="single" w:sz="4" w:space="0" w:color="000000"/>
              <w:left w:val="single" w:sz="4" w:space="0" w:color="000000"/>
              <w:bottom w:val="single" w:sz="4" w:space="0" w:color="000000"/>
            </w:tcBorders>
            <w:shd w:val="clear" w:color="auto" w:fill="auto"/>
            <w:vAlign w:val="center"/>
          </w:tcPr>
          <w:p w:rsidR="00463F7B" w:rsidRPr="00CF5576" w:rsidRDefault="00463F7B" w:rsidP="00CF5576">
            <w:pPr>
              <w:snapToGrid w:val="0"/>
              <w:spacing w:after="0" w:line="240" w:lineRule="auto"/>
              <w:jc w:val="center"/>
              <w:rPr>
                <w:rFonts w:ascii="Times New Roman" w:hAnsi="Times New Roman" w:cs="Times New Roman"/>
              </w:rPr>
            </w:pPr>
          </w:p>
        </w:tc>
        <w:tc>
          <w:tcPr>
            <w:tcW w:w="1274" w:type="dxa"/>
            <w:vMerge/>
            <w:tcBorders>
              <w:top w:val="single" w:sz="4" w:space="0" w:color="000000"/>
              <w:left w:val="single" w:sz="4" w:space="0" w:color="000000"/>
              <w:bottom w:val="single" w:sz="4" w:space="0" w:color="000000"/>
            </w:tcBorders>
            <w:shd w:val="clear" w:color="auto" w:fill="auto"/>
            <w:vAlign w:val="center"/>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tcBorders>
            <w:shd w:val="clear" w:color="auto" w:fill="auto"/>
            <w:vAlign w:val="center"/>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ГРБС</w:t>
            </w:r>
          </w:p>
        </w:tc>
        <w:tc>
          <w:tcPr>
            <w:tcW w:w="567" w:type="dxa"/>
            <w:tcBorders>
              <w:top w:val="single" w:sz="4" w:space="0" w:color="000000"/>
              <w:left w:val="single" w:sz="4" w:space="0" w:color="000000"/>
              <w:bottom w:val="single" w:sz="4" w:space="0" w:color="000000"/>
            </w:tcBorders>
            <w:shd w:val="clear" w:color="auto" w:fill="auto"/>
            <w:vAlign w:val="center"/>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Рз</w:t>
            </w:r>
          </w:p>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Пр</w:t>
            </w:r>
          </w:p>
        </w:tc>
        <w:tc>
          <w:tcPr>
            <w:tcW w:w="567" w:type="dxa"/>
            <w:tcBorders>
              <w:top w:val="single" w:sz="4" w:space="0" w:color="000000"/>
              <w:left w:val="single" w:sz="4" w:space="0" w:color="000000"/>
              <w:bottom w:val="single" w:sz="4" w:space="0" w:color="000000"/>
            </w:tcBorders>
            <w:shd w:val="clear" w:color="auto" w:fill="auto"/>
            <w:vAlign w:val="center"/>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ЦСР</w:t>
            </w:r>
          </w:p>
        </w:tc>
        <w:tc>
          <w:tcPr>
            <w:tcW w:w="573" w:type="dxa"/>
            <w:tcBorders>
              <w:top w:val="single" w:sz="4" w:space="0" w:color="000000"/>
              <w:left w:val="single" w:sz="4" w:space="0" w:color="000000"/>
              <w:bottom w:val="single" w:sz="4" w:space="0" w:color="000000"/>
            </w:tcBorders>
            <w:shd w:val="clear" w:color="auto" w:fill="auto"/>
            <w:vAlign w:val="center"/>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ВР</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2014 год</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2015 год</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2016 г</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2017 г</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2018 г</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2019г</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tabs>
                <w:tab w:val="left" w:pos="223"/>
              </w:tabs>
              <w:snapToGrid w:val="0"/>
              <w:spacing w:after="0" w:line="240" w:lineRule="auto"/>
              <w:jc w:val="center"/>
              <w:rPr>
                <w:rFonts w:ascii="Times New Roman" w:hAnsi="Times New Roman" w:cs="Times New Roman"/>
              </w:rPr>
            </w:pPr>
            <w:r w:rsidRPr="00CF5576">
              <w:rPr>
                <w:rFonts w:ascii="Times New Roman" w:hAnsi="Times New Roman" w:cs="Times New Roman"/>
              </w:rPr>
              <w:t>2020г</w:t>
            </w:r>
          </w:p>
        </w:tc>
        <w:tc>
          <w:tcPr>
            <w:tcW w:w="709" w:type="dxa"/>
            <w:tcBorders>
              <w:top w:val="single" w:sz="4" w:space="0" w:color="000000"/>
              <w:left w:val="single" w:sz="4" w:space="0" w:color="auto"/>
              <w:bottom w:val="single" w:sz="4" w:space="0" w:color="000000"/>
              <w:right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2021 г</w:t>
            </w:r>
          </w:p>
        </w:tc>
        <w:tc>
          <w:tcPr>
            <w:tcW w:w="709" w:type="dxa"/>
            <w:tcBorders>
              <w:top w:val="single" w:sz="4" w:space="0" w:color="auto"/>
              <w:bottom w:val="single" w:sz="4" w:space="0" w:color="auto"/>
              <w:right w:val="single" w:sz="4" w:space="0" w:color="auto"/>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2022г</w:t>
            </w:r>
          </w:p>
        </w:tc>
        <w:tc>
          <w:tcPr>
            <w:tcW w:w="708" w:type="dxa"/>
            <w:tcBorders>
              <w:top w:val="single" w:sz="4" w:space="0" w:color="auto"/>
              <w:bottom w:val="single" w:sz="4" w:space="0" w:color="auto"/>
              <w:right w:val="single" w:sz="4" w:space="0" w:color="auto"/>
            </w:tcBorders>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2023</w:t>
            </w:r>
          </w:p>
        </w:tc>
        <w:tc>
          <w:tcPr>
            <w:tcW w:w="702" w:type="dxa"/>
            <w:tcBorders>
              <w:top w:val="single" w:sz="4" w:space="0" w:color="auto"/>
              <w:bottom w:val="single" w:sz="4" w:space="0" w:color="auto"/>
              <w:right w:val="single" w:sz="4" w:space="0" w:color="auto"/>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2024</w:t>
            </w:r>
          </w:p>
        </w:tc>
        <w:tc>
          <w:tcPr>
            <w:tcW w:w="708" w:type="dxa"/>
            <w:gridSpan w:val="2"/>
            <w:tcBorders>
              <w:top w:val="single" w:sz="4" w:space="0" w:color="auto"/>
              <w:left w:val="single" w:sz="4" w:space="0" w:color="auto"/>
              <w:bottom w:val="single" w:sz="4" w:space="0" w:color="auto"/>
              <w:right w:val="single" w:sz="4" w:space="0" w:color="auto"/>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2025</w:t>
            </w:r>
          </w:p>
        </w:tc>
        <w:tc>
          <w:tcPr>
            <w:tcW w:w="858" w:type="dxa"/>
            <w:gridSpan w:val="2"/>
            <w:tcBorders>
              <w:top w:val="single" w:sz="4" w:space="0" w:color="auto"/>
              <w:left w:val="single" w:sz="4" w:space="0" w:color="auto"/>
              <w:bottom w:val="single" w:sz="4" w:space="0" w:color="auto"/>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2026</w:t>
            </w:r>
          </w:p>
        </w:tc>
        <w:tc>
          <w:tcPr>
            <w:tcW w:w="236" w:type="dxa"/>
            <w:tcBorders>
              <w:top w:val="single" w:sz="4" w:space="0" w:color="auto"/>
              <w:bottom w:val="single" w:sz="4" w:space="0" w:color="auto"/>
            </w:tcBorders>
          </w:tcPr>
          <w:p w:rsidR="00463F7B" w:rsidRPr="00CF5576" w:rsidRDefault="00463F7B" w:rsidP="00CF5576">
            <w:pPr>
              <w:spacing w:after="0" w:line="240" w:lineRule="auto"/>
              <w:rPr>
                <w:rFonts w:ascii="Times New Roman" w:hAnsi="Times New Roman" w:cs="Times New Roman"/>
              </w:rPr>
            </w:pPr>
          </w:p>
        </w:tc>
        <w:tc>
          <w:tcPr>
            <w:tcW w:w="236" w:type="dxa"/>
            <w:gridSpan w:val="2"/>
            <w:tcBorders>
              <w:top w:val="single" w:sz="4" w:space="0" w:color="auto"/>
              <w:bottom w:val="single" w:sz="4" w:space="0" w:color="auto"/>
            </w:tcBorders>
          </w:tcPr>
          <w:p w:rsidR="00463F7B" w:rsidRPr="00CF5576" w:rsidRDefault="00463F7B" w:rsidP="00CF5576">
            <w:pPr>
              <w:spacing w:after="0" w:line="240" w:lineRule="auto"/>
              <w:rPr>
                <w:rFonts w:ascii="Times New Roman" w:hAnsi="Times New Roman" w:cs="Times New Roman"/>
              </w:rPr>
            </w:pPr>
          </w:p>
        </w:tc>
        <w:tc>
          <w:tcPr>
            <w:tcW w:w="708" w:type="dxa"/>
            <w:gridSpan w:val="3"/>
            <w:tcBorders>
              <w:top w:val="single" w:sz="4" w:space="0" w:color="auto"/>
              <w:bottom w:val="single" w:sz="4" w:space="0" w:color="auto"/>
            </w:tcBorders>
          </w:tcPr>
          <w:p w:rsidR="00463F7B" w:rsidRPr="00CF5576" w:rsidRDefault="00463F7B" w:rsidP="00CF5576">
            <w:pPr>
              <w:spacing w:after="0" w:line="240" w:lineRule="auto"/>
              <w:rPr>
                <w:rFonts w:ascii="Times New Roman" w:hAnsi="Times New Roman" w:cs="Times New Roman"/>
              </w:rPr>
            </w:pPr>
          </w:p>
        </w:tc>
        <w:tc>
          <w:tcPr>
            <w:tcW w:w="236" w:type="dxa"/>
            <w:tcBorders>
              <w:top w:val="single" w:sz="4" w:space="0" w:color="auto"/>
              <w:bottom w:val="single" w:sz="4" w:space="0" w:color="auto"/>
            </w:tcBorders>
          </w:tcPr>
          <w:p w:rsidR="00463F7B" w:rsidRPr="00CF5576" w:rsidRDefault="00463F7B" w:rsidP="00CF5576">
            <w:pPr>
              <w:spacing w:after="0" w:line="240" w:lineRule="auto"/>
              <w:rPr>
                <w:rFonts w:ascii="Times New Roman" w:hAnsi="Times New Roman" w:cs="Times New Roman"/>
              </w:rPr>
            </w:pPr>
          </w:p>
        </w:tc>
        <w:tc>
          <w:tcPr>
            <w:tcW w:w="708" w:type="dxa"/>
            <w:gridSpan w:val="3"/>
            <w:tcBorders>
              <w:top w:val="single" w:sz="4" w:space="0" w:color="auto"/>
              <w:bottom w:val="single" w:sz="4" w:space="0" w:color="auto"/>
            </w:tcBorders>
          </w:tcPr>
          <w:p w:rsidR="00463F7B" w:rsidRPr="00CF5576" w:rsidRDefault="00463F7B" w:rsidP="00CF5576">
            <w:pPr>
              <w:spacing w:after="0" w:line="240" w:lineRule="auto"/>
              <w:rPr>
                <w:rFonts w:ascii="Times New Roman" w:hAnsi="Times New Roman" w:cs="Times New Roman"/>
              </w:rPr>
            </w:pPr>
          </w:p>
        </w:tc>
        <w:tc>
          <w:tcPr>
            <w:tcW w:w="708" w:type="dxa"/>
            <w:gridSpan w:val="2"/>
            <w:tcBorders>
              <w:top w:val="single" w:sz="4" w:space="0" w:color="auto"/>
              <w:bottom w:val="single" w:sz="4" w:space="0" w:color="auto"/>
            </w:tcBorders>
          </w:tcPr>
          <w:p w:rsidR="00463F7B" w:rsidRPr="00CF5576" w:rsidRDefault="00463F7B" w:rsidP="00CF5576">
            <w:pPr>
              <w:spacing w:after="0" w:line="240" w:lineRule="auto"/>
              <w:rPr>
                <w:rFonts w:ascii="Times New Roman" w:hAnsi="Times New Roman" w:cs="Times New Roman"/>
              </w:rPr>
            </w:pPr>
          </w:p>
        </w:tc>
        <w:tc>
          <w:tcPr>
            <w:tcW w:w="708" w:type="dxa"/>
            <w:gridSpan w:val="2"/>
            <w:tcBorders>
              <w:top w:val="single" w:sz="4" w:space="0" w:color="auto"/>
              <w:bottom w:val="single" w:sz="4" w:space="0" w:color="auto"/>
            </w:tcBorders>
          </w:tcPr>
          <w:p w:rsidR="00463F7B" w:rsidRPr="00CF5576" w:rsidRDefault="00463F7B" w:rsidP="00CF5576">
            <w:pPr>
              <w:spacing w:after="0" w:line="240" w:lineRule="auto"/>
              <w:rPr>
                <w:rFonts w:ascii="Times New Roman" w:hAnsi="Times New Roman" w:cs="Times New Roman"/>
              </w:rPr>
            </w:pPr>
          </w:p>
        </w:tc>
        <w:tc>
          <w:tcPr>
            <w:tcW w:w="708" w:type="dxa"/>
            <w:tcBorders>
              <w:top w:val="single" w:sz="4" w:space="0" w:color="auto"/>
              <w:bottom w:val="single" w:sz="4" w:space="0" w:color="auto"/>
              <w:right w:val="single" w:sz="4" w:space="0" w:color="auto"/>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2024</w:t>
            </w:r>
          </w:p>
        </w:tc>
      </w:tr>
      <w:tr w:rsidR="00463F7B" w:rsidRPr="00CF5576" w:rsidTr="00463F7B">
        <w:trPr>
          <w:gridAfter w:val="11"/>
          <w:wAfter w:w="3208" w:type="dxa"/>
        </w:trPr>
        <w:tc>
          <w:tcPr>
            <w:tcW w:w="124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Муниципальная программа Большеигнатовского муниципального района</w:t>
            </w:r>
          </w:p>
        </w:tc>
        <w:tc>
          <w:tcPr>
            <w:tcW w:w="156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Повышение эффективности управления муниципальными финансами Большеигнатовского муниципального района</w:t>
            </w:r>
          </w:p>
        </w:tc>
        <w:tc>
          <w:tcPr>
            <w:tcW w:w="127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901</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х</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х</w:t>
            </w:r>
          </w:p>
        </w:tc>
        <w:tc>
          <w:tcPr>
            <w:tcW w:w="573"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х</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2827,8</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3224,5</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2941,0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2911,8</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2465,5</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b/>
              </w:rPr>
            </w:pPr>
            <w:r w:rsidRPr="00CF5576">
              <w:rPr>
                <w:rFonts w:ascii="Times New Roman" w:hAnsi="Times New Roman" w:cs="Times New Roman"/>
                <w:b/>
              </w:rPr>
              <w:t>5292,2</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pacing w:after="0" w:line="240" w:lineRule="auto"/>
              <w:rPr>
                <w:rFonts w:ascii="Times New Roman" w:hAnsi="Times New Roman" w:cs="Times New Roman"/>
                <w:b/>
              </w:rPr>
            </w:pPr>
            <w:r w:rsidRPr="00CF5576">
              <w:rPr>
                <w:rFonts w:ascii="Times New Roman" w:hAnsi="Times New Roman" w:cs="Times New Roman"/>
                <w:b/>
              </w:rPr>
              <w:t>6611,6</w:t>
            </w:r>
          </w:p>
        </w:tc>
        <w:tc>
          <w:tcPr>
            <w:tcW w:w="709" w:type="dxa"/>
            <w:tcBorders>
              <w:top w:val="single" w:sz="4" w:space="0" w:color="000000"/>
              <w:left w:val="single" w:sz="4" w:space="0" w:color="auto"/>
              <w:bottom w:val="single" w:sz="4" w:space="0" w:color="000000"/>
              <w:right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b/>
              </w:rPr>
            </w:pPr>
            <w:r w:rsidRPr="00CF5576">
              <w:rPr>
                <w:rFonts w:ascii="Times New Roman" w:hAnsi="Times New Roman" w:cs="Times New Roman"/>
                <w:b/>
              </w:rPr>
              <w:t>4947,8</w:t>
            </w:r>
          </w:p>
        </w:tc>
        <w:tc>
          <w:tcPr>
            <w:tcW w:w="709" w:type="dxa"/>
            <w:tcBorders>
              <w:top w:val="single" w:sz="4" w:space="0" w:color="auto"/>
              <w:bottom w:val="single" w:sz="4" w:space="0" w:color="auto"/>
              <w:right w:val="single" w:sz="4" w:space="0" w:color="auto"/>
            </w:tcBorders>
            <w:shd w:val="clear" w:color="auto" w:fill="auto"/>
          </w:tcPr>
          <w:p w:rsidR="00463F7B" w:rsidRPr="00CF5576" w:rsidRDefault="00463F7B" w:rsidP="00CF5576">
            <w:pPr>
              <w:spacing w:after="0" w:line="240" w:lineRule="auto"/>
              <w:rPr>
                <w:rFonts w:ascii="Times New Roman" w:hAnsi="Times New Roman" w:cs="Times New Roman"/>
                <w:b/>
              </w:rPr>
            </w:pPr>
            <w:r w:rsidRPr="00CF5576">
              <w:rPr>
                <w:rFonts w:ascii="Times New Roman" w:hAnsi="Times New Roman" w:cs="Times New Roman"/>
                <w:b/>
              </w:rPr>
              <w:t>7065,4</w:t>
            </w:r>
          </w:p>
        </w:tc>
        <w:tc>
          <w:tcPr>
            <w:tcW w:w="708" w:type="dxa"/>
            <w:tcBorders>
              <w:top w:val="single" w:sz="4" w:space="0" w:color="auto"/>
              <w:bottom w:val="single" w:sz="4" w:space="0" w:color="auto"/>
              <w:right w:val="single" w:sz="4" w:space="0" w:color="auto"/>
            </w:tcBorders>
          </w:tcPr>
          <w:p w:rsidR="00463F7B" w:rsidRPr="00CF5576" w:rsidRDefault="00463F7B" w:rsidP="00CF5576">
            <w:pPr>
              <w:spacing w:after="0" w:line="240" w:lineRule="auto"/>
              <w:rPr>
                <w:rFonts w:ascii="Times New Roman" w:hAnsi="Times New Roman" w:cs="Times New Roman"/>
                <w:b/>
              </w:rPr>
            </w:pPr>
            <w:r w:rsidRPr="00CF5576">
              <w:rPr>
                <w:rFonts w:ascii="Times New Roman" w:hAnsi="Times New Roman" w:cs="Times New Roman"/>
                <w:b/>
              </w:rPr>
              <w:t>2488,2</w:t>
            </w:r>
          </w:p>
        </w:tc>
        <w:tc>
          <w:tcPr>
            <w:tcW w:w="702" w:type="dxa"/>
            <w:tcBorders>
              <w:top w:val="single" w:sz="4" w:space="0" w:color="auto"/>
              <w:bottom w:val="single" w:sz="4" w:space="0" w:color="auto"/>
              <w:right w:val="single" w:sz="4" w:space="0" w:color="auto"/>
            </w:tcBorders>
          </w:tcPr>
          <w:p w:rsidR="00463F7B" w:rsidRPr="00CF5576" w:rsidRDefault="00463F7B" w:rsidP="00CF5576">
            <w:pPr>
              <w:spacing w:after="0" w:line="240" w:lineRule="auto"/>
              <w:rPr>
                <w:rFonts w:ascii="Times New Roman" w:hAnsi="Times New Roman" w:cs="Times New Roman"/>
                <w:b/>
              </w:rPr>
            </w:pPr>
            <w:r w:rsidRPr="00CF5576">
              <w:rPr>
                <w:rFonts w:ascii="Times New Roman" w:hAnsi="Times New Roman" w:cs="Times New Roman"/>
                <w:b/>
              </w:rPr>
              <w:t>2488,2</w:t>
            </w:r>
          </w:p>
        </w:tc>
        <w:tc>
          <w:tcPr>
            <w:tcW w:w="708" w:type="dxa"/>
            <w:gridSpan w:val="2"/>
            <w:tcBorders>
              <w:top w:val="single" w:sz="4" w:space="0" w:color="auto"/>
              <w:left w:val="single" w:sz="4" w:space="0" w:color="auto"/>
              <w:bottom w:val="single" w:sz="4" w:space="0" w:color="auto"/>
              <w:right w:val="single" w:sz="4" w:space="0" w:color="auto"/>
            </w:tcBorders>
          </w:tcPr>
          <w:p w:rsidR="00463F7B" w:rsidRPr="00CF5576" w:rsidRDefault="00463F7B" w:rsidP="00CF5576">
            <w:pPr>
              <w:spacing w:after="0" w:line="240" w:lineRule="auto"/>
              <w:rPr>
                <w:rFonts w:ascii="Times New Roman" w:hAnsi="Times New Roman" w:cs="Times New Roman"/>
                <w:b/>
              </w:rPr>
            </w:pPr>
            <w:r w:rsidRPr="00CF5576">
              <w:rPr>
                <w:rFonts w:ascii="Times New Roman" w:hAnsi="Times New Roman" w:cs="Times New Roman"/>
                <w:b/>
              </w:rPr>
              <w:t>2488,2</w:t>
            </w:r>
          </w:p>
        </w:tc>
        <w:tc>
          <w:tcPr>
            <w:tcW w:w="858" w:type="dxa"/>
            <w:gridSpan w:val="2"/>
            <w:tcBorders>
              <w:top w:val="single" w:sz="4" w:space="0" w:color="auto"/>
              <w:left w:val="single" w:sz="4" w:space="0" w:color="auto"/>
              <w:bottom w:val="single" w:sz="4" w:space="0" w:color="auto"/>
            </w:tcBorders>
          </w:tcPr>
          <w:p w:rsidR="00463F7B" w:rsidRPr="00CF5576" w:rsidRDefault="00463F7B" w:rsidP="00CF5576">
            <w:pPr>
              <w:spacing w:after="0" w:line="240" w:lineRule="auto"/>
              <w:rPr>
                <w:rFonts w:ascii="Times New Roman" w:hAnsi="Times New Roman" w:cs="Times New Roman"/>
                <w:b/>
              </w:rPr>
            </w:pPr>
            <w:r w:rsidRPr="00CF5576">
              <w:rPr>
                <w:rFonts w:ascii="Times New Roman" w:hAnsi="Times New Roman" w:cs="Times New Roman"/>
                <w:b/>
              </w:rPr>
              <w:t>2488,2</w:t>
            </w:r>
          </w:p>
        </w:tc>
        <w:tc>
          <w:tcPr>
            <w:tcW w:w="236" w:type="dxa"/>
            <w:tcBorders>
              <w:top w:val="single" w:sz="4" w:space="0" w:color="auto"/>
              <w:bottom w:val="single" w:sz="4" w:space="0" w:color="auto"/>
            </w:tcBorders>
          </w:tcPr>
          <w:p w:rsidR="00463F7B" w:rsidRPr="00CF5576" w:rsidRDefault="00463F7B" w:rsidP="00CF5576">
            <w:pPr>
              <w:spacing w:after="0" w:line="240" w:lineRule="auto"/>
              <w:rPr>
                <w:rFonts w:ascii="Times New Roman" w:hAnsi="Times New Roman" w:cs="Times New Roman"/>
                <w:b/>
              </w:rPr>
            </w:pPr>
          </w:p>
        </w:tc>
        <w:tc>
          <w:tcPr>
            <w:tcW w:w="236" w:type="dxa"/>
            <w:gridSpan w:val="2"/>
            <w:tcBorders>
              <w:top w:val="single" w:sz="4" w:space="0" w:color="auto"/>
              <w:bottom w:val="single" w:sz="4" w:space="0" w:color="auto"/>
            </w:tcBorders>
          </w:tcPr>
          <w:p w:rsidR="00463F7B" w:rsidRPr="00CF5576" w:rsidRDefault="00463F7B" w:rsidP="00CF5576">
            <w:pPr>
              <w:spacing w:after="0" w:line="240" w:lineRule="auto"/>
              <w:rPr>
                <w:rFonts w:ascii="Times New Roman" w:hAnsi="Times New Roman" w:cs="Times New Roman"/>
                <w:b/>
              </w:rPr>
            </w:pPr>
          </w:p>
        </w:tc>
        <w:tc>
          <w:tcPr>
            <w:tcW w:w="708" w:type="dxa"/>
            <w:gridSpan w:val="3"/>
            <w:tcBorders>
              <w:top w:val="single" w:sz="4" w:space="0" w:color="auto"/>
              <w:bottom w:val="single" w:sz="4" w:space="0" w:color="auto"/>
            </w:tcBorders>
          </w:tcPr>
          <w:p w:rsidR="00463F7B" w:rsidRPr="00CF5576" w:rsidRDefault="00463F7B" w:rsidP="00CF5576">
            <w:pPr>
              <w:spacing w:after="0" w:line="240" w:lineRule="auto"/>
              <w:rPr>
                <w:rFonts w:ascii="Times New Roman" w:hAnsi="Times New Roman" w:cs="Times New Roman"/>
                <w:b/>
              </w:rPr>
            </w:pPr>
          </w:p>
        </w:tc>
        <w:tc>
          <w:tcPr>
            <w:tcW w:w="236" w:type="dxa"/>
            <w:tcBorders>
              <w:top w:val="single" w:sz="4" w:space="0" w:color="auto"/>
              <w:bottom w:val="single" w:sz="4" w:space="0" w:color="auto"/>
            </w:tcBorders>
          </w:tcPr>
          <w:p w:rsidR="00463F7B" w:rsidRPr="00CF5576" w:rsidRDefault="00463F7B" w:rsidP="00CF5576">
            <w:pPr>
              <w:spacing w:after="0" w:line="240" w:lineRule="auto"/>
              <w:rPr>
                <w:rFonts w:ascii="Times New Roman" w:hAnsi="Times New Roman" w:cs="Times New Roman"/>
                <w:b/>
              </w:rPr>
            </w:pPr>
          </w:p>
        </w:tc>
        <w:tc>
          <w:tcPr>
            <w:tcW w:w="708" w:type="dxa"/>
            <w:gridSpan w:val="3"/>
            <w:tcBorders>
              <w:top w:val="single" w:sz="4" w:space="0" w:color="auto"/>
              <w:bottom w:val="single" w:sz="4" w:space="0" w:color="auto"/>
            </w:tcBorders>
          </w:tcPr>
          <w:p w:rsidR="00463F7B" w:rsidRPr="00CF5576" w:rsidRDefault="00463F7B" w:rsidP="00CF5576">
            <w:pPr>
              <w:spacing w:after="0" w:line="240" w:lineRule="auto"/>
              <w:rPr>
                <w:rFonts w:ascii="Times New Roman" w:hAnsi="Times New Roman" w:cs="Times New Roman"/>
                <w:b/>
              </w:rPr>
            </w:pPr>
          </w:p>
        </w:tc>
        <w:tc>
          <w:tcPr>
            <w:tcW w:w="708" w:type="dxa"/>
            <w:gridSpan w:val="2"/>
            <w:tcBorders>
              <w:top w:val="single" w:sz="4" w:space="0" w:color="auto"/>
              <w:bottom w:val="single" w:sz="4" w:space="0" w:color="auto"/>
            </w:tcBorders>
          </w:tcPr>
          <w:p w:rsidR="00463F7B" w:rsidRPr="00CF5576" w:rsidRDefault="00463F7B" w:rsidP="00CF5576">
            <w:pPr>
              <w:spacing w:after="0" w:line="240" w:lineRule="auto"/>
              <w:rPr>
                <w:rFonts w:ascii="Times New Roman" w:hAnsi="Times New Roman" w:cs="Times New Roman"/>
                <w:b/>
              </w:rPr>
            </w:pPr>
          </w:p>
        </w:tc>
        <w:tc>
          <w:tcPr>
            <w:tcW w:w="708" w:type="dxa"/>
            <w:gridSpan w:val="2"/>
            <w:tcBorders>
              <w:top w:val="single" w:sz="4" w:space="0" w:color="auto"/>
              <w:bottom w:val="single" w:sz="4" w:space="0" w:color="auto"/>
            </w:tcBorders>
          </w:tcPr>
          <w:p w:rsidR="00463F7B" w:rsidRPr="00CF5576" w:rsidRDefault="00463F7B" w:rsidP="00CF5576">
            <w:pPr>
              <w:spacing w:after="0" w:line="240" w:lineRule="auto"/>
              <w:rPr>
                <w:rFonts w:ascii="Times New Roman" w:hAnsi="Times New Roman" w:cs="Times New Roman"/>
                <w:b/>
              </w:rPr>
            </w:pPr>
          </w:p>
        </w:tc>
        <w:tc>
          <w:tcPr>
            <w:tcW w:w="708" w:type="dxa"/>
            <w:tcBorders>
              <w:top w:val="single" w:sz="4" w:space="0" w:color="auto"/>
              <w:bottom w:val="single" w:sz="4" w:space="0" w:color="auto"/>
              <w:right w:val="single" w:sz="4" w:space="0" w:color="auto"/>
            </w:tcBorders>
          </w:tcPr>
          <w:p w:rsidR="00463F7B" w:rsidRPr="00CF5576" w:rsidRDefault="00463F7B" w:rsidP="00CF5576">
            <w:pPr>
              <w:spacing w:after="0" w:line="240" w:lineRule="auto"/>
              <w:rPr>
                <w:rFonts w:ascii="Times New Roman" w:hAnsi="Times New Roman" w:cs="Times New Roman"/>
                <w:b/>
              </w:rPr>
            </w:pPr>
            <w:r w:rsidRPr="00CF5576">
              <w:rPr>
                <w:rFonts w:ascii="Times New Roman" w:hAnsi="Times New Roman" w:cs="Times New Roman"/>
                <w:b/>
              </w:rPr>
              <w:t>4836,3</w:t>
            </w:r>
          </w:p>
        </w:tc>
      </w:tr>
      <w:tr w:rsidR="00463F7B" w:rsidRPr="00CF5576" w:rsidTr="00463F7B">
        <w:trPr>
          <w:gridAfter w:val="11"/>
          <w:wAfter w:w="3208" w:type="dxa"/>
        </w:trPr>
        <w:tc>
          <w:tcPr>
            <w:tcW w:w="124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Подпрограмма 1</w:t>
            </w:r>
          </w:p>
        </w:tc>
        <w:tc>
          <w:tcPr>
            <w:tcW w:w="156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 xml:space="preserve">подпрограмма «Эффективное использование </w:t>
            </w:r>
            <w:r w:rsidRPr="00CF5576">
              <w:rPr>
                <w:rFonts w:ascii="Times New Roman" w:hAnsi="Times New Roman" w:cs="Times New Roman"/>
                <w:b/>
              </w:rPr>
              <w:lastRenderedPageBreak/>
              <w:t>бюджетного потенциала»</w:t>
            </w:r>
          </w:p>
        </w:tc>
        <w:tc>
          <w:tcPr>
            <w:tcW w:w="127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lastRenderedPageBreak/>
              <w:t>всего</w:t>
            </w:r>
          </w:p>
        </w:tc>
        <w:tc>
          <w:tcPr>
            <w:tcW w:w="70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pStyle w:val="ConsPlusNormal"/>
              <w:jc w:val="center"/>
              <w:rPr>
                <w:rFonts w:ascii="Times New Roman" w:hAnsi="Times New Roman"/>
                <w:sz w:val="22"/>
                <w:szCs w:val="22"/>
              </w:rPr>
            </w:pPr>
            <w:r w:rsidRPr="00CF5576">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pStyle w:val="ConsPlusNormal"/>
              <w:jc w:val="center"/>
              <w:rPr>
                <w:rFonts w:ascii="Times New Roman" w:hAnsi="Times New Roman"/>
                <w:sz w:val="22"/>
                <w:szCs w:val="22"/>
              </w:rPr>
            </w:pPr>
            <w:r w:rsidRPr="00CF5576">
              <w:rPr>
                <w:rFonts w:ascii="Times New Roman" w:hAnsi="Times New Roman"/>
                <w:sz w:val="22"/>
                <w:szCs w:val="22"/>
              </w:rPr>
              <w:t>0106</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x</w:t>
            </w:r>
          </w:p>
        </w:tc>
        <w:tc>
          <w:tcPr>
            <w:tcW w:w="573"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х</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2827,8</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3224,5</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2841,0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2861,8</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2415,5</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1800,8</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2202,1</w:t>
            </w:r>
          </w:p>
        </w:tc>
        <w:tc>
          <w:tcPr>
            <w:tcW w:w="709" w:type="dxa"/>
            <w:tcBorders>
              <w:top w:val="single" w:sz="4" w:space="0" w:color="000000"/>
              <w:left w:val="single" w:sz="4" w:space="0" w:color="auto"/>
              <w:bottom w:val="single" w:sz="4" w:space="0" w:color="000000"/>
              <w:right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3202,6</w:t>
            </w:r>
          </w:p>
        </w:tc>
        <w:tc>
          <w:tcPr>
            <w:tcW w:w="709" w:type="dxa"/>
            <w:tcBorders>
              <w:top w:val="single" w:sz="4" w:space="0" w:color="auto"/>
              <w:bottom w:val="single" w:sz="4" w:space="0" w:color="auto"/>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2435,2</w:t>
            </w:r>
          </w:p>
        </w:tc>
        <w:tc>
          <w:tcPr>
            <w:tcW w:w="708" w:type="dxa"/>
            <w:tcBorders>
              <w:top w:val="single" w:sz="4" w:space="0" w:color="auto"/>
              <w:bottom w:val="single" w:sz="4" w:space="0" w:color="auto"/>
              <w:right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2435,1</w:t>
            </w:r>
          </w:p>
        </w:tc>
        <w:tc>
          <w:tcPr>
            <w:tcW w:w="702" w:type="dxa"/>
            <w:tcBorders>
              <w:top w:val="single" w:sz="4" w:space="0" w:color="auto"/>
              <w:bottom w:val="single" w:sz="4" w:space="0" w:color="auto"/>
              <w:right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2435,2</w:t>
            </w:r>
          </w:p>
        </w:tc>
        <w:tc>
          <w:tcPr>
            <w:tcW w:w="708" w:type="dxa"/>
            <w:gridSpan w:val="2"/>
            <w:tcBorders>
              <w:top w:val="single" w:sz="4" w:space="0" w:color="auto"/>
              <w:left w:val="single" w:sz="4" w:space="0" w:color="auto"/>
              <w:bottom w:val="single" w:sz="4" w:space="0" w:color="auto"/>
              <w:right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2435,2</w:t>
            </w:r>
          </w:p>
        </w:tc>
        <w:tc>
          <w:tcPr>
            <w:tcW w:w="858" w:type="dxa"/>
            <w:gridSpan w:val="2"/>
            <w:tcBorders>
              <w:top w:val="single" w:sz="4" w:space="0" w:color="auto"/>
              <w:left w:val="single" w:sz="4" w:space="0" w:color="auto"/>
              <w:bottom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2435,2</w:t>
            </w:r>
          </w:p>
        </w:tc>
        <w:tc>
          <w:tcPr>
            <w:tcW w:w="236" w:type="dxa"/>
            <w:tcBorders>
              <w:top w:val="single" w:sz="4" w:space="0" w:color="auto"/>
              <w:bottom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highlight w:val="yellow"/>
              </w:rPr>
            </w:pPr>
          </w:p>
        </w:tc>
        <w:tc>
          <w:tcPr>
            <w:tcW w:w="236" w:type="dxa"/>
            <w:gridSpan w:val="2"/>
            <w:tcBorders>
              <w:top w:val="single" w:sz="4" w:space="0" w:color="auto"/>
              <w:bottom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highlight w:val="yellow"/>
              </w:rPr>
            </w:pPr>
          </w:p>
        </w:tc>
        <w:tc>
          <w:tcPr>
            <w:tcW w:w="708" w:type="dxa"/>
            <w:gridSpan w:val="3"/>
            <w:tcBorders>
              <w:top w:val="single" w:sz="4" w:space="0" w:color="auto"/>
              <w:bottom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highlight w:val="yellow"/>
              </w:rPr>
            </w:pPr>
          </w:p>
        </w:tc>
        <w:tc>
          <w:tcPr>
            <w:tcW w:w="236" w:type="dxa"/>
            <w:tcBorders>
              <w:top w:val="single" w:sz="4" w:space="0" w:color="auto"/>
              <w:bottom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highlight w:val="yellow"/>
              </w:rPr>
            </w:pPr>
          </w:p>
        </w:tc>
        <w:tc>
          <w:tcPr>
            <w:tcW w:w="708" w:type="dxa"/>
            <w:gridSpan w:val="3"/>
            <w:tcBorders>
              <w:top w:val="single" w:sz="4" w:space="0" w:color="auto"/>
              <w:bottom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highlight w:val="yellow"/>
              </w:rPr>
            </w:pPr>
          </w:p>
        </w:tc>
        <w:tc>
          <w:tcPr>
            <w:tcW w:w="708" w:type="dxa"/>
            <w:gridSpan w:val="2"/>
            <w:tcBorders>
              <w:top w:val="single" w:sz="4" w:space="0" w:color="auto"/>
              <w:bottom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highlight w:val="yellow"/>
              </w:rPr>
            </w:pPr>
          </w:p>
        </w:tc>
        <w:tc>
          <w:tcPr>
            <w:tcW w:w="708" w:type="dxa"/>
            <w:gridSpan w:val="2"/>
            <w:tcBorders>
              <w:top w:val="single" w:sz="4" w:space="0" w:color="auto"/>
              <w:bottom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highlight w:val="yellow"/>
              </w:rPr>
            </w:pPr>
          </w:p>
        </w:tc>
        <w:tc>
          <w:tcPr>
            <w:tcW w:w="708" w:type="dxa"/>
            <w:tcBorders>
              <w:top w:val="single" w:sz="4" w:space="0" w:color="auto"/>
              <w:bottom w:val="single" w:sz="4" w:space="0" w:color="auto"/>
              <w:right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highlight w:val="yellow"/>
              </w:rPr>
            </w:pPr>
            <w:r w:rsidRPr="00CF5576">
              <w:rPr>
                <w:rFonts w:ascii="Times New Roman" w:hAnsi="Times New Roman" w:cs="Times New Roman"/>
                <w:highlight w:val="yellow"/>
              </w:rPr>
              <w:t>1785,2</w:t>
            </w:r>
          </w:p>
        </w:tc>
      </w:tr>
      <w:tr w:rsidR="00463F7B" w:rsidRPr="00CF5576" w:rsidTr="00463F7B">
        <w:trPr>
          <w:trHeight w:val="1664"/>
        </w:trPr>
        <w:tc>
          <w:tcPr>
            <w:tcW w:w="124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i/>
              </w:rPr>
            </w:pPr>
            <w:r w:rsidRPr="00CF5576">
              <w:rPr>
                <w:rFonts w:ascii="Times New Roman" w:hAnsi="Times New Roman" w:cs="Times New Roman"/>
                <w:b/>
                <w:i/>
              </w:rPr>
              <w:lastRenderedPageBreak/>
              <w:t>Основное мероприятие 1</w:t>
            </w:r>
          </w:p>
        </w:tc>
        <w:tc>
          <w:tcPr>
            <w:tcW w:w="156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i/>
              </w:rPr>
            </w:pPr>
            <w:r w:rsidRPr="00CF5576">
              <w:rPr>
                <w:rFonts w:ascii="Times New Roman" w:hAnsi="Times New Roman" w:cs="Times New Roman"/>
                <w:i/>
              </w:rPr>
              <w:t>совершенствование бюджетного процесса, формирование бюджета Большеигнатовского муниципального района на очередной финансовый год и на плановый период</w:t>
            </w:r>
          </w:p>
        </w:tc>
        <w:tc>
          <w:tcPr>
            <w:tcW w:w="127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pStyle w:val="ConsPlusNormal"/>
              <w:jc w:val="center"/>
              <w:rPr>
                <w:rFonts w:ascii="Times New Roman" w:hAnsi="Times New Roman"/>
                <w:sz w:val="22"/>
                <w:szCs w:val="22"/>
              </w:rPr>
            </w:pPr>
            <w:r w:rsidRPr="00CF5576">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pStyle w:val="ConsPlusNormal"/>
              <w:jc w:val="center"/>
              <w:rPr>
                <w:rFonts w:ascii="Times New Roman" w:hAnsi="Times New Roman"/>
                <w:sz w:val="22"/>
                <w:szCs w:val="22"/>
              </w:rPr>
            </w:pPr>
            <w:r w:rsidRPr="00CF5576">
              <w:rPr>
                <w:rFonts w:ascii="Times New Roman" w:hAnsi="Times New Roman"/>
                <w:sz w:val="22"/>
                <w:szCs w:val="22"/>
              </w:rPr>
              <w:t>0106</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x</w:t>
            </w:r>
          </w:p>
        </w:tc>
        <w:tc>
          <w:tcPr>
            <w:tcW w:w="573"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pStyle w:val="ConsPlusNormal"/>
              <w:jc w:val="center"/>
              <w:rPr>
                <w:rFonts w:ascii="Times New Roman" w:hAnsi="Times New Roman"/>
                <w:sz w:val="22"/>
                <w:szCs w:val="22"/>
              </w:rPr>
            </w:pPr>
            <w:r w:rsidRPr="00CF5576">
              <w:rPr>
                <w:rFonts w:ascii="Times New Roman" w:hAnsi="Times New Roman"/>
                <w:sz w:val="22"/>
                <w:szCs w:val="22"/>
              </w:rPr>
              <w:t>121, 122, 129, 244, 851, 852, 853</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2827,8</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3224,5</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2841,0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2861,8</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2415,5</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1800,8</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2202,1</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3202,6</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2435,2</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2435,2</w:t>
            </w:r>
          </w:p>
        </w:tc>
        <w:tc>
          <w:tcPr>
            <w:tcW w:w="702"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2435,2</w:t>
            </w: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2435,2</w:t>
            </w:r>
          </w:p>
        </w:tc>
        <w:tc>
          <w:tcPr>
            <w:tcW w:w="85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2435,2</w:t>
            </w: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1785,2</w:t>
            </w:r>
          </w:p>
        </w:tc>
        <w:tc>
          <w:tcPr>
            <w:tcW w:w="1976" w:type="dxa"/>
            <w:gridSpan w:val="5"/>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rPr>
                <w:rFonts w:ascii="Times New Roman" w:hAnsi="Times New Roman" w:cs="Times New Roman"/>
              </w:rPr>
            </w:pPr>
          </w:p>
        </w:tc>
        <w:tc>
          <w:tcPr>
            <w:tcW w:w="1232" w:type="dxa"/>
            <w:gridSpan w:val="6"/>
            <w:tcBorders>
              <w:top w:val="single" w:sz="4" w:space="0" w:color="000000"/>
              <w:left w:val="single" w:sz="4" w:space="0" w:color="auto"/>
              <w:bottom w:val="single" w:sz="4" w:space="0" w:color="000000"/>
              <w:right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1785,2</w:t>
            </w:r>
          </w:p>
        </w:tc>
      </w:tr>
      <w:tr w:rsidR="00463F7B" w:rsidRPr="00CF5576" w:rsidTr="00463F7B">
        <w:trPr>
          <w:gridAfter w:val="2"/>
          <w:wAfter w:w="129" w:type="dxa"/>
        </w:trPr>
        <w:tc>
          <w:tcPr>
            <w:tcW w:w="124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i/>
              </w:rPr>
            </w:pPr>
            <w:r w:rsidRPr="00CF5576">
              <w:rPr>
                <w:rFonts w:ascii="Times New Roman" w:hAnsi="Times New Roman" w:cs="Times New Roman"/>
                <w:b/>
                <w:i/>
              </w:rPr>
              <w:t>Основное мероприятие 2</w:t>
            </w:r>
          </w:p>
        </w:tc>
        <w:tc>
          <w:tcPr>
            <w:tcW w:w="156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i/>
              </w:rPr>
            </w:pPr>
            <w:r w:rsidRPr="00CF5576">
              <w:rPr>
                <w:rFonts w:ascii="Times New Roman" w:hAnsi="Times New Roman" w:cs="Times New Roman"/>
                <w:i/>
              </w:rPr>
              <w:t>Развитие контроля за соблюдением бюджетного законодательства, развитие институтов финансового менеджмента</w:t>
            </w:r>
          </w:p>
        </w:tc>
        <w:tc>
          <w:tcPr>
            <w:tcW w:w="127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573"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2"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85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1976" w:type="dxa"/>
            <w:gridSpan w:val="5"/>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p>
        </w:tc>
        <w:tc>
          <w:tcPr>
            <w:tcW w:w="1103" w:type="dxa"/>
            <w:gridSpan w:val="4"/>
            <w:tcBorders>
              <w:top w:val="single" w:sz="4" w:space="0" w:color="000000"/>
              <w:left w:val="single" w:sz="4" w:space="0" w:color="auto"/>
              <w:bottom w:val="single" w:sz="4" w:space="0" w:color="000000"/>
              <w:right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r>
      <w:tr w:rsidR="00463F7B" w:rsidRPr="00CF5576" w:rsidTr="00463F7B">
        <w:trPr>
          <w:gridAfter w:val="3"/>
          <w:wAfter w:w="142" w:type="dxa"/>
        </w:trPr>
        <w:tc>
          <w:tcPr>
            <w:tcW w:w="124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i/>
              </w:rPr>
            </w:pPr>
            <w:r w:rsidRPr="00CF5576">
              <w:rPr>
                <w:rFonts w:ascii="Times New Roman" w:hAnsi="Times New Roman" w:cs="Times New Roman"/>
                <w:b/>
                <w:i/>
              </w:rPr>
              <w:t>Основное мероприятие 3</w:t>
            </w:r>
          </w:p>
        </w:tc>
        <w:tc>
          <w:tcPr>
            <w:tcW w:w="156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i/>
              </w:rPr>
            </w:pPr>
            <w:r w:rsidRPr="00CF5576">
              <w:rPr>
                <w:rFonts w:ascii="Times New Roman" w:hAnsi="Times New Roman" w:cs="Times New Roman"/>
                <w:i/>
              </w:rPr>
              <w:t>совершенствование предоставления муниципальных услуг</w:t>
            </w:r>
          </w:p>
          <w:p w:rsidR="00463F7B" w:rsidRPr="00CF5576" w:rsidRDefault="00463F7B" w:rsidP="00CF5576">
            <w:pPr>
              <w:autoSpaceDE w:val="0"/>
              <w:spacing w:after="0" w:line="240" w:lineRule="auto"/>
              <w:jc w:val="center"/>
              <w:rPr>
                <w:rFonts w:ascii="Times New Roman" w:hAnsi="Times New Roman" w:cs="Times New Roman"/>
                <w:i/>
              </w:rPr>
            </w:pPr>
          </w:p>
        </w:tc>
        <w:tc>
          <w:tcPr>
            <w:tcW w:w="127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573"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2"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85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1976" w:type="dxa"/>
            <w:gridSpan w:val="5"/>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r>
      <w:tr w:rsidR="00463F7B" w:rsidRPr="00CF5576" w:rsidTr="00463F7B">
        <w:trPr>
          <w:gridAfter w:val="3"/>
          <w:wAfter w:w="142" w:type="dxa"/>
        </w:trPr>
        <w:tc>
          <w:tcPr>
            <w:tcW w:w="124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i/>
              </w:rPr>
            </w:pPr>
            <w:r w:rsidRPr="00CF5576">
              <w:rPr>
                <w:rFonts w:ascii="Times New Roman" w:hAnsi="Times New Roman" w:cs="Times New Roman"/>
                <w:b/>
                <w:i/>
              </w:rPr>
              <w:t>Основное мероприя</w:t>
            </w:r>
            <w:r w:rsidRPr="00CF5576">
              <w:rPr>
                <w:rFonts w:ascii="Times New Roman" w:hAnsi="Times New Roman" w:cs="Times New Roman"/>
                <w:b/>
                <w:i/>
              </w:rPr>
              <w:lastRenderedPageBreak/>
              <w:t>тие 4</w:t>
            </w:r>
          </w:p>
        </w:tc>
        <w:tc>
          <w:tcPr>
            <w:tcW w:w="156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i/>
              </w:rPr>
            </w:pPr>
            <w:r w:rsidRPr="00CF5576">
              <w:rPr>
                <w:rFonts w:ascii="Times New Roman" w:hAnsi="Times New Roman" w:cs="Times New Roman"/>
                <w:i/>
              </w:rPr>
              <w:lastRenderedPageBreak/>
              <w:t xml:space="preserve">наращивание доходного </w:t>
            </w:r>
            <w:r w:rsidRPr="00CF5576">
              <w:rPr>
                <w:rFonts w:ascii="Times New Roman" w:hAnsi="Times New Roman" w:cs="Times New Roman"/>
                <w:i/>
              </w:rPr>
              <w:lastRenderedPageBreak/>
              <w:t>потенциала,</w:t>
            </w:r>
            <w:r w:rsidRPr="00CF5576">
              <w:rPr>
                <w:rFonts w:ascii="Times New Roman" w:hAnsi="Times New Roman" w:cs="Times New Roman"/>
                <w:i/>
              </w:rPr>
              <w:t xml:space="preserve"> оптимизация бюджетных расходов</w:t>
            </w:r>
          </w:p>
        </w:tc>
        <w:tc>
          <w:tcPr>
            <w:tcW w:w="127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lastRenderedPageBreak/>
              <w:t xml:space="preserve">Финансовое </w:t>
            </w:r>
            <w:r w:rsidRPr="00CF5576">
              <w:rPr>
                <w:rFonts w:ascii="Times New Roman" w:hAnsi="Times New Roman" w:cs="Times New Roman"/>
              </w:rPr>
              <w:lastRenderedPageBreak/>
              <w:t xml:space="preserve">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lastRenderedPageBreak/>
              <w:t>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573"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2"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85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1976" w:type="dxa"/>
            <w:gridSpan w:val="5"/>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r>
      <w:tr w:rsidR="00463F7B" w:rsidRPr="00CF5576" w:rsidTr="00463F7B">
        <w:trPr>
          <w:gridAfter w:val="1"/>
          <w:wAfter w:w="29" w:type="dxa"/>
        </w:trPr>
        <w:tc>
          <w:tcPr>
            <w:tcW w:w="124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lastRenderedPageBreak/>
              <w:t>Подпрограмма 2</w:t>
            </w:r>
          </w:p>
        </w:tc>
        <w:tc>
          <w:tcPr>
            <w:tcW w:w="156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подпрограмма «Управление муниципальным долгом Большеигнатовского муниципального района»</w:t>
            </w:r>
          </w:p>
        </w:tc>
        <w:tc>
          <w:tcPr>
            <w:tcW w:w="127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всего</w:t>
            </w:r>
          </w:p>
        </w:tc>
        <w:tc>
          <w:tcPr>
            <w:tcW w:w="70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pStyle w:val="ConsPlusNormal"/>
              <w:jc w:val="center"/>
              <w:rPr>
                <w:rFonts w:ascii="Times New Roman" w:hAnsi="Times New Roman"/>
                <w:sz w:val="22"/>
                <w:szCs w:val="22"/>
              </w:rPr>
            </w:pPr>
            <w:r w:rsidRPr="00CF5576">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pStyle w:val="ConsPlusNormal"/>
              <w:jc w:val="center"/>
              <w:rPr>
                <w:rFonts w:ascii="Times New Roman" w:hAnsi="Times New Roman"/>
                <w:sz w:val="22"/>
                <w:szCs w:val="22"/>
              </w:rPr>
            </w:pPr>
            <w:r w:rsidRPr="00CF5576">
              <w:rPr>
                <w:rFonts w:ascii="Times New Roman" w:hAnsi="Times New Roman"/>
                <w:sz w:val="22"/>
                <w:szCs w:val="22"/>
              </w:rPr>
              <w:t>1301</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x</w:t>
            </w:r>
          </w:p>
        </w:tc>
        <w:tc>
          <w:tcPr>
            <w:tcW w:w="573"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730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pStyle w:val="ConsPlusNormal"/>
              <w:rPr>
                <w:rFonts w:ascii="Times New Roman" w:hAnsi="Times New Roman"/>
                <w:sz w:val="22"/>
                <w:szCs w:val="22"/>
              </w:rPr>
            </w:pPr>
            <w:r w:rsidRPr="00CF5576">
              <w:rPr>
                <w:rFonts w:ascii="Times New Roman" w:hAnsi="Times New Roman"/>
                <w:sz w:val="22"/>
                <w:szCs w:val="22"/>
              </w:rPr>
              <w:t>0</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100,0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709" w:type="dxa"/>
            <w:tcBorders>
              <w:top w:val="single" w:sz="4" w:space="0" w:color="000000"/>
              <w:left w:val="single" w:sz="4" w:space="0" w:color="auto"/>
              <w:bottom w:val="single" w:sz="4" w:space="0" w:color="000000"/>
              <w:right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709" w:type="dxa"/>
            <w:tcBorders>
              <w:top w:val="single" w:sz="4" w:space="0" w:color="000000"/>
              <w:left w:val="single" w:sz="4" w:space="0" w:color="auto"/>
              <w:bottom w:val="single" w:sz="4" w:space="0" w:color="000000"/>
              <w:right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709"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709"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1105"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236"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1726" w:type="dxa"/>
            <w:gridSpan w:val="4"/>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840" w:type="dxa"/>
            <w:gridSpan w:val="2"/>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w:t>
            </w:r>
          </w:p>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685" w:type="dxa"/>
            <w:gridSpan w:val="3"/>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p w:rsidR="00463F7B" w:rsidRPr="00CF5576" w:rsidRDefault="00463F7B" w:rsidP="00CF5576">
            <w:pPr>
              <w:snapToGrid w:val="0"/>
              <w:spacing w:after="0" w:line="240" w:lineRule="auto"/>
              <w:jc w:val="center"/>
              <w:rPr>
                <w:rFonts w:ascii="Times New Roman" w:hAnsi="Times New Roman" w:cs="Times New Roman"/>
              </w:rPr>
            </w:pPr>
          </w:p>
        </w:tc>
      </w:tr>
      <w:tr w:rsidR="00463F7B" w:rsidRPr="00CF5576" w:rsidTr="00463F7B">
        <w:trPr>
          <w:gridAfter w:val="1"/>
          <w:wAfter w:w="29" w:type="dxa"/>
        </w:trPr>
        <w:tc>
          <w:tcPr>
            <w:tcW w:w="124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i/>
              </w:rPr>
            </w:pPr>
            <w:r w:rsidRPr="00CF5576">
              <w:rPr>
                <w:rFonts w:ascii="Times New Roman" w:hAnsi="Times New Roman" w:cs="Times New Roman"/>
                <w:b/>
                <w:i/>
              </w:rPr>
              <w:t>Основное мероприятие1</w:t>
            </w:r>
          </w:p>
        </w:tc>
        <w:tc>
          <w:tcPr>
            <w:tcW w:w="156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i/>
              </w:rPr>
            </w:pPr>
            <w:r w:rsidRPr="00CF5576">
              <w:rPr>
                <w:rFonts w:ascii="Times New Roman" w:hAnsi="Times New Roman" w:cs="Times New Roman"/>
                <w:i/>
              </w:rPr>
              <w:t>Мониторинг состояния муниципального долга Большеигнатовского муниципального района</w:t>
            </w:r>
          </w:p>
        </w:tc>
        <w:tc>
          <w:tcPr>
            <w:tcW w:w="127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573"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1105"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236"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1726" w:type="dxa"/>
            <w:gridSpan w:val="4"/>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p>
        </w:tc>
        <w:tc>
          <w:tcPr>
            <w:tcW w:w="840" w:type="dxa"/>
            <w:gridSpan w:val="2"/>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685" w:type="dxa"/>
            <w:gridSpan w:val="3"/>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r>
      <w:tr w:rsidR="00463F7B" w:rsidRPr="00CF5576" w:rsidTr="00463F7B">
        <w:trPr>
          <w:gridAfter w:val="1"/>
          <w:wAfter w:w="29" w:type="dxa"/>
          <w:trHeight w:val="408"/>
        </w:trPr>
        <w:tc>
          <w:tcPr>
            <w:tcW w:w="124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i/>
              </w:rPr>
            </w:pPr>
            <w:r w:rsidRPr="00CF5576">
              <w:rPr>
                <w:rFonts w:ascii="Times New Roman" w:hAnsi="Times New Roman" w:cs="Times New Roman"/>
                <w:b/>
                <w:i/>
              </w:rPr>
              <w:t>Основное мероприятие2</w:t>
            </w:r>
          </w:p>
        </w:tc>
        <w:tc>
          <w:tcPr>
            <w:tcW w:w="156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i/>
              </w:rPr>
            </w:pPr>
            <w:r w:rsidRPr="00CF5576">
              <w:rPr>
                <w:rFonts w:ascii="Times New Roman" w:hAnsi="Times New Roman" w:cs="Times New Roman"/>
                <w:i/>
              </w:rPr>
              <w:t>Обеспечении своевременности исполнения долговых обязательств</w:t>
            </w:r>
          </w:p>
        </w:tc>
        <w:tc>
          <w:tcPr>
            <w:tcW w:w="127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pStyle w:val="ConsPlusNormal"/>
              <w:jc w:val="center"/>
              <w:rPr>
                <w:rFonts w:ascii="Times New Roman" w:hAnsi="Times New Roman"/>
                <w:sz w:val="22"/>
                <w:szCs w:val="22"/>
              </w:rPr>
            </w:pPr>
            <w:r w:rsidRPr="00CF5576">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pStyle w:val="ConsPlusNormal"/>
              <w:jc w:val="center"/>
              <w:rPr>
                <w:rFonts w:ascii="Times New Roman" w:hAnsi="Times New Roman"/>
                <w:sz w:val="22"/>
                <w:szCs w:val="22"/>
              </w:rPr>
            </w:pPr>
            <w:r w:rsidRPr="00CF5576">
              <w:rPr>
                <w:rFonts w:ascii="Times New Roman" w:hAnsi="Times New Roman"/>
                <w:sz w:val="22"/>
                <w:szCs w:val="22"/>
              </w:rPr>
              <w:t>1301</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x</w:t>
            </w:r>
          </w:p>
        </w:tc>
        <w:tc>
          <w:tcPr>
            <w:tcW w:w="573"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730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100,0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709" w:type="dxa"/>
            <w:tcBorders>
              <w:top w:val="single" w:sz="4" w:space="0" w:color="000000"/>
              <w:left w:val="single" w:sz="4" w:space="0" w:color="auto"/>
              <w:bottom w:val="single" w:sz="4" w:space="0" w:color="000000"/>
              <w:right w:val="single" w:sz="4" w:space="0" w:color="auto"/>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50,0</w:t>
            </w:r>
          </w:p>
        </w:tc>
        <w:tc>
          <w:tcPr>
            <w:tcW w:w="709" w:type="dxa"/>
            <w:tcBorders>
              <w:top w:val="single" w:sz="4" w:space="0" w:color="000000"/>
              <w:left w:val="single" w:sz="4" w:space="0" w:color="auto"/>
              <w:bottom w:val="single" w:sz="4" w:space="0" w:color="000000"/>
              <w:right w:val="single" w:sz="4" w:space="0" w:color="auto"/>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50,0</w:t>
            </w:r>
          </w:p>
        </w:tc>
        <w:tc>
          <w:tcPr>
            <w:tcW w:w="709"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709"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1105"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236"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1726" w:type="dxa"/>
            <w:gridSpan w:val="4"/>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840" w:type="dxa"/>
            <w:gridSpan w:val="2"/>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50,0</w:t>
            </w:r>
          </w:p>
        </w:tc>
        <w:tc>
          <w:tcPr>
            <w:tcW w:w="685" w:type="dxa"/>
            <w:gridSpan w:val="3"/>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50,0</w:t>
            </w:r>
          </w:p>
        </w:tc>
      </w:tr>
      <w:tr w:rsidR="00463F7B" w:rsidRPr="00CF5576" w:rsidTr="00463F7B">
        <w:trPr>
          <w:gridAfter w:val="1"/>
          <w:wAfter w:w="29" w:type="dxa"/>
          <w:trHeight w:val="408"/>
        </w:trPr>
        <w:tc>
          <w:tcPr>
            <w:tcW w:w="124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i/>
              </w:rPr>
            </w:pPr>
            <w:r w:rsidRPr="00CF5576">
              <w:rPr>
                <w:rFonts w:ascii="Times New Roman" w:hAnsi="Times New Roman" w:cs="Times New Roman"/>
              </w:rPr>
              <w:t>Подпрограмма 3</w:t>
            </w:r>
          </w:p>
        </w:tc>
        <w:tc>
          <w:tcPr>
            <w:tcW w:w="156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i/>
              </w:rPr>
            </w:pPr>
            <w:r w:rsidRPr="00CF5576">
              <w:rPr>
                <w:rFonts w:ascii="Times New Roman" w:hAnsi="Times New Roman" w:cs="Times New Roman"/>
                <w:b/>
              </w:rPr>
              <w:t>подпрограмма «Повышение эффективности межбюджетных отношений»</w:t>
            </w:r>
          </w:p>
        </w:tc>
        <w:tc>
          <w:tcPr>
            <w:tcW w:w="127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p>
        </w:tc>
        <w:tc>
          <w:tcPr>
            <w:tcW w:w="573"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0</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3441,4</w:t>
            </w:r>
          </w:p>
        </w:tc>
        <w:tc>
          <w:tcPr>
            <w:tcW w:w="709" w:type="dxa"/>
            <w:tcBorders>
              <w:top w:val="single" w:sz="4" w:space="0" w:color="000000"/>
              <w:left w:val="single" w:sz="4" w:space="0" w:color="auto"/>
              <w:bottom w:val="single" w:sz="4" w:space="0" w:color="000000"/>
              <w:right w:val="single" w:sz="4" w:space="0" w:color="auto"/>
            </w:tcBorders>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4359,5</w:t>
            </w:r>
          </w:p>
        </w:tc>
        <w:tc>
          <w:tcPr>
            <w:tcW w:w="709" w:type="dxa"/>
            <w:tcBorders>
              <w:top w:val="single" w:sz="4" w:space="0" w:color="000000"/>
              <w:left w:val="single" w:sz="4" w:space="0" w:color="auto"/>
              <w:bottom w:val="single" w:sz="4" w:space="0" w:color="000000"/>
              <w:right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1695,2</w:t>
            </w:r>
          </w:p>
        </w:tc>
        <w:tc>
          <w:tcPr>
            <w:tcW w:w="709"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1580,2</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3,0</w:t>
            </w: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3,0</w:t>
            </w:r>
          </w:p>
        </w:tc>
        <w:tc>
          <w:tcPr>
            <w:tcW w:w="709"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3,0</w:t>
            </w:r>
          </w:p>
        </w:tc>
        <w:tc>
          <w:tcPr>
            <w:tcW w:w="1105"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3,0</w:t>
            </w:r>
          </w:p>
        </w:tc>
        <w:tc>
          <w:tcPr>
            <w:tcW w:w="236"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1726" w:type="dxa"/>
            <w:gridSpan w:val="4"/>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1195,2</w:t>
            </w:r>
          </w:p>
        </w:tc>
        <w:tc>
          <w:tcPr>
            <w:tcW w:w="840" w:type="dxa"/>
            <w:gridSpan w:val="2"/>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3001,1</w:t>
            </w:r>
          </w:p>
        </w:tc>
        <w:tc>
          <w:tcPr>
            <w:tcW w:w="685" w:type="dxa"/>
            <w:gridSpan w:val="3"/>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3000,0</w:t>
            </w:r>
          </w:p>
        </w:tc>
      </w:tr>
      <w:tr w:rsidR="00463F7B" w:rsidRPr="00CF5576" w:rsidTr="00463F7B">
        <w:trPr>
          <w:gridAfter w:val="1"/>
          <w:wAfter w:w="29" w:type="dxa"/>
          <w:trHeight w:val="408"/>
        </w:trPr>
        <w:tc>
          <w:tcPr>
            <w:tcW w:w="124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i/>
              </w:rPr>
            </w:pPr>
            <w:r w:rsidRPr="00CF5576">
              <w:rPr>
                <w:rFonts w:ascii="Times New Roman" w:hAnsi="Times New Roman" w:cs="Times New Roman"/>
                <w:b/>
                <w:i/>
              </w:rPr>
              <w:t>Основное мероприя</w:t>
            </w:r>
            <w:r w:rsidRPr="00CF5576">
              <w:rPr>
                <w:rFonts w:ascii="Times New Roman" w:hAnsi="Times New Roman" w:cs="Times New Roman"/>
                <w:b/>
                <w:i/>
              </w:rPr>
              <w:lastRenderedPageBreak/>
              <w:t>тие1</w:t>
            </w:r>
          </w:p>
        </w:tc>
        <w:tc>
          <w:tcPr>
            <w:tcW w:w="156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i/>
              </w:rPr>
            </w:pPr>
            <w:r w:rsidRPr="00CF5576">
              <w:rPr>
                <w:rFonts w:ascii="Times New Roman" w:hAnsi="Times New Roman" w:cs="Times New Roman"/>
              </w:rPr>
              <w:lastRenderedPageBreak/>
              <w:t xml:space="preserve">Выравнивание бюджетной </w:t>
            </w:r>
            <w:r w:rsidRPr="00CF5576">
              <w:rPr>
                <w:rFonts w:ascii="Times New Roman" w:hAnsi="Times New Roman" w:cs="Times New Roman"/>
              </w:rPr>
              <w:lastRenderedPageBreak/>
              <w:t>обеспеченности поселений</w:t>
            </w:r>
          </w:p>
        </w:tc>
        <w:tc>
          <w:tcPr>
            <w:tcW w:w="127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lastRenderedPageBreak/>
              <w:t xml:space="preserve">Финансовое </w:t>
            </w:r>
            <w:r w:rsidRPr="00CF5576">
              <w:rPr>
                <w:rFonts w:ascii="Times New Roman" w:hAnsi="Times New Roman" w:cs="Times New Roman"/>
              </w:rPr>
              <w:lastRenderedPageBreak/>
              <w:t xml:space="preserve">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pStyle w:val="ConsPlusNormal"/>
              <w:jc w:val="center"/>
              <w:rPr>
                <w:rFonts w:ascii="Times New Roman" w:hAnsi="Times New Roman"/>
                <w:sz w:val="22"/>
                <w:szCs w:val="22"/>
              </w:rPr>
            </w:pPr>
            <w:r w:rsidRPr="00CF5576">
              <w:rPr>
                <w:rFonts w:ascii="Times New Roman" w:hAnsi="Times New Roman"/>
                <w:sz w:val="22"/>
                <w:szCs w:val="22"/>
              </w:rPr>
              <w:lastRenderedPageBreak/>
              <w:t>901</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pStyle w:val="ConsPlusNormal"/>
              <w:jc w:val="center"/>
              <w:rPr>
                <w:rFonts w:ascii="Times New Roman" w:hAnsi="Times New Roman"/>
                <w:sz w:val="22"/>
                <w:szCs w:val="22"/>
              </w:rPr>
            </w:pPr>
            <w:r w:rsidRPr="00CF5576">
              <w:rPr>
                <w:rFonts w:ascii="Times New Roman" w:hAnsi="Times New Roman"/>
                <w:sz w:val="22"/>
                <w:szCs w:val="22"/>
              </w:rPr>
              <w:t>1401</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x</w:t>
            </w:r>
          </w:p>
        </w:tc>
        <w:tc>
          <w:tcPr>
            <w:tcW w:w="573"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511</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3,0</w:t>
            </w:r>
          </w:p>
        </w:tc>
        <w:tc>
          <w:tcPr>
            <w:tcW w:w="709" w:type="dxa"/>
            <w:tcBorders>
              <w:top w:val="single" w:sz="4" w:space="0" w:color="000000"/>
              <w:left w:val="single" w:sz="4" w:space="0" w:color="auto"/>
              <w:bottom w:val="single" w:sz="4" w:space="0" w:color="000000"/>
              <w:right w:val="single" w:sz="4" w:space="0" w:color="auto"/>
            </w:tcBorders>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3,0</w:t>
            </w:r>
          </w:p>
        </w:tc>
        <w:tc>
          <w:tcPr>
            <w:tcW w:w="709" w:type="dxa"/>
            <w:tcBorders>
              <w:top w:val="single" w:sz="4" w:space="0" w:color="000000"/>
              <w:left w:val="single" w:sz="4" w:space="0" w:color="auto"/>
              <w:bottom w:val="single" w:sz="4" w:space="0" w:color="000000"/>
              <w:right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3,0</w:t>
            </w:r>
          </w:p>
        </w:tc>
        <w:tc>
          <w:tcPr>
            <w:tcW w:w="709"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3,0</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3,0</w:t>
            </w: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3,0</w:t>
            </w:r>
          </w:p>
        </w:tc>
        <w:tc>
          <w:tcPr>
            <w:tcW w:w="709"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3,0</w:t>
            </w:r>
          </w:p>
        </w:tc>
        <w:tc>
          <w:tcPr>
            <w:tcW w:w="1105"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3,0</w:t>
            </w:r>
          </w:p>
        </w:tc>
        <w:tc>
          <w:tcPr>
            <w:tcW w:w="236"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1726" w:type="dxa"/>
            <w:gridSpan w:val="4"/>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3,0</w:t>
            </w:r>
          </w:p>
        </w:tc>
        <w:tc>
          <w:tcPr>
            <w:tcW w:w="840" w:type="dxa"/>
            <w:gridSpan w:val="2"/>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3,0</w:t>
            </w:r>
          </w:p>
        </w:tc>
        <w:tc>
          <w:tcPr>
            <w:tcW w:w="685" w:type="dxa"/>
            <w:gridSpan w:val="3"/>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0</w:t>
            </w:r>
          </w:p>
        </w:tc>
      </w:tr>
      <w:tr w:rsidR="00463F7B" w:rsidRPr="00CF5576" w:rsidTr="00463F7B">
        <w:trPr>
          <w:gridAfter w:val="1"/>
          <w:wAfter w:w="29" w:type="dxa"/>
          <w:trHeight w:val="408"/>
        </w:trPr>
        <w:tc>
          <w:tcPr>
            <w:tcW w:w="124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i/>
              </w:rPr>
            </w:pPr>
            <w:r w:rsidRPr="00CF5576">
              <w:rPr>
                <w:rFonts w:ascii="Times New Roman" w:hAnsi="Times New Roman" w:cs="Times New Roman"/>
                <w:b/>
                <w:i/>
              </w:rPr>
              <w:lastRenderedPageBreak/>
              <w:t>Основное мероприятие2</w:t>
            </w:r>
          </w:p>
        </w:tc>
        <w:tc>
          <w:tcPr>
            <w:tcW w:w="156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i/>
              </w:rPr>
            </w:pPr>
            <w:r w:rsidRPr="00CF5576">
              <w:rPr>
                <w:rFonts w:ascii="Times New Roman" w:hAnsi="Times New Roman" w:cs="Times New Roman"/>
              </w:rPr>
              <w:t>Финансовое обеспечение органов местного самоуправления</w:t>
            </w:r>
          </w:p>
        </w:tc>
        <w:tc>
          <w:tcPr>
            <w:tcW w:w="127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pStyle w:val="ConsPlusNormal"/>
              <w:jc w:val="center"/>
              <w:rPr>
                <w:rFonts w:ascii="Times New Roman" w:hAnsi="Times New Roman"/>
                <w:sz w:val="22"/>
                <w:szCs w:val="22"/>
              </w:rPr>
            </w:pPr>
            <w:r w:rsidRPr="00CF5576">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pStyle w:val="ConsPlusNormal"/>
              <w:jc w:val="center"/>
              <w:rPr>
                <w:rFonts w:ascii="Times New Roman" w:hAnsi="Times New Roman"/>
                <w:sz w:val="22"/>
                <w:szCs w:val="22"/>
              </w:rPr>
            </w:pPr>
            <w:r w:rsidRPr="00CF5576">
              <w:rPr>
                <w:rFonts w:ascii="Times New Roman" w:hAnsi="Times New Roman"/>
                <w:sz w:val="22"/>
                <w:szCs w:val="22"/>
              </w:rPr>
              <w:t>1403</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x</w:t>
            </w:r>
          </w:p>
        </w:tc>
        <w:tc>
          <w:tcPr>
            <w:tcW w:w="573"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540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3438,4</w:t>
            </w:r>
          </w:p>
        </w:tc>
        <w:tc>
          <w:tcPr>
            <w:tcW w:w="709" w:type="dxa"/>
            <w:tcBorders>
              <w:top w:val="single" w:sz="4" w:space="0" w:color="000000"/>
              <w:left w:val="single" w:sz="4" w:space="0" w:color="auto"/>
              <w:bottom w:val="single" w:sz="4" w:space="0" w:color="000000"/>
              <w:right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4004,5</w:t>
            </w:r>
          </w:p>
        </w:tc>
        <w:tc>
          <w:tcPr>
            <w:tcW w:w="709" w:type="dxa"/>
            <w:tcBorders>
              <w:top w:val="single" w:sz="4" w:space="0" w:color="000000"/>
              <w:left w:val="single" w:sz="4" w:space="0" w:color="auto"/>
              <w:bottom w:val="single" w:sz="4" w:space="0" w:color="000000"/>
              <w:right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1692,2</w:t>
            </w:r>
          </w:p>
        </w:tc>
        <w:tc>
          <w:tcPr>
            <w:tcW w:w="709"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3577,2</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0</w:t>
            </w:r>
          </w:p>
        </w:tc>
        <w:tc>
          <w:tcPr>
            <w:tcW w:w="709"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1105"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236"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1711" w:type="dxa"/>
            <w:gridSpan w:val="3"/>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1192,2</w:t>
            </w:r>
          </w:p>
        </w:tc>
        <w:tc>
          <w:tcPr>
            <w:tcW w:w="795" w:type="dxa"/>
            <w:gridSpan w:val="2"/>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2998,1</w:t>
            </w:r>
          </w:p>
        </w:tc>
        <w:tc>
          <w:tcPr>
            <w:tcW w:w="745" w:type="dxa"/>
            <w:gridSpan w:val="4"/>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2998,1</w:t>
            </w:r>
          </w:p>
        </w:tc>
      </w:tr>
      <w:tr w:rsidR="00463F7B" w:rsidRPr="00CF5576" w:rsidTr="00463F7B">
        <w:trPr>
          <w:gridAfter w:val="1"/>
          <w:wAfter w:w="29" w:type="dxa"/>
          <w:trHeight w:val="408"/>
        </w:trPr>
        <w:tc>
          <w:tcPr>
            <w:tcW w:w="124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i/>
              </w:rPr>
            </w:pPr>
            <w:r w:rsidRPr="00CF5576">
              <w:rPr>
                <w:rFonts w:ascii="Times New Roman" w:hAnsi="Times New Roman" w:cs="Times New Roman"/>
                <w:b/>
                <w:i/>
              </w:rPr>
              <w:t>Основное мероприятие 3</w:t>
            </w:r>
          </w:p>
        </w:tc>
        <w:tc>
          <w:tcPr>
            <w:tcW w:w="156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Субсидия на софинансирование расходных обязательств на благоустройство территории памятника</w:t>
            </w:r>
          </w:p>
        </w:tc>
        <w:tc>
          <w:tcPr>
            <w:tcW w:w="1274"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 xml:space="preserve">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pStyle w:val="ConsPlusNormal"/>
              <w:jc w:val="center"/>
              <w:rPr>
                <w:rFonts w:ascii="Times New Roman" w:hAnsi="Times New Roman"/>
                <w:sz w:val="22"/>
                <w:szCs w:val="22"/>
              </w:rPr>
            </w:pPr>
            <w:r w:rsidRPr="00CF5576">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pStyle w:val="ConsPlusNormal"/>
              <w:jc w:val="center"/>
              <w:rPr>
                <w:rFonts w:ascii="Times New Roman" w:hAnsi="Times New Roman"/>
                <w:sz w:val="22"/>
                <w:szCs w:val="22"/>
              </w:rPr>
            </w:pPr>
            <w:r w:rsidRPr="00CF5576">
              <w:rPr>
                <w:rFonts w:ascii="Times New Roman" w:hAnsi="Times New Roman"/>
                <w:sz w:val="22"/>
                <w:szCs w:val="22"/>
              </w:rPr>
              <w:t>0503</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p>
        </w:tc>
        <w:tc>
          <w:tcPr>
            <w:tcW w:w="573"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5200</w:t>
            </w:r>
          </w:p>
        </w:tc>
        <w:tc>
          <w:tcPr>
            <w:tcW w:w="567"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352,0</w:t>
            </w:r>
          </w:p>
        </w:tc>
        <w:tc>
          <w:tcPr>
            <w:tcW w:w="709" w:type="dxa"/>
            <w:tcBorders>
              <w:top w:val="single" w:sz="4" w:space="0" w:color="000000"/>
              <w:left w:val="single" w:sz="4" w:space="0" w:color="auto"/>
              <w:bottom w:val="single" w:sz="4" w:space="0" w:color="000000"/>
              <w:right w:val="single" w:sz="4" w:space="0" w:color="auto"/>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09"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1105" w:type="dxa"/>
            <w:gridSpan w:val="3"/>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236"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463F7B" w:rsidRPr="00CF5576" w:rsidRDefault="00463F7B" w:rsidP="00CF5576">
            <w:pPr>
              <w:snapToGrid w:val="0"/>
              <w:spacing w:after="0" w:line="240" w:lineRule="auto"/>
              <w:jc w:val="center"/>
              <w:rPr>
                <w:rFonts w:ascii="Times New Roman" w:hAnsi="Times New Roman" w:cs="Times New Roman"/>
              </w:rPr>
            </w:pPr>
          </w:p>
        </w:tc>
        <w:tc>
          <w:tcPr>
            <w:tcW w:w="1711" w:type="dxa"/>
            <w:gridSpan w:val="3"/>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95" w:type="dxa"/>
            <w:gridSpan w:val="2"/>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0</w:t>
            </w:r>
          </w:p>
        </w:tc>
        <w:tc>
          <w:tcPr>
            <w:tcW w:w="745" w:type="dxa"/>
            <w:gridSpan w:val="4"/>
            <w:tcBorders>
              <w:top w:val="single" w:sz="4" w:space="0" w:color="000000"/>
              <w:left w:val="single" w:sz="4" w:space="0" w:color="000000"/>
              <w:bottom w:val="single" w:sz="4" w:space="0" w:color="000000"/>
              <w:right w:val="single" w:sz="4" w:space="0" w:color="auto"/>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p>
        </w:tc>
      </w:tr>
    </w:tbl>
    <w:p w:rsidR="00463F7B" w:rsidRPr="00CF5576" w:rsidRDefault="00463F7B" w:rsidP="00CF5576">
      <w:pPr>
        <w:spacing w:after="0" w:line="240" w:lineRule="auto"/>
        <w:rPr>
          <w:rFonts w:ascii="Times New Roman" w:hAnsi="Times New Roman" w:cs="Times New Roman"/>
        </w:rPr>
      </w:pP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 xml:space="preserve">                                                                                                                                                                       Приложение 5 </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b/>
        </w:rPr>
        <w:t xml:space="preserve">                                                                                                                              </w:t>
      </w:r>
      <w:r w:rsidRPr="00CF5576">
        <w:rPr>
          <w:rFonts w:ascii="Times New Roman" w:hAnsi="Times New Roman" w:cs="Times New Roman"/>
        </w:rPr>
        <w:t>к</w:t>
      </w:r>
      <w:r w:rsidRPr="00CF5576">
        <w:rPr>
          <w:rFonts w:ascii="Times New Roman" w:hAnsi="Times New Roman" w:cs="Times New Roman"/>
          <w:b/>
        </w:rPr>
        <w:t xml:space="preserve"> </w:t>
      </w:r>
      <w:r w:rsidRPr="00CF5576">
        <w:rPr>
          <w:rFonts w:ascii="Times New Roman" w:hAnsi="Times New Roman" w:cs="Times New Roman"/>
        </w:rPr>
        <w:t>муниципальной программе</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 xml:space="preserve">                                                                                                                              повышения эффективности                                                                                                                              управления муниципальными</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 xml:space="preserve">                                                                                                                              финансами в Большеигнатовском</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 xml:space="preserve"> муниципальном районе </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 xml:space="preserve">                                                                                                                              на период до 2026</w:t>
      </w:r>
      <w:r w:rsidRPr="00CF5576">
        <w:rPr>
          <w:rFonts w:ascii="Times New Roman" w:hAnsi="Times New Roman" w:cs="Times New Roman"/>
        </w:rPr>
        <w:t xml:space="preserve"> года</w:t>
      </w:r>
    </w:p>
    <w:p w:rsidR="00463F7B" w:rsidRPr="00CF5576" w:rsidRDefault="00463F7B" w:rsidP="00CF5576">
      <w:pPr>
        <w:autoSpaceDE w:val="0"/>
        <w:spacing w:after="0" w:line="240" w:lineRule="auto"/>
        <w:jc w:val="center"/>
        <w:rPr>
          <w:rFonts w:ascii="Times New Roman" w:hAnsi="Times New Roman" w:cs="Times New Roman"/>
          <w:b/>
          <w:bCs/>
        </w:rPr>
      </w:pPr>
      <w:r w:rsidRPr="00CF5576">
        <w:rPr>
          <w:rFonts w:ascii="Times New Roman" w:hAnsi="Times New Roman" w:cs="Times New Roman"/>
          <w:b/>
          <w:bCs/>
        </w:rPr>
        <w:t>План</w:t>
      </w:r>
    </w:p>
    <w:p w:rsidR="00463F7B" w:rsidRPr="00CF5576" w:rsidRDefault="00463F7B" w:rsidP="00CF5576">
      <w:pPr>
        <w:autoSpaceDE w:val="0"/>
        <w:spacing w:after="0" w:line="240" w:lineRule="auto"/>
        <w:jc w:val="center"/>
        <w:rPr>
          <w:rFonts w:ascii="Times New Roman" w:hAnsi="Times New Roman" w:cs="Times New Roman"/>
        </w:rPr>
      </w:pPr>
      <w:r w:rsidRPr="00CF5576">
        <w:rPr>
          <w:rFonts w:ascii="Times New Roman" w:hAnsi="Times New Roman" w:cs="Times New Roman"/>
          <w:bCs/>
        </w:rPr>
        <w:t xml:space="preserve">реализации муниципальной программы </w:t>
      </w:r>
      <w:r w:rsidRPr="00CF5576">
        <w:rPr>
          <w:rFonts w:ascii="Times New Roman" w:hAnsi="Times New Roman" w:cs="Times New Roman"/>
        </w:rPr>
        <w:t>повышения эффективности</w:t>
      </w:r>
    </w:p>
    <w:p w:rsidR="00463F7B" w:rsidRPr="00CF5576" w:rsidRDefault="00463F7B" w:rsidP="00CF5576">
      <w:pPr>
        <w:autoSpaceDE w:val="0"/>
        <w:spacing w:after="0" w:line="240" w:lineRule="auto"/>
        <w:jc w:val="center"/>
        <w:rPr>
          <w:rFonts w:ascii="Times New Roman" w:hAnsi="Times New Roman" w:cs="Times New Roman"/>
        </w:rPr>
      </w:pPr>
      <w:r w:rsidRPr="00CF5576">
        <w:rPr>
          <w:rFonts w:ascii="Times New Roman" w:hAnsi="Times New Roman" w:cs="Times New Roman"/>
        </w:rPr>
        <w:t>управления муниципальными финансами в Большеигнатовском муниципальном районе на период до 2026</w:t>
      </w:r>
      <w:r w:rsidRPr="00CF5576">
        <w:rPr>
          <w:rFonts w:ascii="Times New Roman" w:hAnsi="Times New Roman" w:cs="Times New Roman"/>
        </w:rPr>
        <w:t xml:space="preserve"> года</w:t>
      </w:r>
    </w:p>
    <w:tbl>
      <w:tblPr>
        <w:tblW w:w="15150" w:type="dxa"/>
        <w:tblInd w:w="75" w:type="dxa"/>
        <w:tblLayout w:type="fixed"/>
        <w:tblCellMar>
          <w:top w:w="75" w:type="dxa"/>
          <w:left w:w="75" w:type="dxa"/>
          <w:bottom w:w="75" w:type="dxa"/>
          <w:right w:w="75" w:type="dxa"/>
        </w:tblCellMar>
        <w:tblLook w:val="0000" w:firstRow="0" w:lastRow="0" w:firstColumn="0" w:lastColumn="0" w:noHBand="0" w:noVBand="0"/>
      </w:tblPr>
      <w:tblGrid>
        <w:gridCol w:w="3686"/>
        <w:gridCol w:w="3118"/>
        <w:gridCol w:w="1276"/>
        <w:gridCol w:w="1559"/>
        <w:gridCol w:w="2835"/>
        <w:gridCol w:w="1701"/>
        <w:gridCol w:w="975"/>
      </w:tblGrid>
      <w:tr w:rsidR="00463F7B" w:rsidRPr="00CF5576" w:rsidTr="002D376B">
        <w:tc>
          <w:tcPr>
            <w:tcW w:w="3686" w:type="dxa"/>
            <w:vMerge w:val="restart"/>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Наименование подпрограммы, основного  мероприятия, мероприятий, реализуемых в рамках основного мероприятия</w:t>
            </w:r>
          </w:p>
        </w:tc>
        <w:tc>
          <w:tcPr>
            <w:tcW w:w="3118" w:type="dxa"/>
            <w:vMerge w:val="restart"/>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Ответственный</w:t>
            </w:r>
          </w:p>
          <w:p w:rsidR="00463F7B" w:rsidRPr="00CF5576" w:rsidRDefault="00463F7B" w:rsidP="00CF5576">
            <w:pPr>
              <w:autoSpaceDE w:val="0"/>
              <w:spacing w:after="0" w:line="240" w:lineRule="auto"/>
              <w:jc w:val="center"/>
              <w:rPr>
                <w:rFonts w:ascii="Times New Roman" w:hAnsi="Times New Roman" w:cs="Times New Roman"/>
              </w:rPr>
            </w:pPr>
            <w:r w:rsidRPr="00CF5576">
              <w:rPr>
                <w:rFonts w:ascii="Times New Roman" w:hAnsi="Times New Roman" w:cs="Times New Roman"/>
              </w:rPr>
              <w:t>исполнитель</w:t>
            </w:r>
          </w:p>
          <w:p w:rsidR="00463F7B" w:rsidRPr="00CF5576" w:rsidRDefault="00463F7B" w:rsidP="00CF5576">
            <w:pPr>
              <w:autoSpaceDE w:val="0"/>
              <w:spacing w:after="0" w:line="240" w:lineRule="auto"/>
              <w:jc w:val="center"/>
              <w:rPr>
                <w:rFonts w:ascii="Times New Roman" w:hAnsi="Times New Roman" w:cs="Times New Roman"/>
              </w:rPr>
            </w:pPr>
            <w:r w:rsidRPr="00CF5576">
              <w:rPr>
                <w:rFonts w:ascii="Times New Roman" w:hAnsi="Times New Roman" w:cs="Times New Roman"/>
              </w:rPr>
              <w:t>(Ф.И.О.,</w:t>
            </w:r>
          </w:p>
          <w:p w:rsidR="00463F7B" w:rsidRPr="00CF5576" w:rsidRDefault="00463F7B" w:rsidP="00CF5576">
            <w:pPr>
              <w:autoSpaceDE w:val="0"/>
              <w:spacing w:after="0" w:line="240" w:lineRule="auto"/>
              <w:jc w:val="center"/>
              <w:rPr>
                <w:rFonts w:ascii="Times New Roman" w:hAnsi="Times New Roman" w:cs="Times New Roman"/>
              </w:rPr>
            </w:pPr>
            <w:r w:rsidRPr="00CF5576">
              <w:rPr>
                <w:rFonts w:ascii="Times New Roman" w:hAnsi="Times New Roman" w:cs="Times New Roman"/>
              </w:rPr>
              <w:t>должность)</w:t>
            </w:r>
          </w:p>
        </w:tc>
        <w:tc>
          <w:tcPr>
            <w:tcW w:w="2835" w:type="dxa"/>
            <w:gridSpan w:val="2"/>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Срок</w:t>
            </w:r>
          </w:p>
        </w:tc>
        <w:tc>
          <w:tcPr>
            <w:tcW w:w="2835" w:type="dxa"/>
            <w:vMerge w:val="restart"/>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Ожидаемый непосредственный результат  (краткое описание)</w:t>
            </w:r>
          </w:p>
        </w:tc>
        <w:tc>
          <w:tcPr>
            <w:tcW w:w="1701" w:type="dxa"/>
            <w:vMerge w:val="restart"/>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Код бюджетной классификации (бюджет Большеигнатовского муниципальног</w:t>
            </w:r>
            <w:r w:rsidRPr="00CF5576">
              <w:rPr>
                <w:rFonts w:ascii="Times New Roman" w:hAnsi="Times New Roman" w:cs="Times New Roman"/>
              </w:rPr>
              <w:lastRenderedPageBreak/>
              <w:t>о района)</w:t>
            </w:r>
          </w:p>
        </w:tc>
        <w:tc>
          <w:tcPr>
            <w:tcW w:w="97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lastRenderedPageBreak/>
              <w:t>Финансирование, тыс. рублей</w:t>
            </w:r>
          </w:p>
        </w:tc>
      </w:tr>
      <w:tr w:rsidR="00463F7B" w:rsidRPr="00CF5576" w:rsidTr="002D376B">
        <w:tc>
          <w:tcPr>
            <w:tcW w:w="3686" w:type="dxa"/>
            <w:vMerge/>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bCs/>
              </w:rPr>
            </w:pPr>
          </w:p>
        </w:tc>
        <w:tc>
          <w:tcPr>
            <w:tcW w:w="3118" w:type="dxa"/>
            <w:vMerge/>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bCs/>
              </w:rPr>
            </w:pP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начала</w:t>
            </w:r>
          </w:p>
          <w:p w:rsidR="00463F7B" w:rsidRPr="00CF5576" w:rsidRDefault="00463F7B" w:rsidP="00CF5576">
            <w:pPr>
              <w:autoSpaceDE w:val="0"/>
              <w:spacing w:after="0" w:line="240" w:lineRule="auto"/>
              <w:jc w:val="center"/>
              <w:rPr>
                <w:rFonts w:ascii="Times New Roman" w:hAnsi="Times New Roman" w:cs="Times New Roman"/>
              </w:rPr>
            </w:pPr>
            <w:r w:rsidRPr="00CF5576">
              <w:rPr>
                <w:rFonts w:ascii="Times New Roman" w:hAnsi="Times New Roman" w:cs="Times New Roman"/>
              </w:rPr>
              <w:t>реализации</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окончания</w:t>
            </w:r>
          </w:p>
          <w:p w:rsidR="00463F7B" w:rsidRPr="00CF5576" w:rsidRDefault="00463F7B" w:rsidP="00CF5576">
            <w:pPr>
              <w:autoSpaceDE w:val="0"/>
              <w:spacing w:after="0" w:line="240" w:lineRule="auto"/>
              <w:jc w:val="center"/>
              <w:rPr>
                <w:rFonts w:ascii="Times New Roman" w:hAnsi="Times New Roman" w:cs="Times New Roman"/>
              </w:rPr>
            </w:pPr>
            <w:r w:rsidRPr="00CF5576">
              <w:rPr>
                <w:rFonts w:ascii="Times New Roman" w:hAnsi="Times New Roman" w:cs="Times New Roman"/>
              </w:rPr>
              <w:t>реализации</w:t>
            </w:r>
          </w:p>
        </w:tc>
        <w:tc>
          <w:tcPr>
            <w:tcW w:w="2835" w:type="dxa"/>
            <w:vMerge/>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rPr>
                <w:rFonts w:ascii="Times New Roman" w:hAnsi="Times New Roman" w:cs="Times New Roman"/>
              </w:rPr>
            </w:pPr>
          </w:p>
        </w:tc>
        <w:tc>
          <w:tcPr>
            <w:tcW w:w="1701" w:type="dxa"/>
            <w:vMerge/>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rPr>
                <w:rFonts w:ascii="Times New Roman" w:hAnsi="Times New Roman" w:cs="Times New Roman"/>
              </w:rPr>
            </w:pPr>
          </w:p>
        </w:tc>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rPr>
                <w:rFonts w:ascii="Times New Roman" w:hAnsi="Times New Roman" w:cs="Times New Roman"/>
              </w:rPr>
            </w:pP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b/>
              </w:rPr>
            </w:pPr>
            <w:r w:rsidRPr="00CF5576">
              <w:rPr>
                <w:rFonts w:ascii="Times New Roman" w:hAnsi="Times New Roman" w:cs="Times New Roman"/>
                <w:b/>
              </w:rPr>
              <w:lastRenderedPageBreak/>
              <w:t>Муниципальная программа  «Повышение эффективности управления муниципальными финансами в Большеигнатовском муниципальном районе» на период до 2022 г</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Начальник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lang w:val="en-US"/>
              </w:rPr>
              <w:t xml:space="preserve">2014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r w:rsidRPr="00CF5576">
              <w:rPr>
                <w:rFonts w:ascii="Times New Roman" w:hAnsi="Times New Roman" w:cs="Times New Roman"/>
                <w:b/>
              </w:rPr>
              <w:t>48240,4</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b/>
              </w:rPr>
              <w:t>Подпрограмма 1 «Эффективное использование бюджетного потенциала»</w:t>
            </w:r>
          </w:p>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1.Совершенствование бюджетного процесса, формирование бюджета Большеигнатовского муниципального района на очередной финансовый год и на плановый период</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rPr>
                <w:rFonts w:ascii="Times New Roman" w:hAnsi="Times New Roman" w:cs="Times New Roman"/>
              </w:rPr>
            </w:pPr>
            <w:r w:rsidRPr="00CF5576">
              <w:rPr>
                <w:rFonts w:ascii="Times New Roman" w:hAnsi="Times New Roman" w:cs="Times New Roman"/>
                <w:lang w:val="en-US"/>
              </w:rPr>
              <w:t xml:space="preserve">2014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rPr>
                <w:rFonts w:ascii="Times New Roman" w:hAnsi="Times New Roman" w:cs="Times New Roman"/>
              </w:rPr>
            </w:pPr>
            <w:r w:rsidRPr="00CF5576">
              <w:rPr>
                <w:rFonts w:ascii="Times New Roman" w:hAnsi="Times New Roman" w:cs="Times New Roman"/>
              </w:rPr>
              <w:t>901 0106 1710141110, 41120 121,129,244</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33552,1</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1.1. Переход к программному бюджету</w:t>
            </w:r>
          </w:p>
          <w:p w:rsidR="00463F7B" w:rsidRPr="00CF5576" w:rsidRDefault="00463F7B" w:rsidP="00CF5576">
            <w:pPr>
              <w:spacing w:after="0" w:line="240" w:lineRule="auto"/>
              <w:jc w:val="both"/>
              <w:rPr>
                <w:rFonts w:ascii="Times New Roman" w:hAnsi="Times New Roman" w:cs="Times New Roman"/>
              </w:rPr>
            </w:pP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Заместитель начальника финансового управления по бюджету</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lang w:val="en-US"/>
              </w:rPr>
              <w:t xml:space="preserve">2014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 xml:space="preserve">составление бюджета в «программном формате» в соответствии с требованиями Бюджетного кодекса Российской Федерации </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both"/>
              <w:rPr>
                <w:rFonts w:ascii="Times New Roman" w:hAnsi="Times New Roman" w:cs="Times New Roman"/>
              </w:rPr>
            </w:pPr>
            <w:r w:rsidRPr="00CF5576">
              <w:rPr>
                <w:rFonts w:ascii="Times New Roman" w:hAnsi="Times New Roman" w:cs="Times New Roman"/>
              </w:rPr>
              <w:t>1.2. Совершенствование бюджетного планирования</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Заместитель начальника финансового управления по бюджету</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lang w:val="en-US"/>
              </w:rPr>
              <w:t xml:space="preserve">2014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усовершенствование методики планирования бюджетных ассигнований, исключение дублирующих расходных обязательств, полная обеспеченность принимаемых расходных обязательств финансовыми средствами</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both"/>
              <w:rPr>
                <w:rFonts w:ascii="Times New Roman" w:hAnsi="Times New Roman" w:cs="Times New Roman"/>
              </w:rPr>
            </w:pPr>
            <w:r w:rsidRPr="00CF5576">
              <w:rPr>
                <w:rFonts w:ascii="Times New Roman" w:hAnsi="Times New Roman" w:cs="Times New Roman"/>
              </w:rPr>
              <w:t xml:space="preserve">1.3.Формирование проекта Решения Совета депутатов Большеигнатовского </w:t>
            </w:r>
            <w:r w:rsidRPr="00CF5576">
              <w:rPr>
                <w:rFonts w:ascii="Times New Roman" w:hAnsi="Times New Roman" w:cs="Times New Roman"/>
              </w:rPr>
              <w:lastRenderedPageBreak/>
              <w:t>муниципального района о бюджете Большеигнатовского муниципального района на очередной финансовый год и на плановый период, подготовка проектов о внесении изменений в утвержденный бюджет на очередной год и плановый период</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lastRenderedPageBreak/>
              <w:t>Заместитель начальника финансового управления по бюджету</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lang w:val="en-US"/>
              </w:rPr>
              <w:t xml:space="preserve">2014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 xml:space="preserve">Принятие Решения Совета депутатов Большеигнатовского </w:t>
            </w:r>
            <w:r w:rsidRPr="00CF5576">
              <w:rPr>
                <w:rFonts w:ascii="Times New Roman" w:hAnsi="Times New Roman" w:cs="Times New Roman"/>
              </w:rPr>
              <w:lastRenderedPageBreak/>
              <w:t>муниципального района о бюджете Большеигнатовского муниципального района на очередной финансовый год и плановый период, его подписание и обнародование</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lastRenderedPageBreak/>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both"/>
              <w:rPr>
                <w:rFonts w:ascii="Times New Roman" w:hAnsi="Times New Roman" w:cs="Times New Roman"/>
                <w:shd w:val="clear" w:color="auto" w:fill="FFFFFF"/>
              </w:rPr>
            </w:pPr>
            <w:r w:rsidRPr="00CF5576">
              <w:rPr>
                <w:rFonts w:ascii="Times New Roman" w:hAnsi="Times New Roman" w:cs="Times New Roman"/>
              </w:rPr>
              <w:lastRenderedPageBreak/>
              <w:t>1.4.</w:t>
            </w:r>
            <w:r w:rsidRPr="00CF5576">
              <w:rPr>
                <w:rFonts w:ascii="Times New Roman" w:hAnsi="Times New Roman" w:cs="Times New Roman"/>
                <w:shd w:val="clear" w:color="auto" w:fill="FFFFFF"/>
              </w:rPr>
              <w:t xml:space="preserve"> Организация исполнения бюджета и подготовка отчетности об исполнении бюджета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 xml:space="preserve">Заместитель начальника финансового управления по бюджету, </w:t>
            </w:r>
          </w:p>
          <w:p w:rsidR="00463F7B" w:rsidRPr="00CF5576" w:rsidRDefault="00463F7B" w:rsidP="00CF5576">
            <w:pPr>
              <w:autoSpaceDE w:val="0"/>
              <w:spacing w:after="0" w:line="240" w:lineRule="auto"/>
              <w:jc w:val="both"/>
              <w:rPr>
                <w:rFonts w:ascii="Times New Roman" w:hAnsi="Times New Roman" w:cs="Times New Roman"/>
              </w:rPr>
            </w:pPr>
            <w:r w:rsidRPr="00CF5576">
              <w:rPr>
                <w:rFonts w:ascii="Times New Roman" w:hAnsi="Times New Roman" w:cs="Times New Roman"/>
              </w:rPr>
              <w:t>Заместитель начальника финансового управления по учету</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lang w:val="en-US"/>
              </w:rPr>
              <w:t xml:space="preserve">2014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исполнение бюджетных обязательств, своевременное формирование и исполнение бюджетных расходов</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2.Осуществление контроля в финансово-бюджетной сфере</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lang w:val="en-US"/>
              </w:rPr>
              <w:t xml:space="preserve">2014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both"/>
              <w:rPr>
                <w:rFonts w:ascii="Times New Roman" w:hAnsi="Times New Roman" w:cs="Times New Roman"/>
              </w:rPr>
            </w:pPr>
            <w:r w:rsidRPr="00CF5576">
              <w:rPr>
                <w:rFonts w:ascii="Times New Roman" w:hAnsi="Times New Roman" w:cs="Times New Roman"/>
              </w:rPr>
              <w:t>2.1 Осуществление внутреннего муниципального  финансового контроля, финансового контроля в сфере закупок</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lang w:val="en-US"/>
              </w:rPr>
              <w:t xml:space="preserve">2014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Предупреждение и выявление случаев неправомерного, нецелевого и неэффективного использования бюджетных средств</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both"/>
              <w:rPr>
                <w:rFonts w:ascii="Times New Roman" w:hAnsi="Times New Roman" w:cs="Times New Roman"/>
              </w:rPr>
            </w:pPr>
            <w:r w:rsidRPr="00CF5576">
              <w:rPr>
                <w:rFonts w:ascii="Times New Roman" w:hAnsi="Times New Roman" w:cs="Times New Roman"/>
              </w:rPr>
              <w:t>2.2 Повышение качества финансового менеджмента осуществляемого главными распорядителями средств бюджета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 xml:space="preserve">Заместитель начальника Финансового управления по бюджету, </w:t>
            </w:r>
          </w:p>
          <w:p w:rsidR="00463F7B" w:rsidRPr="00CF5576" w:rsidRDefault="00463F7B" w:rsidP="00CF5576">
            <w:pPr>
              <w:autoSpaceDE w:val="0"/>
              <w:spacing w:after="0" w:line="240" w:lineRule="auto"/>
              <w:jc w:val="both"/>
              <w:rPr>
                <w:rFonts w:ascii="Times New Roman" w:hAnsi="Times New Roman" w:cs="Times New Roman"/>
              </w:rPr>
            </w:pPr>
            <w:r w:rsidRPr="00CF5576">
              <w:rPr>
                <w:rFonts w:ascii="Times New Roman" w:hAnsi="Times New Roman" w:cs="Times New Roman"/>
              </w:rPr>
              <w:t>Заместитель начальника Финансового управления по учету</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Усиление бюджетного контроля и ответственности муниципальных органов</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CF5576" w:rsidP="00CF5576">
            <w:pPr>
              <w:autoSpaceDE w:val="0"/>
              <w:spacing w:after="0" w:line="240" w:lineRule="auto"/>
              <w:jc w:val="both"/>
              <w:rPr>
                <w:rFonts w:ascii="Times New Roman" w:hAnsi="Times New Roman" w:cs="Times New Roman"/>
              </w:rPr>
            </w:pPr>
            <w:r>
              <w:rPr>
                <w:rFonts w:ascii="Times New Roman" w:hAnsi="Times New Roman" w:cs="Times New Roman"/>
              </w:rPr>
              <w:t>3.</w:t>
            </w:r>
            <w:r w:rsidR="00463F7B" w:rsidRPr="00CF5576">
              <w:rPr>
                <w:rFonts w:ascii="Times New Roman" w:hAnsi="Times New Roman" w:cs="Times New Roman"/>
              </w:rPr>
              <w:t>Совершенствование предоставления муниципальных услуг</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lang w:val="en-US"/>
              </w:rPr>
              <w:t xml:space="preserve">2014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 xml:space="preserve">3.1. Повышение качества оказания </w:t>
            </w:r>
            <w:r w:rsidRPr="00CF5576">
              <w:rPr>
                <w:rFonts w:ascii="Times New Roman" w:hAnsi="Times New Roman" w:cs="Times New Roman"/>
              </w:rPr>
              <w:lastRenderedPageBreak/>
              <w:t>муниципальных услуг</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lastRenderedPageBreak/>
              <w:t xml:space="preserve">Заместитель начальника </w:t>
            </w:r>
            <w:r w:rsidRPr="00CF5576">
              <w:rPr>
                <w:rFonts w:ascii="Times New Roman" w:hAnsi="Times New Roman" w:cs="Times New Roman"/>
              </w:rPr>
              <w:lastRenderedPageBreak/>
              <w:t xml:space="preserve">Финансового управления по бюджету </w:t>
            </w:r>
          </w:p>
          <w:p w:rsidR="00463F7B" w:rsidRPr="00CF5576" w:rsidRDefault="00463F7B" w:rsidP="00CF5576">
            <w:pPr>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lang w:val="en-US"/>
              </w:rPr>
              <w:lastRenderedPageBreak/>
              <w:t xml:space="preserve">2014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 xml:space="preserve">сокращение расходов </w:t>
            </w:r>
            <w:r w:rsidRPr="00CF5576">
              <w:rPr>
                <w:rFonts w:ascii="Times New Roman" w:hAnsi="Times New Roman" w:cs="Times New Roman"/>
              </w:rPr>
              <w:lastRenderedPageBreak/>
              <w:t>бюджета, эффективное планирование бюджетных ассигнований, оптимизация бюджетной сети, повышение качества предоставления услуг упрощение процедур предоставления услуг</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lastRenderedPageBreak/>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lastRenderedPageBreak/>
              <w:t>4. Наращивание доходного потенциала, оптимизация бюджетных расходов</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lang w:val="en-US"/>
              </w:rPr>
              <w:t xml:space="preserve">2014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4.1. Оптимизация бюджетных расходов</w:t>
            </w:r>
          </w:p>
          <w:p w:rsidR="00463F7B" w:rsidRPr="00CF5576" w:rsidRDefault="00463F7B" w:rsidP="00CF5576">
            <w:pPr>
              <w:autoSpaceDE w:val="0"/>
              <w:spacing w:after="0" w:line="240" w:lineRule="auto"/>
              <w:ind w:firstLine="720"/>
              <w:jc w:val="both"/>
              <w:rPr>
                <w:rFonts w:ascii="Times New Roman" w:hAnsi="Times New Roman" w:cs="Times New Roman"/>
              </w:rPr>
            </w:pP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 xml:space="preserve">Заместитель начальника Финансового управления по бюджету </w:t>
            </w:r>
          </w:p>
          <w:p w:rsidR="00463F7B" w:rsidRPr="00CF5576" w:rsidRDefault="00463F7B" w:rsidP="00CF5576">
            <w:pPr>
              <w:autoSpaceDE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lang w:val="en-US"/>
              </w:rPr>
              <w:t xml:space="preserve">2014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уменьшение доли неэффективных расходов бюджета Большеигнатовского муниципального района,  повышение главных распорядителей при формировании бюджетных проектировок</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rPr>
                <w:rFonts w:ascii="Times New Roman" w:hAnsi="Times New Roman" w:cs="Times New Roman"/>
              </w:rPr>
            </w:pPr>
            <w:r w:rsidRPr="00CF5576">
              <w:rPr>
                <w:rFonts w:ascii="Times New Roman" w:hAnsi="Times New Roman" w:cs="Times New Roman"/>
              </w:rPr>
              <w:t>4.2. Наращивание доходного потенциала</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Главный специалист Финансового управления по доходам</w:t>
            </w:r>
          </w:p>
          <w:p w:rsidR="00463F7B" w:rsidRPr="00CF5576" w:rsidRDefault="00463F7B" w:rsidP="00CF5576">
            <w:pPr>
              <w:autoSpaceDE w:val="0"/>
              <w:spacing w:after="0" w:line="240" w:lineRule="auto"/>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lang w:val="en-US"/>
              </w:rPr>
              <w:t xml:space="preserve">2014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полное исполнение консолидированного бюджета Большеигнатовского муниципального района, инвентаризация налоговых льгот, поступление запланированных налоговых и неналоговых доходов</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lang w:val="en-US"/>
              </w:rPr>
            </w:pPr>
            <w:r w:rsidRPr="00CF5576">
              <w:rPr>
                <w:rFonts w:ascii="Times New Roman" w:hAnsi="Times New Roman" w:cs="Times New Roman"/>
                <w:lang w:val="en-US"/>
              </w:rPr>
              <w:t>X</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rPr>
                <w:rFonts w:ascii="Times New Roman" w:hAnsi="Times New Roman" w:cs="Times New Roman"/>
              </w:rPr>
            </w:pPr>
            <w:r w:rsidRPr="00CF5576">
              <w:rPr>
                <w:rFonts w:ascii="Times New Roman" w:hAnsi="Times New Roman" w:cs="Times New Roman"/>
              </w:rPr>
              <w:t>5. Развитие информационных систем и ресурсов</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rPr>
                <w:rFonts w:ascii="Times New Roman" w:hAnsi="Times New Roman" w:cs="Times New Roman"/>
              </w:rPr>
            </w:pPr>
            <w:r w:rsidRPr="00CF5576">
              <w:rPr>
                <w:rFonts w:ascii="Times New Roman" w:hAnsi="Times New Roman" w:cs="Times New Roman"/>
              </w:rPr>
              <w:t>.</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lang w:val="en-US"/>
              </w:rPr>
              <w:t xml:space="preserve">2014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 xml:space="preserve">автоматизация бюджетного процесса и процесса муниципальных закупок, формирование </w:t>
            </w:r>
            <w:r w:rsidRPr="00CF5576">
              <w:rPr>
                <w:rFonts w:ascii="Times New Roman" w:hAnsi="Times New Roman" w:cs="Times New Roman"/>
              </w:rPr>
              <w:lastRenderedPageBreak/>
              <w:t>электронного бюджета, совершенствование составления бюджета Большеигнатовского муниципального района  и отчета о его исполнении</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0</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lastRenderedPageBreak/>
              <w:t>5.1. Оптимизация работы бесперебойной электрической сети Финансового управления Администрации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Зам..нач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подержание требуемого уровня надежности хранения данных</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0</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 xml:space="preserve">5.2. Автоматизация процессов проектирования бюджета Большеигнатовского муниципального района </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Зам..нач.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повышение качества проекта бюджета</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0</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r w:rsidRPr="00CF5576">
              <w:rPr>
                <w:rFonts w:ascii="Times New Roman" w:hAnsi="Times New Roman" w:cs="Times New Roman"/>
              </w:rPr>
              <w:t>5.3. Развитие автоматизированной информационной системы управления общественными финансами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Зам..начальника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2</w:t>
            </w:r>
            <w:r w:rsidRPr="00CF5576">
              <w:rPr>
                <w:rFonts w:ascii="Times New Roman" w:hAnsi="Times New Roman" w:cs="Times New Roman"/>
                <w:lang w:val="en-US"/>
              </w:rPr>
              <w:t xml:space="preserve">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внедрение «электронного бюджета», «бюджета для граждан»</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0</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5.4. Развитие автоматизированной системы управления муниципальными закупками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 xml:space="preserve">Главный специалист финансового управления Администрации Большеигнатовского муниципального района </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2</w:t>
            </w:r>
            <w:r w:rsidRPr="00CF5576">
              <w:rPr>
                <w:rFonts w:ascii="Times New Roman" w:hAnsi="Times New Roman" w:cs="Times New Roman"/>
                <w:lang w:val="en-US"/>
              </w:rPr>
              <w:t xml:space="preserve">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создание системы сопровождения и контроля за муниципальными закупками</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0</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5.5. Развитие системы по сбору, анализу и формированию отчетности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 xml:space="preserve">Заместитель начальника финансового управления по учету Главный специалист Финансового управления </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2</w:t>
            </w:r>
            <w:r w:rsidRPr="00CF5576">
              <w:rPr>
                <w:rFonts w:ascii="Times New Roman" w:hAnsi="Times New Roman" w:cs="Times New Roman"/>
                <w:lang w:val="en-US"/>
              </w:rPr>
              <w:t xml:space="preserve">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повышение качества бюджетной отчетности</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0</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5.6. Укрепление материально-технической базы с целью реализации намеченных программ</w:t>
            </w:r>
          </w:p>
        </w:tc>
        <w:tc>
          <w:tcPr>
            <w:tcW w:w="3118" w:type="dxa"/>
            <w:tcBorders>
              <w:top w:val="single" w:sz="4" w:space="0" w:color="000000"/>
              <w:left w:val="single" w:sz="4" w:space="0" w:color="000000"/>
              <w:bottom w:val="single" w:sz="4" w:space="0" w:color="000000"/>
            </w:tcBorders>
            <w:shd w:val="clear" w:color="auto" w:fill="auto"/>
            <w:vAlign w:val="bottom"/>
          </w:tcPr>
          <w:p w:rsidR="00463F7B" w:rsidRPr="00CF5576" w:rsidRDefault="00463F7B" w:rsidP="00CF5576">
            <w:pPr>
              <w:snapToGrid w:val="0"/>
              <w:spacing w:after="0" w:line="240" w:lineRule="auto"/>
              <w:rPr>
                <w:rFonts w:ascii="Times New Roman" w:hAnsi="Times New Roman" w:cs="Times New Roman"/>
              </w:rPr>
            </w:pPr>
            <w:r w:rsidRPr="00CF5576">
              <w:rPr>
                <w:rFonts w:ascii="Times New Roman" w:hAnsi="Times New Roman" w:cs="Times New Roman"/>
              </w:rPr>
              <w:t>Заместитель начальника финансового управления по учету Главный специалист Финансового управления</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 xml:space="preserve">техническое обеспечение реализации мероприятий в рамках основного мероприятия </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b/>
              </w:rPr>
              <w:t>Х</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r w:rsidRPr="00CF5576">
              <w:rPr>
                <w:rFonts w:ascii="Times New Roman" w:hAnsi="Times New Roman" w:cs="Times New Roman"/>
                <w:b/>
              </w:rPr>
              <w:t>Х</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r w:rsidRPr="00CF5576">
              <w:rPr>
                <w:rFonts w:ascii="Times New Roman" w:hAnsi="Times New Roman" w:cs="Times New Roman"/>
                <w:b/>
              </w:rPr>
              <w:t>Х</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r w:rsidRPr="00CF5576">
              <w:rPr>
                <w:rFonts w:ascii="Times New Roman" w:hAnsi="Times New Roman" w:cs="Times New Roman"/>
                <w:b/>
              </w:rPr>
              <w:t>Х</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Х</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r w:rsidRPr="00CF5576">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both"/>
              <w:rPr>
                <w:rFonts w:ascii="Times New Roman" w:hAnsi="Times New Roman" w:cs="Times New Roman"/>
                <w:b/>
              </w:rPr>
            </w:pPr>
            <w:r w:rsidRPr="00CF5576">
              <w:rPr>
                <w:rFonts w:ascii="Times New Roman" w:hAnsi="Times New Roman" w:cs="Times New Roman"/>
                <w:b/>
              </w:rPr>
              <w:t>6 Подпрограмма 2 «Управление муниципальным долгом»</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r w:rsidRPr="00CF5576">
              <w:rPr>
                <w:rFonts w:ascii="Times New Roman" w:hAnsi="Times New Roman" w:cs="Times New Roman"/>
                <w:b/>
              </w:rPr>
              <w:t>901 1301 1720141240 730</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r w:rsidRPr="00CF5576">
              <w:rPr>
                <w:rFonts w:ascii="Times New Roman" w:hAnsi="Times New Roman" w:cs="Times New Roman"/>
                <w:b/>
              </w:rPr>
              <w:t>600,0</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both"/>
              <w:rPr>
                <w:rFonts w:ascii="Times New Roman" w:hAnsi="Times New Roman" w:cs="Times New Roman"/>
              </w:rPr>
            </w:pPr>
            <w:r w:rsidRPr="00CF5576">
              <w:rPr>
                <w:rFonts w:ascii="Times New Roman" w:hAnsi="Times New Roman" w:cs="Times New Roman"/>
              </w:rPr>
              <w:t>6.1. Мониторинг состояния муниципального долга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2</w:t>
            </w:r>
            <w:r w:rsidRPr="00CF5576">
              <w:rPr>
                <w:rFonts w:ascii="Times New Roman" w:hAnsi="Times New Roman" w:cs="Times New Roman"/>
                <w:lang w:val="en-US"/>
              </w:rPr>
              <w:t xml:space="preserve">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Создание и поддержание базы данных о муниципальном долге Большеигнатовского 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r w:rsidRPr="00CF5576">
              <w:rPr>
                <w:rFonts w:ascii="Times New Roman" w:hAnsi="Times New Roman" w:cs="Times New Roman"/>
                <w:b/>
              </w:rPr>
              <w:t>Х</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both"/>
              <w:rPr>
                <w:rFonts w:ascii="Times New Roman" w:hAnsi="Times New Roman" w:cs="Times New Roman"/>
              </w:rPr>
            </w:pPr>
            <w:r w:rsidRPr="00CF5576">
              <w:rPr>
                <w:rFonts w:ascii="Times New Roman" w:hAnsi="Times New Roman" w:cs="Times New Roman"/>
                <w:b/>
              </w:rPr>
              <w:t>6.2.</w:t>
            </w:r>
            <w:r w:rsidRPr="00CF5576">
              <w:rPr>
                <w:rFonts w:ascii="Times New Roman" w:hAnsi="Times New Roman" w:cs="Times New Roman"/>
              </w:rPr>
              <w:t xml:space="preserve"> Обеспечение своевременности исполнения долговых обязательств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2</w:t>
            </w:r>
            <w:r w:rsidRPr="00CF5576">
              <w:rPr>
                <w:rFonts w:ascii="Times New Roman" w:hAnsi="Times New Roman" w:cs="Times New Roman"/>
                <w:lang w:val="en-US"/>
              </w:rPr>
              <w:t xml:space="preserve">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Сохранение репутации добросовестного заемщика, отсутствие штрафных санкций</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r w:rsidRPr="00CF5576">
              <w:rPr>
                <w:rFonts w:ascii="Times New Roman" w:hAnsi="Times New Roman" w:cs="Times New Roman"/>
                <w:b/>
              </w:rPr>
              <w:t>600,0</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both"/>
              <w:rPr>
                <w:rFonts w:ascii="Times New Roman" w:hAnsi="Times New Roman" w:cs="Times New Roman"/>
                <w:b/>
              </w:rPr>
            </w:pPr>
            <w:r w:rsidRPr="00CF5576">
              <w:rPr>
                <w:rFonts w:ascii="Times New Roman" w:hAnsi="Times New Roman" w:cs="Times New Roman"/>
                <w:b/>
              </w:rPr>
              <w:t>7 Подпрограмма 3 «Повышение эффективности межбюджетных отношений»</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rPr>
                <w:rFonts w:ascii="Times New Roman" w:hAnsi="Times New Roman" w:cs="Times New Roman"/>
              </w:rPr>
            </w:pP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r w:rsidRPr="00CF5576">
              <w:rPr>
                <w:rFonts w:ascii="Times New Roman" w:hAnsi="Times New Roman" w:cs="Times New Roman"/>
                <w:b/>
              </w:rPr>
              <w:t>14088,3</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both"/>
              <w:rPr>
                <w:rFonts w:ascii="Times New Roman" w:hAnsi="Times New Roman" w:cs="Times New Roman"/>
                <w:b/>
              </w:rPr>
            </w:pPr>
            <w:r w:rsidRPr="00CF5576">
              <w:rPr>
                <w:rFonts w:ascii="Times New Roman" w:hAnsi="Times New Roman" w:cs="Times New Roman"/>
                <w:b/>
              </w:rPr>
              <w:t>7.1</w:t>
            </w:r>
            <w:r w:rsidRPr="00CF5576">
              <w:rPr>
                <w:rFonts w:ascii="Times New Roman" w:hAnsi="Times New Roman" w:cs="Times New Roman"/>
              </w:rPr>
              <w:t>Выравнивание бюджетной обеспеченности поселений</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r w:rsidRPr="00CF5576">
              <w:rPr>
                <w:rFonts w:ascii="Times New Roman" w:hAnsi="Times New Roman" w:cs="Times New Roman"/>
                <w:b/>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2</w:t>
            </w:r>
            <w:r w:rsidRPr="00CF5576">
              <w:rPr>
                <w:rFonts w:ascii="Times New Roman" w:hAnsi="Times New Roman" w:cs="Times New Roman"/>
                <w:lang w:val="en-US"/>
              </w:rPr>
              <w:t xml:space="preserve">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своевременное исполнение расходных обязательств по финансовому обеспечению</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9011730144010 510</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r w:rsidRPr="00CF5576">
              <w:rPr>
                <w:rFonts w:ascii="Times New Roman" w:hAnsi="Times New Roman" w:cs="Times New Roman"/>
                <w:b/>
              </w:rPr>
              <w:t>21,00</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both"/>
              <w:rPr>
                <w:rFonts w:ascii="Times New Roman" w:hAnsi="Times New Roman" w:cs="Times New Roman"/>
                <w:b/>
              </w:rPr>
            </w:pPr>
            <w:r w:rsidRPr="00CF5576">
              <w:rPr>
                <w:rFonts w:ascii="Times New Roman" w:hAnsi="Times New Roman" w:cs="Times New Roman"/>
                <w:b/>
              </w:rPr>
              <w:t>7.2</w:t>
            </w:r>
            <w:r w:rsidRPr="00CF5576">
              <w:rPr>
                <w:rFonts w:ascii="Times New Roman" w:hAnsi="Times New Roman" w:cs="Times New Roman"/>
              </w:rPr>
              <w:t xml:space="preserve">  Финансовое обеспечение органов местного самоуправления</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r w:rsidRPr="00CF5576">
              <w:rPr>
                <w:rFonts w:ascii="Times New Roman" w:hAnsi="Times New Roman" w:cs="Times New Roman"/>
                <w:b/>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2</w:t>
            </w:r>
            <w:r w:rsidRPr="00CF5576">
              <w:rPr>
                <w:rFonts w:ascii="Times New Roman" w:hAnsi="Times New Roman" w:cs="Times New Roman"/>
                <w:lang w:val="en-US"/>
              </w:rPr>
              <w:t xml:space="preserve">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своевременное исполнение расходных обязательств по финансовому обеспечению деятельности муниципальных казенных учреждений и отсутствие просроченной кредиторской задолженности по оплате труда поселений</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901 1730244205 521</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r w:rsidRPr="00CF5576">
              <w:rPr>
                <w:rFonts w:ascii="Times New Roman" w:hAnsi="Times New Roman" w:cs="Times New Roman"/>
                <w:b/>
              </w:rPr>
              <w:t>13715,3</w:t>
            </w:r>
          </w:p>
        </w:tc>
      </w:tr>
      <w:tr w:rsidR="00463F7B" w:rsidRPr="00CF5576" w:rsidTr="002D376B">
        <w:tc>
          <w:tcPr>
            <w:tcW w:w="368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both"/>
              <w:rPr>
                <w:rFonts w:ascii="Times New Roman" w:hAnsi="Times New Roman" w:cs="Times New Roman"/>
                <w:b/>
              </w:rPr>
            </w:pPr>
            <w:r w:rsidRPr="00CF5576">
              <w:rPr>
                <w:rFonts w:ascii="Times New Roman" w:hAnsi="Times New Roman" w:cs="Times New Roman"/>
                <w:b/>
              </w:rPr>
              <w:t>7.3 Субсидия на софинансирование расходных обязательств на благоустройство территории памятника</w:t>
            </w:r>
          </w:p>
        </w:tc>
        <w:tc>
          <w:tcPr>
            <w:tcW w:w="3118"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r w:rsidRPr="00CF5576">
              <w:rPr>
                <w:rFonts w:ascii="Times New Roman" w:hAnsi="Times New Roman" w:cs="Times New Roman"/>
                <w:b/>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rPr>
            </w:pPr>
            <w:r w:rsidRPr="00CF5576">
              <w:rPr>
                <w:rFonts w:ascii="Times New Roman" w:hAnsi="Times New Roman" w:cs="Times New Roman"/>
              </w:rPr>
              <w:t>2</w:t>
            </w:r>
            <w:r w:rsidRPr="00CF5576">
              <w:rPr>
                <w:rFonts w:ascii="Times New Roman" w:hAnsi="Times New Roman" w:cs="Times New Roman"/>
                <w:lang w:val="en-US"/>
              </w:rPr>
              <w:t xml:space="preserve">014  </w:t>
            </w:r>
            <w:r w:rsidRPr="00CF5576">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rPr>
            </w:pPr>
            <w:r w:rsidRPr="00CF5576">
              <w:rPr>
                <w:rFonts w:ascii="Times New Roman" w:hAnsi="Times New Roman" w:cs="Times New Roman"/>
              </w:rPr>
              <w:t>своевременное исполнение расходных обязательств</w:t>
            </w:r>
          </w:p>
        </w:tc>
        <w:tc>
          <w:tcPr>
            <w:tcW w:w="1701" w:type="dxa"/>
            <w:tcBorders>
              <w:top w:val="single" w:sz="4" w:space="0" w:color="000000"/>
              <w:left w:val="single" w:sz="4" w:space="0" w:color="000000"/>
              <w:bottom w:val="single" w:sz="4" w:space="0" w:color="000000"/>
            </w:tcBorders>
            <w:shd w:val="clear" w:color="auto" w:fill="auto"/>
          </w:tcPr>
          <w:p w:rsidR="00463F7B" w:rsidRPr="00CF5576" w:rsidRDefault="00463F7B" w:rsidP="00CF5576">
            <w:pPr>
              <w:snapToGrid w:val="0"/>
              <w:spacing w:after="0" w:line="240" w:lineRule="auto"/>
              <w:jc w:val="center"/>
              <w:rPr>
                <w:rFonts w:ascii="Times New Roman" w:hAnsi="Times New Roman" w:cs="Times New Roman"/>
                <w:b/>
              </w:rPr>
            </w:pPr>
            <w:r w:rsidRPr="00CF5576">
              <w:rPr>
                <w:rFonts w:ascii="Times New Roman" w:hAnsi="Times New Roman" w:cs="Times New Roman"/>
                <w:b/>
              </w:rPr>
              <w:t>9011730144106 510</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463F7B" w:rsidRPr="00CF5576" w:rsidRDefault="00463F7B" w:rsidP="00CF5576">
            <w:pPr>
              <w:autoSpaceDE w:val="0"/>
              <w:snapToGrid w:val="0"/>
              <w:spacing w:after="0" w:line="240" w:lineRule="auto"/>
              <w:jc w:val="center"/>
              <w:rPr>
                <w:rFonts w:ascii="Times New Roman" w:hAnsi="Times New Roman" w:cs="Times New Roman"/>
                <w:b/>
              </w:rPr>
            </w:pPr>
            <w:r w:rsidRPr="00CF5576">
              <w:rPr>
                <w:rFonts w:ascii="Times New Roman" w:hAnsi="Times New Roman" w:cs="Times New Roman"/>
                <w:b/>
              </w:rPr>
              <w:t>352,0</w:t>
            </w:r>
          </w:p>
        </w:tc>
      </w:tr>
    </w:tbl>
    <w:p w:rsidR="00463F7B" w:rsidRPr="00CF5576" w:rsidRDefault="00463F7B" w:rsidP="00CF5576">
      <w:pPr>
        <w:spacing w:after="0" w:line="240" w:lineRule="auto"/>
        <w:rPr>
          <w:rFonts w:ascii="Times New Roman" w:hAnsi="Times New Roman" w:cs="Times New Roman"/>
        </w:rPr>
        <w:sectPr w:rsidR="00463F7B" w:rsidRPr="00CF5576" w:rsidSect="00BC7272">
          <w:headerReference w:type="default" r:id="rId12"/>
          <w:pgSz w:w="16838" w:h="11906" w:orient="landscape"/>
          <w:pgMar w:top="720" w:right="720" w:bottom="720" w:left="720" w:header="709" w:footer="720" w:gutter="0"/>
          <w:pgNumType w:start="29"/>
          <w:cols w:space="720"/>
          <w:docGrid w:linePitch="360"/>
        </w:sectPr>
      </w:pP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lastRenderedPageBreak/>
        <w:t xml:space="preserve">Приложение 6 </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к муниципальной программе</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повышения эффективности</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управления  муниципальными</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финансами в Большеигнатовском</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 xml:space="preserve"> муниципальном районе</w:t>
      </w:r>
    </w:p>
    <w:p w:rsidR="00463F7B" w:rsidRPr="00CF5576" w:rsidRDefault="00463F7B" w:rsidP="00CF5576">
      <w:pPr>
        <w:autoSpaceDE w:val="0"/>
        <w:spacing w:after="0" w:line="240" w:lineRule="auto"/>
        <w:jc w:val="right"/>
        <w:rPr>
          <w:rFonts w:ascii="Times New Roman" w:hAnsi="Times New Roman" w:cs="Times New Roman"/>
        </w:rPr>
      </w:pPr>
      <w:r w:rsidRPr="00CF5576">
        <w:rPr>
          <w:rFonts w:ascii="Times New Roman" w:hAnsi="Times New Roman" w:cs="Times New Roman"/>
        </w:rPr>
        <w:t>на период до 2026 года</w:t>
      </w:r>
    </w:p>
    <w:p w:rsidR="00463F7B" w:rsidRPr="00CF5576" w:rsidRDefault="00463F7B" w:rsidP="00CF5576">
      <w:pPr>
        <w:spacing w:after="0" w:line="240" w:lineRule="auto"/>
        <w:jc w:val="center"/>
        <w:rPr>
          <w:rFonts w:ascii="Times New Roman" w:hAnsi="Times New Roman" w:cs="Times New Roman"/>
          <w:b/>
        </w:rPr>
      </w:pPr>
    </w:p>
    <w:p w:rsidR="00463F7B" w:rsidRPr="00CF5576" w:rsidRDefault="00463F7B" w:rsidP="00CF5576">
      <w:pPr>
        <w:spacing w:after="0" w:line="240" w:lineRule="auto"/>
        <w:jc w:val="center"/>
        <w:rPr>
          <w:rFonts w:ascii="Times New Roman" w:hAnsi="Times New Roman" w:cs="Times New Roman"/>
          <w:b/>
        </w:rPr>
      </w:pPr>
      <w:r w:rsidRPr="00CF5576">
        <w:rPr>
          <w:rFonts w:ascii="Times New Roman" w:hAnsi="Times New Roman" w:cs="Times New Roman"/>
          <w:b/>
        </w:rPr>
        <w:t>Подпрограмма «Эффективное использование бюджетного потенциала»</w:t>
      </w:r>
    </w:p>
    <w:p w:rsidR="00463F7B" w:rsidRPr="00CF5576" w:rsidRDefault="00463F7B" w:rsidP="00CF5576">
      <w:pPr>
        <w:spacing w:after="0" w:line="240" w:lineRule="auto"/>
        <w:jc w:val="center"/>
        <w:rPr>
          <w:rFonts w:ascii="Times New Roman" w:hAnsi="Times New Roman" w:cs="Times New Roman"/>
          <w:b/>
        </w:rPr>
      </w:pPr>
    </w:p>
    <w:p w:rsidR="00463F7B" w:rsidRPr="00CF5576" w:rsidRDefault="00463F7B" w:rsidP="00CF5576">
      <w:pPr>
        <w:autoSpaceDE w:val="0"/>
        <w:spacing w:after="0" w:line="240" w:lineRule="auto"/>
        <w:ind w:firstLine="540"/>
        <w:jc w:val="center"/>
        <w:rPr>
          <w:rFonts w:ascii="Times New Roman" w:hAnsi="Times New Roman" w:cs="Times New Roman"/>
          <w:b/>
        </w:rPr>
      </w:pPr>
      <w:r w:rsidRPr="00CF5576">
        <w:rPr>
          <w:rFonts w:ascii="Times New Roman" w:hAnsi="Times New Roman" w:cs="Times New Roman"/>
          <w:b/>
        </w:rPr>
        <w:t xml:space="preserve">Паспорт подпрограммы «Эффективное использование </w:t>
      </w:r>
    </w:p>
    <w:p w:rsidR="00463F7B" w:rsidRPr="00CF5576" w:rsidRDefault="00463F7B" w:rsidP="00CF5576">
      <w:pPr>
        <w:autoSpaceDE w:val="0"/>
        <w:spacing w:after="0" w:line="240" w:lineRule="auto"/>
        <w:ind w:firstLine="540"/>
        <w:jc w:val="center"/>
        <w:rPr>
          <w:rFonts w:ascii="Times New Roman" w:hAnsi="Times New Roman" w:cs="Times New Roman"/>
          <w:b/>
        </w:rPr>
      </w:pPr>
      <w:r w:rsidRPr="00CF5576">
        <w:rPr>
          <w:rFonts w:ascii="Times New Roman" w:hAnsi="Times New Roman" w:cs="Times New Roman"/>
          <w:b/>
        </w:rPr>
        <w:t>бюджетного потенциала»</w:t>
      </w:r>
    </w:p>
    <w:p w:rsidR="00463F7B" w:rsidRPr="00CF5576" w:rsidRDefault="00463F7B" w:rsidP="00CF5576">
      <w:pPr>
        <w:autoSpaceDE w:val="0"/>
        <w:spacing w:after="0" w:line="240" w:lineRule="auto"/>
        <w:ind w:firstLine="540"/>
        <w:jc w:val="both"/>
        <w:rPr>
          <w:rFonts w:ascii="Times New Roman" w:hAnsi="Times New Roman" w:cs="Times New Roman"/>
          <w:b/>
        </w:rPr>
      </w:pPr>
    </w:p>
    <w:tbl>
      <w:tblPr>
        <w:tblW w:w="0" w:type="auto"/>
        <w:tblLayout w:type="fixed"/>
        <w:tblLook w:val="0000" w:firstRow="0" w:lastRow="0" w:firstColumn="0" w:lastColumn="0" w:noHBand="0" w:noVBand="0"/>
      </w:tblPr>
      <w:tblGrid>
        <w:gridCol w:w="3888"/>
        <w:gridCol w:w="5760"/>
      </w:tblGrid>
      <w:tr w:rsidR="00463F7B" w:rsidRPr="00CF5576" w:rsidTr="002D376B">
        <w:tc>
          <w:tcPr>
            <w:tcW w:w="3888" w:type="dxa"/>
            <w:shd w:val="clear" w:color="auto" w:fill="auto"/>
          </w:tcPr>
          <w:p w:rsidR="00463F7B" w:rsidRPr="00CF5576" w:rsidRDefault="00463F7B" w:rsidP="00CF5576">
            <w:pPr>
              <w:pStyle w:val="ConsPlusNonformat"/>
              <w:snapToGrid w:val="0"/>
              <w:jc w:val="both"/>
              <w:rPr>
                <w:rFonts w:ascii="Times New Roman" w:hAnsi="Times New Roman" w:cs="Times New Roman"/>
                <w:sz w:val="22"/>
                <w:szCs w:val="22"/>
              </w:rPr>
            </w:pPr>
            <w:r w:rsidRPr="00CF5576">
              <w:rPr>
                <w:rFonts w:ascii="Times New Roman" w:hAnsi="Times New Roman" w:cs="Times New Roman"/>
                <w:sz w:val="22"/>
                <w:szCs w:val="22"/>
              </w:rPr>
              <w:t>Ответственный исполнитель подпрограммы</w:t>
            </w:r>
          </w:p>
        </w:tc>
        <w:tc>
          <w:tcPr>
            <w:tcW w:w="5760" w:type="dxa"/>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 xml:space="preserve">       Финансовое управление Администрации Большеигнатовского муниципального района</w:t>
            </w:r>
          </w:p>
        </w:tc>
      </w:tr>
      <w:tr w:rsidR="00463F7B" w:rsidRPr="00CF5576" w:rsidTr="002D376B">
        <w:tc>
          <w:tcPr>
            <w:tcW w:w="3888" w:type="dxa"/>
            <w:shd w:val="clear" w:color="auto" w:fill="auto"/>
          </w:tcPr>
          <w:p w:rsidR="00463F7B" w:rsidRPr="00CF5576" w:rsidRDefault="00463F7B" w:rsidP="00CF5576">
            <w:pPr>
              <w:pStyle w:val="ConsPlusNonformat"/>
              <w:snapToGrid w:val="0"/>
              <w:jc w:val="both"/>
              <w:rPr>
                <w:rFonts w:ascii="Times New Roman" w:hAnsi="Times New Roman" w:cs="Times New Roman"/>
                <w:sz w:val="22"/>
                <w:szCs w:val="22"/>
              </w:rPr>
            </w:pPr>
            <w:r w:rsidRPr="00CF5576">
              <w:rPr>
                <w:rFonts w:ascii="Times New Roman" w:hAnsi="Times New Roman" w:cs="Times New Roman"/>
                <w:sz w:val="22"/>
                <w:szCs w:val="22"/>
              </w:rPr>
              <w:t>Соисполнитель подпрограммы</w:t>
            </w:r>
          </w:p>
        </w:tc>
        <w:tc>
          <w:tcPr>
            <w:tcW w:w="5760" w:type="dxa"/>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 xml:space="preserve">     Администрация Большеигнатовского муниципального района, Управление по социальной работе администрации Большеигнатовского муниципального района РМ</w:t>
            </w:r>
          </w:p>
        </w:tc>
      </w:tr>
      <w:tr w:rsidR="00463F7B" w:rsidRPr="00CF5576" w:rsidTr="002D376B">
        <w:tc>
          <w:tcPr>
            <w:tcW w:w="3888" w:type="dxa"/>
            <w:shd w:val="clear" w:color="auto" w:fill="auto"/>
          </w:tcPr>
          <w:p w:rsidR="00463F7B" w:rsidRPr="00CF5576" w:rsidRDefault="00463F7B" w:rsidP="00CF5576">
            <w:pPr>
              <w:pStyle w:val="ConsPlusNonformat"/>
              <w:snapToGrid w:val="0"/>
              <w:jc w:val="both"/>
              <w:rPr>
                <w:rFonts w:ascii="Times New Roman" w:hAnsi="Times New Roman" w:cs="Times New Roman"/>
                <w:sz w:val="22"/>
                <w:szCs w:val="22"/>
              </w:rPr>
            </w:pPr>
            <w:r w:rsidRPr="00CF5576">
              <w:rPr>
                <w:rFonts w:ascii="Times New Roman" w:hAnsi="Times New Roman" w:cs="Times New Roman"/>
                <w:sz w:val="22"/>
                <w:szCs w:val="22"/>
              </w:rPr>
              <w:t>Программно-целевые инструменты подпрограммы</w:t>
            </w:r>
          </w:p>
        </w:tc>
        <w:tc>
          <w:tcPr>
            <w:tcW w:w="5760" w:type="dxa"/>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 xml:space="preserve">       В рамках подпрограммы не предусмотрена реализация ведомственных целевых программ</w:t>
            </w:r>
          </w:p>
        </w:tc>
      </w:tr>
      <w:tr w:rsidR="00463F7B" w:rsidRPr="00CF5576" w:rsidTr="002D376B">
        <w:tc>
          <w:tcPr>
            <w:tcW w:w="3888" w:type="dxa"/>
            <w:shd w:val="clear" w:color="auto" w:fill="auto"/>
          </w:tcPr>
          <w:p w:rsidR="00463F7B" w:rsidRPr="00CF5576" w:rsidRDefault="00463F7B" w:rsidP="00CF5576">
            <w:pPr>
              <w:pStyle w:val="ConsPlusNonformat"/>
              <w:snapToGrid w:val="0"/>
              <w:jc w:val="both"/>
              <w:rPr>
                <w:rFonts w:ascii="Times New Roman" w:hAnsi="Times New Roman" w:cs="Times New Roman"/>
                <w:sz w:val="22"/>
                <w:szCs w:val="22"/>
              </w:rPr>
            </w:pPr>
            <w:r w:rsidRPr="00CF5576">
              <w:rPr>
                <w:rFonts w:ascii="Times New Roman" w:hAnsi="Times New Roman" w:cs="Times New Roman"/>
                <w:sz w:val="22"/>
                <w:szCs w:val="22"/>
              </w:rPr>
              <w:t xml:space="preserve">Цели подпрограммы </w:t>
            </w:r>
          </w:p>
        </w:tc>
        <w:tc>
          <w:tcPr>
            <w:tcW w:w="5760" w:type="dxa"/>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 xml:space="preserve">       обеспечение роста бюджетного потенциала Большеигнатовского муниципального района и эффективности его использования;</w:t>
            </w:r>
          </w:p>
          <w:p w:rsidR="00463F7B" w:rsidRPr="00CF5576" w:rsidRDefault="00463F7B" w:rsidP="00CF5576">
            <w:pPr>
              <w:autoSpaceDE w:val="0"/>
              <w:spacing w:after="0" w:line="240" w:lineRule="auto"/>
              <w:jc w:val="both"/>
              <w:rPr>
                <w:rFonts w:ascii="Times New Roman" w:hAnsi="Times New Roman" w:cs="Times New Roman"/>
              </w:rPr>
            </w:pPr>
            <w:r w:rsidRPr="00CF5576">
              <w:rPr>
                <w:rFonts w:ascii="Times New Roman" w:hAnsi="Times New Roman" w:cs="Times New Roman"/>
              </w:rPr>
              <w:t>повышение экономической самостоятельности и устойчивости бюджетной системы Большеигнатовского муниципального района</w:t>
            </w:r>
          </w:p>
        </w:tc>
      </w:tr>
      <w:tr w:rsidR="00463F7B" w:rsidRPr="00CF5576" w:rsidTr="002D376B">
        <w:tc>
          <w:tcPr>
            <w:tcW w:w="3888" w:type="dxa"/>
            <w:shd w:val="clear" w:color="auto" w:fill="auto"/>
          </w:tcPr>
          <w:p w:rsidR="00463F7B" w:rsidRPr="00CF5576" w:rsidRDefault="00463F7B" w:rsidP="00CF5576">
            <w:pPr>
              <w:pStyle w:val="ConsPlusNonformat"/>
              <w:snapToGrid w:val="0"/>
              <w:jc w:val="both"/>
              <w:rPr>
                <w:rFonts w:ascii="Times New Roman" w:hAnsi="Times New Roman" w:cs="Times New Roman"/>
                <w:sz w:val="22"/>
                <w:szCs w:val="22"/>
              </w:rPr>
            </w:pPr>
            <w:r w:rsidRPr="00CF5576">
              <w:rPr>
                <w:rFonts w:ascii="Times New Roman" w:hAnsi="Times New Roman" w:cs="Times New Roman"/>
                <w:sz w:val="22"/>
                <w:szCs w:val="22"/>
              </w:rPr>
              <w:t>Задачи подпрограммы</w:t>
            </w:r>
          </w:p>
        </w:tc>
        <w:tc>
          <w:tcPr>
            <w:tcW w:w="5760" w:type="dxa"/>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 xml:space="preserve">         1. Совершенствование бюджетных прогнозов, развитие системы бюджетного планирования.</w:t>
            </w:r>
          </w:p>
          <w:p w:rsidR="00463F7B" w:rsidRPr="00CF5576" w:rsidRDefault="00463F7B" w:rsidP="00CF5576">
            <w:pPr>
              <w:autoSpaceDE w:val="0"/>
              <w:spacing w:after="0" w:line="240" w:lineRule="auto"/>
              <w:jc w:val="both"/>
              <w:rPr>
                <w:rFonts w:ascii="Times New Roman" w:hAnsi="Times New Roman" w:cs="Times New Roman"/>
              </w:rPr>
            </w:pPr>
            <w:r w:rsidRPr="00CF5576">
              <w:rPr>
                <w:rFonts w:ascii="Times New Roman" w:hAnsi="Times New Roman" w:cs="Times New Roman"/>
              </w:rPr>
              <w:t xml:space="preserve">         2. Наращивание доходного потенциала, оптимизация расходов.</w:t>
            </w:r>
          </w:p>
          <w:p w:rsidR="00463F7B" w:rsidRPr="00CF5576" w:rsidRDefault="00463F7B" w:rsidP="00CF5576">
            <w:pPr>
              <w:autoSpaceDE w:val="0"/>
              <w:spacing w:after="0" w:line="240" w:lineRule="auto"/>
              <w:jc w:val="both"/>
              <w:rPr>
                <w:rFonts w:ascii="Times New Roman" w:hAnsi="Times New Roman" w:cs="Times New Roman"/>
              </w:rPr>
            </w:pPr>
            <w:r w:rsidRPr="00CF5576">
              <w:rPr>
                <w:rFonts w:ascii="Times New Roman" w:hAnsi="Times New Roman" w:cs="Times New Roman"/>
              </w:rPr>
              <w:t xml:space="preserve">         3. Развитие институтов контроля за соблюдением бюджетного законодательства, финансового менеджмента.</w:t>
            </w:r>
          </w:p>
          <w:p w:rsidR="00463F7B" w:rsidRPr="00CF5576" w:rsidRDefault="00463F7B" w:rsidP="00CF5576">
            <w:pPr>
              <w:autoSpaceDE w:val="0"/>
              <w:spacing w:after="0" w:line="240" w:lineRule="auto"/>
              <w:jc w:val="both"/>
              <w:rPr>
                <w:rFonts w:ascii="Times New Roman" w:hAnsi="Times New Roman" w:cs="Times New Roman"/>
              </w:rPr>
            </w:pPr>
            <w:r w:rsidRPr="00CF5576">
              <w:rPr>
                <w:rFonts w:ascii="Times New Roman" w:hAnsi="Times New Roman" w:cs="Times New Roman"/>
              </w:rPr>
              <w:t xml:space="preserve">         4. Повышение эффективности и  качества предоставления государственных и муниципальных услуг.</w:t>
            </w:r>
          </w:p>
          <w:p w:rsidR="00463F7B" w:rsidRPr="00CF5576" w:rsidRDefault="00463F7B" w:rsidP="00CF5576">
            <w:pPr>
              <w:autoSpaceDE w:val="0"/>
              <w:spacing w:after="0" w:line="240" w:lineRule="auto"/>
              <w:jc w:val="both"/>
              <w:rPr>
                <w:rFonts w:ascii="Times New Roman" w:hAnsi="Times New Roman" w:cs="Times New Roman"/>
              </w:rPr>
            </w:pPr>
            <w:r w:rsidRPr="00CF5576">
              <w:rPr>
                <w:rFonts w:ascii="Times New Roman" w:hAnsi="Times New Roman" w:cs="Times New Roman"/>
              </w:rPr>
              <w:t xml:space="preserve">         5. Формирование, ведение и развитие общедоступных информационных ресурсов</w:t>
            </w:r>
          </w:p>
        </w:tc>
      </w:tr>
      <w:tr w:rsidR="00463F7B" w:rsidRPr="00CF5576" w:rsidTr="002D376B">
        <w:tc>
          <w:tcPr>
            <w:tcW w:w="3888" w:type="dxa"/>
            <w:shd w:val="clear" w:color="auto" w:fill="auto"/>
          </w:tcPr>
          <w:p w:rsidR="00463F7B" w:rsidRPr="00CF5576" w:rsidRDefault="00463F7B" w:rsidP="00CF5576">
            <w:pPr>
              <w:pStyle w:val="ConsPlusNonformat"/>
              <w:snapToGrid w:val="0"/>
              <w:jc w:val="both"/>
              <w:rPr>
                <w:rFonts w:ascii="Times New Roman" w:hAnsi="Times New Roman" w:cs="Times New Roman"/>
                <w:sz w:val="22"/>
                <w:szCs w:val="22"/>
              </w:rPr>
            </w:pPr>
            <w:r w:rsidRPr="00CF5576">
              <w:rPr>
                <w:rFonts w:ascii="Times New Roman" w:hAnsi="Times New Roman" w:cs="Times New Roman"/>
                <w:sz w:val="22"/>
                <w:szCs w:val="22"/>
              </w:rPr>
              <w:t>Целевые индикаторы и показатели подпрограммы</w:t>
            </w:r>
          </w:p>
        </w:tc>
        <w:tc>
          <w:tcPr>
            <w:tcW w:w="5760" w:type="dxa"/>
            <w:shd w:val="clear" w:color="auto" w:fill="auto"/>
          </w:tcPr>
          <w:p w:rsidR="00463F7B" w:rsidRPr="00CF5576" w:rsidRDefault="00463F7B" w:rsidP="00CF5576">
            <w:pPr>
              <w:tabs>
                <w:tab w:val="left" w:pos="2325"/>
                <w:tab w:val="right" w:pos="9355"/>
              </w:tabs>
              <w:snapToGrid w:val="0"/>
              <w:spacing w:after="0" w:line="240" w:lineRule="auto"/>
              <w:jc w:val="both"/>
              <w:rPr>
                <w:rFonts w:ascii="Times New Roman" w:hAnsi="Times New Roman" w:cs="Times New Roman"/>
              </w:rPr>
            </w:pPr>
            <w:r w:rsidRPr="00CF5576">
              <w:rPr>
                <w:rFonts w:ascii="Times New Roman" w:hAnsi="Times New Roman" w:cs="Times New Roman"/>
              </w:rPr>
              <w:t xml:space="preserve">                1. Доля бюджетных расходов бюджета Большеигнатовского муниципального района, формируемых в рамках муниципальных программ, в общем объеме расходов бюджета Большеигнатовского муниципального района </w:t>
            </w:r>
          </w:p>
          <w:p w:rsidR="00463F7B" w:rsidRPr="00CF5576" w:rsidRDefault="00463F7B" w:rsidP="00CF5576">
            <w:pPr>
              <w:tabs>
                <w:tab w:val="left" w:pos="2325"/>
                <w:tab w:val="right" w:pos="9355"/>
              </w:tabs>
              <w:spacing w:after="0" w:line="240" w:lineRule="auto"/>
              <w:jc w:val="both"/>
              <w:rPr>
                <w:rFonts w:ascii="Times New Roman" w:hAnsi="Times New Roman" w:cs="Times New Roman"/>
              </w:rPr>
            </w:pPr>
            <w:r w:rsidRPr="00CF5576">
              <w:rPr>
                <w:rFonts w:ascii="Times New Roman" w:hAnsi="Times New Roman" w:cs="Times New Roman"/>
              </w:rPr>
              <w:t xml:space="preserve">       2.Отклонение исполнения бюджета Большеигнатовского муниципального района по расходам к утвержденному уровню</w:t>
            </w:r>
          </w:p>
          <w:p w:rsidR="00463F7B" w:rsidRPr="00CF5576" w:rsidRDefault="00463F7B" w:rsidP="00CF5576">
            <w:pPr>
              <w:autoSpaceDE w:val="0"/>
              <w:spacing w:after="0" w:line="240" w:lineRule="auto"/>
              <w:jc w:val="both"/>
              <w:rPr>
                <w:rFonts w:ascii="Times New Roman" w:hAnsi="Times New Roman" w:cs="Times New Roman"/>
              </w:rPr>
            </w:pPr>
            <w:r w:rsidRPr="00CF5576">
              <w:rPr>
                <w:rFonts w:ascii="Times New Roman" w:hAnsi="Times New Roman" w:cs="Times New Roman"/>
              </w:rPr>
              <w:t xml:space="preserve">      3.Отклонение исполнения бюджета Большеигнатовского муниципального района по доходам к утвержденному уровню</w:t>
            </w:r>
          </w:p>
          <w:p w:rsidR="00463F7B" w:rsidRPr="00CF5576" w:rsidRDefault="00463F7B" w:rsidP="00CF5576">
            <w:pPr>
              <w:autoSpaceDE w:val="0"/>
              <w:spacing w:after="0" w:line="240" w:lineRule="auto"/>
              <w:jc w:val="both"/>
              <w:rPr>
                <w:rFonts w:ascii="Times New Roman" w:hAnsi="Times New Roman" w:cs="Times New Roman"/>
              </w:rPr>
            </w:pPr>
            <w:r w:rsidRPr="00CF5576">
              <w:rPr>
                <w:rFonts w:ascii="Times New Roman" w:hAnsi="Times New Roman" w:cs="Times New Roman"/>
              </w:rPr>
              <w:t xml:space="preserve">      4Соблюдение </w:t>
            </w:r>
            <w:hyperlink r:id="rId13" w:history="1">
              <w:r w:rsidRPr="00CF5576">
                <w:rPr>
                  <w:rStyle w:val="af1"/>
                  <w:rFonts w:ascii="Times New Roman" w:hAnsi="Times New Roman" w:cs="Times New Roman"/>
                </w:rPr>
                <w:t>порядка</w:t>
              </w:r>
            </w:hyperlink>
            <w:r w:rsidRPr="00CF5576">
              <w:rPr>
                <w:rFonts w:ascii="Times New Roman" w:hAnsi="Times New Roman" w:cs="Times New Roman"/>
              </w:rPr>
              <w:t xml:space="preserve"> и сроков составления и утверждения проекта  бюджета Большеигнатовского  муниципального района        </w:t>
            </w:r>
          </w:p>
          <w:p w:rsidR="00463F7B" w:rsidRPr="00CF5576" w:rsidRDefault="00463F7B" w:rsidP="00CF5576">
            <w:pPr>
              <w:autoSpaceDE w:val="0"/>
              <w:spacing w:after="0" w:line="240" w:lineRule="auto"/>
              <w:jc w:val="both"/>
              <w:rPr>
                <w:rFonts w:ascii="Times New Roman" w:hAnsi="Times New Roman" w:cs="Times New Roman"/>
                <w:bCs/>
              </w:rPr>
            </w:pPr>
            <w:r w:rsidRPr="00CF5576">
              <w:rPr>
                <w:rFonts w:ascii="Times New Roman" w:hAnsi="Times New Roman" w:cs="Times New Roman"/>
              </w:rPr>
              <w:t xml:space="preserve">         5. </w:t>
            </w:r>
            <w:r w:rsidRPr="00CF5576">
              <w:rPr>
                <w:rFonts w:ascii="Times New Roman" w:hAnsi="Times New Roman" w:cs="Times New Roman"/>
                <w:bCs/>
              </w:rPr>
              <w:t>Соблюдение установленных бюджетным законодательством требований о составе отчетности об исполнении бюджета Большеигнатовского муниципального района.</w:t>
            </w:r>
          </w:p>
          <w:p w:rsidR="00463F7B" w:rsidRPr="00CF5576" w:rsidRDefault="00463F7B" w:rsidP="00CF5576">
            <w:pPr>
              <w:autoSpaceDE w:val="0"/>
              <w:spacing w:after="0" w:line="240" w:lineRule="auto"/>
              <w:jc w:val="both"/>
              <w:rPr>
                <w:rFonts w:ascii="Times New Roman" w:hAnsi="Times New Roman" w:cs="Times New Roman"/>
              </w:rPr>
            </w:pPr>
            <w:r w:rsidRPr="00CF5576">
              <w:rPr>
                <w:rFonts w:ascii="Times New Roman" w:hAnsi="Times New Roman" w:cs="Times New Roman"/>
              </w:rPr>
              <w:t xml:space="preserve">         6. Уровень кредиторской  задолженности бюджета Большеигнатовского муниципального района в процентом </w:t>
            </w:r>
            <w:r w:rsidRPr="00CF5576">
              <w:rPr>
                <w:rFonts w:ascii="Times New Roman" w:hAnsi="Times New Roman" w:cs="Times New Roman"/>
              </w:rPr>
              <w:lastRenderedPageBreak/>
              <w:t xml:space="preserve">отношении к  расходам бюджета Большеигнатовского муниципального района.    </w:t>
            </w:r>
          </w:p>
          <w:p w:rsidR="00463F7B" w:rsidRPr="00CF5576" w:rsidRDefault="00463F7B" w:rsidP="00CF5576">
            <w:pPr>
              <w:widowControl w:val="0"/>
              <w:autoSpaceDE w:val="0"/>
              <w:spacing w:after="0" w:line="240" w:lineRule="auto"/>
              <w:jc w:val="both"/>
              <w:rPr>
                <w:rFonts w:ascii="Times New Roman" w:hAnsi="Times New Roman" w:cs="Times New Roman"/>
              </w:rPr>
            </w:pPr>
            <w:r w:rsidRPr="00CF5576">
              <w:rPr>
                <w:rFonts w:ascii="Times New Roman" w:hAnsi="Times New Roman" w:cs="Times New Roman"/>
              </w:rPr>
              <w:t xml:space="preserve">         7. Уровень просроченной  кредиторской      задолженности    бюджета Большеигнатовского муниципального района в процентом отношении к  расходам бюджета Большеигнатовского муниципального района.</w:t>
            </w:r>
          </w:p>
          <w:p w:rsidR="00463F7B" w:rsidRPr="00CF5576" w:rsidRDefault="00463F7B" w:rsidP="00CF5576">
            <w:pPr>
              <w:autoSpaceDE w:val="0"/>
              <w:spacing w:after="0" w:line="240" w:lineRule="auto"/>
              <w:jc w:val="both"/>
              <w:rPr>
                <w:rFonts w:ascii="Times New Roman" w:hAnsi="Times New Roman" w:cs="Times New Roman"/>
              </w:rPr>
            </w:pPr>
            <w:r w:rsidRPr="00CF5576">
              <w:rPr>
                <w:rFonts w:ascii="Times New Roman" w:hAnsi="Times New Roman" w:cs="Times New Roman"/>
              </w:rPr>
              <w:t xml:space="preserve">         8. Использование муниципальными учреждениями Большеигнатовского муниципального района нормативно-подушевого финансирования услуг.</w:t>
            </w:r>
          </w:p>
          <w:p w:rsidR="00463F7B" w:rsidRPr="00CF5576" w:rsidRDefault="00463F7B" w:rsidP="00CF5576">
            <w:pPr>
              <w:autoSpaceDE w:val="0"/>
              <w:spacing w:after="0" w:line="240" w:lineRule="auto"/>
              <w:jc w:val="both"/>
              <w:rPr>
                <w:rFonts w:ascii="Times New Roman" w:hAnsi="Times New Roman" w:cs="Times New Roman"/>
              </w:rPr>
            </w:pPr>
            <w:r w:rsidRPr="00CF5576">
              <w:rPr>
                <w:rFonts w:ascii="Times New Roman" w:hAnsi="Times New Roman" w:cs="Times New Roman"/>
              </w:rPr>
              <w:t xml:space="preserve">         9. Доля населения, удовлетворенного качеством оказываемых муниципальных (муниципальных) услуг (оценка удовлетворительно и выше).</w:t>
            </w:r>
          </w:p>
          <w:p w:rsidR="00463F7B" w:rsidRPr="00CF5576" w:rsidRDefault="00463F7B" w:rsidP="00CF5576">
            <w:pPr>
              <w:autoSpaceDE w:val="0"/>
              <w:spacing w:after="0" w:line="240" w:lineRule="auto"/>
              <w:jc w:val="both"/>
              <w:rPr>
                <w:rFonts w:ascii="Times New Roman" w:hAnsi="Times New Roman" w:cs="Times New Roman"/>
              </w:rPr>
            </w:pPr>
            <w:r w:rsidRPr="00CF5576">
              <w:rPr>
                <w:rFonts w:ascii="Times New Roman" w:hAnsi="Times New Roman" w:cs="Times New Roman"/>
              </w:rPr>
              <w:t xml:space="preserve">         10. Темп роста налоговых и неналоговых доходов бюджета Большеигнатовского муниципального района (по отношению к предыдущему году).</w:t>
            </w:r>
          </w:p>
          <w:p w:rsidR="00463F7B" w:rsidRPr="00CF5576" w:rsidRDefault="00463F7B" w:rsidP="00CF5576">
            <w:pPr>
              <w:autoSpaceDE w:val="0"/>
              <w:spacing w:after="0" w:line="240" w:lineRule="auto"/>
              <w:jc w:val="both"/>
              <w:rPr>
                <w:rFonts w:ascii="Times New Roman" w:hAnsi="Times New Roman" w:cs="Times New Roman"/>
              </w:rPr>
            </w:pPr>
            <w:r w:rsidRPr="00CF5576">
              <w:rPr>
                <w:rFonts w:ascii="Times New Roman" w:hAnsi="Times New Roman" w:cs="Times New Roman"/>
              </w:rPr>
              <w:t xml:space="preserve">         11.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        </w:t>
            </w:r>
          </w:p>
        </w:tc>
      </w:tr>
      <w:tr w:rsidR="00463F7B" w:rsidRPr="00CF5576" w:rsidTr="002D376B">
        <w:tc>
          <w:tcPr>
            <w:tcW w:w="3888" w:type="dxa"/>
            <w:shd w:val="clear" w:color="auto" w:fill="auto"/>
          </w:tcPr>
          <w:p w:rsidR="00463F7B" w:rsidRPr="00CF5576" w:rsidRDefault="00463F7B" w:rsidP="00CF5576">
            <w:pPr>
              <w:pStyle w:val="ConsPlusNonformat"/>
              <w:snapToGrid w:val="0"/>
              <w:jc w:val="both"/>
              <w:rPr>
                <w:rFonts w:ascii="Times New Roman" w:hAnsi="Times New Roman" w:cs="Times New Roman"/>
                <w:sz w:val="22"/>
                <w:szCs w:val="22"/>
              </w:rPr>
            </w:pPr>
            <w:r w:rsidRPr="00CF5576">
              <w:rPr>
                <w:rFonts w:ascii="Times New Roman" w:hAnsi="Times New Roman" w:cs="Times New Roman"/>
                <w:sz w:val="22"/>
                <w:szCs w:val="22"/>
              </w:rPr>
              <w:lastRenderedPageBreak/>
              <w:t>Этапы и сроки реализации подпрограммы</w:t>
            </w:r>
          </w:p>
        </w:tc>
        <w:tc>
          <w:tcPr>
            <w:tcW w:w="5760" w:type="dxa"/>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 xml:space="preserve">         2014 – 2026 годы. Выделение этапов не предусмотрено</w:t>
            </w:r>
          </w:p>
        </w:tc>
      </w:tr>
      <w:tr w:rsidR="00463F7B" w:rsidRPr="00CF5576" w:rsidTr="002D376B">
        <w:tc>
          <w:tcPr>
            <w:tcW w:w="3888" w:type="dxa"/>
            <w:shd w:val="clear" w:color="auto" w:fill="auto"/>
          </w:tcPr>
          <w:p w:rsidR="00463F7B" w:rsidRPr="00CF5576" w:rsidRDefault="00463F7B" w:rsidP="00CF5576">
            <w:pPr>
              <w:pStyle w:val="ConsPlusNonformat"/>
              <w:snapToGrid w:val="0"/>
              <w:jc w:val="both"/>
              <w:rPr>
                <w:rFonts w:ascii="Times New Roman" w:hAnsi="Times New Roman" w:cs="Times New Roman"/>
                <w:sz w:val="22"/>
                <w:szCs w:val="22"/>
              </w:rPr>
            </w:pPr>
            <w:r w:rsidRPr="00CF5576">
              <w:rPr>
                <w:rFonts w:ascii="Times New Roman" w:hAnsi="Times New Roman" w:cs="Times New Roman"/>
                <w:sz w:val="22"/>
                <w:szCs w:val="22"/>
              </w:rPr>
              <w:t>Объемы бюджетных ассигнований подпрограммы</w:t>
            </w:r>
          </w:p>
        </w:tc>
        <w:tc>
          <w:tcPr>
            <w:tcW w:w="5760" w:type="dxa"/>
            <w:shd w:val="clear" w:color="auto" w:fill="auto"/>
          </w:tcPr>
          <w:p w:rsidR="00463F7B" w:rsidRPr="00CF5576" w:rsidRDefault="00463F7B" w:rsidP="00CF5576">
            <w:pPr>
              <w:pStyle w:val="ConsPlusCell"/>
              <w:snapToGrid w:val="0"/>
              <w:jc w:val="both"/>
              <w:rPr>
                <w:sz w:val="22"/>
                <w:szCs w:val="22"/>
              </w:rPr>
            </w:pPr>
            <w:r w:rsidRPr="00CF5576">
              <w:rPr>
                <w:sz w:val="22"/>
                <w:szCs w:val="22"/>
              </w:rPr>
              <w:t xml:space="preserve">         Объем  бюджетных  ассигнований на реализацию подпрограммы составляет:</w:t>
            </w:r>
            <w:r w:rsidRPr="00CF5576">
              <w:rPr>
                <w:color w:val="000000"/>
                <w:sz w:val="22"/>
                <w:szCs w:val="22"/>
              </w:rPr>
              <w:t xml:space="preserve"> 48240,4 </w:t>
            </w:r>
            <w:r w:rsidRPr="00CF5576">
              <w:rPr>
                <w:sz w:val="22"/>
                <w:szCs w:val="22"/>
              </w:rPr>
              <w:t>тыс. рублей, в том числе по годам:</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2014 год – 2827,8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2015 год – 3224,5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2016 год –  2941,0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2017 год –  2911,8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2018 год –  2465,5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2019 год -   5292,2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2020 год  - 6611,2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2021 год  - 4947,8 тыс. рублей</w:t>
            </w:r>
          </w:p>
          <w:p w:rsidR="00463F7B" w:rsidRPr="00CF5576" w:rsidRDefault="00463F7B" w:rsidP="00CF5576">
            <w:pPr>
              <w:pStyle w:val="ConsPlusCell"/>
              <w:jc w:val="both"/>
              <w:rPr>
                <w:sz w:val="22"/>
                <w:szCs w:val="22"/>
              </w:rPr>
            </w:pPr>
            <w:r w:rsidRPr="00CF5576">
              <w:rPr>
                <w:sz w:val="22"/>
                <w:szCs w:val="22"/>
              </w:rPr>
              <w:t xml:space="preserve">         2022 год  - 7065,4 тыс. рублей</w:t>
            </w:r>
          </w:p>
          <w:p w:rsidR="00463F7B" w:rsidRPr="00CF5576" w:rsidRDefault="00463F7B" w:rsidP="00CF5576">
            <w:pPr>
              <w:pStyle w:val="ConsPlusCell"/>
              <w:jc w:val="both"/>
              <w:rPr>
                <w:sz w:val="22"/>
                <w:szCs w:val="22"/>
              </w:rPr>
            </w:pPr>
            <w:r w:rsidRPr="00CF5576">
              <w:rPr>
                <w:sz w:val="22"/>
                <w:szCs w:val="22"/>
              </w:rPr>
              <w:t xml:space="preserve">         2023 год  - 2844,2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2024 год  - 2844,2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2025 год  - 2488,2 тыс. рублей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2026 год  - 2488,2 тыс. рублей</w:t>
            </w:r>
          </w:p>
        </w:tc>
      </w:tr>
      <w:tr w:rsidR="00463F7B" w:rsidRPr="00CF5576" w:rsidTr="002D376B">
        <w:tc>
          <w:tcPr>
            <w:tcW w:w="3888" w:type="dxa"/>
            <w:shd w:val="clear" w:color="auto" w:fill="auto"/>
          </w:tcPr>
          <w:p w:rsidR="00463F7B" w:rsidRPr="00CF5576" w:rsidRDefault="00463F7B" w:rsidP="00CF5576">
            <w:pPr>
              <w:pStyle w:val="ConsPlusNonformat"/>
              <w:snapToGrid w:val="0"/>
              <w:jc w:val="both"/>
              <w:rPr>
                <w:rFonts w:ascii="Times New Roman" w:hAnsi="Times New Roman" w:cs="Times New Roman"/>
                <w:sz w:val="22"/>
                <w:szCs w:val="22"/>
              </w:rPr>
            </w:pPr>
            <w:r w:rsidRPr="00CF5576">
              <w:rPr>
                <w:rFonts w:ascii="Times New Roman" w:hAnsi="Times New Roman" w:cs="Times New Roman"/>
                <w:sz w:val="22"/>
                <w:szCs w:val="22"/>
              </w:rPr>
              <w:t>Ожидаемые результаты реализации подпрограммы</w:t>
            </w:r>
          </w:p>
        </w:tc>
        <w:tc>
          <w:tcPr>
            <w:tcW w:w="5760" w:type="dxa"/>
            <w:shd w:val="clear" w:color="auto" w:fill="auto"/>
          </w:tcPr>
          <w:p w:rsidR="00463F7B" w:rsidRPr="00CF5576" w:rsidRDefault="00463F7B" w:rsidP="00CF5576">
            <w:pPr>
              <w:autoSpaceDE w:val="0"/>
              <w:snapToGrid w:val="0"/>
              <w:spacing w:after="0" w:line="240" w:lineRule="auto"/>
              <w:jc w:val="both"/>
              <w:rPr>
                <w:rFonts w:ascii="Times New Roman" w:hAnsi="Times New Roman" w:cs="Times New Roman"/>
              </w:rPr>
            </w:pPr>
            <w:r w:rsidRPr="00CF5576">
              <w:rPr>
                <w:rFonts w:ascii="Times New Roman" w:hAnsi="Times New Roman" w:cs="Times New Roman"/>
              </w:rPr>
              <w:t xml:space="preserve">        повышение качества бюджетного планирования, формирование бюджета Большеигнатовского муниципального района на основе муниципальных программ Большеигнатовского муниципального района;</w:t>
            </w:r>
          </w:p>
          <w:p w:rsidR="00463F7B" w:rsidRPr="00CF5576" w:rsidRDefault="00463F7B" w:rsidP="00CF5576">
            <w:pPr>
              <w:autoSpaceDE w:val="0"/>
              <w:spacing w:after="0" w:line="240" w:lineRule="auto"/>
              <w:jc w:val="both"/>
              <w:rPr>
                <w:rFonts w:ascii="Times New Roman" w:hAnsi="Times New Roman" w:cs="Times New Roman"/>
              </w:rPr>
            </w:pPr>
            <w:r w:rsidRPr="00CF5576">
              <w:rPr>
                <w:rFonts w:ascii="Times New Roman" w:hAnsi="Times New Roman" w:cs="Times New Roman"/>
              </w:rPr>
              <w:t xml:space="preserve">        увеличение собственных доходов бюджета Большеигнатовского муниципального района, повышение эффективности использования бюджетных средств, снижение просроченной кредиторской задолженности бюджета Большеигнатовского муниципального района;</w:t>
            </w:r>
          </w:p>
          <w:p w:rsidR="00463F7B" w:rsidRPr="00CF5576" w:rsidRDefault="00463F7B" w:rsidP="00CF5576">
            <w:pPr>
              <w:autoSpaceDE w:val="0"/>
              <w:spacing w:after="0" w:line="240" w:lineRule="auto"/>
              <w:jc w:val="both"/>
              <w:rPr>
                <w:rFonts w:ascii="Times New Roman" w:hAnsi="Times New Roman" w:cs="Times New Roman"/>
              </w:rPr>
            </w:pPr>
            <w:r w:rsidRPr="00CF5576">
              <w:rPr>
                <w:rFonts w:ascii="Times New Roman" w:hAnsi="Times New Roman" w:cs="Times New Roman"/>
              </w:rPr>
              <w:t xml:space="preserve">          повышение качества предоста</w:t>
            </w:r>
            <w:r w:rsidRPr="00CF5576">
              <w:rPr>
                <w:rFonts w:ascii="Times New Roman" w:hAnsi="Times New Roman" w:cs="Times New Roman"/>
              </w:rPr>
              <w:t>вления муниципальных услуг</w:t>
            </w:r>
          </w:p>
        </w:tc>
      </w:tr>
    </w:tbl>
    <w:p w:rsidR="00463F7B" w:rsidRPr="00CF5576" w:rsidRDefault="00463F7B" w:rsidP="00CF5576">
      <w:pPr>
        <w:autoSpaceDE w:val="0"/>
        <w:spacing w:after="0" w:line="240" w:lineRule="auto"/>
        <w:rPr>
          <w:rFonts w:ascii="Times New Roman" w:hAnsi="Times New Roman" w:cs="Times New Roman"/>
          <w:b/>
        </w:rPr>
      </w:pPr>
    </w:p>
    <w:p w:rsidR="00463F7B" w:rsidRPr="00CF5576" w:rsidRDefault="00463F7B" w:rsidP="00CF5576">
      <w:pPr>
        <w:autoSpaceDE w:val="0"/>
        <w:spacing w:after="0" w:line="240" w:lineRule="auto"/>
        <w:ind w:firstLine="540"/>
        <w:jc w:val="center"/>
        <w:rPr>
          <w:rFonts w:ascii="Times New Roman" w:hAnsi="Times New Roman" w:cs="Times New Roman"/>
          <w:b/>
        </w:rPr>
      </w:pPr>
      <w:r w:rsidRPr="00CF5576">
        <w:rPr>
          <w:rFonts w:ascii="Times New Roman" w:hAnsi="Times New Roman" w:cs="Times New Roman"/>
          <w:b/>
        </w:rPr>
        <w:t>1. Характеристика сферы реализации подпрограммы, описание основных проблем в указанной сфере и прогноз ее развития</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Развитие бюджетной системы Большеигнатовского муниципального района осуществлялось в условиях активного реформирования муниципальных финансов как в Республике Мордовия, так и в районе. Формирование механизмов бюджетного регулирования было направлено на создание прочной финансовой основы для долгосрочного устойчивого роста экономики и повышения качества жизни населения района.</w:t>
      </w:r>
    </w:p>
    <w:p w:rsidR="00463F7B" w:rsidRPr="00CF5576" w:rsidRDefault="00463F7B" w:rsidP="00CF5576">
      <w:pPr>
        <w:autoSpaceDE w:val="0"/>
        <w:spacing w:after="0" w:line="240" w:lineRule="auto"/>
        <w:ind w:firstLine="720"/>
        <w:jc w:val="both"/>
        <w:rPr>
          <w:rFonts w:ascii="Times New Roman" w:hAnsi="Times New Roman" w:cs="Times New Roman"/>
        </w:rPr>
      </w:pPr>
      <w:r w:rsidRPr="00CF5576">
        <w:rPr>
          <w:rFonts w:ascii="Times New Roman" w:hAnsi="Times New Roman" w:cs="Times New Roman"/>
        </w:rPr>
        <w:lastRenderedPageBreak/>
        <w:t xml:space="preserve">Реализация мероприятий по повышению эффективности расходов бюджета Большеигнатовского муниципального района позволила обеспечить достижение значительных результатов в сфере упорядочения полномочий муниципальных органов, повышения их открытости, регламентации, стандартизации и повышения качества муниципальных услуг, совершенствования информационного обеспечения деятельности органов местного самоуправления. </w:t>
      </w:r>
    </w:p>
    <w:p w:rsidR="00463F7B" w:rsidRPr="00CF5576" w:rsidRDefault="00463F7B" w:rsidP="00CF5576">
      <w:pPr>
        <w:pStyle w:val="ConsPlusCell"/>
        <w:ind w:firstLine="720"/>
        <w:jc w:val="both"/>
        <w:rPr>
          <w:sz w:val="22"/>
          <w:szCs w:val="22"/>
        </w:rPr>
      </w:pPr>
      <w:r w:rsidRPr="00CF5576">
        <w:rPr>
          <w:sz w:val="22"/>
          <w:szCs w:val="22"/>
        </w:rPr>
        <w:t>Мероприятия программы направлены на создание условий для оптимизации расходных обязательств и наращивание налогового потенциала района, обеспечение контроля за  соблюдением  бюджетного законодательства и целевым расходованием бюджетных средств.</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В результате бюджетных реформ удалось добиться качественных сдвигов в системе управления муниципальными финансами в Большеигнатовском муниципальном районе, обеспечить устойчивое функционирование бюджетной системы. Осуществлен переход к среднесрочному бюджетному планированию, началось использование принципов бюджетирования, ориентированного на конечный результат. Бюджетные ресурсы были сконцентрированы на ключевых направлениях социально-экономического развития Большеигнатовского муниципального района и структурных реформ, что позволило обеспечить ускоренное развитие общественной инфраструктуры (газификацию сельских населенных пунктов, строительство автомобильных дорог, жилья, объектов коммунального хозяйства, образования,  культуры, физической культуры и спорта) и привлечение на эти цели средств Федерального и  Республиканского бюджетов.</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Современный этап бюджетных реформ направлен на повышение качества оказания муниципальных услуг, внедрение новых финансовых механизмов обеспечения деятельности казенных и  бюджетных учреждений Большеигнатовского муниципального района, внедрение и дальнейшее развитие программно-целевых подходов в бюджетном планировании с учетом разрабатываемых муниципальных программ района.</w:t>
      </w:r>
    </w:p>
    <w:p w:rsidR="00463F7B" w:rsidRPr="00CF5576" w:rsidRDefault="00463F7B" w:rsidP="00CF5576">
      <w:pPr>
        <w:pStyle w:val="ConsPlusCell"/>
        <w:ind w:firstLine="720"/>
        <w:jc w:val="both"/>
        <w:rPr>
          <w:sz w:val="22"/>
          <w:szCs w:val="22"/>
        </w:rPr>
      </w:pPr>
      <w:r w:rsidRPr="00CF5576">
        <w:rPr>
          <w:sz w:val="22"/>
          <w:szCs w:val="22"/>
        </w:rPr>
        <w:t>По итогам периода реформирования муниципальных финансов Большеигнатовского муниципального района в муниципальной бюджетной системе произошли следующие изменения:</w:t>
      </w:r>
    </w:p>
    <w:p w:rsidR="00463F7B" w:rsidRPr="00CF5576" w:rsidRDefault="00463F7B" w:rsidP="00CF5576">
      <w:pPr>
        <w:pStyle w:val="ConsPlusCell"/>
        <w:ind w:firstLine="720"/>
        <w:jc w:val="both"/>
        <w:rPr>
          <w:bCs/>
          <w:sz w:val="22"/>
          <w:szCs w:val="22"/>
        </w:rPr>
      </w:pPr>
      <w:r w:rsidRPr="00CF5576">
        <w:rPr>
          <w:bCs/>
          <w:sz w:val="22"/>
          <w:szCs w:val="22"/>
        </w:rPr>
        <w:t>в местных бюджетах раздельно предусматриваются средства, направляемые на исполнение расходных обязательств муниципальных образований, возникающих в связи с осуществлением органами местного самоуправления полномочий по вопросам местного значения, и расходных обязательств муниципальных образований, исполняемых за счет субвенций из других бюджетов бюджетной системы Российской Федерации для осуществления отдельных муниципальных полномочий;</w:t>
      </w:r>
    </w:p>
    <w:p w:rsidR="00463F7B" w:rsidRPr="00CF5576" w:rsidRDefault="00463F7B" w:rsidP="00CF5576">
      <w:pPr>
        <w:pStyle w:val="ConsPlusCell"/>
        <w:ind w:firstLine="720"/>
        <w:jc w:val="both"/>
        <w:rPr>
          <w:sz w:val="22"/>
          <w:szCs w:val="22"/>
        </w:rPr>
      </w:pPr>
      <w:r w:rsidRPr="00CF5576">
        <w:rPr>
          <w:sz w:val="22"/>
          <w:szCs w:val="22"/>
        </w:rPr>
        <w:t>произошел переход на среднесрочное бюджетное планирование, объединяющее социально-экономическое и бюджетное планирование на основе принципов бюджетирования, ориентированного на результат;</w:t>
      </w:r>
    </w:p>
    <w:p w:rsidR="00463F7B" w:rsidRPr="00CF5576" w:rsidRDefault="00463F7B" w:rsidP="00CF5576">
      <w:pPr>
        <w:pStyle w:val="ConsPlusCell"/>
        <w:ind w:firstLine="720"/>
        <w:jc w:val="both"/>
        <w:rPr>
          <w:sz w:val="22"/>
          <w:szCs w:val="22"/>
        </w:rPr>
      </w:pPr>
      <w:r w:rsidRPr="00CF5576">
        <w:rPr>
          <w:sz w:val="22"/>
          <w:szCs w:val="22"/>
        </w:rPr>
        <w:t>внедрены блоки действующих и принимаемых расходных обязательств;</w:t>
      </w:r>
    </w:p>
    <w:p w:rsidR="00463F7B" w:rsidRPr="00CF5576" w:rsidRDefault="00463F7B" w:rsidP="00CF5576">
      <w:pPr>
        <w:pStyle w:val="ConsPlusCell"/>
        <w:ind w:firstLine="720"/>
        <w:jc w:val="both"/>
        <w:rPr>
          <w:sz w:val="22"/>
          <w:szCs w:val="22"/>
        </w:rPr>
      </w:pPr>
      <w:r w:rsidRPr="00CF5576">
        <w:rPr>
          <w:sz w:val="22"/>
          <w:szCs w:val="22"/>
        </w:rPr>
        <w:t>в целях повышения эффективности бюджетных ассигнований на оказание муниципальных услуг усовершенствован правовой статус муниципальных  учреждений, а также внедрены новые формы оказания и финансового обеспечения  муниципальных услуг.</w:t>
      </w:r>
    </w:p>
    <w:p w:rsidR="00463F7B" w:rsidRPr="00CF5576" w:rsidRDefault="00463F7B" w:rsidP="00CF5576">
      <w:pPr>
        <w:pStyle w:val="ConsPlusCell"/>
        <w:ind w:firstLine="720"/>
        <w:jc w:val="both"/>
        <w:rPr>
          <w:sz w:val="22"/>
          <w:szCs w:val="22"/>
        </w:rPr>
      </w:pPr>
      <w:r w:rsidRPr="00CF5576">
        <w:rPr>
          <w:sz w:val="22"/>
          <w:szCs w:val="22"/>
        </w:rPr>
        <w:t>Для обеспечения стратегических целей бюджетной политики в районе активно проводятся мероприятия, направленные на соблюдение эффективного и экономного расходования бюджетных ресурсов, своевременного и обязательного поступления средств в доходную часть бюджета.</w:t>
      </w:r>
    </w:p>
    <w:p w:rsidR="00463F7B" w:rsidRPr="00CF5576" w:rsidRDefault="00463F7B" w:rsidP="00CF5576">
      <w:pPr>
        <w:pStyle w:val="ConsPlusCell"/>
        <w:ind w:firstLine="720"/>
        <w:jc w:val="both"/>
        <w:rPr>
          <w:sz w:val="22"/>
          <w:szCs w:val="22"/>
        </w:rPr>
      </w:pPr>
      <w:r w:rsidRPr="00CF5576">
        <w:rPr>
          <w:sz w:val="22"/>
          <w:szCs w:val="22"/>
        </w:rPr>
        <w:t>Вектор развития современных бюджетных реформ в Большеигнатовском муниципальном районе ориентирован на достижение долгосрочной сбалансированности бюджета, полноценное выполнение всех принятых обязательств.</w:t>
      </w:r>
    </w:p>
    <w:p w:rsidR="00463F7B" w:rsidRPr="00CF5576" w:rsidRDefault="00463F7B" w:rsidP="00CF5576">
      <w:pPr>
        <w:autoSpaceDE w:val="0"/>
        <w:spacing w:after="0" w:line="240" w:lineRule="auto"/>
        <w:ind w:firstLine="720"/>
        <w:jc w:val="both"/>
        <w:rPr>
          <w:rFonts w:ascii="Times New Roman" w:hAnsi="Times New Roman" w:cs="Times New Roman"/>
        </w:rPr>
      </w:pPr>
      <w:r w:rsidRPr="00CF5576">
        <w:rPr>
          <w:rFonts w:ascii="Times New Roman" w:hAnsi="Times New Roman" w:cs="Times New Roman"/>
        </w:rPr>
        <w:t>По итогам реализации подпрограммы планируется обеспечить:</w:t>
      </w:r>
    </w:p>
    <w:p w:rsidR="00463F7B" w:rsidRPr="00CF5576" w:rsidRDefault="00463F7B" w:rsidP="00CF5576">
      <w:pPr>
        <w:autoSpaceDE w:val="0"/>
        <w:spacing w:after="0" w:line="240" w:lineRule="auto"/>
        <w:ind w:firstLine="720"/>
        <w:jc w:val="both"/>
        <w:rPr>
          <w:rFonts w:ascii="Times New Roman" w:hAnsi="Times New Roman" w:cs="Times New Roman"/>
        </w:rPr>
      </w:pPr>
      <w:r w:rsidRPr="00CF5576">
        <w:rPr>
          <w:rFonts w:ascii="Times New Roman" w:hAnsi="Times New Roman" w:cs="Times New Roman"/>
        </w:rPr>
        <w:t>полное исполнение доходных и расходных частей бюджета, повышение доходного потенциала бюджета Большеигнатовского муниципального района, оптимизацию расходных обязательств;</w:t>
      </w:r>
    </w:p>
    <w:p w:rsidR="00463F7B" w:rsidRPr="00CF5576" w:rsidRDefault="00463F7B" w:rsidP="00CF5576">
      <w:pPr>
        <w:autoSpaceDE w:val="0"/>
        <w:spacing w:after="0" w:line="240" w:lineRule="auto"/>
        <w:ind w:firstLine="720"/>
        <w:jc w:val="both"/>
        <w:rPr>
          <w:rFonts w:ascii="Times New Roman" w:hAnsi="Times New Roman" w:cs="Times New Roman"/>
        </w:rPr>
      </w:pPr>
      <w:r w:rsidRPr="00CF5576">
        <w:rPr>
          <w:rFonts w:ascii="Times New Roman" w:hAnsi="Times New Roman" w:cs="Times New Roman"/>
        </w:rPr>
        <w:t>полный переход к программно-целевым методам планирования и исполнения бюджета.</w:t>
      </w:r>
    </w:p>
    <w:p w:rsidR="00463F7B" w:rsidRPr="00CF5576" w:rsidRDefault="00463F7B" w:rsidP="00CF5576">
      <w:pPr>
        <w:autoSpaceDE w:val="0"/>
        <w:spacing w:after="0" w:line="240" w:lineRule="auto"/>
        <w:ind w:firstLine="540"/>
        <w:jc w:val="center"/>
        <w:rPr>
          <w:rFonts w:ascii="Times New Roman" w:hAnsi="Times New Roman" w:cs="Times New Roman"/>
          <w:b/>
        </w:rPr>
      </w:pPr>
      <w:r w:rsidRPr="00CF5576">
        <w:rPr>
          <w:rFonts w:ascii="Times New Roman" w:hAnsi="Times New Roman" w:cs="Times New Roman"/>
          <w:b/>
        </w:rPr>
        <w:t>2. Приоритеты муниципальной политики в сфере реализации подпрограммы, цели (при необходимости),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p w:rsidR="00463F7B" w:rsidRPr="00CF5576" w:rsidRDefault="00463F7B" w:rsidP="00CF5576">
      <w:pPr>
        <w:autoSpaceDE w:val="0"/>
        <w:spacing w:after="0" w:line="240" w:lineRule="auto"/>
        <w:ind w:firstLine="720"/>
        <w:jc w:val="both"/>
        <w:rPr>
          <w:rFonts w:ascii="Times New Roman" w:hAnsi="Times New Roman" w:cs="Times New Roman"/>
        </w:rPr>
      </w:pPr>
      <w:r w:rsidRPr="00CF5576">
        <w:rPr>
          <w:rFonts w:ascii="Times New Roman" w:hAnsi="Times New Roman" w:cs="Times New Roman"/>
        </w:rPr>
        <w:t xml:space="preserve">Подпрограмма разработана в соответствии с </w:t>
      </w:r>
      <w:r w:rsidRPr="00CF5576">
        <w:rPr>
          <w:rFonts w:ascii="Times New Roman" w:hAnsi="Times New Roman" w:cs="Times New Roman"/>
          <w:bCs/>
        </w:rPr>
        <w:t xml:space="preserve"> </w:t>
      </w:r>
      <w:r w:rsidRPr="00CF5576">
        <w:rPr>
          <w:rFonts w:ascii="Times New Roman" w:hAnsi="Times New Roman" w:cs="Times New Roman"/>
        </w:rPr>
        <w:t>основными направлениями бюджетной политики Большеигнатовского муниципального района на 2014 - 2026 годы.</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lastRenderedPageBreak/>
        <w:t>Приоритеты реализации подпрограммы соответствуют приоритетам, описанным для Программы в целом.</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В сфере реализации подпрограммы сформированы следующие приоритеты государственной политики:</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обеспечение исполнения расходных обязательств Большеигнатовского муниципального района, реализация мероприятий, предусмотренных указами Президента Российской Федерации от 7 мая 2012 года;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соблюдение установленных бюджетных ограничений при принятии новых расходных обязательств;</w:t>
      </w:r>
    </w:p>
    <w:p w:rsidR="00463F7B" w:rsidRPr="00CF5576" w:rsidRDefault="00463F7B" w:rsidP="00CF5576">
      <w:pPr>
        <w:autoSpaceDE w:val="0"/>
        <w:spacing w:after="0" w:line="240" w:lineRule="auto"/>
        <w:ind w:firstLine="540"/>
        <w:jc w:val="both"/>
        <w:rPr>
          <w:rFonts w:ascii="Times New Roman" w:hAnsi="Times New Roman" w:cs="Times New Roman"/>
          <w:color w:val="262626"/>
        </w:rPr>
      </w:pPr>
      <w:r w:rsidRPr="00CF5576">
        <w:rPr>
          <w:rFonts w:ascii="Times New Roman" w:hAnsi="Times New Roman" w:cs="Times New Roman"/>
        </w:rPr>
        <w:t>увеличение доли расходов, осуществляемых в рамках программ, в их общей структуре, обеспечение взаимосвязи программ с параметрами бюджета по</w:t>
      </w:r>
      <w:r w:rsidRPr="00CF5576">
        <w:rPr>
          <w:rFonts w:ascii="Times New Roman" w:hAnsi="Times New Roman" w:cs="Times New Roman"/>
          <w:color w:val="262626"/>
        </w:rPr>
        <w:t xml:space="preserve"> </w:t>
      </w:r>
      <w:r w:rsidRPr="00CF5576">
        <w:rPr>
          <w:rFonts w:ascii="Times New Roman" w:hAnsi="Times New Roman" w:cs="Times New Roman"/>
        </w:rPr>
        <w:t>целям и объемам финансирования, планируемым результатам</w:t>
      </w:r>
      <w:r w:rsidRPr="00CF5576">
        <w:rPr>
          <w:rFonts w:ascii="Times New Roman" w:hAnsi="Times New Roman" w:cs="Times New Roman"/>
          <w:color w:val="262626"/>
        </w:rPr>
        <w:t xml:space="preserve"> с долгосрочными целями социально-экономической политики района.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Кроме того, в рамках подпрограммы предусмотрена работа по оперативному размещению на официальном сайте Большеигнатовского муниципального района текущей и итоговой информации об исполнении бюджета Большеигнатовского муниципального района, позволяющей создавать и поддерживать системы анализа и мониторинга муниципальных (муниципальных) финансов.</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Основными целями подпрограммы являются:</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обеспечение роста бюджетного потенциала Большеигнатовского муниципального района  и эффективности его использования;</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повышение экономической самостоятельности и устойчивости бюджетной системы Большеигнатовского муниципального района.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Для достижения целей подпрограммы должно быть обеспечено решение следующих задач:</w:t>
      </w:r>
    </w:p>
    <w:p w:rsidR="00463F7B" w:rsidRPr="00CF5576" w:rsidRDefault="00463F7B" w:rsidP="00CF5576">
      <w:pPr>
        <w:numPr>
          <w:ilvl w:val="0"/>
          <w:numId w:val="1"/>
        </w:numPr>
        <w:tabs>
          <w:tab w:val="left" w:pos="900"/>
        </w:tabs>
        <w:suppressAutoHyphens/>
        <w:autoSpaceDE w:val="0"/>
        <w:spacing w:after="0" w:line="240" w:lineRule="auto"/>
        <w:ind w:left="0" w:firstLine="540"/>
        <w:jc w:val="both"/>
        <w:rPr>
          <w:rFonts w:ascii="Times New Roman" w:hAnsi="Times New Roman" w:cs="Times New Roman"/>
        </w:rPr>
      </w:pPr>
      <w:r w:rsidRPr="00CF5576">
        <w:rPr>
          <w:rFonts w:ascii="Times New Roman" w:hAnsi="Times New Roman" w:cs="Times New Roman"/>
        </w:rPr>
        <w:t>Формирование, ведение и развитие общедоступных информационных ресурсов, активное использование современных программных продуктов, информационных ресурсов и технологических решений на всех стадиях формирования и исполнения бюджета.</w:t>
      </w:r>
    </w:p>
    <w:p w:rsidR="00463F7B" w:rsidRPr="00CF5576" w:rsidRDefault="00463F7B" w:rsidP="00CF5576">
      <w:pPr>
        <w:numPr>
          <w:ilvl w:val="0"/>
          <w:numId w:val="1"/>
        </w:numPr>
        <w:tabs>
          <w:tab w:val="left" w:pos="900"/>
        </w:tabs>
        <w:suppressAutoHyphens/>
        <w:autoSpaceDE w:val="0"/>
        <w:spacing w:after="0" w:line="240" w:lineRule="auto"/>
        <w:ind w:left="0" w:firstLine="540"/>
        <w:jc w:val="both"/>
        <w:rPr>
          <w:rFonts w:ascii="Times New Roman" w:hAnsi="Times New Roman" w:cs="Times New Roman"/>
        </w:rPr>
      </w:pPr>
      <w:r w:rsidRPr="00CF5576">
        <w:rPr>
          <w:rFonts w:ascii="Times New Roman" w:hAnsi="Times New Roman" w:cs="Times New Roman"/>
        </w:rPr>
        <w:t>Совершенствование бюджетных прогнозов, исполнение бюджета при минимальном по значению и максимально обоснованном отклонении от утвержденных решением Совета депутатов Большеигнатовского муниципального района о  бюджете параметров, развитие системы бюджетного планирования, в том числе программно-целевых методов, метода подушевого финансирования.</w:t>
      </w:r>
    </w:p>
    <w:p w:rsidR="00463F7B" w:rsidRPr="00CF5576" w:rsidRDefault="00463F7B" w:rsidP="00CF5576">
      <w:pPr>
        <w:numPr>
          <w:ilvl w:val="0"/>
          <w:numId w:val="1"/>
        </w:numPr>
        <w:tabs>
          <w:tab w:val="left" w:pos="900"/>
        </w:tabs>
        <w:suppressAutoHyphens/>
        <w:autoSpaceDE w:val="0"/>
        <w:spacing w:after="0" w:line="240" w:lineRule="auto"/>
        <w:ind w:left="0" w:firstLine="540"/>
        <w:jc w:val="both"/>
        <w:rPr>
          <w:rFonts w:ascii="Times New Roman" w:hAnsi="Times New Roman" w:cs="Times New Roman"/>
        </w:rPr>
      </w:pPr>
      <w:r w:rsidRPr="00CF5576">
        <w:rPr>
          <w:rFonts w:ascii="Times New Roman" w:hAnsi="Times New Roman" w:cs="Times New Roman"/>
        </w:rPr>
        <w:t>Развитие контроля за соблюдением бюджетного законодательства, целевым и эффективным расходованием бюджетных ресурсов, развитие финансового менеджмента.</w:t>
      </w:r>
    </w:p>
    <w:p w:rsidR="00463F7B" w:rsidRPr="00CF5576" w:rsidRDefault="00463F7B" w:rsidP="00CF5576">
      <w:pPr>
        <w:numPr>
          <w:ilvl w:val="0"/>
          <w:numId w:val="1"/>
        </w:numPr>
        <w:tabs>
          <w:tab w:val="left" w:pos="900"/>
        </w:tabs>
        <w:suppressAutoHyphens/>
        <w:autoSpaceDE w:val="0"/>
        <w:spacing w:after="0" w:line="240" w:lineRule="auto"/>
        <w:ind w:left="0" w:firstLine="540"/>
        <w:jc w:val="both"/>
        <w:rPr>
          <w:rFonts w:ascii="Times New Roman" w:hAnsi="Times New Roman" w:cs="Times New Roman"/>
        </w:rPr>
      </w:pPr>
      <w:r w:rsidRPr="00CF5576">
        <w:rPr>
          <w:rFonts w:ascii="Times New Roman" w:hAnsi="Times New Roman" w:cs="Times New Roman"/>
        </w:rPr>
        <w:t>Создание дополнительных инструментов наращивания доходного потенциала, оптимизация предоставляемых налоговых льгот, отказ от принятия новых расходных обязательств, не обеспеченных доходами бюджета Большеигнатовского муниципального района.</w:t>
      </w:r>
    </w:p>
    <w:p w:rsidR="00463F7B" w:rsidRPr="00CF5576" w:rsidRDefault="00463F7B" w:rsidP="00CF5576">
      <w:pPr>
        <w:numPr>
          <w:ilvl w:val="0"/>
          <w:numId w:val="1"/>
        </w:numPr>
        <w:tabs>
          <w:tab w:val="left" w:pos="900"/>
        </w:tabs>
        <w:suppressAutoHyphens/>
        <w:autoSpaceDE w:val="0"/>
        <w:spacing w:after="0" w:line="240" w:lineRule="auto"/>
        <w:ind w:left="0" w:firstLine="540"/>
        <w:jc w:val="both"/>
        <w:rPr>
          <w:rFonts w:ascii="Times New Roman" w:hAnsi="Times New Roman" w:cs="Times New Roman"/>
        </w:rPr>
      </w:pPr>
      <w:r w:rsidRPr="00CF5576">
        <w:rPr>
          <w:rFonts w:ascii="Times New Roman" w:hAnsi="Times New Roman" w:cs="Times New Roman"/>
        </w:rPr>
        <w:t>Совершенствование предоставления муниципальных  услуг.</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В результате реализации мероприятий подпрограммы ожидается достижение следующих результатов:</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повышение качества бюджетного планирования, формирование бюджета Большеигнатовского муниципального района на основе муниципальных программ Большеигнатовского муниципального района;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увеличение собственных доходов бюджета Большеигнатовского муниципального района;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повышение эффективности использования бюджетных средств, снижение просроченной кредиторской задолженности бюджета Большеигнатовского муниципального района;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Описание целевых индикаторов и показателей подпрограммы:</w:t>
      </w:r>
    </w:p>
    <w:p w:rsidR="00463F7B" w:rsidRPr="00CF5576" w:rsidRDefault="00463F7B" w:rsidP="00CF5576">
      <w:pPr>
        <w:numPr>
          <w:ilvl w:val="0"/>
          <w:numId w:val="37"/>
        </w:numPr>
        <w:tabs>
          <w:tab w:val="clear" w:pos="1764"/>
          <w:tab w:val="num" w:pos="900"/>
        </w:tabs>
        <w:suppressAutoHyphens/>
        <w:autoSpaceDE w:val="0"/>
        <w:spacing w:after="0" w:line="240" w:lineRule="auto"/>
        <w:ind w:left="900" w:hanging="360"/>
        <w:jc w:val="both"/>
        <w:rPr>
          <w:rFonts w:ascii="Times New Roman" w:hAnsi="Times New Roman" w:cs="Times New Roman"/>
        </w:rPr>
      </w:pPr>
      <w:r w:rsidRPr="00CF5576">
        <w:rPr>
          <w:rFonts w:ascii="Times New Roman" w:hAnsi="Times New Roman" w:cs="Times New Roman"/>
        </w:rPr>
        <w:t>Исполнение расходных обязательств Большеигнатовского муниципального района.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Указанный показатель измеряется в процентах и определяется по формуле:</w:t>
      </w:r>
    </w:p>
    <w:p w:rsidR="00463F7B" w:rsidRPr="00CF5576" w:rsidRDefault="00463F7B" w:rsidP="00CF5576">
      <w:pPr>
        <w:autoSpaceDE w:val="0"/>
        <w:spacing w:after="0" w:line="240" w:lineRule="auto"/>
        <w:jc w:val="center"/>
        <w:rPr>
          <w:rFonts w:ascii="Times New Roman" w:hAnsi="Times New Roman" w:cs="Times New Roman"/>
        </w:rPr>
      </w:pPr>
      <w:r w:rsidRPr="00CF5576">
        <w:rPr>
          <w:rFonts w:ascii="Times New Roman" w:hAnsi="Times New Roman" w:cs="Times New Roman"/>
        </w:rPr>
        <w:t>Иро = РОф / РОп, где:</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Иро - исполнение расходных обязательств;</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РОф - кассовое исполнение бюджета Большеигнатовского муниципального района;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РОп - утвержденный объем бюджетных ассигнований.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Информация о степени достижения данного показателя анализируется на основании отчетов об исполнении бюджета Большеигнатовского муниципального района.</w:t>
      </w:r>
    </w:p>
    <w:p w:rsidR="00463F7B" w:rsidRPr="00CF5576" w:rsidRDefault="00463F7B" w:rsidP="00CF5576">
      <w:pPr>
        <w:numPr>
          <w:ilvl w:val="0"/>
          <w:numId w:val="37"/>
        </w:numPr>
        <w:tabs>
          <w:tab w:val="clear" w:pos="1764"/>
          <w:tab w:val="num" w:pos="900"/>
        </w:tabs>
        <w:suppressAutoHyphens/>
        <w:autoSpaceDE w:val="0"/>
        <w:spacing w:after="0" w:line="240" w:lineRule="auto"/>
        <w:ind w:left="900" w:hanging="360"/>
        <w:jc w:val="both"/>
        <w:rPr>
          <w:rFonts w:ascii="Times New Roman" w:hAnsi="Times New Roman" w:cs="Times New Roman"/>
        </w:rPr>
      </w:pPr>
      <w:r w:rsidRPr="00CF5576">
        <w:rPr>
          <w:rFonts w:ascii="Times New Roman" w:hAnsi="Times New Roman" w:cs="Times New Roman"/>
        </w:rPr>
        <w:t>Доля бюджетных расходов, осуществляемых в рамках программ.</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Показатель измеряется в процентах с перспективой достижения к сроку окончания реализации программы 90 %.</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lastRenderedPageBreak/>
        <w:t>Показатель определяется по формуле:</w:t>
      </w:r>
    </w:p>
    <w:p w:rsidR="00463F7B" w:rsidRPr="00CF5576" w:rsidRDefault="00463F7B" w:rsidP="00CF5576">
      <w:pPr>
        <w:autoSpaceDE w:val="0"/>
        <w:spacing w:after="0" w:line="240" w:lineRule="auto"/>
        <w:ind w:firstLine="540"/>
        <w:jc w:val="center"/>
        <w:rPr>
          <w:rFonts w:ascii="Times New Roman" w:hAnsi="Times New Roman" w:cs="Times New Roman"/>
        </w:rPr>
      </w:pPr>
      <w:r w:rsidRPr="00CF5576">
        <w:rPr>
          <w:rFonts w:ascii="Times New Roman" w:hAnsi="Times New Roman" w:cs="Times New Roman"/>
        </w:rPr>
        <w:t>Рп = Рпф / РОф, где:</w:t>
      </w:r>
    </w:p>
    <w:p w:rsidR="00463F7B" w:rsidRPr="00CF5576" w:rsidRDefault="00463F7B" w:rsidP="00CF5576">
      <w:pPr>
        <w:autoSpaceDE w:val="0"/>
        <w:spacing w:after="0" w:line="240" w:lineRule="auto"/>
        <w:ind w:firstLine="540"/>
        <w:rPr>
          <w:rFonts w:ascii="Times New Roman" w:hAnsi="Times New Roman" w:cs="Times New Roman"/>
        </w:rPr>
      </w:pPr>
      <w:r w:rsidRPr="00CF5576">
        <w:rPr>
          <w:rFonts w:ascii="Times New Roman" w:hAnsi="Times New Roman" w:cs="Times New Roman"/>
        </w:rPr>
        <w:t>Рп – бюджетные расходы, осуществляемые в рамках программ;</w:t>
      </w:r>
    </w:p>
    <w:p w:rsidR="00463F7B" w:rsidRPr="00CF5576" w:rsidRDefault="00463F7B" w:rsidP="00CF5576">
      <w:pPr>
        <w:autoSpaceDE w:val="0"/>
        <w:spacing w:after="0" w:line="240" w:lineRule="auto"/>
        <w:ind w:firstLine="540"/>
        <w:rPr>
          <w:rFonts w:ascii="Times New Roman" w:hAnsi="Times New Roman" w:cs="Times New Roman"/>
        </w:rPr>
      </w:pPr>
      <w:r w:rsidRPr="00CF5576">
        <w:rPr>
          <w:rFonts w:ascii="Times New Roman" w:hAnsi="Times New Roman" w:cs="Times New Roman"/>
        </w:rPr>
        <w:t>Рпф – сумма бюджетных ассигнований за отчетный финансовый год, представленных в программном виде;</w:t>
      </w:r>
    </w:p>
    <w:p w:rsidR="00463F7B" w:rsidRPr="00CF5576" w:rsidRDefault="00463F7B" w:rsidP="00CF5576">
      <w:pPr>
        <w:autoSpaceDE w:val="0"/>
        <w:spacing w:after="0" w:line="240" w:lineRule="auto"/>
        <w:ind w:firstLine="540"/>
        <w:rPr>
          <w:rFonts w:ascii="Times New Roman" w:hAnsi="Times New Roman" w:cs="Times New Roman"/>
        </w:rPr>
      </w:pPr>
      <w:r w:rsidRPr="00CF5576">
        <w:rPr>
          <w:rFonts w:ascii="Times New Roman" w:hAnsi="Times New Roman" w:cs="Times New Roman"/>
        </w:rPr>
        <w:t>РОф – кассовое исполнение  бюджета Большеигнатовского муниципального района.</w:t>
      </w:r>
    </w:p>
    <w:p w:rsidR="00463F7B" w:rsidRPr="00CF5576" w:rsidRDefault="00463F7B" w:rsidP="00CF5576">
      <w:pPr>
        <w:numPr>
          <w:ilvl w:val="0"/>
          <w:numId w:val="37"/>
        </w:numPr>
        <w:tabs>
          <w:tab w:val="clear" w:pos="1764"/>
          <w:tab w:val="num" w:pos="900"/>
        </w:tabs>
        <w:suppressAutoHyphens/>
        <w:autoSpaceDE w:val="0"/>
        <w:spacing w:after="0" w:line="240" w:lineRule="auto"/>
        <w:ind w:left="0" w:firstLine="540"/>
        <w:jc w:val="both"/>
        <w:rPr>
          <w:rFonts w:ascii="Times New Roman" w:hAnsi="Times New Roman" w:cs="Times New Roman"/>
        </w:rPr>
      </w:pPr>
      <w:r w:rsidRPr="00CF5576">
        <w:rPr>
          <w:rFonts w:ascii="Times New Roman" w:hAnsi="Times New Roman" w:cs="Times New Roman"/>
        </w:rPr>
        <w:t>Доля главных распорядителей средств бюджета Большеигнатовского муниципального района, имеющих индекс качества финансового менеджмента менее 40 процентов (</w:t>
      </w:r>
      <w:r w:rsidRPr="00CF5576">
        <w:rPr>
          <w:rFonts w:ascii="Times New Roman" w:hAnsi="Times New Roman" w:cs="Times New Roman"/>
          <w:noProof/>
          <w:position w:val="-4"/>
        </w:rPr>
        <w:drawing>
          <wp:inline distT="0" distB="0" distL="0" distR="0" wp14:anchorId="2A740936" wp14:editId="4092187C">
            <wp:extent cx="190500" cy="2286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solidFill>
                      <a:srgbClr val="FFFFFF"/>
                    </a:solidFill>
                    <a:ln>
                      <a:noFill/>
                    </a:ln>
                  </pic:spPr>
                </pic:pic>
              </a:graphicData>
            </a:graphic>
          </wp:inline>
        </w:drawing>
      </w:r>
      <w:r w:rsidRPr="00CF5576">
        <w:rPr>
          <w:rFonts w:ascii="Times New Roman" w:hAnsi="Times New Roman" w:cs="Times New Roman"/>
        </w:rPr>
        <w:t>).</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Показатель определяется по формуле:</w:t>
      </w:r>
    </w:p>
    <w:p w:rsidR="00463F7B" w:rsidRPr="00CF5576" w:rsidRDefault="00463F7B" w:rsidP="00CF5576">
      <w:pPr>
        <w:autoSpaceDE w:val="0"/>
        <w:spacing w:after="0" w:line="240" w:lineRule="auto"/>
        <w:jc w:val="center"/>
        <w:rPr>
          <w:rFonts w:ascii="Times New Roman" w:hAnsi="Times New Roman" w:cs="Times New Roman"/>
        </w:rPr>
      </w:pPr>
      <w:r w:rsidRPr="00CF5576">
        <w:rPr>
          <w:rFonts w:ascii="Times New Roman" w:hAnsi="Times New Roman" w:cs="Times New Roman"/>
          <w:lang w:val="ru-RU"/>
        </w:rPr>
      </w:r>
      <w:r w:rsidRPr="00CF5576">
        <w:rPr>
          <w:rFonts w:ascii="Times New Roman" w:hAnsi="Times New Roman" w:cs="Times New Roman"/>
        </w:rPr>
        <w:pict>
          <v:group id="_x0000_s1026" style="width:113.9pt;height:46.15pt;mso-wrap-distance-left:0;mso-wrap-distance-right:0;mso-position-horizontal-relative:char;mso-position-vertical-relative:line" coordsize="2277,922">
            <o:lock v:ext="edit" text="t"/>
            <v:rect id="_x0000_s1027" style="position:absolute;left:30;width:2247;height:922;mso-wrap-style:none;v-text-anchor:middle" filled="f" stroked="f">
              <v:stroke joinstyle="round"/>
            </v:rect>
            <v:line id="_x0000_s1028" style="position:absolute" from="772,430" to="1162,430" strokeweight=".26mm">
              <v:stroke joinstyle="miter"/>
            </v:line>
            <v:shapetype id="_x0000_t202" coordsize="21600,21600" o:spt="202" path="m,l,21600r21600,l21600,xe">
              <v:stroke joinstyle="miter"/>
              <v:path gradientshapeok="t" o:connecttype="rect"/>
            </v:shapetype>
            <v:shape id="_x0000_s1029" type="#_x0000_t202" style="position:absolute;left:1037;top:203;width:605;height:641;mso-wrap-style:none" filled="f" stroked="f">
              <v:stroke joinstyle="round"/>
              <v:textbox style="mso-rotate-with-shape:t" inset="0,0,0,0">
                <w:txbxContent>
                  <w:p w:rsidR="00463F7B" w:rsidRDefault="00463F7B" w:rsidP="00463F7B">
                    <w:pPr>
                      <w:rPr>
                        <w:color w:val="000000"/>
                      </w:rPr>
                    </w:pPr>
                    <w:r>
                      <w:rPr>
                        <w:color w:val="000000"/>
                        <w:sz w:val="18"/>
                        <w:szCs w:val="18"/>
                        <w:lang w:val="en-US"/>
                      </w:rPr>
                      <w:t>P</w:t>
                    </w:r>
                    <w:r>
                      <w:rPr>
                        <w:color w:val="000000"/>
                        <w:sz w:val="18"/>
                        <w:szCs w:val="18"/>
                      </w:rPr>
                      <w:t xml:space="preserve"> </w:t>
                    </w:r>
                    <w:r>
                      <w:rPr>
                        <w:color w:val="000000"/>
                      </w:rPr>
                      <w:t>, где:</w:t>
                    </w:r>
                  </w:p>
                </w:txbxContent>
              </v:textbox>
            </v:shape>
            <v:shape id="_x0000_s1030" type="#_x0000_t202" style="position:absolute;left:269;top:426;width:81;height:205;mso-wrap-style:none" filled="f" stroked="f">
              <v:stroke joinstyle="round"/>
              <v:textbox style="mso-rotate-with-shape:t" inset="0,0,0,0">
                <w:txbxContent>
                  <w:p w:rsidR="00463F7B" w:rsidRDefault="00463F7B" w:rsidP="00463F7B">
                    <w:pPr>
                      <w:rPr>
                        <w:color w:val="000000"/>
                        <w:sz w:val="18"/>
                        <w:szCs w:val="18"/>
                        <w:lang w:val="en-US"/>
                      </w:rPr>
                    </w:pPr>
                    <w:r>
                      <w:rPr>
                        <w:color w:val="000000"/>
                        <w:sz w:val="18"/>
                        <w:szCs w:val="18"/>
                        <w:lang w:val="en-US"/>
                      </w:rPr>
                      <w:t>a</w:t>
                    </w:r>
                  </w:p>
                </w:txbxContent>
              </v:textbox>
            </v:shape>
            <v:shape id="_x0000_s1031" type="#_x0000_t202" style="position:absolute;left:798;top:10;width:194;height:343;mso-wrap-style:none" filled="f" stroked="f">
              <v:stroke joinstyle="round"/>
              <v:textbox style="mso-rotate-with-shape:t" inset="0,0,0,0">
                <w:txbxContent>
                  <w:p w:rsidR="00463F7B" w:rsidRDefault="00463F7B" w:rsidP="00463F7B">
                    <w:pPr>
                      <w:rPr>
                        <w:color w:val="000000"/>
                        <w:sz w:val="30"/>
                        <w:szCs w:val="30"/>
                        <w:lang w:val="en-US"/>
                      </w:rPr>
                    </w:pPr>
                    <w:r>
                      <w:rPr>
                        <w:color w:val="000000"/>
                        <w:sz w:val="30"/>
                        <w:szCs w:val="30"/>
                        <w:lang w:val="en-US"/>
                      </w:rPr>
                      <w:t>N</w:t>
                    </w:r>
                  </w:p>
                </w:txbxContent>
              </v:textbox>
            </v:shape>
            <v:shape id="_x0000_s1032" type="#_x0000_t202" style="position:absolute;top:234;width:364;height:687;mso-wrap-style:none" filled="f" stroked="f">
              <v:stroke joinstyle="round"/>
              <v:textbox style="mso-rotate-with-shape:t" inset="0,0,0,0">
                <w:txbxContent>
                  <w:p w:rsidR="00463F7B" w:rsidRDefault="00463F7B" w:rsidP="00463F7B">
                    <w:pPr>
                      <w:rPr>
                        <w:color w:val="000000"/>
                        <w:sz w:val="30"/>
                        <w:szCs w:val="30"/>
                        <w:lang w:val="en-US"/>
                      </w:rPr>
                    </w:pPr>
                    <w:r>
                      <w:rPr>
                        <w:color w:val="000000"/>
                        <w:sz w:val="30"/>
                        <w:szCs w:val="30"/>
                        <w:lang w:val="en-US"/>
                      </w:rPr>
                      <w:t xml:space="preserve">E =  </w:t>
                    </w:r>
                  </w:p>
                </w:txbxContent>
              </v:textbox>
            </v:shape>
            <v:shape id="_x0000_s1033" type="#_x0000_t202" style="position:absolute;left:888;top:469;width:151;height:343;mso-wrap-style:none" filled="f" stroked="f">
              <v:stroke joinstyle="round"/>
              <v:textbox style="mso-rotate-with-shape:t" inset="0,0,0,0">
                <w:txbxContent>
                  <w:p w:rsidR="00463F7B" w:rsidRDefault="00463F7B" w:rsidP="00463F7B">
                    <w:pPr>
                      <w:rPr>
                        <w:color w:val="000000"/>
                        <w:sz w:val="30"/>
                        <w:szCs w:val="30"/>
                        <w:lang w:val="en-US"/>
                      </w:rPr>
                    </w:pPr>
                    <w:r>
                      <w:rPr>
                        <w:color w:val="000000"/>
                        <w:sz w:val="30"/>
                        <w:szCs w:val="30"/>
                        <w:lang w:val="en-US"/>
                      </w:rPr>
                      <w:t>n</w:t>
                    </w:r>
                  </w:p>
                </w:txbxContent>
              </v:textbox>
            </v:shape>
            <w10:wrap type="none"/>
            <w10:anchorlock/>
          </v:group>
        </w:pic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noProof/>
          <w:position w:val="-5"/>
        </w:rPr>
        <w:drawing>
          <wp:inline distT="0" distB="0" distL="0" distR="0" wp14:anchorId="3FC22BE8" wp14:editId="171B3B7A">
            <wp:extent cx="228600" cy="2476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8600" cy="247650"/>
                    </a:xfrm>
                    <a:prstGeom prst="rect">
                      <a:avLst/>
                    </a:prstGeom>
                    <a:solidFill>
                      <a:srgbClr val="FFFFFF"/>
                    </a:solidFill>
                    <a:ln>
                      <a:noFill/>
                    </a:ln>
                  </pic:spPr>
                </pic:pic>
              </a:graphicData>
            </a:graphic>
          </wp:inline>
        </w:drawing>
      </w:r>
      <w:r w:rsidRPr="00CF5576">
        <w:rPr>
          <w:rFonts w:ascii="Times New Roman" w:hAnsi="Times New Roman" w:cs="Times New Roman"/>
        </w:rPr>
        <w:t xml:space="preserve"> – количество главных распорядителей средств бюджета Большеигнатовского муниципального района, имеющих индекс качества меньше 40%;</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n – количество главных распорядителей средств бюджета Большеигнатовского муниципального района, охваченных мониторингом качества финансового менеджмента.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 xml:space="preserve">Количественные значения показателей реализации подпрограммы по годам реализации представлены в </w:t>
      </w:r>
      <w:hyperlink r:id="rId16" w:history="1">
        <w:r w:rsidRPr="00CF5576">
          <w:rPr>
            <w:rStyle w:val="af1"/>
            <w:rFonts w:ascii="Times New Roman" w:hAnsi="Times New Roman" w:cs="Times New Roman"/>
          </w:rPr>
          <w:t>таблице 1 приложения 1</w:t>
        </w:r>
      </w:hyperlink>
      <w:r w:rsidRPr="00CF5576">
        <w:rPr>
          <w:rFonts w:ascii="Times New Roman" w:hAnsi="Times New Roman" w:cs="Times New Roman"/>
        </w:rPr>
        <w:t>.</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4. Исполнение бюджета Большеигнатовского муниципального района по доходам.</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Показатель рассчитывается в процентах и определяется по формуле:</w:t>
      </w:r>
    </w:p>
    <w:p w:rsidR="00463F7B" w:rsidRPr="00CF5576" w:rsidRDefault="00463F7B" w:rsidP="00CF5576">
      <w:pPr>
        <w:autoSpaceDE w:val="0"/>
        <w:spacing w:after="0" w:line="240" w:lineRule="auto"/>
        <w:ind w:firstLine="540"/>
        <w:jc w:val="center"/>
        <w:rPr>
          <w:rFonts w:ascii="Times New Roman" w:hAnsi="Times New Roman" w:cs="Times New Roman"/>
        </w:rPr>
      </w:pPr>
      <w:r w:rsidRPr="00CF5576">
        <w:rPr>
          <w:rFonts w:ascii="Times New Roman" w:hAnsi="Times New Roman" w:cs="Times New Roman"/>
        </w:rPr>
        <w:t>Ид = Дф / Дп, где:</w:t>
      </w:r>
    </w:p>
    <w:p w:rsidR="00463F7B" w:rsidRPr="00CF5576" w:rsidRDefault="00463F7B" w:rsidP="00CF5576">
      <w:pPr>
        <w:autoSpaceDE w:val="0"/>
        <w:spacing w:after="0" w:line="240" w:lineRule="auto"/>
        <w:ind w:firstLine="540"/>
        <w:rPr>
          <w:rFonts w:ascii="Times New Roman" w:hAnsi="Times New Roman" w:cs="Times New Roman"/>
        </w:rPr>
      </w:pPr>
      <w:r w:rsidRPr="00CF5576">
        <w:rPr>
          <w:rFonts w:ascii="Times New Roman" w:hAnsi="Times New Roman" w:cs="Times New Roman"/>
        </w:rPr>
        <w:t>Ид – исполнение  бюджета Большеигнатовского муниципального района по доходам;</w:t>
      </w:r>
    </w:p>
    <w:p w:rsidR="00463F7B" w:rsidRPr="00CF5576" w:rsidRDefault="00463F7B" w:rsidP="00CF5576">
      <w:pPr>
        <w:autoSpaceDE w:val="0"/>
        <w:spacing w:after="0" w:line="240" w:lineRule="auto"/>
        <w:ind w:firstLine="540"/>
        <w:rPr>
          <w:rFonts w:ascii="Times New Roman" w:hAnsi="Times New Roman" w:cs="Times New Roman"/>
        </w:rPr>
      </w:pPr>
      <w:r w:rsidRPr="00CF5576">
        <w:rPr>
          <w:rFonts w:ascii="Times New Roman" w:hAnsi="Times New Roman" w:cs="Times New Roman"/>
        </w:rPr>
        <w:t>Дф – фактическое поступление доходов в бюджет;</w:t>
      </w:r>
    </w:p>
    <w:p w:rsidR="00463F7B" w:rsidRPr="00CF5576" w:rsidRDefault="00463F7B" w:rsidP="00CF5576">
      <w:pPr>
        <w:autoSpaceDE w:val="0"/>
        <w:spacing w:after="0" w:line="240" w:lineRule="auto"/>
        <w:ind w:firstLine="540"/>
        <w:rPr>
          <w:rFonts w:ascii="Times New Roman" w:hAnsi="Times New Roman" w:cs="Times New Roman"/>
        </w:rPr>
      </w:pPr>
      <w:r w:rsidRPr="00CF5576">
        <w:rPr>
          <w:rFonts w:ascii="Times New Roman" w:hAnsi="Times New Roman" w:cs="Times New Roman"/>
        </w:rPr>
        <w:t>Дп – сумма запланированных в первоначальном бюджете доходов.</w:t>
      </w:r>
    </w:p>
    <w:p w:rsidR="00463F7B" w:rsidRPr="00CF5576" w:rsidRDefault="00463F7B" w:rsidP="00CF5576">
      <w:pPr>
        <w:autoSpaceDE w:val="0"/>
        <w:spacing w:after="0" w:line="240" w:lineRule="auto"/>
        <w:ind w:firstLine="540"/>
        <w:rPr>
          <w:rFonts w:ascii="Times New Roman" w:hAnsi="Times New Roman" w:cs="Times New Roman"/>
        </w:rPr>
      </w:pPr>
      <w:r w:rsidRPr="00CF5576">
        <w:rPr>
          <w:rFonts w:ascii="Times New Roman" w:hAnsi="Times New Roman" w:cs="Times New Roman"/>
        </w:rPr>
        <w:t>5. Исполнение  бюджета Большеигнатовского муниципального района по доходам (без учета безвозмездных поступлений).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Указанный показатель измеряется в процентах и определяется по формуле:</w:t>
      </w:r>
    </w:p>
    <w:p w:rsidR="00463F7B" w:rsidRPr="00CF5576" w:rsidRDefault="00463F7B" w:rsidP="00CF5576">
      <w:pPr>
        <w:autoSpaceDE w:val="0"/>
        <w:spacing w:after="0" w:line="240" w:lineRule="auto"/>
        <w:jc w:val="center"/>
        <w:rPr>
          <w:rFonts w:ascii="Times New Roman" w:hAnsi="Times New Roman" w:cs="Times New Roman"/>
        </w:rPr>
      </w:pPr>
      <w:r w:rsidRPr="00CF5576">
        <w:rPr>
          <w:rFonts w:ascii="Times New Roman" w:hAnsi="Times New Roman" w:cs="Times New Roman"/>
        </w:rPr>
        <w:t>Исд = СДф / СДп, где:</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Исд – исполнение консолидированного бюджета по доходам (без учета безвозмездных поступлений);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СДф – фактические поступления доходов без учета безвозмездных поступлений за отчетный период;</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СДп – планируемые в отчетном периоде поступления доходов без учета безвозмездных поступлений.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Информация о степени достижения данного показателя анализируется на основании отчетов об исполнении бюджета Большеигнатовского муниципального района.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6. Полнота бюджетной отчетности об исполнении бюджета Большеигнатовского муниципального района.</w:t>
      </w:r>
    </w:p>
    <w:p w:rsidR="00463F7B" w:rsidRPr="00CF5576" w:rsidRDefault="00463F7B" w:rsidP="00CF5576">
      <w:pPr>
        <w:autoSpaceDE w:val="0"/>
        <w:spacing w:after="0" w:line="240" w:lineRule="auto"/>
        <w:ind w:firstLine="540"/>
        <w:jc w:val="both"/>
        <w:rPr>
          <w:rFonts w:ascii="Times New Roman" w:hAnsi="Times New Roman" w:cs="Times New Roman"/>
          <w:bCs/>
        </w:rPr>
      </w:pPr>
      <w:r w:rsidRPr="00CF5576">
        <w:rPr>
          <w:rFonts w:ascii="Times New Roman" w:hAnsi="Times New Roman" w:cs="Times New Roman"/>
          <w:bCs/>
        </w:rPr>
        <w:t>Указанный показатель отображает соблюдение установленных бюджетным законодательством требований о составе отчетности об исполнении консолидированного бюджета</w:t>
      </w:r>
      <w:r w:rsidRPr="00CF5576">
        <w:rPr>
          <w:rFonts w:ascii="Times New Roman" w:hAnsi="Times New Roman" w:cs="Times New Roman"/>
        </w:rPr>
        <w:t xml:space="preserve"> Большеигнатовского муниципального района </w:t>
      </w:r>
      <w:r w:rsidRPr="00CF5576">
        <w:rPr>
          <w:rFonts w:ascii="Times New Roman" w:hAnsi="Times New Roman" w:cs="Times New Roman"/>
          <w:bCs/>
        </w:rPr>
        <w:t>, измеряется в процентах и ежегодно должен достигать 100%.</w:t>
      </w:r>
    </w:p>
    <w:p w:rsidR="00463F7B" w:rsidRPr="00CF5576" w:rsidRDefault="00463F7B" w:rsidP="00CF5576">
      <w:pPr>
        <w:autoSpaceDE w:val="0"/>
        <w:spacing w:after="0" w:line="240" w:lineRule="auto"/>
        <w:ind w:firstLine="540"/>
        <w:jc w:val="both"/>
        <w:rPr>
          <w:rFonts w:ascii="Times New Roman" w:hAnsi="Times New Roman" w:cs="Times New Roman"/>
          <w:bCs/>
        </w:rPr>
      </w:pPr>
      <w:r w:rsidRPr="00CF5576">
        <w:rPr>
          <w:rFonts w:ascii="Times New Roman" w:hAnsi="Times New Roman" w:cs="Times New Roman"/>
          <w:bCs/>
        </w:rPr>
        <w:t>Показатель определяется по формуле:</w:t>
      </w:r>
    </w:p>
    <w:p w:rsidR="00463F7B" w:rsidRPr="00CF5576" w:rsidRDefault="00463F7B" w:rsidP="00CF5576">
      <w:pPr>
        <w:autoSpaceDE w:val="0"/>
        <w:spacing w:after="0" w:line="240" w:lineRule="auto"/>
        <w:jc w:val="center"/>
        <w:rPr>
          <w:rFonts w:ascii="Times New Roman" w:hAnsi="Times New Roman" w:cs="Times New Roman"/>
          <w:bCs/>
        </w:rPr>
      </w:pPr>
      <w:r w:rsidRPr="00CF5576">
        <w:rPr>
          <w:rFonts w:ascii="Times New Roman" w:hAnsi="Times New Roman" w:cs="Times New Roman"/>
          <w:bCs/>
        </w:rPr>
        <w:t>Н = Кф / Ко, где:</w:t>
      </w:r>
    </w:p>
    <w:p w:rsidR="00463F7B" w:rsidRPr="00CF5576" w:rsidRDefault="00463F7B" w:rsidP="00CF5576">
      <w:pPr>
        <w:autoSpaceDE w:val="0"/>
        <w:spacing w:after="0" w:line="240" w:lineRule="auto"/>
        <w:ind w:firstLine="540"/>
        <w:jc w:val="both"/>
        <w:rPr>
          <w:rFonts w:ascii="Times New Roman" w:hAnsi="Times New Roman" w:cs="Times New Roman"/>
          <w:bCs/>
        </w:rPr>
      </w:pPr>
      <w:r w:rsidRPr="00CF5576">
        <w:rPr>
          <w:rFonts w:ascii="Times New Roman" w:hAnsi="Times New Roman" w:cs="Times New Roman"/>
          <w:bCs/>
        </w:rPr>
        <w:t>Н - количество нарушений;</w:t>
      </w:r>
    </w:p>
    <w:p w:rsidR="00463F7B" w:rsidRPr="00CF5576" w:rsidRDefault="00463F7B" w:rsidP="00CF5576">
      <w:pPr>
        <w:autoSpaceDE w:val="0"/>
        <w:spacing w:after="0" w:line="240" w:lineRule="auto"/>
        <w:ind w:firstLine="540"/>
        <w:jc w:val="both"/>
        <w:rPr>
          <w:rFonts w:ascii="Times New Roman" w:hAnsi="Times New Roman" w:cs="Times New Roman"/>
          <w:bCs/>
        </w:rPr>
      </w:pPr>
      <w:r w:rsidRPr="00CF5576">
        <w:rPr>
          <w:rFonts w:ascii="Times New Roman" w:hAnsi="Times New Roman" w:cs="Times New Roman"/>
          <w:bCs/>
        </w:rPr>
        <w:t>Ко - установленное бюджетным законодательством количество отчетов в составе отчетности об исполнении консолидированного бюджета Большеигнатовского муниципального района;</w:t>
      </w:r>
    </w:p>
    <w:p w:rsidR="00463F7B" w:rsidRPr="00CF5576" w:rsidRDefault="00463F7B" w:rsidP="00CF5576">
      <w:pPr>
        <w:autoSpaceDE w:val="0"/>
        <w:spacing w:after="0" w:line="240" w:lineRule="auto"/>
        <w:ind w:firstLine="540"/>
        <w:jc w:val="both"/>
        <w:rPr>
          <w:rFonts w:ascii="Times New Roman" w:hAnsi="Times New Roman" w:cs="Times New Roman"/>
          <w:bCs/>
        </w:rPr>
      </w:pPr>
      <w:r w:rsidRPr="00CF5576">
        <w:rPr>
          <w:rFonts w:ascii="Times New Roman" w:hAnsi="Times New Roman" w:cs="Times New Roman"/>
          <w:bCs/>
        </w:rPr>
        <w:t>Кф - количество фактически сформированных отчетов в составе отчетности об исполнении консолидированного бюджета Большеигнатовского</w:t>
      </w:r>
      <w:r w:rsidRPr="00CF5576">
        <w:rPr>
          <w:rFonts w:ascii="Times New Roman" w:hAnsi="Times New Roman" w:cs="Times New Roman"/>
        </w:rPr>
        <w:t xml:space="preserve"> муниципального района </w:t>
      </w:r>
      <w:r w:rsidRPr="00CF5576">
        <w:rPr>
          <w:rFonts w:ascii="Times New Roman" w:hAnsi="Times New Roman" w:cs="Times New Roman"/>
          <w:bCs/>
        </w:rPr>
        <w:t>.</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7. Уровень просроченной кредиторской задолженности бюджета Большеигнатовского муниципального района .</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Показатель рассчитывается в процентах с перспективой достижения к сроку окончания реализации программы уровня 0,1 %.</w:t>
      </w:r>
    </w:p>
    <w:p w:rsidR="00463F7B" w:rsidRPr="00CF5576" w:rsidRDefault="00463F7B" w:rsidP="00CF5576">
      <w:pPr>
        <w:autoSpaceDE w:val="0"/>
        <w:spacing w:after="0" w:line="240" w:lineRule="auto"/>
        <w:ind w:firstLine="540"/>
        <w:rPr>
          <w:rFonts w:ascii="Times New Roman" w:hAnsi="Times New Roman" w:cs="Times New Roman"/>
        </w:rPr>
      </w:pPr>
      <w:r w:rsidRPr="00CF5576">
        <w:rPr>
          <w:rFonts w:ascii="Times New Roman" w:hAnsi="Times New Roman" w:cs="Times New Roman"/>
        </w:rPr>
        <w:t>Показатель измеряется в процентах и рассчитывается по следующей формуле:</w:t>
      </w:r>
    </w:p>
    <w:p w:rsidR="00463F7B" w:rsidRPr="00CF5576" w:rsidRDefault="00463F7B" w:rsidP="00CF5576">
      <w:pPr>
        <w:autoSpaceDE w:val="0"/>
        <w:spacing w:after="0" w:line="240" w:lineRule="auto"/>
        <w:ind w:firstLine="540"/>
        <w:jc w:val="center"/>
        <w:rPr>
          <w:rFonts w:ascii="Times New Roman" w:hAnsi="Times New Roman" w:cs="Times New Roman"/>
        </w:rPr>
      </w:pPr>
      <w:r w:rsidRPr="00CF5576">
        <w:rPr>
          <w:rFonts w:ascii="Times New Roman" w:hAnsi="Times New Roman" w:cs="Times New Roman"/>
        </w:rPr>
        <w:t>Упк = Пк / К, где:</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lastRenderedPageBreak/>
        <w:t>Упк – уровень просроченной кредиторской задолженности бюджета Большеигнатовского муниципального района;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Пк – сумма просроченной кредиторской задолженности по социально значимым и первоочередным расходам;</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К – общая сумма кредиторской задолженности.</w:t>
      </w:r>
    </w:p>
    <w:p w:rsidR="00463F7B" w:rsidRPr="00CF5576" w:rsidRDefault="00463F7B" w:rsidP="00CF5576">
      <w:pPr>
        <w:autoSpaceDE w:val="0"/>
        <w:spacing w:after="0" w:line="240" w:lineRule="auto"/>
        <w:ind w:firstLine="540"/>
        <w:jc w:val="both"/>
        <w:rPr>
          <w:rFonts w:ascii="Times New Roman" w:hAnsi="Times New Roman" w:cs="Times New Roman"/>
          <w:b/>
        </w:rPr>
      </w:pPr>
      <w:r w:rsidRPr="00CF5576">
        <w:rPr>
          <w:rFonts w:ascii="Times New Roman" w:hAnsi="Times New Roman" w:cs="Times New Roman"/>
        </w:rPr>
        <w:t>8.</w:t>
      </w:r>
      <w:r w:rsidRPr="00CF5576">
        <w:rPr>
          <w:rFonts w:ascii="Times New Roman" w:hAnsi="Times New Roman" w:cs="Times New Roman"/>
          <w:b/>
        </w:rPr>
        <w:t xml:space="preserve"> </w:t>
      </w:r>
      <w:r w:rsidRPr="00CF5576">
        <w:rPr>
          <w:rFonts w:ascii="Times New Roman" w:hAnsi="Times New Roman" w:cs="Times New Roman"/>
        </w:rPr>
        <w:t>Уровень просроченной кредиторской задолженности по первоочередным расходам.</w:t>
      </w:r>
      <w:r w:rsidRPr="00CF5576">
        <w:rPr>
          <w:rFonts w:ascii="Times New Roman" w:hAnsi="Times New Roman" w:cs="Times New Roman"/>
          <w:b/>
        </w:rPr>
        <w:t xml:space="preserve"> </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Показатель отражает уровень исполнения обязательств по первоочередным расходам, рассчитывается в процентах с перспективой достижения к сроку окончания реализации Программы уровня 0 %.</w:t>
      </w:r>
    </w:p>
    <w:p w:rsidR="00463F7B" w:rsidRPr="00CF5576" w:rsidRDefault="00463F7B" w:rsidP="00CF5576">
      <w:pPr>
        <w:autoSpaceDE w:val="0"/>
        <w:spacing w:after="0" w:line="240" w:lineRule="auto"/>
        <w:ind w:firstLine="540"/>
        <w:rPr>
          <w:rFonts w:ascii="Times New Roman" w:hAnsi="Times New Roman" w:cs="Times New Roman"/>
        </w:rPr>
      </w:pPr>
      <w:r w:rsidRPr="00CF5576">
        <w:rPr>
          <w:rFonts w:ascii="Times New Roman" w:hAnsi="Times New Roman" w:cs="Times New Roman"/>
        </w:rPr>
        <w:t>Показатель рассчитывается по следующей формуле:</w:t>
      </w:r>
    </w:p>
    <w:p w:rsidR="00463F7B" w:rsidRPr="00CF5576" w:rsidRDefault="00463F7B" w:rsidP="00CF5576">
      <w:pPr>
        <w:autoSpaceDE w:val="0"/>
        <w:spacing w:after="0" w:line="240" w:lineRule="auto"/>
        <w:ind w:firstLine="540"/>
        <w:jc w:val="center"/>
        <w:rPr>
          <w:rFonts w:ascii="Times New Roman" w:hAnsi="Times New Roman" w:cs="Times New Roman"/>
        </w:rPr>
      </w:pPr>
      <w:r w:rsidRPr="00CF5576">
        <w:rPr>
          <w:rFonts w:ascii="Times New Roman" w:hAnsi="Times New Roman" w:cs="Times New Roman"/>
        </w:rPr>
        <w:t>Укп = Кп / Рп, где:</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Укп - уровень просроченной кредиторской задолженности по первоочередным расходам (заработная плата, прочие выплаты, начисления на выплаты по оплате труда, коммунальные услуги, обслуживание муниципального долга, социальное обеспечение);</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Кп – сумма просроченной кредиторской задолженности по первоочередным расходам;</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Рп – общая сумма первоочередных расходов.</w:t>
      </w:r>
    </w:p>
    <w:p w:rsidR="00463F7B" w:rsidRPr="00CF5576" w:rsidRDefault="00463F7B" w:rsidP="00CF5576">
      <w:pPr>
        <w:numPr>
          <w:ilvl w:val="0"/>
          <w:numId w:val="38"/>
        </w:numPr>
        <w:tabs>
          <w:tab w:val="clear" w:pos="720"/>
          <w:tab w:val="num" w:pos="1080"/>
        </w:tabs>
        <w:suppressAutoHyphens/>
        <w:autoSpaceDE w:val="0"/>
        <w:spacing w:after="0" w:line="240" w:lineRule="auto"/>
        <w:ind w:left="1080" w:hanging="540"/>
        <w:jc w:val="both"/>
        <w:rPr>
          <w:rFonts w:ascii="Times New Roman" w:hAnsi="Times New Roman" w:cs="Times New Roman"/>
        </w:rPr>
      </w:pPr>
      <w:r w:rsidRPr="00CF5576">
        <w:rPr>
          <w:rFonts w:ascii="Times New Roman" w:hAnsi="Times New Roman" w:cs="Times New Roman"/>
        </w:rPr>
        <w:t>Эффективность прогнозирования.</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Показатель рассчитывается в процентах с перспективой сокращения к сроку окончания реализации Программы до уровня 5 % по следующей формуле:</w:t>
      </w:r>
    </w:p>
    <w:p w:rsidR="00463F7B" w:rsidRPr="00CF5576" w:rsidRDefault="00463F7B" w:rsidP="00CF5576">
      <w:pPr>
        <w:autoSpaceDE w:val="0"/>
        <w:spacing w:after="0" w:line="240" w:lineRule="auto"/>
        <w:ind w:firstLine="540"/>
        <w:jc w:val="center"/>
        <w:rPr>
          <w:rFonts w:ascii="Times New Roman" w:hAnsi="Times New Roman" w:cs="Times New Roman"/>
        </w:rPr>
      </w:pPr>
      <w:r w:rsidRPr="00CF5576">
        <w:rPr>
          <w:rFonts w:ascii="Times New Roman" w:hAnsi="Times New Roman" w:cs="Times New Roman"/>
        </w:rPr>
        <w:t>Эп = (Пп – Пф) / Пп, где:</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Эп – эффективность прогнозирования,</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Пп – плановые параметры прогноза;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Пф – фактически достигнутые значения.</w:t>
      </w:r>
    </w:p>
    <w:p w:rsidR="00463F7B" w:rsidRPr="00CF5576" w:rsidRDefault="00463F7B" w:rsidP="00CF5576">
      <w:pPr>
        <w:autoSpaceDE w:val="0"/>
        <w:spacing w:after="0" w:line="240" w:lineRule="auto"/>
        <w:ind w:firstLine="720"/>
        <w:jc w:val="both"/>
        <w:rPr>
          <w:rFonts w:ascii="Times New Roman" w:hAnsi="Times New Roman" w:cs="Times New Roman"/>
        </w:rPr>
      </w:pPr>
      <w:r w:rsidRPr="00CF5576">
        <w:rPr>
          <w:rFonts w:ascii="Times New Roman" w:hAnsi="Times New Roman" w:cs="Times New Roman"/>
        </w:rPr>
        <w:t>Подпрограмма носит постоянный характер. В силу постоянного характера решаемых в рамках подпрограммы задач выделение отдельных этапов ее реализации не предусматривается.</w:t>
      </w:r>
    </w:p>
    <w:p w:rsidR="00463F7B" w:rsidRPr="00CF5576" w:rsidRDefault="00463F7B" w:rsidP="00CF5576">
      <w:pPr>
        <w:autoSpaceDE w:val="0"/>
        <w:spacing w:after="0" w:line="240" w:lineRule="auto"/>
        <w:ind w:firstLine="540"/>
        <w:jc w:val="center"/>
        <w:rPr>
          <w:rFonts w:ascii="Times New Roman" w:hAnsi="Times New Roman" w:cs="Times New Roman"/>
          <w:b/>
          <w:color w:val="000000"/>
        </w:rPr>
      </w:pPr>
      <w:r w:rsidRPr="00CF5576">
        <w:rPr>
          <w:rFonts w:ascii="Times New Roman" w:hAnsi="Times New Roman" w:cs="Times New Roman"/>
          <w:b/>
          <w:color w:val="000000"/>
        </w:rPr>
        <w:t>3. Характеристика основных мероприятий подпрограммы</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Основные мероприятия подпрограммы направлены на реализацию поставленных целей и задач подпрограммы и Муниципальной программы в целом. Основные мероприятия подпрограммы подразделяются на отдельные мероприятия, реализация которых позволит обеспечить достижение индикаторов эффективности подпрограммы.</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1. Совершенствование бюджетного процесса, формирование бюджета Большеигнатовского муниципального района на очередной финансовый год и на плановый период.</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1.1. Переход к программному бюджету.</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Переход к программно-целевому методу бюджетного планирования предполагает проведение работы  по приведению бюджета Большеигнатовского муниципального района к программному виду, встраиванию бюджета в программном виде в процедуры бюджетного процесса.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Также необходима переориентация обоснования бюджетных ассигнований на описание факторов, влияющих на изменение объемов бюджетных ассигнований.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После приведения бюджета к программному виду необходимо обеспечить мероприятия по его интегрированию в организацию составления и исполнения консолидированного бюджета района.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1.2. Совершенствование бюджетного планирования.</w:t>
      </w:r>
    </w:p>
    <w:p w:rsidR="00463F7B" w:rsidRPr="00CF5576" w:rsidRDefault="00463F7B" w:rsidP="00CF5576">
      <w:pPr>
        <w:spacing w:after="0" w:line="240" w:lineRule="auto"/>
        <w:ind w:firstLine="540"/>
        <w:jc w:val="both"/>
        <w:rPr>
          <w:rFonts w:ascii="Times New Roman" w:hAnsi="Times New Roman" w:cs="Times New Roman"/>
        </w:rPr>
      </w:pPr>
      <w:r w:rsidRPr="00CF5576">
        <w:rPr>
          <w:rFonts w:ascii="Times New Roman" w:hAnsi="Times New Roman" w:cs="Times New Roman"/>
        </w:rPr>
        <w:t>В рамках реализации данного мероприятия основные усилия будут сосредоточены на совершенствовании бюджетного планирования. Важным направлением работы станет совершенствование механизмов формирования муниципальных заданий бюджетным и автономным учреждениям Большеигнатовского муниципального района как инструмента повышения эффективности бюджетных расходов и качества оказания муниципальных услуг, уточнение методики расчета нормативных затрат на оказание муниципальных услуг.</w:t>
      </w:r>
    </w:p>
    <w:p w:rsidR="00463F7B" w:rsidRPr="00CF5576" w:rsidRDefault="00463F7B" w:rsidP="00CF5576">
      <w:pPr>
        <w:spacing w:after="0" w:line="240" w:lineRule="auto"/>
        <w:ind w:firstLine="540"/>
        <w:jc w:val="both"/>
        <w:rPr>
          <w:rFonts w:ascii="Times New Roman" w:hAnsi="Times New Roman" w:cs="Times New Roman"/>
        </w:rPr>
      </w:pPr>
      <w:r w:rsidRPr="00CF5576">
        <w:rPr>
          <w:rFonts w:ascii="Times New Roman" w:hAnsi="Times New Roman" w:cs="Times New Roman"/>
        </w:rPr>
        <w:t>В качестве ключевого направления реформирования бюджетного процесса предусматривается формирование бюджета Большеигнатовского муниципального района на основе муниципальных программ Большеигнатовского муниципального района, что потребует внедрения принципиально новых подходов к бюджетному планированию, повышения ответственности главных распорядителей средств бюджета Большеигнатовского муниципального района за рациональное использование бюджетных средств, за обеспечение финансирования предусмотренных бюджетной росписью и лимитами бюджетных обязательств.</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lastRenderedPageBreak/>
        <w:t>1.3. Формирование проекта решения Большеигнатовского муниципального района о бюджете Большеигнатовского муниципального района на очередной финансовый год и на плановый период, подготовка решений о внесении изменений в утвержденный бюджет на очередной год и плановый период.</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В рамках данного мероприятия в соответствии с основными направлениями бюджетной политики Большеигнатовского муниципального района на очередной финансовый год и на плановый период, на основании одобренного Администрацией Большеигнатовского муниципального района прогноза социально-экономического развития Большеигнатовского муниципального района на очередной финансовый год и на плановый период предусматривается осуществление Финансовым управлением Администрации  Большеигнатовского муниципального района разработки основных характеристик бюджета Большеигнатовского муниципального района, а также распределение расходов бюджета Большеигнатовского муниципального района на исполнение действующих и принимаемых расходных обязательств на очередной финансовый год и на плановый период в «программном» формате.</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В срок, установленный Порядком составления проекта бюджета Большеигнатовского муниципального района на очередной финансовый год и плановый период, планируется направление Финансовым управлением Администрации Большеигнатовского муниципального района бюджетных проектировок Администрации Большеигнатовского муниципального района для распределения по конкретным получателям средств бюджета Большеигнатовского муниципального района.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Мероприятием предусматриваются проведение Финансовым управлением Администрации Большеигнатовского муниципального района анализа предложений Администрации Большеигнатовского муниципального района по бюджетным проектировкам, осуществление при необходимости согласительных процедур и формирование проекта Решения Большеигнатовского муниципального района о бюджете Большеигнатовского муниципального района на очередной финансовый год и на плановый период, документов и материалов к нему.</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После проведения согласования проекта Решения Большеигнатовского муниципального района о бюджете Большеигнатовского муниципального района на очередной финансовый год и на плановый период с Администрацией Большеигнатовского муниципального района планируется его внесение Финансовым управлением  Администрации Большеигнатовского муниципального района на рассмотрение в Совет депутатов Большеигнатовского муниципального района.</w:t>
      </w:r>
    </w:p>
    <w:p w:rsidR="00463F7B" w:rsidRPr="00CF5576" w:rsidRDefault="00463F7B" w:rsidP="00CF5576">
      <w:pPr>
        <w:autoSpaceDE w:val="0"/>
        <w:spacing w:after="0" w:line="240" w:lineRule="auto"/>
        <w:ind w:firstLine="720"/>
        <w:jc w:val="both"/>
        <w:rPr>
          <w:rFonts w:ascii="Times New Roman" w:hAnsi="Times New Roman" w:cs="Times New Roman"/>
          <w:shd w:val="clear" w:color="auto" w:fill="FFFFFF"/>
        </w:rPr>
      </w:pPr>
      <w:r w:rsidRPr="00CF5576">
        <w:rPr>
          <w:rFonts w:ascii="Times New Roman" w:hAnsi="Times New Roman" w:cs="Times New Roman"/>
          <w:shd w:val="clear" w:color="auto" w:fill="FFFFFF"/>
        </w:rPr>
        <w:t>1.4. Совершенствование процедур исполнения бюджета и отчетности о его исполнении.</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 xml:space="preserve">  В рамках данного мероприятия планируются усиление контроля за достижением бюджетными учреждениями Большеигнатовского муниципального района запланированных результатов, предусмотренных муниципальным заданием, проведение постоянного мониторинга Администрацией Большеигнатовского муниципального района хода реализации и финансирования муниципальных программ Большеигнатовского муниципального района, своевременного принятия соответствующих корректирующих управленческих решений.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 xml:space="preserve">  В рамках выполнения данного мероприятия предусматриваются составление и представление бюджетной отчетности Финансовым управлением Администрации  Большеигнатовского муниципального района в Совет депутатов Большеигнатовского муниципального района.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 xml:space="preserve">  В соответствии с Уставом Большеигнатовского муниципального района отчет об исполнении бюджета Большеигнатовского муниципального района за первый квартал, полугодие и девять месяцев текущего финансового года утверждается решением Совета депутатов Большеигнатовского муниципального района. Годовой отчет об исполнении бюджета Большеигнатовского муниципального района  также подлежит утверждению решением Совета депутатов Большеигнатовского муниципального района.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 xml:space="preserve">  Мероприятием планируется подготовка проекта решения Большеигнатовского муниципального района об исполнении бюджета Большеигнатовского муниципального района за отчетный финансовый год, иных документов, согласование решения Совета депутатов с Администрацией Большеигнатовского муниципального района, представление на рассмотрение в Совет депутатов Большеигнатовского муниципального района с последующим внесением на сессию Совета депутатов Большеигнатовского муниципального района.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 xml:space="preserve">В рамках рассмотрения годового отчета об исполнении бюджета Большеигнатовского муниципального района в Совете депутатов Большеигнатовского муниципального района планируется участие в работе постоянных комиссий  Большеигнатовского муниципального </w:t>
      </w:r>
      <w:r w:rsidRPr="00CF5576">
        <w:rPr>
          <w:rFonts w:ascii="Times New Roman" w:hAnsi="Times New Roman" w:cs="Times New Roman"/>
        </w:rPr>
        <w:lastRenderedPageBreak/>
        <w:t>района, представление доклада об исполнении бюджета Большеигнатовского муниципального района на сессии Совета депутатов Большеигнатовского муниципального района.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В целях обеспечения прозрачности и доступности информации об исполнении бюджета Большеигнатовского муниципального района сведения об исполнении бюджета Большеигнатовского муниципального района ежеквартально размещаются на официальном сайте Администрации  Большеигнатовского муниципального района в информационно-телекоммуникационной сети «Интернет».</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 xml:space="preserve">Кроме того, в сроки, установленные Министерством финансов Республики Мордовия, предусматривается подготовка и направление в Министерство финансов Республики Мордовия  ежемесячного отчета об исполнении консолидированного бюджета Большеигнатовского муниципального района </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 Развитие контроля за соблюдением бюджетного законодательства, развитие институтов финансового менеджмента.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2.1. Осуществление финансового контроля за использованием средств бюджета Большеигнатовского муниципального района.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В целях обеспечения эффективного использования бюджетных средств данным мероприятием предусматриваются осуществление финансового контроля за использованием средств бюджета Большеигнатовского муниципального района, а также принятие организационных мер, направленных на усиление финансового контроля главными распорядителями бюджетных средств за подведомственными им получателями бюджетных средств, главными администраторами доходов и главными администраторами источников финансирования дефицита бюджета.</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Результатом реализации данного мероприятия будет усиление финансового контроля за исполнением бюджета Большеигнатовского муниципального района, повышение эффективности использования бюджетных средств.</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3. Совершенствование предоставления муниципальных услуг.</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3.1. Повышение качества оказываемых муниципальными учреждениями услуг.</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Данное мероприятие будет реализовано в соответствии с Федеральным законом от 27 июля 2010 г. № 210-ФЗ «Об организации предоставления муниципальных и муниципальных услуг» в направлении разработки региональных стандартов муниципальных услуг и утверждения административных регламентов оказываемых ими услуг посредством решения следующих задач:</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 xml:space="preserve"> создание единых нормативов финансирования муниципальных услуг;</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 xml:space="preserve"> 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Большеигнатовского муниципального района, регламентирующих осуществление данных услуг;</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 xml:space="preserve">  оптимизация структуры бюджетной сети;</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 xml:space="preserve">  установление прозрачной методики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463F7B" w:rsidRPr="00CF5576" w:rsidRDefault="00463F7B" w:rsidP="00CF5576">
      <w:pPr>
        <w:autoSpaceDE w:val="0"/>
        <w:spacing w:after="0" w:line="240" w:lineRule="auto"/>
        <w:ind w:firstLine="720"/>
        <w:jc w:val="both"/>
        <w:rPr>
          <w:rFonts w:ascii="Times New Roman" w:hAnsi="Times New Roman" w:cs="Times New Roman"/>
        </w:rPr>
      </w:pPr>
      <w:r w:rsidRPr="00CF5576">
        <w:rPr>
          <w:rFonts w:ascii="Times New Roman" w:hAnsi="Times New Roman" w:cs="Times New Roman"/>
        </w:rPr>
        <w:t>4. Наращивание доходного потенциала, оптимизация бюджетных расходов.</w:t>
      </w:r>
    </w:p>
    <w:p w:rsidR="00463F7B" w:rsidRPr="00CF5576" w:rsidRDefault="00463F7B" w:rsidP="00CF5576">
      <w:pPr>
        <w:autoSpaceDE w:val="0"/>
        <w:spacing w:after="0" w:line="240" w:lineRule="auto"/>
        <w:ind w:firstLine="720"/>
        <w:jc w:val="both"/>
        <w:rPr>
          <w:rFonts w:ascii="Times New Roman" w:hAnsi="Times New Roman" w:cs="Times New Roman"/>
        </w:rPr>
      </w:pPr>
      <w:r w:rsidRPr="00CF5576">
        <w:rPr>
          <w:rFonts w:ascii="Times New Roman" w:hAnsi="Times New Roman" w:cs="Times New Roman"/>
        </w:rPr>
        <w:t>4.1. Оптимизация бюджетных расходов.</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 xml:space="preserve">  Оптимизация бюджетных расходов будет строиться на основе инвентаризации расходных полномочий Большеигнатовского муниципального района, исключения дублирования функций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нормативно-подушевого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463F7B" w:rsidRPr="00CF5576" w:rsidRDefault="00463F7B" w:rsidP="00CF5576">
      <w:pPr>
        <w:autoSpaceDE w:val="0"/>
        <w:spacing w:after="0" w:line="240" w:lineRule="auto"/>
        <w:ind w:firstLine="720"/>
        <w:jc w:val="both"/>
        <w:rPr>
          <w:rFonts w:ascii="Times New Roman" w:hAnsi="Times New Roman" w:cs="Times New Roman"/>
          <w:color w:val="000000"/>
          <w:shd w:val="clear" w:color="auto" w:fill="FFFFFF"/>
        </w:rPr>
      </w:pPr>
      <w:r w:rsidRPr="00CF5576">
        <w:rPr>
          <w:rFonts w:ascii="Times New Roman" w:hAnsi="Times New Roman" w:cs="Times New Roman"/>
          <w:color w:val="000000"/>
          <w:shd w:val="clear" w:color="auto" w:fill="FFFFFF"/>
        </w:rPr>
        <w:t>4.2. Наращивание доходного потенциала.</w:t>
      </w:r>
    </w:p>
    <w:p w:rsidR="00463F7B" w:rsidRPr="00CF5576" w:rsidRDefault="00463F7B" w:rsidP="00CF5576">
      <w:pPr>
        <w:autoSpaceDE w:val="0"/>
        <w:spacing w:after="0" w:line="240" w:lineRule="auto"/>
        <w:ind w:firstLine="720"/>
        <w:jc w:val="both"/>
        <w:rPr>
          <w:rFonts w:ascii="Times New Roman" w:hAnsi="Times New Roman" w:cs="Times New Roman"/>
        </w:rPr>
      </w:pPr>
      <w:r w:rsidRPr="00CF5576">
        <w:rPr>
          <w:rFonts w:ascii="Times New Roman" w:hAnsi="Times New Roman" w:cs="Times New Roman"/>
          <w:color w:val="000000"/>
          <w:shd w:val="clear" w:color="auto" w:fill="FFFFFF"/>
        </w:rPr>
        <w:t xml:space="preserve">Для обеспечения полного исполнения бюджета Большеигнатовского муниципального района по доходам необходимо создать условия </w:t>
      </w:r>
      <w:r w:rsidRPr="00CF5576">
        <w:rPr>
          <w:rFonts w:ascii="Times New Roman" w:hAnsi="Times New Roman" w:cs="Times New Roman"/>
        </w:rPr>
        <w:t>повышения уровня ответственности главных администраторов доходов бюджета за выполнение прогнозных показателей поступления доходов в бюджет Большеигнатовского муниципального района, а также организации эффективного взаимодействия  органов местного самоуправления Большеигнатовского муниципального района, для улучшения качества администрирования доходов и увеличения их собираемости.</w:t>
      </w:r>
    </w:p>
    <w:p w:rsidR="00463F7B" w:rsidRPr="00CF5576" w:rsidRDefault="00463F7B" w:rsidP="00CF5576">
      <w:pPr>
        <w:autoSpaceDE w:val="0"/>
        <w:spacing w:after="0" w:line="240" w:lineRule="auto"/>
        <w:ind w:firstLine="720"/>
        <w:jc w:val="both"/>
        <w:rPr>
          <w:rFonts w:ascii="Times New Roman" w:hAnsi="Times New Roman" w:cs="Times New Roman"/>
        </w:rPr>
      </w:pPr>
      <w:r w:rsidRPr="00CF5576">
        <w:rPr>
          <w:rFonts w:ascii="Times New Roman" w:hAnsi="Times New Roman" w:cs="Times New Roman"/>
        </w:rPr>
        <w:t>Работа по выполнению данного мероприятия будет направлена на:</w:t>
      </w:r>
    </w:p>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lastRenderedPageBreak/>
        <w:t xml:space="preserve">          обеспечение поступления штрафных санкций в бюджет Большеигнатовского муниципального района в объеме начислений;</w:t>
      </w:r>
    </w:p>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           повышение эффективности управления муниципальной собственностью, увеличение поступлений доходов в бюджет Большеигнатовского  муниципального района и их использования;</w:t>
      </w:r>
    </w:p>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           повышение эффективности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трудового и налогового законодательства;           </w:t>
      </w:r>
    </w:p>
    <w:p w:rsidR="00463F7B" w:rsidRPr="00CF5576" w:rsidRDefault="00463F7B" w:rsidP="00CF5576">
      <w:pPr>
        <w:spacing w:after="0" w:line="240" w:lineRule="auto"/>
        <w:ind w:firstLine="720"/>
        <w:jc w:val="both"/>
        <w:rPr>
          <w:rFonts w:ascii="Times New Roman" w:hAnsi="Times New Roman" w:cs="Times New Roman"/>
        </w:rPr>
      </w:pPr>
      <w:r w:rsidRPr="00CF5576">
        <w:rPr>
          <w:rFonts w:ascii="Times New Roman" w:hAnsi="Times New Roman" w:cs="Times New Roman"/>
        </w:rPr>
        <w:t xml:space="preserve">  С целью полного исполнения бюджета по доходам необходим регулярный анализ поступления налоговых и неналоговых доходов, дебиторской задолженности. Поэтому будет организована работа по ежемесячному мониторингу поступления налоговых и неналоговых доходов, выявлению резервов роста, своевременному погашению образовавшейся задолженности, активизация работы с дебиторами.</w:t>
      </w:r>
    </w:p>
    <w:p w:rsidR="00463F7B" w:rsidRPr="00CF5576" w:rsidRDefault="00463F7B" w:rsidP="00CF5576">
      <w:pPr>
        <w:spacing w:after="0" w:line="240" w:lineRule="auto"/>
        <w:ind w:firstLine="720"/>
        <w:jc w:val="center"/>
        <w:rPr>
          <w:rFonts w:ascii="Times New Roman" w:hAnsi="Times New Roman" w:cs="Times New Roman"/>
          <w:b/>
        </w:rPr>
      </w:pPr>
      <w:r w:rsidRPr="00CF5576">
        <w:rPr>
          <w:rFonts w:ascii="Times New Roman" w:hAnsi="Times New Roman" w:cs="Times New Roman"/>
          <w:b/>
        </w:rPr>
        <w:t>4. Характеристика мер правового регулирования</w:t>
      </w:r>
    </w:p>
    <w:p w:rsidR="00463F7B" w:rsidRPr="00CF5576" w:rsidRDefault="00463F7B" w:rsidP="00CF5576">
      <w:pPr>
        <w:autoSpaceDE w:val="0"/>
        <w:spacing w:after="0" w:line="240" w:lineRule="auto"/>
        <w:ind w:firstLine="720"/>
        <w:jc w:val="both"/>
        <w:rPr>
          <w:rFonts w:ascii="Times New Roman" w:hAnsi="Times New Roman" w:cs="Times New Roman"/>
        </w:rPr>
      </w:pPr>
      <w:r w:rsidRPr="00CF5576">
        <w:rPr>
          <w:rFonts w:ascii="Times New Roman" w:hAnsi="Times New Roman" w:cs="Times New Roman"/>
        </w:rPr>
        <w:t>Для реализации всех предусмотренных подпрограммой мероприятий необходимы меры правового регулирования, направленные на методическое обеспечение бюджетного процесса, совершенствование финансового менеджмента главных распорядителей бюджетных средств, интеграция в процессы планирования и исполнения бюджета механизмов перехода к программному бюджету.</w:t>
      </w:r>
    </w:p>
    <w:p w:rsidR="00463F7B" w:rsidRPr="00CF5576" w:rsidRDefault="00463F7B" w:rsidP="00CF5576">
      <w:pPr>
        <w:autoSpaceDE w:val="0"/>
        <w:spacing w:after="0" w:line="240" w:lineRule="auto"/>
        <w:ind w:firstLine="720"/>
        <w:jc w:val="center"/>
        <w:rPr>
          <w:rFonts w:ascii="Times New Roman" w:hAnsi="Times New Roman" w:cs="Times New Roman"/>
          <w:b/>
        </w:rPr>
      </w:pPr>
      <w:r w:rsidRPr="00CF5576">
        <w:rPr>
          <w:rFonts w:ascii="Times New Roman" w:hAnsi="Times New Roman" w:cs="Times New Roman"/>
          <w:b/>
        </w:rPr>
        <w:t>5. Обоснование объема финансовых ресурсов, необходимых для реализации подпрограммы</w:t>
      </w:r>
    </w:p>
    <w:p w:rsidR="00463F7B" w:rsidRPr="00CF5576" w:rsidRDefault="00463F7B" w:rsidP="00CF5576">
      <w:pPr>
        <w:autoSpaceDE w:val="0"/>
        <w:spacing w:after="0" w:line="240" w:lineRule="auto"/>
        <w:ind w:firstLine="720"/>
        <w:jc w:val="both"/>
        <w:rPr>
          <w:rFonts w:ascii="Times New Roman" w:hAnsi="Times New Roman" w:cs="Times New Roman"/>
        </w:rPr>
      </w:pPr>
      <w:r w:rsidRPr="00CF5576">
        <w:rPr>
          <w:rFonts w:ascii="Times New Roman" w:hAnsi="Times New Roman" w:cs="Times New Roman"/>
        </w:rPr>
        <w:t>Финансовые ресурсы, необходимые для реализации подпрограммы в 2014 - 2026 годах, соответствуют планируемым на 2014-2026 годы объемам бюджетных ассигнований.</w:t>
      </w:r>
    </w:p>
    <w:p w:rsidR="00463F7B" w:rsidRPr="00CF5576" w:rsidRDefault="00463F7B" w:rsidP="00CF5576">
      <w:pPr>
        <w:autoSpaceDE w:val="0"/>
        <w:spacing w:after="0" w:line="240" w:lineRule="auto"/>
        <w:ind w:firstLine="720"/>
        <w:jc w:val="both"/>
        <w:rPr>
          <w:rFonts w:ascii="Times New Roman" w:hAnsi="Times New Roman" w:cs="Times New Roman"/>
        </w:rPr>
      </w:pPr>
      <w:r w:rsidRPr="00CF5576">
        <w:rPr>
          <w:rFonts w:ascii="Times New Roman" w:hAnsi="Times New Roman" w:cs="Times New Roman"/>
        </w:rPr>
        <w:t xml:space="preserve">Объем финансового обеспечения реализации подпрограммы за счет средств бюджета Большеигнатовского муниципального района за весь период ее реализации составляет   42459,7 тыс. рублей. </w:t>
      </w:r>
    </w:p>
    <w:p w:rsidR="00463F7B" w:rsidRPr="00CF5576" w:rsidRDefault="00463F7B" w:rsidP="00CF5576">
      <w:pPr>
        <w:autoSpaceDE w:val="0"/>
        <w:spacing w:after="0" w:line="240" w:lineRule="auto"/>
        <w:ind w:firstLine="720"/>
        <w:jc w:val="center"/>
        <w:rPr>
          <w:rFonts w:ascii="Times New Roman" w:hAnsi="Times New Roman" w:cs="Times New Roman"/>
          <w:b/>
        </w:rPr>
      </w:pPr>
      <w:r w:rsidRPr="00CF5576">
        <w:rPr>
          <w:rFonts w:ascii="Times New Roman" w:hAnsi="Times New Roman" w:cs="Times New Roman"/>
          <w:b/>
        </w:rPr>
        <w:t>7. Анализ рисков реализации подпрограммы и описание мер управления рисками</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Реализация мероприятий подпрограммы связана с различными группами рисков, обусловленных как внутренними факторами, зависящими от исполнителя (технологические риски и организационные риски), так и рисками, относящимися к внешним: изменениям законодательства и внешней экономической ситуации, риски финансового обеспечения. Оказать существенное влияние на последнюю категорию исполнитель не может, поскольку это выходит за пределы его компетенции.</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Комплексная оценка и информация о предполагаемых рисках, полученные на этапе подготовки подпрограммы, в значительной степени упрощают оперативное управление действиями исполнителей и способствуют предупреждению негативных тенденций, связанных с невыполнением поставленных задач.</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К внешним факторам могут быть отнесены:</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возможные изменения в социально-экономической и политической обстановке Российской Федерации, Республики Мордовия, также в финансово-бюджетной сфере;</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изменения федерального и республиканского законодательства, определяющего систему мероприятий.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К внутренним факторам можно отнести:</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нарушение сроков реализации как отдельных мероприятий, так и всей подпрограммы в целом;</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проблема координации деятельности участников и исполнителей подпрограммы.</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Подпрограмма построена исходя из принципа реалистичности реализации мероприятий.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Однако при принятии новых правовых актов, подготовке отчетных материалов либо иных мероприятий в силу временных ограничений и высокой загруженности текущей работой возможны нарушения сроков.</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Риски, определенные внутренними факторами, будут минимизироваться путем осуществления организационных, разъяснительных мероприятий.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Для исключения рисков невыполнения задач подпрограммы необходимо:</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детально проработать схему взаимодействия участников и исполнителей процессов реализации подпрограммы;</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контролировать достижение поставленных на определенном этапе задач;</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осуществлять проведение аналитических мероприятий;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осуществлять корректировку показателей и мероприятий подпрограммы;</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lastRenderedPageBreak/>
        <w:t>проводить повышение квалификации и переподготовку работников, принимающих участие в реализации подпрограммы;</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стимулировать деятельность исполнителей подпрограммы.</w:t>
      </w:r>
    </w:p>
    <w:p w:rsidR="00463F7B" w:rsidRPr="00CF5576" w:rsidRDefault="00463F7B" w:rsidP="00CF5576">
      <w:pPr>
        <w:autoSpaceDE w:val="0"/>
        <w:spacing w:after="0" w:line="240" w:lineRule="auto"/>
        <w:ind w:firstLine="720"/>
        <w:jc w:val="center"/>
        <w:rPr>
          <w:rFonts w:ascii="Times New Roman" w:hAnsi="Times New Roman" w:cs="Times New Roman"/>
          <w:b/>
        </w:rPr>
      </w:pPr>
      <w:r w:rsidRPr="00CF5576">
        <w:rPr>
          <w:rFonts w:ascii="Times New Roman" w:hAnsi="Times New Roman" w:cs="Times New Roman"/>
          <w:b/>
        </w:rPr>
        <w:t>8. Методика оценки эффективности подпрограммы</w:t>
      </w:r>
    </w:p>
    <w:p w:rsidR="00463F7B" w:rsidRPr="00CF5576" w:rsidRDefault="00463F7B" w:rsidP="00CF5576">
      <w:pPr>
        <w:autoSpaceDE w:val="0"/>
        <w:spacing w:after="0" w:line="240" w:lineRule="auto"/>
        <w:ind w:firstLine="720"/>
        <w:jc w:val="both"/>
        <w:rPr>
          <w:rFonts w:ascii="Times New Roman" w:hAnsi="Times New Roman" w:cs="Times New Roman"/>
        </w:rPr>
      </w:pPr>
      <w:r w:rsidRPr="00CF5576">
        <w:rPr>
          <w:rFonts w:ascii="Times New Roman" w:hAnsi="Times New Roman" w:cs="Times New Roman"/>
        </w:rPr>
        <w:t>Эффективность реализации подпрограммы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463F7B" w:rsidRPr="00CF5576" w:rsidRDefault="00463F7B" w:rsidP="00CF5576">
      <w:pPr>
        <w:autoSpaceDE w:val="0"/>
        <w:spacing w:after="0" w:line="240" w:lineRule="auto"/>
        <w:ind w:firstLine="720"/>
        <w:jc w:val="both"/>
        <w:rPr>
          <w:rFonts w:ascii="Times New Roman" w:hAnsi="Times New Roman" w:cs="Times New Roman"/>
        </w:rPr>
      </w:pPr>
      <w:r w:rsidRPr="00CF5576">
        <w:rPr>
          <w:rFonts w:ascii="Times New Roman" w:hAnsi="Times New Roman" w:cs="Times New Roman"/>
        </w:rPr>
        <w:t>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w:t>
      </w:r>
    </w:p>
    <w:p w:rsidR="00463F7B" w:rsidRPr="00CF5576" w:rsidRDefault="00463F7B" w:rsidP="00CF5576">
      <w:pPr>
        <w:autoSpaceDE w:val="0"/>
        <w:spacing w:after="0" w:line="240" w:lineRule="auto"/>
        <w:ind w:firstLine="720"/>
        <w:jc w:val="both"/>
        <w:rPr>
          <w:rFonts w:ascii="Times New Roman" w:hAnsi="Times New Roman" w:cs="Times New Roman"/>
        </w:rPr>
      </w:pPr>
      <w:r w:rsidRPr="00CF5576">
        <w:rPr>
          <w:rFonts w:ascii="Times New Roman" w:hAnsi="Times New Roman" w:cs="Times New Roman"/>
        </w:rPr>
        <w:t>Степень достижения целей (решения задач) подпрограммы (Сд) определяется по формуле:</w:t>
      </w:r>
    </w:p>
    <w:p w:rsidR="00463F7B" w:rsidRPr="00CF5576" w:rsidRDefault="00463F7B" w:rsidP="00CF5576">
      <w:pPr>
        <w:autoSpaceDE w:val="0"/>
        <w:spacing w:after="0" w:line="240" w:lineRule="auto"/>
        <w:ind w:firstLine="540"/>
        <w:jc w:val="center"/>
        <w:rPr>
          <w:rFonts w:ascii="Times New Roman" w:hAnsi="Times New Roman" w:cs="Times New Roman"/>
        </w:rPr>
      </w:pPr>
      <w:r w:rsidRPr="00CF5576">
        <w:rPr>
          <w:rFonts w:ascii="Times New Roman" w:hAnsi="Times New Roman" w:cs="Times New Roman"/>
        </w:rPr>
        <w:t>Сд = Пф / Пп, где:</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Пф - фактическое значение индикатора (показателя) подпрограммы;</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Пп - плановое значение индикатора (показателя) подпрограммы (для индикаторов (показателей), желаемой тенденцией развития которых является рост значений).</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Уровень финансирования реализации мероприятий подпрограммы (Уф) определяется по формуле:</w:t>
      </w:r>
    </w:p>
    <w:p w:rsidR="00463F7B" w:rsidRPr="00CF5576" w:rsidRDefault="00463F7B" w:rsidP="00CF5576">
      <w:pPr>
        <w:autoSpaceDE w:val="0"/>
        <w:spacing w:after="0" w:line="240" w:lineRule="auto"/>
        <w:ind w:firstLine="540"/>
        <w:jc w:val="center"/>
        <w:rPr>
          <w:rFonts w:ascii="Times New Roman" w:hAnsi="Times New Roman" w:cs="Times New Roman"/>
        </w:rPr>
      </w:pPr>
      <w:r w:rsidRPr="00CF5576">
        <w:rPr>
          <w:rFonts w:ascii="Times New Roman" w:hAnsi="Times New Roman" w:cs="Times New Roman"/>
        </w:rPr>
        <w:t>Уф = Зф / Зп, где:</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Зф - фактический объем финансовых ресурсов, направленный на реализацию мероприятий Подпрограммы;</w:t>
      </w:r>
    </w:p>
    <w:p w:rsidR="00463F7B" w:rsidRPr="00CF5576" w:rsidRDefault="00463F7B" w:rsidP="00CF5576">
      <w:pPr>
        <w:autoSpaceDE w:val="0"/>
        <w:spacing w:after="0" w:line="240" w:lineRule="auto"/>
        <w:ind w:firstLine="540"/>
        <w:jc w:val="both"/>
        <w:rPr>
          <w:rFonts w:ascii="Times New Roman" w:hAnsi="Times New Roman" w:cs="Times New Roman"/>
        </w:rPr>
      </w:pPr>
      <w:r w:rsidRPr="00CF5576">
        <w:rPr>
          <w:rFonts w:ascii="Times New Roman" w:hAnsi="Times New Roman" w:cs="Times New Roman"/>
        </w:rPr>
        <w:t>Зп - плановый объем финансовых ресурсов на соответствующий отчетный период.</w:t>
      </w:r>
    </w:p>
    <w:p w:rsidR="00463F7B" w:rsidRPr="00CF5576" w:rsidRDefault="00463F7B" w:rsidP="00CF5576">
      <w:pPr>
        <w:tabs>
          <w:tab w:val="right" w:pos="9355"/>
        </w:tabs>
        <w:spacing w:after="0" w:line="240" w:lineRule="auto"/>
        <w:jc w:val="both"/>
        <w:rPr>
          <w:rFonts w:ascii="Times New Roman" w:hAnsi="Times New Roman" w:cs="Times New Roman"/>
        </w:rPr>
      </w:pPr>
      <w:r w:rsidRPr="00CF5576">
        <w:rPr>
          <w:rFonts w:ascii="Times New Roman" w:hAnsi="Times New Roman" w:cs="Times New Roman"/>
        </w:rPr>
        <w:t xml:space="preserve">        Степень реализации мероприятий подпрограммы определяется исходя из числа выполнения запланированных мероприятий в соответствии со следующей формулой:</w:t>
      </w:r>
    </w:p>
    <w:p w:rsidR="00463F7B" w:rsidRPr="00CF5576" w:rsidRDefault="00463F7B" w:rsidP="00CF5576">
      <w:pPr>
        <w:tabs>
          <w:tab w:val="right" w:pos="9355"/>
        </w:tabs>
        <w:spacing w:after="0" w:line="240" w:lineRule="auto"/>
        <w:ind w:firstLine="720"/>
        <w:jc w:val="center"/>
        <w:rPr>
          <w:rFonts w:ascii="Times New Roman" w:hAnsi="Times New Roman" w:cs="Times New Roman"/>
        </w:rPr>
      </w:pPr>
      <w:r w:rsidRPr="00CF5576">
        <w:rPr>
          <w:rFonts w:ascii="Times New Roman" w:hAnsi="Times New Roman" w:cs="Times New Roman"/>
        </w:rPr>
        <w:t>Эм = Мф / Мп, где:</w:t>
      </w:r>
    </w:p>
    <w:p w:rsidR="00463F7B" w:rsidRPr="00CF5576" w:rsidRDefault="00463F7B" w:rsidP="00CF5576">
      <w:pPr>
        <w:tabs>
          <w:tab w:val="right" w:pos="9355"/>
        </w:tabs>
        <w:spacing w:after="0" w:line="240" w:lineRule="auto"/>
        <w:ind w:firstLine="720"/>
        <w:jc w:val="both"/>
        <w:rPr>
          <w:rFonts w:ascii="Times New Roman" w:hAnsi="Times New Roman" w:cs="Times New Roman"/>
        </w:rPr>
      </w:pPr>
      <w:r w:rsidRPr="00CF5576">
        <w:rPr>
          <w:rFonts w:ascii="Times New Roman" w:hAnsi="Times New Roman" w:cs="Times New Roman"/>
        </w:rPr>
        <w:t>Эм – Степень реализации мероприятий подпрограммы;</w:t>
      </w:r>
    </w:p>
    <w:p w:rsidR="00463F7B" w:rsidRPr="00CF5576" w:rsidRDefault="00463F7B" w:rsidP="00CF5576">
      <w:pPr>
        <w:tabs>
          <w:tab w:val="right" w:pos="9355"/>
        </w:tabs>
        <w:spacing w:after="0" w:line="240" w:lineRule="auto"/>
        <w:ind w:firstLine="720"/>
        <w:jc w:val="both"/>
        <w:rPr>
          <w:rFonts w:ascii="Times New Roman" w:hAnsi="Times New Roman" w:cs="Times New Roman"/>
        </w:rPr>
      </w:pPr>
      <w:r w:rsidRPr="00CF5576">
        <w:rPr>
          <w:rFonts w:ascii="Times New Roman" w:hAnsi="Times New Roman" w:cs="Times New Roman"/>
        </w:rPr>
        <w:t>Мф – количество реализованных мероприятий подпрограммы;</w:t>
      </w:r>
    </w:p>
    <w:p w:rsidR="00463F7B" w:rsidRPr="00CF5576" w:rsidRDefault="00463F7B" w:rsidP="00CF5576">
      <w:pPr>
        <w:tabs>
          <w:tab w:val="right" w:pos="9355"/>
        </w:tabs>
        <w:spacing w:after="0" w:line="240" w:lineRule="auto"/>
        <w:ind w:firstLine="720"/>
        <w:jc w:val="both"/>
        <w:rPr>
          <w:rFonts w:ascii="Times New Roman" w:hAnsi="Times New Roman" w:cs="Times New Roman"/>
        </w:rPr>
      </w:pPr>
      <w:r w:rsidRPr="00CF5576">
        <w:rPr>
          <w:rFonts w:ascii="Times New Roman" w:hAnsi="Times New Roman" w:cs="Times New Roman"/>
        </w:rPr>
        <w:t>Мп – количество мероприятий подпрограммы</w:t>
      </w:r>
    </w:p>
    <w:p w:rsidR="00463F7B" w:rsidRPr="00CF5576" w:rsidRDefault="00463F7B" w:rsidP="00CF5576">
      <w:pPr>
        <w:spacing w:after="0" w:line="240" w:lineRule="auto"/>
        <w:jc w:val="center"/>
        <w:rPr>
          <w:rFonts w:ascii="Times New Roman" w:hAnsi="Times New Roman" w:cs="Times New Roman"/>
        </w:rPr>
      </w:pPr>
      <w:r w:rsidRPr="00CF5576">
        <w:rPr>
          <w:rFonts w:ascii="Times New Roman" w:hAnsi="Times New Roman" w:cs="Times New Roman"/>
        </w:rPr>
        <w:t xml:space="preserve">                                                                                                                                Приложение 8</w:t>
      </w:r>
    </w:p>
    <w:p w:rsidR="00463F7B" w:rsidRPr="00CF5576" w:rsidRDefault="00463F7B" w:rsidP="00CF5576">
      <w:pPr>
        <w:spacing w:after="0" w:line="240" w:lineRule="auto"/>
        <w:jc w:val="right"/>
        <w:rPr>
          <w:rFonts w:ascii="Times New Roman" w:hAnsi="Times New Roman" w:cs="Times New Roman"/>
        </w:rPr>
      </w:pPr>
      <w:r w:rsidRPr="00CF5576">
        <w:rPr>
          <w:rFonts w:ascii="Times New Roman" w:hAnsi="Times New Roman" w:cs="Times New Roman"/>
        </w:rPr>
        <w:t>к муниципальной программе</w:t>
      </w:r>
    </w:p>
    <w:p w:rsidR="00463F7B" w:rsidRPr="00CF5576" w:rsidRDefault="00463F7B" w:rsidP="00CF5576">
      <w:pPr>
        <w:spacing w:after="0" w:line="240" w:lineRule="auto"/>
        <w:jc w:val="right"/>
        <w:rPr>
          <w:rFonts w:ascii="Times New Roman" w:hAnsi="Times New Roman" w:cs="Times New Roman"/>
        </w:rPr>
      </w:pPr>
      <w:r w:rsidRPr="00CF5576">
        <w:rPr>
          <w:rFonts w:ascii="Times New Roman" w:hAnsi="Times New Roman" w:cs="Times New Roman"/>
        </w:rPr>
        <w:t>повышения эффективности</w:t>
      </w:r>
    </w:p>
    <w:p w:rsidR="00463F7B" w:rsidRPr="00CF5576" w:rsidRDefault="00463F7B" w:rsidP="00CF5576">
      <w:pPr>
        <w:spacing w:after="0" w:line="240" w:lineRule="auto"/>
        <w:jc w:val="right"/>
        <w:rPr>
          <w:rFonts w:ascii="Times New Roman" w:hAnsi="Times New Roman" w:cs="Times New Roman"/>
        </w:rPr>
      </w:pPr>
      <w:r w:rsidRPr="00CF5576">
        <w:rPr>
          <w:rFonts w:ascii="Times New Roman" w:hAnsi="Times New Roman" w:cs="Times New Roman"/>
        </w:rPr>
        <w:t xml:space="preserve">управления муниципальными </w:t>
      </w:r>
    </w:p>
    <w:p w:rsidR="00463F7B" w:rsidRPr="00CF5576" w:rsidRDefault="00463F7B" w:rsidP="00CF5576">
      <w:pPr>
        <w:spacing w:after="0" w:line="240" w:lineRule="auto"/>
        <w:jc w:val="right"/>
        <w:rPr>
          <w:rFonts w:ascii="Times New Roman" w:hAnsi="Times New Roman" w:cs="Times New Roman"/>
        </w:rPr>
      </w:pPr>
      <w:r w:rsidRPr="00CF5576">
        <w:rPr>
          <w:rFonts w:ascii="Times New Roman" w:hAnsi="Times New Roman" w:cs="Times New Roman"/>
        </w:rPr>
        <w:t>финансами в Большеигнатовском</w:t>
      </w:r>
    </w:p>
    <w:p w:rsidR="00463F7B" w:rsidRPr="00CF5576" w:rsidRDefault="00463F7B" w:rsidP="00CF5576">
      <w:pPr>
        <w:spacing w:after="0" w:line="240" w:lineRule="auto"/>
        <w:jc w:val="right"/>
        <w:rPr>
          <w:rFonts w:ascii="Times New Roman" w:hAnsi="Times New Roman" w:cs="Times New Roman"/>
        </w:rPr>
      </w:pPr>
      <w:r w:rsidRPr="00CF5576">
        <w:rPr>
          <w:rFonts w:ascii="Times New Roman" w:hAnsi="Times New Roman" w:cs="Times New Roman"/>
        </w:rPr>
        <w:t xml:space="preserve"> муниципальном районе до 2026</w:t>
      </w:r>
      <w:r w:rsidRPr="00CF5576">
        <w:rPr>
          <w:rFonts w:ascii="Times New Roman" w:hAnsi="Times New Roman" w:cs="Times New Roman"/>
        </w:rPr>
        <w:t xml:space="preserve"> года</w:t>
      </w:r>
    </w:p>
    <w:p w:rsidR="00463F7B" w:rsidRPr="00CF5576" w:rsidRDefault="00463F7B" w:rsidP="00CF5576">
      <w:pPr>
        <w:pStyle w:val="1"/>
        <w:spacing w:before="0" w:after="0"/>
        <w:rPr>
          <w:rFonts w:ascii="Times New Roman" w:hAnsi="Times New Roman" w:cs="Times New Roman"/>
          <w:sz w:val="22"/>
          <w:szCs w:val="22"/>
        </w:rPr>
      </w:pPr>
      <w:r w:rsidRPr="00CF5576">
        <w:rPr>
          <w:rFonts w:ascii="Times New Roman" w:hAnsi="Times New Roman" w:cs="Times New Roman"/>
          <w:sz w:val="22"/>
          <w:szCs w:val="22"/>
        </w:rPr>
        <w:t>Подпрограмма</w:t>
      </w:r>
      <w:r w:rsidRPr="00CF5576">
        <w:rPr>
          <w:rFonts w:ascii="Times New Roman" w:hAnsi="Times New Roman" w:cs="Times New Roman"/>
          <w:sz w:val="22"/>
          <w:szCs w:val="22"/>
        </w:rPr>
        <w:br/>
        <w:t>"Повышение эффективности межбюджетных отношений"</w:t>
      </w:r>
    </w:p>
    <w:p w:rsidR="00463F7B" w:rsidRPr="00CF5576" w:rsidRDefault="00463F7B" w:rsidP="00CF5576">
      <w:pPr>
        <w:pStyle w:val="1"/>
        <w:spacing w:before="0" w:after="0"/>
        <w:rPr>
          <w:rFonts w:ascii="Times New Roman" w:hAnsi="Times New Roman" w:cs="Times New Roman"/>
          <w:sz w:val="22"/>
          <w:szCs w:val="22"/>
        </w:rPr>
      </w:pPr>
      <w:r w:rsidRPr="00CF5576">
        <w:rPr>
          <w:rFonts w:ascii="Times New Roman" w:hAnsi="Times New Roman" w:cs="Times New Roman"/>
          <w:sz w:val="22"/>
          <w:szCs w:val="22"/>
        </w:rPr>
        <w:t>Паспорт</w:t>
      </w:r>
      <w:r w:rsidRPr="00CF5576">
        <w:rPr>
          <w:rFonts w:ascii="Times New Roman" w:hAnsi="Times New Roman" w:cs="Times New Roman"/>
          <w:sz w:val="22"/>
          <w:szCs w:val="22"/>
        </w:rPr>
        <w:br/>
        <w:t>подпрограммы "Повышение эффективности межбюджетных отношений"</w:t>
      </w:r>
    </w:p>
    <w:p w:rsidR="00463F7B" w:rsidRPr="00CF5576" w:rsidRDefault="00463F7B" w:rsidP="00CF5576">
      <w:pPr>
        <w:spacing w:after="0" w:line="240" w:lineRule="auto"/>
        <w:rPr>
          <w:rFonts w:ascii="Times New Roman" w:hAnsi="Times New Roman" w:cs="Times New Roman"/>
        </w:rPr>
      </w:pPr>
    </w:p>
    <w:tbl>
      <w:tblPr>
        <w:tblW w:w="10490" w:type="dxa"/>
        <w:tblInd w:w="-7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40"/>
        <w:gridCol w:w="30"/>
        <w:gridCol w:w="6198"/>
        <w:gridCol w:w="622"/>
      </w:tblGrid>
      <w:tr w:rsidR="00463F7B" w:rsidRPr="00CF5576" w:rsidTr="00CF5576">
        <w:tblPrEx>
          <w:tblCellMar>
            <w:top w:w="0" w:type="dxa"/>
            <w:bottom w:w="0" w:type="dxa"/>
          </w:tblCellMar>
        </w:tblPrEx>
        <w:tc>
          <w:tcPr>
            <w:tcW w:w="3640" w:type="dxa"/>
            <w:tcBorders>
              <w:top w:val="single" w:sz="4" w:space="0" w:color="auto"/>
              <w:bottom w:val="single" w:sz="4" w:space="0" w:color="auto"/>
              <w:right w:val="single" w:sz="4" w:space="0" w:color="auto"/>
            </w:tcBorders>
          </w:tcPr>
          <w:p w:rsidR="00463F7B" w:rsidRPr="00CF5576" w:rsidRDefault="00463F7B" w:rsidP="00CF5576">
            <w:pPr>
              <w:pStyle w:val="a9"/>
              <w:rPr>
                <w:rFonts w:ascii="Times New Roman" w:hAnsi="Times New Roman" w:cs="Times New Roman"/>
                <w:sz w:val="22"/>
                <w:szCs w:val="22"/>
              </w:rPr>
            </w:pPr>
            <w:r w:rsidRPr="00CF5576">
              <w:rPr>
                <w:rStyle w:val="af6"/>
                <w:rFonts w:ascii="Times New Roman" w:eastAsiaTheme="majorEastAsia" w:hAnsi="Times New Roman" w:cs="Times New Roman"/>
                <w:sz w:val="22"/>
                <w:szCs w:val="22"/>
              </w:rPr>
              <w:t>Ответственный исполнитель подпрограммы</w:t>
            </w:r>
          </w:p>
        </w:tc>
        <w:tc>
          <w:tcPr>
            <w:tcW w:w="6850" w:type="dxa"/>
            <w:gridSpan w:val="3"/>
            <w:tcBorders>
              <w:top w:val="single" w:sz="4" w:space="0" w:color="auto"/>
              <w:left w:val="single" w:sz="4" w:space="0" w:color="auto"/>
              <w:bottom w:val="single" w:sz="4" w:space="0" w:color="auto"/>
            </w:tcBorders>
          </w:tcPr>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t>Финансовое управление администрации Большеигнатовского муниципального района</w:t>
            </w:r>
          </w:p>
        </w:tc>
      </w:tr>
      <w:tr w:rsidR="00463F7B" w:rsidRPr="00CF5576" w:rsidTr="00CF5576">
        <w:tblPrEx>
          <w:tblCellMar>
            <w:top w:w="0" w:type="dxa"/>
            <w:bottom w:w="0" w:type="dxa"/>
          </w:tblCellMar>
        </w:tblPrEx>
        <w:tc>
          <w:tcPr>
            <w:tcW w:w="3640" w:type="dxa"/>
            <w:tcBorders>
              <w:top w:val="single" w:sz="4" w:space="0" w:color="auto"/>
              <w:bottom w:val="single" w:sz="4" w:space="0" w:color="auto"/>
              <w:right w:val="single" w:sz="4" w:space="0" w:color="auto"/>
            </w:tcBorders>
          </w:tcPr>
          <w:p w:rsidR="00463F7B" w:rsidRPr="00CF5576" w:rsidRDefault="00463F7B" w:rsidP="00CF5576">
            <w:pPr>
              <w:pStyle w:val="a9"/>
              <w:rPr>
                <w:rFonts w:ascii="Times New Roman" w:hAnsi="Times New Roman" w:cs="Times New Roman"/>
                <w:sz w:val="22"/>
                <w:szCs w:val="22"/>
              </w:rPr>
            </w:pPr>
            <w:r w:rsidRPr="00CF5576">
              <w:rPr>
                <w:rStyle w:val="af6"/>
                <w:rFonts w:ascii="Times New Roman" w:eastAsiaTheme="majorEastAsia" w:hAnsi="Times New Roman" w:cs="Times New Roman"/>
                <w:sz w:val="22"/>
                <w:szCs w:val="22"/>
              </w:rPr>
              <w:t>Соисполнители подпрограммы</w:t>
            </w:r>
          </w:p>
        </w:tc>
        <w:tc>
          <w:tcPr>
            <w:tcW w:w="6850" w:type="dxa"/>
            <w:gridSpan w:val="3"/>
            <w:tcBorders>
              <w:top w:val="single" w:sz="4" w:space="0" w:color="auto"/>
              <w:left w:val="single" w:sz="4" w:space="0" w:color="auto"/>
              <w:bottom w:val="single" w:sz="4" w:space="0" w:color="auto"/>
            </w:tcBorders>
          </w:tcPr>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отсутствуют</w:t>
            </w:r>
          </w:p>
        </w:tc>
      </w:tr>
      <w:tr w:rsidR="00463F7B" w:rsidRPr="00CF5576" w:rsidTr="00CF5576">
        <w:tblPrEx>
          <w:tblCellMar>
            <w:top w:w="0" w:type="dxa"/>
            <w:bottom w:w="0" w:type="dxa"/>
          </w:tblCellMar>
        </w:tblPrEx>
        <w:tc>
          <w:tcPr>
            <w:tcW w:w="3640" w:type="dxa"/>
            <w:tcBorders>
              <w:top w:val="single" w:sz="4" w:space="0" w:color="auto"/>
              <w:bottom w:val="single" w:sz="4" w:space="0" w:color="auto"/>
              <w:right w:val="single" w:sz="4" w:space="0" w:color="auto"/>
            </w:tcBorders>
          </w:tcPr>
          <w:p w:rsidR="00463F7B" w:rsidRPr="00CF5576" w:rsidRDefault="00463F7B" w:rsidP="00CF5576">
            <w:pPr>
              <w:pStyle w:val="a9"/>
              <w:rPr>
                <w:rFonts w:ascii="Times New Roman" w:hAnsi="Times New Roman" w:cs="Times New Roman"/>
                <w:sz w:val="22"/>
                <w:szCs w:val="22"/>
              </w:rPr>
            </w:pPr>
            <w:r w:rsidRPr="00CF5576">
              <w:rPr>
                <w:rStyle w:val="af6"/>
                <w:rFonts w:ascii="Times New Roman" w:eastAsiaTheme="majorEastAsia" w:hAnsi="Times New Roman" w:cs="Times New Roman"/>
                <w:sz w:val="22"/>
                <w:szCs w:val="22"/>
              </w:rPr>
              <w:t>Программно-целевые инструменты подпрограммы</w:t>
            </w:r>
          </w:p>
        </w:tc>
        <w:tc>
          <w:tcPr>
            <w:tcW w:w="6850" w:type="dxa"/>
            <w:gridSpan w:val="3"/>
            <w:tcBorders>
              <w:top w:val="single" w:sz="4" w:space="0" w:color="auto"/>
              <w:left w:val="single" w:sz="4" w:space="0" w:color="auto"/>
              <w:bottom w:val="single" w:sz="4" w:space="0" w:color="auto"/>
            </w:tcBorders>
          </w:tcPr>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в рамках подпрограммы не предусмотрена реализация ведомственных целевых программ</w:t>
            </w:r>
          </w:p>
        </w:tc>
      </w:tr>
      <w:tr w:rsidR="00463F7B" w:rsidRPr="00CF5576" w:rsidTr="00CF5576">
        <w:tblPrEx>
          <w:tblCellMar>
            <w:top w:w="0" w:type="dxa"/>
            <w:bottom w:w="0" w:type="dxa"/>
          </w:tblCellMar>
        </w:tblPrEx>
        <w:tc>
          <w:tcPr>
            <w:tcW w:w="3640" w:type="dxa"/>
            <w:tcBorders>
              <w:top w:val="single" w:sz="4" w:space="0" w:color="auto"/>
              <w:bottom w:val="single" w:sz="4" w:space="0" w:color="auto"/>
              <w:right w:val="single" w:sz="4" w:space="0" w:color="auto"/>
            </w:tcBorders>
          </w:tcPr>
          <w:p w:rsidR="00463F7B" w:rsidRPr="00CF5576" w:rsidRDefault="00463F7B" w:rsidP="00CF5576">
            <w:pPr>
              <w:pStyle w:val="a9"/>
              <w:rPr>
                <w:rFonts w:ascii="Times New Roman" w:hAnsi="Times New Roman" w:cs="Times New Roman"/>
                <w:sz w:val="22"/>
                <w:szCs w:val="22"/>
              </w:rPr>
            </w:pPr>
            <w:r w:rsidRPr="00CF5576">
              <w:rPr>
                <w:rStyle w:val="af6"/>
                <w:rFonts w:ascii="Times New Roman" w:eastAsiaTheme="majorEastAsia" w:hAnsi="Times New Roman" w:cs="Times New Roman"/>
                <w:sz w:val="22"/>
                <w:szCs w:val="22"/>
              </w:rPr>
              <w:t>Цель подпрограммы</w:t>
            </w:r>
          </w:p>
        </w:tc>
        <w:tc>
          <w:tcPr>
            <w:tcW w:w="6850" w:type="dxa"/>
            <w:gridSpan w:val="3"/>
            <w:tcBorders>
              <w:top w:val="single" w:sz="4" w:space="0" w:color="auto"/>
              <w:left w:val="single" w:sz="4" w:space="0" w:color="auto"/>
              <w:bottom w:val="single" w:sz="4" w:space="0" w:color="auto"/>
            </w:tcBorders>
          </w:tcPr>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создание условий для эффективного выполнения полномочий органов местного самоуправления и повышения качества управления финансами Большеигнатовского муниципального района Республики Мордовия</w:t>
            </w:r>
          </w:p>
        </w:tc>
      </w:tr>
      <w:tr w:rsidR="00463F7B" w:rsidRPr="00CF5576" w:rsidTr="00CF5576">
        <w:tblPrEx>
          <w:tblCellMar>
            <w:top w:w="0" w:type="dxa"/>
            <w:bottom w:w="0" w:type="dxa"/>
          </w:tblCellMar>
        </w:tblPrEx>
        <w:tc>
          <w:tcPr>
            <w:tcW w:w="3640" w:type="dxa"/>
            <w:tcBorders>
              <w:top w:val="single" w:sz="4" w:space="0" w:color="auto"/>
              <w:bottom w:val="single" w:sz="4" w:space="0" w:color="auto"/>
              <w:right w:val="single" w:sz="4" w:space="0" w:color="auto"/>
            </w:tcBorders>
          </w:tcPr>
          <w:p w:rsidR="00463F7B" w:rsidRPr="00CF5576" w:rsidRDefault="00463F7B" w:rsidP="00CF5576">
            <w:pPr>
              <w:pStyle w:val="a9"/>
              <w:rPr>
                <w:rFonts w:ascii="Times New Roman" w:hAnsi="Times New Roman" w:cs="Times New Roman"/>
                <w:sz w:val="22"/>
                <w:szCs w:val="22"/>
              </w:rPr>
            </w:pPr>
            <w:r w:rsidRPr="00CF5576">
              <w:rPr>
                <w:rStyle w:val="af6"/>
                <w:rFonts w:ascii="Times New Roman" w:eastAsiaTheme="majorEastAsia" w:hAnsi="Times New Roman" w:cs="Times New Roman"/>
                <w:sz w:val="22"/>
                <w:szCs w:val="22"/>
              </w:rPr>
              <w:t>Задачи подпрограммы</w:t>
            </w:r>
          </w:p>
        </w:tc>
        <w:tc>
          <w:tcPr>
            <w:tcW w:w="6850" w:type="dxa"/>
            <w:gridSpan w:val="3"/>
            <w:tcBorders>
              <w:top w:val="single" w:sz="4" w:space="0" w:color="auto"/>
              <w:left w:val="single" w:sz="4" w:space="0" w:color="auto"/>
              <w:bottom w:val="single" w:sz="4" w:space="0" w:color="auto"/>
            </w:tcBorders>
          </w:tcPr>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1 Создание условий для обеспечения финансовой стабильности и сбалансированности местных бюджетов в Большеигнатовском муниципальном районе Республике Мордовия.</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2. Выравнивание бюджетной обеспеченности в Большеигнатовском муниципальном районе Республике Мордовия.</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4.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муниципальными учреждениями.</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 xml:space="preserve">5. Поддержка реализации муниципальных программ повышения </w:t>
            </w:r>
            <w:r w:rsidRPr="00CF5576">
              <w:rPr>
                <w:rFonts w:ascii="Times New Roman" w:hAnsi="Times New Roman" w:cs="Times New Roman"/>
                <w:sz w:val="22"/>
                <w:szCs w:val="22"/>
              </w:rPr>
              <w:lastRenderedPageBreak/>
              <w:t>эффективности бюджетных расходов.</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6. Создание дополнительных стимулов наращивания доходного потенциала местного бюджета.</w:t>
            </w:r>
          </w:p>
        </w:tc>
      </w:tr>
      <w:tr w:rsidR="00463F7B" w:rsidRPr="00CF5576" w:rsidTr="00CF5576">
        <w:tblPrEx>
          <w:tblCellMar>
            <w:top w:w="0" w:type="dxa"/>
            <w:bottom w:w="0" w:type="dxa"/>
          </w:tblCellMar>
        </w:tblPrEx>
        <w:tc>
          <w:tcPr>
            <w:tcW w:w="3640" w:type="dxa"/>
            <w:tcBorders>
              <w:top w:val="single" w:sz="4" w:space="0" w:color="auto"/>
              <w:bottom w:val="single" w:sz="4" w:space="0" w:color="auto"/>
              <w:right w:val="single" w:sz="4" w:space="0" w:color="auto"/>
            </w:tcBorders>
          </w:tcPr>
          <w:p w:rsidR="00463F7B" w:rsidRPr="00CF5576" w:rsidRDefault="00463F7B" w:rsidP="00CF5576">
            <w:pPr>
              <w:pStyle w:val="a9"/>
              <w:rPr>
                <w:rFonts w:ascii="Times New Roman" w:hAnsi="Times New Roman" w:cs="Times New Roman"/>
                <w:sz w:val="22"/>
                <w:szCs w:val="22"/>
              </w:rPr>
            </w:pPr>
            <w:bookmarkStart w:id="3" w:name="sub_18016"/>
            <w:r w:rsidRPr="00CF5576">
              <w:rPr>
                <w:rStyle w:val="af6"/>
                <w:rFonts w:ascii="Times New Roman" w:eastAsiaTheme="majorEastAsia" w:hAnsi="Times New Roman" w:cs="Times New Roman"/>
                <w:sz w:val="22"/>
                <w:szCs w:val="22"/>
              </w:rPr>
              <w:lastRenderedPageBreak/>
              <w:t>Целевые индикаторы и показатели подпрограммы</w:t>
            </w:r>
            <w:bookmarkEnd w:id="3"/>
          </w:p>
        </w:tc>
        <w:tc>
          <w:tcPr>
            <w:tcW w:w="6850" w:type="dxa"/>
            <w:gridSpan w:val="3"/>
            <w:tcBorders>
              <w:top w:val="single" w:sz="4" w:space="0" w:color="auto"/>
              <w:left w:val="single" w:sz="4" w:space="0" w:color="auto"/>
              <w:bottom w:val="single" w:sz="4" w:space="0" w:color="auto"/>
            </w:tcBorders>
          </w:tcPr>
          <w:p w:rsidR="00463F7B" w:rsidRPr="00CF5576" w:rsidRDefault="00463F7B" w:rsidP="00CF5576">
            <w:pPr>
              <w:pStyle w:val="a9"/>
              <w:rPr>
                <w:rFonts w:ascii="Times New Roman" w:hAnsi="Times New Roman" w:cs="Times New Roman"/>
                <w:sz w:val="22"/>
                <w:szCs w:val="22"/>
              </w:rPr>
            </w:pPr>
            <w:bookmarkStart w:id="4" w:name="sub_56"/>
            <w:r w:rsidRPr="00CF5576">
              <w:rPr>
                <w:rFonts w:ascii="Times New Roman" w:hAnsi="Times New Roman" w:cs="Times New Roman"/>
                <w:sz w:val="22"/>
                <w:szCs w:val="22"/>
              </w:rPr>
              <w:t xml:space="preserve">1. </w:t>
            </w:r>
            <w:bookmarkEnd w:id="4"/>
            <w:r w:rsidRPr="00CF5576">
              <w:rPr>
                <w:rFonts w:ascii="Times New Roman" w:hAnsi="Times New Roman" w:cs="Times New Roman"/>
                <w:sz w:val="22"/>
                <w:szCs w:val="22"/>
              </w:rPr>
              <w:t>Доля дотации на выравнивание бюджетной обеспеченности в объеме межбюджетных трансфертов из районного бюджета бюджетам сельских поселений в Большеигнатовском муниципальном районе Республике Мордовия.</w:t>
            </w:r>
          </w:p>
          <w:p w:rsidR="00463F7B" w:rsidRPr="00CF5576" w:rsidRDefault="00463F7B" w:rsidP="00CF5576">
            <w:pPr>
              <w:pStyle w:val="a9"/>
              <w:rPr>
                <w:rFonts w:ascii="Times New Roman" w:hAnsi="Times New Roman" w:cs="Times New Roman"/>
                <w:sz w:val="22"/>
                <w:szCs w:val="22"/>
              </w:rPr>
            </w:pPr>
            <w:bookmarkStart w:id="5" w:name="sub_183"/>
            <w:r w:rsidRPr="00CF5576">
              <w:rPr>
                <w:rFonts w:ascii="Times New Roman" w:hAnsi="Times New Roman" w:cs="Times New Roman"/>
                <w:sz w:val="22"/>
                <w:szCs w:val="22"/>
              </w:rPr>
              <w:t>3. Отношение фактического объема предоставленной дотации на выравнивание бюджетной обеспеченности к утвержденным бюджетным ассигнованиям в размере 100 процентов.</w:t>
            </w:r>
            <w:bookmarkEnd w:id="5"/>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4. Перечисление бюджетам муниципальных районов дотаций на поддержку мер по обеспеченности сбалансированности сельских поселений.</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5. Доля просроченной кредиторской задолженности по оплате труда в расходах бюджетов сельских .</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6. Темп роста налоговых и неналоговых доходов консолидированных бюджетов муниципальных образований в Республике Мордовия (по отношению к предыдущему году) не менее 3,1 процента в сопоставимых условиях.</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9. Средняя оценка качества управления финансами Большеигнатовского муниципального района</w:t>
            </w:r>
          </w:p>
        </w:tc>
      </w:tr>
      <w:tr w:rsidR="00463F7B" w:rsidRPr="00CF5576" w:rsidTr="00CF5576">
        <w:tblPrEx>
          <w:tblCellMar>
            <w:top w:w="0" w:type="dxa"/>
            <w:bottom w:w="0" w:type="dxa"/>
          </w:tblCellMar>
        </w:tblPrEx>
        <w:tc>
          <w:tcPr>
            <w:tcW w:w="3640" w:type="dxa"/>
            <w:tcBorders>
              <w:top w:val="single" w:sz="4" w:space="0" w:color="auto"/>
              <w:bottom w:val="single" w:sz="4" w:space="0" w:color="auto"/>
              <w:right w:val="single" w:sz="4" w:space="0" w:color="auto"/>
            </w:tcBorders>
          </w:tcPr>
          <w:p w:rsidR="00463F7B" w:rsidRPr="00CF5576" w:rsidRDefault="00463F7B" w:rsidP="00CF5576">
            <w:pPr>
              <w:pStyle w:val="a9"/>
              <w:rPr>
                <w:rFonts w:ascii="Times New Roman" w:hAnsi="Times New Roman" w:cs="Times New Roman"/>
                <w:sz w:val="22"/>
                <w:szCs w:val="22"/>
              </w:rPr>
            </w:pPr>
            <w:bookmarkStart w:id="6" w:name="sub_18018"/>
            <w:r w:rsidRPr="00CF5576">
              <w:rPr>
                <w:rStyle w:val="af6"/>
                <w:rFonts w:ascii="Times New Roman" w:eastAsiaTheme="majorEastAsia" w:hAnsi="Times New Roman" w:cs="Times New Roman"/>
                <w:sz w:val="22"/>
                <w:szCs w:val="22"/>
              </w:rPr>
              <w:t>Этапы и сроки реализации подпрограммы</w:t>
            </w:r>
            <w:bookmarkEnd w:id="6"/>
          </w:p>
        </w:tc>
        <w:tc>
          <w:tcPr>
            <w:tcW w:w="6850" w:type="dxa"/>
            <w:gridSpan w:val="3"/>
            <w:tcBorders>
              <w:top w:val="single" w:sz="4" w:space="0" w:color="auto"/>
              <w:left w:val="single" w:sz="4" w:space="0" w:color="auto"/>
              <w:bottom w:val="single" w:sz="4" w:space="0" w:color="auto"/>
            </w:tcBorders>
          </w:tcPr>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2014 - 2026 годы</w:t>
            </w:r>
          </w:p>
        </w:tc>
      </w:tr>
      <w:tr w:rsidR="00463F7B" w:rsidRPr="00CF5576" w:rsidTr="00CF5576">
        <w:tblPrEx>
          <w:tblCellMar>
            <w:top w:w="0" w:type="dxa"/>
            <w:bottom w:w="0" w:type="dxa"/>
          </w:tblCellMar>
        </w:tblPrEx>
        <w:tc>
          <w:tcPr>
            <w:tcW w:w="3640" w:type="dxa"/>
            <w:tcBorders>
              <w:top w:val="single" w:sz="4" w:space="0" w:color="auto"/>
              <w:bottom w:val="single" w:sz="4" w:space="0" w:color="auto"/>
              <w:right w:val="single" w:sz="4" w:space="0" w:color="auto"/>
            </w:tcBorders>
          </w:tcPr>
          <w:p w:rsidR="00463F7B" w:rsidRPr="00CF5576" w:rsidRDefault="00463F7B" w:rsidP="00CF5576">
            <w:pPr>
              <w:pStyle w:val="a9"/>
              <w:rPr>
                <w:rFonts w:ascii="Times New Roman" w:hAnsi="Times New Roman" w:cs="Times New Roman"/>
                <w:sz w:val="22"/>
                <w:szCs w:val="22"/>
              </w:rPr>
            </w:pPr>
            <w:bookmarkStart w:id="7" w:name="sub_18017"/>
            <w:r w:rsidRPr="00CF5576">
              <w:rPr>
                <w:rStyle w:val="af6"/>
                <w:rFonts w:ascii="Times New Roman" w:eastAsiaTheme="majorEastAsia" w:hAnsi="Times New Roman" w:cs="Times New Roman"/>
                <w:sz w:val="22"/>
                <w:szCs w:val="22"/>
              </w:rPr>
              <w:t>Объемы бюджетных ассигнований подпрограммы</w:t>
            </w:r>
            <w:bookmarkEnd w:id="7"/>
          </w:p>
        </w:tc>
        <w:tc>
          <w:tcPr>
            <w:tcW w:w="6850" w:type="dxa"/>
            <w:gridSpan w:val="3"/>
            <w:tcBorders>
              <w:top w:val="single" w:sz="4" w:space="0" w:color="auto"/>
              <w:left w:val="single" w:sz="4" w:space="0" w:color="auto"/>
              <w:bottom w:val="single" w:sz="4" w:space="0" w:color="auto"/>
            </w:tcBorders>
          </w:tcPr>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объем бюджетных ассигнований на реализацию подпрограммы составляет 13715,3 тыс.руб.;</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на 2015 год – 0,0 тыс. рублей;</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на 2016 год – 0,0 тыс. рублей;</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на 2017 год – 0,0 тыс. рублей;</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на 2018 год – 0,0 тыс. рублей;</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на 2019 год – 3441,4 тыс. рублей;</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на 2020 год – 4356,5 тыс. рублей;</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на 2021 год – 1692,2 тыс. рублей;</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на 2022 год –4577,2 тыс. рублей;</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на 2023 год – 0,0 тыс. рублей;</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на 2024 год – 0,0 тыс. рублей</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на 2025 год – 0,0 тыс. рублей</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на 2026 год – 0,0 тыс. рублей</w:t>
            </w:r>
          </w:p>
        </w:tc>
      </w:tr>
      <w:tr w:rsidR="00463F7B" w:rsidRPr="00CF5576" w:rsidTr="00CF5576">
        <w:tblPrEx>
          <w:tblCellMar>
            <w:top w:w="0" w:type="dxa"/>
            <w:bottom w:w="0" w:type="dxa"/>
          </w:tblCellMar>
        </w:tblPrEx>
        <w:trPr>
          <w:gridAfter w:val="1"/>
          <w:wAfter w:w="622" w:type="dxa"/>
        </w:trPr>
        <w:tc>
          <w:tcPr>
            <w:tcW w:w="3670" w:type="dxa"/>
            <w:gridSpan w:val="2"/>
            <w:tcBorders>
              <w:top w:val="single" w:sz="4" w:space="0" w:color="auto"/>
              <w:bottom w:val="single" w:sz="4" w:space="0" w:color="auto"/>
              <w:right w:val="single" w:sz="4" w:space="0" w:color="auto"/>
            </w:tcBorders>
          </w:tcPr>
          <w:p w:rsidR="00463F7B" w:rsidRPr="00CF5576" w:rsidRDefault="00463F7B" w:rsidP="00CF5576">
            <w:pPr>
              <w:pStyle w:val="a9"/>
              <w:rPr>
                <w:rFonts w:ascii="Times New Roman" w:hAnsi="Times New Roman" w:cs="Times New Roman"/>
                <w:sz w:val="22"/>
                <w:szCs w:val="22"/>
              </w:rPr>
            </w:pPr>
            <w:r w:rsidRPr="00CF5576">
              <w:rPr>
                <w:rStyle w:val="af6"/>
                <w:rFonts w:ascii="Times New Roman" w:eastAsiaTheme="majorEastAsia" w:hAnsi="Times New Roman" w:cs="Times New Roman"/>
                <w:sz w:val="22"/>
                <w:szCs w:val="22"/>
              </w:rPr>
              <w:t>Ожидаемые результаты реализации подпрограммы</w:t>
            </w:r>
          </w:p>
        </w:tc>
        <w:tc>
          <w:tcPr>
            <w:tcW w:w="6198" w:type="dxa"/>
            <w:tcBorders>
              <w:top w:val="single" w:sz="4" w:space="0" w:color="auto"/>
              <w:left w:val="single" w:sz="4" w:space="0" w:color="auto"/>
              <w:bottom w:val="single" w:sz="4" w:space="0" w:color="auto"/>
            </w:tcBorders>
          </w:tcPr>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обеспечение сбалансированности и устойчивости  бюджета  Большеигнатовского муниципального района Республики Мордовия;</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своевременное исполнение расходных обязательств муниципального района;</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увеличение объема собственных доходных поступлений в бюджеты муниципального района ;</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повышение эффективности и результативности межбюджетных трансфертов, предоставляемых бюджетам сельских поселений;</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повышение бюджетной дисциплины органов местного самоуправления;</w:t>
            </w:r>
          </w:p>
          <w:p w:rsidR="00463F7B" w:rsidRPr="00CF5576" w:rsidRDefault="00463F7B" w:rsidP="00CF5576">
            <w:pPr>
              <w:pStyle w:val="a9"/>
              <w:rPr>
                <w:rFonts w:ascii="Times New Roman" w:hAnsi="Times New Roman" w:cs="Times New Roman"/>
                <w:sz w:val="22"/>
                <w:szCs w:val="22"/>
              </w:rPr>
            </w:pPr>
            <w:r w:rsidRPr="00CF5576">
              <w:rPr>
                <w:rFonts w:ascii="Times New Roman" w:hAnsi="Times New Roman" w:cs="Times New Roman"/>
                <w:sz w:val="22"/>
                <w:szCs w:val="22"/>
              </w:rPr>
              <w:t>повышение качества управления муниципальными финансами</w:t>
            </w:r>
          </w:p>
        </w:tc>
      </w:tr>
    </w:tbl>
    <w:p w:rsidR="00463F7B" w:rsidRPr="00CF5576" w:rsidRDefault="00463F7B" w:rsidP="00CF5576">
      <w:pPr>
        <w:pStyle w:val="afe"/>
        <w:spacing w:before="0"/>
        <w:ind w:left="0"/>
        <w:rPr>
          <w:rFonts w:ascii="Times New Roman" w:hAnsi="Times New Roman" w:cs="Times New Roman"/>
          <w:sz w:val="22"/>
          <w:szCs w:val="22"/>
        </w:rPr>
      </w:pPr>
    </w:p>
    <w:p w:rsidR="00463F7B" w:rsidRPr="00CF5576" w:rsidRDefault="00463F7B" w:rsidP="00CF5576">
      <w:pPr>
        <w:pStyle w:val="1"/>
        <w:spacing w:before="0" w:after="0"/>
        <w:rPr>
          <w:rFonts w:ascii="Times New Roman" w:hAnsi="Times New Roman" w:cs="Times New Roman"/>
          <w:sz w:val="22"/>
          <w:szCs w:val="22"/>
        </w:rPr>
      </w:pPr>
      <w:r w:rsidRPr="00CF5576">
        <w:rPr>
          <w:rFonts w:ascii="Times New Roman" w:hAnsi="Times New Roman" w:cs="Times New Roman"/>
          <w:sz w:val="22"/>
          <w:szCs w:val="22"/>
        </w:rPr>
        <w:t>1. Характеристика сферы реализации подпрограммы, описание основных проблем в указан</w:t>
      </w:r>
      <w:r w:rsidRPr="00CF5576">
        <w:rPr>
          <w:rFonts w:ascii="Times New Roman" w:hAnsi="Times New Roman" w:cs="Times New Roman"/>
          <w:sz w:val="22"/>
          <w:szCs w:val="22"/>
        </w:rPr>
        <w:t>ной сфере и прогноз ее развития</w:t>
      </w:r>
    </w:p>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 В настоящее время в Большеигнатовском муниципальном районе Республики Мордовия функционирует 1 муниципальный  район и 8 сельских поселений, которые характеризуются разным уровнем социально-экономического развития и потенциалом.</w:t>
      </w:r>
    </w:p>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lastRenderedPageBreak/>
        <w:t>Безвозмездные поступления составляют 67,4% в структуре доходов местных бюджетов. Наибольший удельный вес составляют субсидии (28,9%) и субвенции (4,3%).</w:t>
      </w:r>
    </w:p>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t>Группировка местных бюджетов в зависимости от доли межбюджетных трансфертов (за исключением субвенций) и налоговых доходов, переданных по дополнительным нормативам отчислений, в объеме собственных доходов показала, что у большинства сельских поселений этот показатель составляет 70 - 90% (7 сельских поселений) и 3 -  от 50-70,% . При этом субсидии не получают 1 сельское поселение. В целом, межбюджетные трансферты получают все сельские поселения Большеигнатовского муниципального района  Республики Мордовия.</w:t>
      </w:r>
    </w:p>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t>В таких условиях важное значение имеет межбюджетное регулирование. Помимо обеспечения эффективности бюджетной системы и реализации принципов равенства и справедливости, межбюджетные трансферты выступают важным и довольно действенным инструментом реализации макроэкономической политики как на региональном, так и на муниципальном уровне. Проведение бюджетного выравнивания должно осуществляться на основе прозрачной и объективной методики распределения дотации.</w:t>
      </w:r>
    </w:p>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t>В Республике Мордовия проделана значительная работа по совершенствованию нормативно-правовой базы обеспечения деятельности муниципальных образований. Передача государственных полномочий осуществлялась одновременно с наделением финансовыми и материальными ресурсами. Также происходило закрепление дополнительных источников формирования доходной части бюджетов муниципальных образований.</w:t>
      </w:r>
    </w:p>
    <w:p w:rsidR="00463F7B" w:rsidRPr="00CF5576" w:rsidRDefault="00463F7B" w:rsidP="00CF5576">
      <w:pPr>
        <w:spacing w:after="0" w:line="240" w:lineRule="auto"/>
        <w:jc w:val="both"/>
        <w:rPr>
          <w:rFonts w:ascii="Times New Roman" w:hAnsi="Times New Roman" w:cs="Times New Roman"/>
        </w:rPr>
      </w:pPr>
      <w:bookmarkStart w:id="8" w:name="sub_80116"/>
      <w:r w:rsidRPr="00CF5576">
        <w:rPr>
          <w:rFonts w:ascii="Times New Roman" w:hAnsi="Times New Roman" w:cs="Times New Roman"/>
        </w:rPr>
        <w:t xml:space="preserve">Основным документом в Республике Мордовия, регулирующим межбюджетные отношения, является </w:t>
      </w:r>
      <w:hyperlink r:id="rId17" w:history="1">
        <w:r w:rsidRPr="00CF5576">
          <w:rPr>
            <w:rStyle w:val="a5"/>
            <w:rFonts w:ascii="Times New Roman" w:hAnsi="Times New Roman"/>
          </w:rPr>
          <w:t>Закон</w:t>
        </w:r>
      </w:hyperlink>
      <w:r w:rsidRPr="00CF5576">
        <w:rPr>
          <w:rFonts w:ascii="Times New Roman" w:hAnsi="Times New Roman" w:cs="Times New Roman"/>
        </w:rPr>
        <w:t xml:space="preserve"> Республики Мордовия от 27 декабря 2019 г. N 94-З "О межбюджетных отношениях в Республике Мордовия". Данный документ определяет участников, формы регулирования межбюджетных отношений, устанавливает нормативы отчисления в бюджеты муниципальных образований от налоговых доходов, а также определяет порядок распределения дотаций на выравнивание бюджетной обеспеченности муниципальных образований.</w:t>
      </w:r>
    </w:p>
    <w:bookmarkEnd w:id="8"/>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t>С целью создания в районе условий для роста налогового сельских поселений и повышения заинтересованности органов местного самоуправления в увеличении поступления налогов и сборов в бюджеты сельских поселений  в полном объеме зачисляются налоговые доходы от государственной пошлины, подлежащие в соответствии с федеральным законодательством зачислению в бюджет Большеигнатовского муниципального района, а также 30% от налога на доходы физических лиц, подлежащего в соответствии с федеральным законодательством зачислению в консолидированный бюджет Большеигнатовского муниципального района.</w:t>
      </w:r>
    </w:p>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t>Для повышения эффективности деятельности публично-правовых образований по выполнению муниципальных функций и обеспечению потребностей граждан и общества в муниципальных услугах, увеличению их доступности и качества, реализации долгосрочных приоритетов и целей социально-экономического развития органами местного самоуправления Республики Мордовия разработаны и реализуются муниципальные программы по повышению эффективности расходов соответствующих бюджетов согласно основным положениям, определенным в аналогичной программе, утвержденной на региональном уровне.</w:t>
      </w:r>
    </w:p>
    <w:p w:rsidR="00463F7B" w:rsidRPr="00CF5576" w:rsidRDefault="00463F7B" w:rsidP="00CF5576">
      <w:pPr>
        <w:spacing w:after="0" w:line="240" w:lineRule="auto"/>
        <w:jc w:val="both"/>
        <w:rPr>
          <w:rFonts w:ascii="Times New Roman" w:hAnsi="Times New Roman" w:cs="Times New Roman"/>
        </w:rPr>
      </w:pPr>
      <w:bookmarkStart w:id="9" w:name="sub_80119"/>
      <w:r w:rsidRPr="00CF5576">
        <w:rPr>
          <w:rFonts w:ascii="Times New Roman" w:hAnsi="Times New Roman" w:cs="Times New Roman"/>
        </w:rPr>
        <w:t>В целях повышения бюджетной дисциплины, улучшения качества управления финансами муниципальных образований утвержден порядок осуществления мониторинга и оценки качества управления финансами муниципальных районов . По результатам проводимого мониторинга каждому муниципальному образованию присваивается индикатор годовой оценки качества управления финансами, который позволяет определить текущее финансовое состояние и потенциальные финансовые возможности муниципального образования, устойчивость по отношению к воздействию негативных внешних факторов.</w:t>
      </w:r>
    </w:p>
    <w:bookmarkEnd w:id="9"/>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t>В настоящее время необходимо внесение изменений в систему межбюджетного регулирования с целью отмены ряда межбюджетных трансфертов, трансформации существующих.</w:t>
      </w:r>
    </w:p>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t>Для дальнейшего развития и совершенствования межбюджетных отношений в Большеигнатовском  муниципальном районе, следует продолжить работу по сокращению чрезмерных различий в бюджетной обеспеченности сельских поселений, формированию местными органами власти сбалансированных бюджетов, сохранению заинтересованности и ответственности по наращиванию налогового потенциала территорий, рациональному и эффективному расходованию бюджетных средств. Исходя из уровня расчетной бюджетной обеспеченности в 2014 году все сельские поселения  Большеигнатовского муниципального района Республики Мордовия являются дотационными..</w:t>
      </w:r>
    </w:p>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lastRenderedPageBreak/>
        <w:t>В качестве меры стимулирования (поощрения) муниципальных образований из республиканского бюджета Республики Мордовия бюджетам муниципальных районов и предоставляются средства в целях поощрения достижения наилучших результатов по увеличению налогового потенциала муниципального образования.</w:t>
      </w:r>
    </w:p>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t>Для определения получателей средств республиканского бюджета Республики Мордовия проводится оценка муниципальных районов Республики Мордовия, осуществляемая по значению комплексной оценки показателей увеличения налогового потенциала, которое определяется исходя из достигнутого уровня и динамики показателей в сферах инвестиционной деятельности, налогообложения, хозяйственной деятельности и комплексного социально-экономического развития.</w:t>
      </w:r>
    </w:p>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t>По результатам проведенной оценки отбираются муниципальные районы, имеющие рейтинг по комплексной оценке до 5 включительно, между которыми в соответствии с рейтингом осуществляется распределение средств, предусмотренных в республиканском бюджете Республики Мордовия на эти цели.</w:t>
      </w:r>
    </w:p>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t>Высокая зависимость бюджетной сбалансированности и в целом социально-экономического развития муниципальных образований от финансовых потоков, получаемых от других уровней бюджетной системы, является основным препятствием в повышении самостоятельности и ответственности местных органов власти при осуществлении своих расходных и бюджетных полномочий, что ведет к отсутствию стимулов в наращивании собственной доходной базы и способствует иждивенческому характеру межбюджетных отношений.</w:t>
      </w:r>
    </w:p>
    <w:p w:rsidR="00463F7B" w:rsidRPr="00CF5576" w:rsidRDefault="00463F7B" w:rsidP="00CF5576">
      <w:pPr>
        <w:spacing w:after="0" w:line="240" w:lineRule="auto"/>
        <w:jc w:val="both"/>
        <w:rPr>
          <w:rFonts w:ascii="Times New Roman" w:hAnsi="Times New Roman" w:cs="Times New Roman"/>
        </w:rPr>
      </w:pPr>
      <w:r w:rsidRPr="00CF5576">
        <w:rPr>
          <w:rFonts w:ascii="Times New Roman" w:hAnsi="Times New Roman" w:cs="Times New Roman"/>
        </w:rPr>
        <w:t>Для дальнейшего развития системы межбюджетных отношений необходимо продолжить работу по устранению существующих сложностей и ограничений в части минимизации вмешательства исполнительных органов государственной власти Республики Мордовия в компетенцию органов местного самоуправления при существенном расширении возможностей и ответственности последних за достижение конечных результатов в сфере налогово-бюджетной политики, рациональному и эффективному расходованию бюджетных средств.</w:t>
      </w:r>
    </w:p>
    <w:p w:rsidR="00463F7B" w:rsidRPr="00CF5576" w:rsidRDefault="00463F7B" w:rsidP="00CF5576">
      <w:pPr>
        <w:spacing w:after="0" w:line="240" w:lineRule="auto"/>
        <w:rPr>
          <w:rFonts w:ascii="Times New Roman" w:hAnsi="Times New Roman" w:cs="Times New Roman"/>
        </w:rPr>
      </w:pPr>
    </w:p>
    <w:p w:rsidR="00325546" w:rsidRPr="00CF5576" w:rsidRDefault="00325546" w:rsidP="00CF5576">
      <w:pPr>
        <w:pStyle w:val="affc"/>
        <w:rPr>
          <w:b/>
          <w:sz w:val="22"/>
          <w:szCs w:val="22"/>
        </w:rPr>
      </w:pPr>
      <w:r w:rsidRPr="00CF5576">
        <w:rPr>
          <w:noProof/>
          <w:sz w:val="22"/>
          <w:szCs w:val="22"/>
        </w:rPr>
        <w:drawing>
          <wp:inline distT="0" distB="0" distL="0" distR="0" wp14:anchorId="0AC562C8" wp14:editId="516B539E">
            <wp:extent cx="571500" cy="600075"/>
            <wp:effectExtent l="0" t="0" r="0" b="9525"/>
            <wp:docPr id="5" name="Рисунок 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325546" w:rsidRPr="00CF5576" w:rsidRDefault="00325546" w:rsidP="00CF5576">
      <w:pPr>
        <w:pStyle w:val="affc"/>
        <w:rPr>
          <w:b/>
          <w:sz w:val="22"/>
          <w:szCs w:val="22"/>
        </w:rPr>
      </w:pPr>
      <w:r w:rsidRPr="00CF5576">
        <w:rPr>
          <w:b/>
          <w:sz w:val="22"/>
          <w:szCs w:val="22"/>
        </w:rPr>
        <w:t>Администрация Большеигнатовского муниципального  района Республики Мордовия</w:t>
      </w:r>
    </w:p>
    <w:p w:rsidR="00325546" w:rsidRPr="00CF5576" w:rsidRDefault="00325546" w:rsidP="00CF5576">
      <w:pPr>
        <w:pStyle w:val="affc"/>
        <w:jc w:val="left"/>
        <w:rPr>
          <w:b/>
          <w:sz w:val="22"/>
          <w:szCs w:val="22"/>
        </w:rPr>
      </w:pPr>
    </w:p>
    <w:p w:rsidR="00325546" w:rsidRPr="00CF5576" w:rsidRDefault="00325546" w:rsidP="00CF5576">
      <w:pPr>
        <w:pStyle w:val="affc"/>
        <w:rPr>
          <w:sz w:val="22"/>
          <w:szCs w:val="22"/>
        </w:rPr>
      </w:pPr>
      <w:r w:rsidRPr="00CF5576">
        <w:rPr>
          <w:sz w:val="22"/>
          <w:szCs w:val="22"/>
        </w:rPr>
        <w:t>ПОСТАНОВЛЕНИЕ</w:t>
      </w:r>
    </w:p>
    <w:p w:rsidR="00325546" w:rsidRPr="00CF5576" w:rsidRDefault="00325546" w:rsidP="00CF5576">
      <w:pPr>
        <w:pStyle w:val="affc"/>
        <w:jc w:val="left"/>
        <w:rPr>
          <w:sz w:val="22"/>
          <w:szCs w:val="22"/>
        </w:rPr>
      </w:pPr>
    </w:p>
    <w:p w:rsidR="00325546" w:rsidRPr="00CF5576" w:rsidRDefault="00325546" w:rsidP="00CF5576">
      <w:pPr>
        <w:pStyle w:val="affc"/>
        <w:jc w:val="left"/>
        <w:rPr>
          <w:sz w:val="22"/>
          <w:szCs w:val="22"/>
        </w:rPr>
      </w:pPr>
      <w:r w:rsidRPr="00CF5576">
        <w:rPr>
          <w:sz w:val="22"/>
          <w:szCs w:val="22"/>
        </w:rPr>
        <w:t xml:space="preserve"> 01.08. 2022 г.                                                                   </w:t>
      </w:r>
      <w:r w:rsidR="00CF5576">
        <w:rPr>
          <w:sz w:val="22"/>
          <w:szCs w:val="22"/>
        </w:rPr>
        <w:t xml:space="preserve">                                   </w:t>
      </w:r>
      <w:r w:rsidRPr="00CF5576">
        <w:rPr>
          <w:sz w:val="22"/>
          <w:szCs w:val="22"/>
        </w:rPr>
        <w:t xml:space="preserve">    №  365</w:t>
      </w:r>
    </w:p>
    <w:p w:rsidR="00325546" w:rsidRPr="00CF5576" w:rsidRDefault="00325546" w:rsidP="00CF5576">
      <w:pPr>
        <w:pStyle w:val="affc"/>
        <w:rPr>
          <w:sz w:val="22"/>
          <w:szCs w:val="22"/>
        </w:rPr>
      </w:pPr>
      <w:r w:rsidRPr="00CF5576">
        <w:rPr>
          <w:sz w:val="22"/>
          <w:szCs w:val="22"/>
        </w:rPr>
        <w:t>с. Большое Игнатово</w:t>
      </w:r>
    </w:p>
    <w:p w:rsidR="00325546" w:rsidRPr="00CF5576" w:rsidRDefault="00325546" w:rsidP="00CF5576">
      <w:pPr>
        <w:spacing w:after="0" w:line="240" w:lineRule="auto"/>
        <w:rPr>
          <w:rFonts w:ascii="Times New Roman" w:hAnsi="Times New Roman" w:cs="Times New Roman"/>
        </w:rPr>
      </w:pPr>
    </w:p>
    <w:tbl>
      <w:tblPr>
        <w:tblW w:w="0" w:type="auto"/>
        <w:tblLook w:val="04A0" w:firstRow="1" w:lastRow="0" w:firstColumn="1" w:lastColumn="0" w:noHBand="0" w:noVBand="1"/>
      </w:tblPr>
      <w:tblGrid>
        <w:gridCol w:w="5637"/>
        <w:gridCol w:w="3933"/>
      </w:tblGrid>
      <w:tr w:rsidR="00325546" w:rsidRPr="00CF5576" w:rsidTr="002D376B">
        <w:tc>
          <w:tcPr>
            <w:tcW w:w="5637"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О внесении изменений в постановление Администрации Большеигнатовского муниципального района  от 22 февраля 2017 года № 89 «О контрактной службе администрации Большеигнатовского муниципального района Республики Мордовия»</w:t>
            </w:r>
          </w:p>
        </w:tc>
        <w:tc>
          <w:tcPr>
            <w:tcW w:w="3934" w:type="dxa"/>
          </w:tcPr>
          <w:p w:rsidR="00325546" w:rsidRPr="00CF5576" w:rsidRDefault="00325546" w:rsidP="00CF5576">
            <w:pPr>
              <w:spacing w:after="0" w:line="240" w:lineRule="auto"/>
              <w:rPr>
                <w:rFonts w:ascii="Times New Roman" w:hAnsi="Times New Roman" w:cs="Times New Roman"/>
              </w:rPr>
            </w:pPr>
          </w:p>
        </w:tc>
      </w:tr>
    </w:tbl>
    <w:p w:rsidR="00325546" w:rsidRPr="00CF5576" w:rsidRDefault="00325546" w:rsidP="00CF5576">
      <w:pPr>
        <w:spacing w:after="0" w:line="240" w:lineRule="auto"/>
        <w:rPr>
          <w:rFonts w:ascii="Times New Roman" w:hAnsi="Times New Roman" w:cs="Times New Roman"/>
        </w:rPr>
      </w:pP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Администрация Большеигнатовского муниципального района постановляет:</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          1. Внести изменения в Положение о контрактной службе администрации Большеигнатовского муниципального района Республики Мордовия, утвержденное постановлением Администрации  Большеигнатовского муниципального района  от 22 февраля 2017 года  № 89 «О контрактной службе администрации Большеигнатовского муниципального района Республики Мордовия» (далее – Положение), дополнив раздел 1 Положения пунктом 8.1. следующего содержания:</w:t>
      </w:r>
    </w:p>
    <w:p w:rsidR="00325546" w:rsidRPr="00CF5576" w:rsidRDefault="00325546" w:rsidP="00CF5576">
      <w:pPr>
        <w:spacing w:after="0" w:line="240" w:lineRule="auto"/>
        <w:jc w:val="both"/>
        <w:rPr>
          <w:rFonts w:ascii="Times New Roman" w:hAnsi="Times New Roman" w:cs="Times New Roman"/>
          <w:shd w:val="clear" w:color="auto" w:fill="FFFFFF"/>
        </w:rPr>
      </w:pPr>
      <w:r w:rsidRPr="00CF5576">
        <w:rPr>
          <w:rFonts w:ascii="Times New Roman" w:hAnsi="Times New Roman" w:cs="Times New Roman"/>
        </w:rPr>
        <w:t xml:space="preserve">«8.1. </w:t>
      </w:r>
      <w:r w:rsidRPr="00CF5576">
        <w:rPr>
          <w:rFonts w:ascii="Times New Roman" w:hAnsi="Times New Roman" w:cs="Times New Roman"/>
          <w:shd w:val="clear" w:color="auto" w:fill="FFFFFF"/>
        </w:rPr>
        <w:t>Руководитель контрактной службы, работники контрактной службы обязаны при осуществлении закупок принимать меры по предотвращению и урегулированию конфликта интересов в соответствии с </w:t>
      </w:r>
      <w:hyperlink r:id="rId18" w:anchor="/document/12164203/entry/11" w:history="1">
        <w:r w:rsidRPr="00CF5576">
          <w:rPr>
            <w:rFonts w:ascii="Times New Roman" w:hAnsi="Times New Roman" w:cs="Times New Roman"/>
            <w:shd w:val="clear" w:color="auto" w:fill="FFFFFF"/>
          </w:rPr>
          <w:t>Федеральным законом</w:t>
        </w:r>
      </w:hyperlink>
      <w:r w:rsidRPr="00CF5576">
        <w:rPr>
          <w:rFonts w:ascii="Times New Roman" w:hAnsi="Times New Roman" w:cs="Times New Roman"/>
          <w:shd w:val="clear" w:color="auto" w:fill="FFFFFF"/>
        </w:rPr>
        <w:t> от 25 декабря 2008 года N 273-ФЗ "О противодействии коррупции", в том числе с учетом информации, предоставленной заказчику в соответствии с </w:t>
      </w:r>
      <w:hyperlink r:id="rId19" w:anchor="/document/70353464/entry/3423" w:history="1">
        <w:r w:rsidRPr="00CF5576">
          <w:rPr>
            <w:rFonts w:ascii="Times New Roman" w:hAnsi="Times New Roman" w:cs="Times New Roman"/>
            <w:shd w:val="clear" w:color="auto" w:fill="FFFFFF"/>
          </w:rPr>
          <w:t>частью 23 статьи 34</w:t>
        </w:r>
      </w:hyperlink>
      <w:r w:rsidRPr="00CF5576">
        <w:rPr>
          <w:rFonts w:ascii="Times New Roman" w:hAnsi="Times New Roman" w:cs="Times New Roman"/>
          <w:shd w:val="clear" w:color="auto" w:fill="FFFFFF"/>
        </w:rPr>
        <w:t xml:space="preserve"> Федерального закона от 5 апреля 2013 г. N 44-ФЗ "О </w:t>
      </w:r>
      <w:r w:rsidRPr="00CF5576">
        <w:rPr>
          <w:rFonts w:ascii="Times New Roman" w:hAnsi="Times New Roman" w:cs="Times New Roman"/>
          <w:shd w:val="clear" w:color="auto" w:fill="FFFFFF"/>
        </w:rPr>
        <w:lastRenderedPageBreak/>
        <w:t>контрактной системе в сфере закупок товаров, работ, услуг для обеспечения государственных и муниципальных нужд"».</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 xml:space="preserve">           2. Настоящее постановление вступает в силу после его официального опубликования.</w:t>
      </w:r>
    </w:p>
    <w:p w:rsidR="00325546" w:rsidRPr="00CF5576" w:rsidRDefault="00325546" w:rsidP="00CF5576">
      <w:pPr>
        <w:spacing w:after="0" w:line="240" w:lineRule="auto"/>
        <w:rPr>
          <w:rStyle w:val="af6"/>
          <w:rFonts w:ascii="Times New Roman" w:hAnsi="Times New Roman" w:cs="Times New Roman"/>
          <w:bCs/>
          <w:color w:val="auto"/>
        </w:rPr>
      </w:pPr>
    </w:p>
    <w:p w:rsidR="00325546" w:rsidRPr="00CF5576" w:rsidRDefault="00325546" w:rsidP="00CF5576">
      <w:pPr>
        <w:spacing w:after="0" w:line="240" w:lineRule="auto"/>
        <w:rPr>
          <w:rStyle w:val="af6"/>
          <w:rFonts w:ascii="Times New Roman" w:hAnsi="Times New Roman" w:cs="Times New Roman"/>
          <w:b w:val="0"/>
          <w:bCs/>
          <w:color w:val="auto"/>
        </w:rPr>
      </w:pPr>
      <w:r w:rsidRPr="00CF5576">
        <w:rPr>
          <w:rStyle w:val="af6"/>
          <w:rFonts w:ascii="Times New Roman" w:hAnsi="Times New Roman" w:cs="Times New Roman"/>
          <w:b w:val="0"/>
          <w:color w:val="auto"/>
        </w:rPr>
        <w:t xml:space="preserve">Глава Большеигнатовского </w:t>
      </w:r>
    </w:p>
    <w:p w:rsidR="00325546" w:rsidRPr="00CF5576" w:rsidRDefault="00325546" w:rsidP="00CF5576">
      <w:pPr>
        <w:spacing w:after="0" w:line="240" w:lineRule="auto"/>
        <w:rPr>
          <w:rFonts w:ascii="Times New Roman" w:hAnsi="Times New Roman" w:cs="Times New Roman"/>
        </w:rPr>
      </w:pPr>
      <w:r w:rsidRPr="00CF5576">
        <w:rPr>
          <w:rStyle w:val="af6"/>
          <w:rFonts w:ascii="Times New Roman" w:hAnsi="Times New Roman" w:cs="Times New Roman"/>
          <w:b w:val="0"/>
          <w:color w:val="auto"/>
        </w:rPr>
        <w:t xml:space="preserve">муниципального района                                                           Т.Н.Полозова   </w:t>
      </w:r>
    </w:p>
    <w:p w:rsidR="00325546" w:rsidRPr="00CF5576" w:rsidRDefault="00325546" w:rsidP="00CF5576">
      <w:pPr>
        <w:pStyle w:val="af0"/>
        <w:ind w:left="0"/>
        <w:rPr>
          <w:b w:val="0"/>
          <w:noProof/>
          <w:sz w:val="22"/>
          <w:szCs w:val="22"/>
        </w:rPr>
      </w:pPr>
      <w:r w:rsidRPr="00CF5576">
        <w:rPr>
          <w:b w:val="0"/>
          <w:noProof/>
          <w:sz w:val="22"/>
          <w:szCs w:val="22"/>
        </w:rPr>
        <w:drawing>
          <wp:inline distT="0" distB="0" distL="0" distR="0" wp14:anchorId="1D73C0BF" wp14:editId="7CB62BE3">
            <wp:extent cx="586740" cy="614045"/>
            <wp:effectExtent l="0" t="0" r="3810" b="0"/>
            <wp:docPr id="6" name="Рисунок 6"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6740" cy="614045"/>
                    </a:xfrm>
                    <a:prstGeom prst="rect">
                      <a:avLst/>
                    </a:prstGeom>
                    <a:noFill/>
                    <a:ln>
                      <a:noFill/>
                    </a:ln>
                  </pic:spPr>
                </pic:pic>
              </a:graphicData>
            </a:graphic>
          </wp:inline>
        </w:drawing>
      </w:r>
    </w:p>
    <w:p w:rsidR="00325546" w:rsidRPr="00CF5576" w:rsidRDefault="00325546" w:rsidP="00CF5576">
      <w:pPr>
        <w:spacing w:after="0" w:line="240" w:lineRule="auto"/>
        <w:rPr>
          <w:rFonts w:ascii="Times New Roman" w:hAnsi="Times New Roman" w:cs="Times New Roman"/>
        </w:rPr>
      </w:pPr>
    </w:p>
    <w:p w:rsidR="00325546" w:rsidRPr="00CF5576" w:rsidRDefault="00325546" w:rsidP="00CF5576">
      <w:pPr>
        <w:pStyle w:val="af0"/>
        <w:ind w:left="0"/>
        <w:rPr>
          <w:sz w:val="22"/>
          <w:szCs w:val="22"/>
        </w:rPr>
      </w:pPr>
      <w:r w:rsidRPr="00CF5576">
        <w:rPr>
          <w:sz w:val="22"/>
          <w:szCs w:val="22"/>
        </w:rPr>
        <w:t>Администрация Большеигнатовского</w:t>
      </w:r>
      <w:r w:rsidR="00CF5576">
        <w:rPr>
          <w:sz w:val="22"/>
          <w:szCs w:val="22"/>
        </w:rPr>
        <w:t xml:space="preserve"> </w:t>
      </w:r>
      <w:r w:rsidRPr="00CF5576">
        <w:rPr>
          <w:sz w:val="22"/>
          <w:szCs w:val="22"/>
        </w:rPr>
        <w:t xml:space="preserve"> муниципального района Республики Мордовия</w:t>
      </w:r>
    </w:p>
    <w:p w:rsidR="00325546" w:rsidRPr="00CF5576" w:rsidRDefault="00325546" w:rsidP="00CF5576">
      <w:pPr>
        <w:spacing w:after="0" w:line="240" w:lineRule="auto"/>
        <w:rPr>
          <w:rFonts w:ascii="Times New Roman" w:hAnsi="Times New Roman" w:cs="Times New Roman"/>
        </w:rPr>
      </w:pPr>
    </w:p>
    <w:p w:rsidR="00325546" w:rsidRPr="00CF5576" w:rsidRDefault="00325546" w:rsidP="00CF5576">
      <w:pPr>
        <w:pStyle w:val="1"/>
        <w:spacing w:before="0" w:after="0"/>
        <w:rPr>
          <w:rFonts w:ascii="Times New Roman" w:hAnsi="Times New Roman" w:cs="Times New Roman"/>
          <w:b w:val="0"/>
          <w:bCs w:val="0"/>
          <w:sz w:val="22"/>
          <w:szCs w:val="22"/>
        </w:rPr>
      </w:pPr>
      <w:r w:rsidRPr="00CF5576">
        <w:rPr>
          <w:rFonts w:ascii="Times New Roman" w:hAnsi="Times New Roman" w:cs="Times New Roman"/>
          <w:b w:val="0"/>
          <w:sz w:val="22"/>
          <w:szCs w:val="22"/>
        </w:rPr>
        <w:t>ПОСТАНОВЛЕНИЕ</w:t>
      </w:r>
    </w:p>
    <w:p w:rsidR="00325546" w:rsidRPr="00CF5576" w:rsidRDefault="00325546" w:rsidP="00CF5576">
      <w:pPr>
        <w:shd w:val="clear" w:color="auto" w:fill="FFFFFF"/>
        <w:spacing w:after="0" w:line="240" w:lineRule="auto"/>
        <w:rPr>
          <w:rFonts w:ascii="Times New Roman" w:hAnsi="Times New Roman" w:cs="Times New Roman"/>
          <w:color w:val="000000"/>
          <w:spacing w:val="-1"/>
        </w:rPr>
      </w:pPr>
    </w:p>
    <w:p w:rsidR="00325546" w:rsidRPr="00CF5576" w:rsidRDefault="00325546" w:rsidP="00CF5576">
      <w:pPr>
        <w:shd w:val="clear" w:color="auto" w:fill="FFFFFF"/>
        <w:spacing w:after="0" w:line="240" w:lineRule="auto"/>
        <w:rPr>
          <w:rFonts w:ascii="Times New Roman" w:hAnsi="Times New Roman" w:cs="Times New Roman"/>
          <w:bCs/>
        </w:rPr>
      </w:pPr>
      <w:r w:rsidRPr="00CF5576">
        <w:rPr>
          <w:rFonts w:ascii="Times New Roman" w:hAnsi="Times New Roman" w:cs="Times New Roman"/>
          <w:b/>
        </w:rPr>
        <w:t xml:space="preserve">     </w:t>
      </w:r>
      <w:r w:rsidRPr="00CF5576">
        <w:rPr>
          <w:rFonts w:ascii="Times New Roman" w:hAnsi="Times New Roman" w:cs="Times New Roman"/>
        </w:rPr>
        <w:t xml:space="preserve">от  04.08.2022 </w:t>
      </w:r>
      <w:r w:rsidRPr="00CF5576">
        <w:rPr>
          <w:rFonts w:ascii="Times New Roman" w:hAnsi="Times New Roman" w:cs="Times New Roman"/>
          <w:bCs/>
        </w:rPr>
        <w:t xml:space="preserve"> г.                                                                             </w:t>
      </w:r>
      <w:r w:rsidR="00CF5576">
        <w:rPr>
          <w:rFonts w:ascii="Times New Roman" w:hAnsi="Times New Roman" w:cs="Times New Roman"/>
          <w:bCs/>
        </w:rPr>
        <w:t xml:space="preserve">                   </w:t>
      </w:r>
      <w:r w:rsidRPr="00CF5576">
        <w:rPr>
          <w:rFonts w:ascii="Times New Roman" w:hAnsi="Times New Roman" w:cs="Times New Roman"/>
          <w:bCs/>
        </w:rPr>
        <w:t xml:space="preserve">        № 374</w:t>
      </w:r>
    </w:p>
    <w:p w:rsidR="00325546" w:rsidRPr="00CF5576" w:rsidRDefault="00325546" w:rsidP="00CF5576">
      <w:pPr>
        <w:shd w:val="clear" w:color="auto" w:fill="FFFFFF"/>
        <w:spacing w:after="0" w:line="240" w:lineRule="auto"/>
        <w:jc w:val="center"/>
        <w:rPr>
          <w:rFonts w:ascii="Times New Roman" w:hAnsi="Times New Roman" w:cs="Times New Roman"/>
          <w:bCs/>
          <w:color w:val="000000"/>
          <w:spacing w:val="-1"/>
        </w:rPr>
      </w:pPr>
      <w:r w:rsidRPr="00CF5576">
        <w:rPr>
          <w:rFonts w:ascii="Times New Roman" w:hAnsi="Times New Roman" w:cs="Times New Roman"/>
          <w:bCs/>
          <w:color w:val="000000"/>
          <w:spacing w:val="-1"/>
        </w:rPr>
        <w:t>с. Большое Игнатово</w:t>
      </w:r>
    </w:p>
    <w:p w:rsidR="00325546" w:rsidRPr="00CF5576" w:rsidRDefault="00325546" w:rsidP="00CF5576">
      <w:pPr>
        <w:spacing w:after="0" w:line="240" w:lineRule="auto"/>
        <w:rPr>
          <w:rFonts w:ascii="Times New Roman" w:hAnsi="Times New Roman" w:cs="Times New Roman"/>
        </w:rPr>
      </w:pPr>
    </w:p>
    <w:p w:rsidR="00325546" w:rsidRPr="00CF5576" w:rsidRDefault="00325546" w:rsidP="00CF5576">
      <w:pPr>
        <w:spacing w:after="0" w:line="240" w:lineRule="auto"/>
        <w:rPr>
          <w:rFonts w:ascii="Times New Roman" w:hAnsi="Times New Roman" w:cs="Times New Roman"/>
        </w:rPr>
      </w:pP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 xml:space="preserve">О внесении изменений в постановление Администрации </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 xml:space="preserve">Большеигнатовского муниципального района </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 xml:space="preserve">от 27.07.2022 г. № 358 «Об утверждении Перечня  </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 xml:space="preserve">муниципальных  программ Большеигнатовского </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 xml:space="preserve">муниципального района планируемых к реализации </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в 2023 году и плановом  периоде 2024-2025 гг.»</w:t>
      </w:r>
    </w:p>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 xml:space="preserve">  </w:t>
      </w:r>
    </w:p>
    <w:p w:rsidR="00325546" w:rsidRPr="00CF5576" w:rsidRDefault="00325546" w:rsidP="00CF5576">
      <w:pPr>
        <w:spacing w:after="0" w:line="240" w:lineRule="auto"/>
        <w:ind w:firstLine="567"/>
        <w:jc w:val="both"/>
        <w:rPr>
          <w:rFonts w:ascii="Times New Roman" w:hAnsi="Times New Roman" w:cs="Times New Roman"/>
          <w:b/>
        </w:rPr>
      </w:pPr>
      <w:r w:rsidRPr="00CF5576">
        <w:rPr>
          <w:rFonts w:ascii="Times New Roman" w:hAnsi="Times New Roman" w:cs="Times New Roman"/>
        </w:rPr>
        <w:t>Администрация Большеигнатовского муниципального района</w:t>
      </w:r>
      <w:r w:rsidRPr="00CF5576">
        <w:rPr>
          <w:rFonts w:ascii="Times New Roman" w:hAnsi="Times New Roman" w:cs="Times New Roman"/>
          <w:b/>
        </w:rPr>
        <w:t xml:space="preserve"> </w:t>
      </w:r>
    </w:p>
    <w:p w:rsidR="00325546" w:rsidRPr="00CF5576" w:rsidRDefault="00325546" w:rsidP="00CF5576">
      <w:pPr>
        <w:spacing w:after="0" w:line="240" w:lineRule="auto"/>
        <w:jc w:val="both"/>
        <w:rPr>
          <w:rFonts w:ascii="Times New Roman" w:hAnsi="Times New Roman" w:cs="Times New Roman"/>
          <w:b/>
        </w:rPr>
      </w:pPr>
      <w:r w:rsidRPr="00CF5576">
        <w:rPr>
          <w:rFonts w:ascii="Times New Roman" w:hAnsi="Times New Roman" w:cs="Times New Roman"/>
          <w:b/>
        </w:rPr>
        <w:t>постановляет:</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 xml:space="preserve">        1. Внести изменение в Перечень муниципальных  программ Большеи</w:t>
      </w:r>
      <w:r w:rsidRPr="00CF5576">
        <w:rPr>
          <w:rFonts w:ascii="Times New Roman" w:hAnsi="Times New Roman" w:cs="Times New Roman"/>
        </w:rPr>
        <w:t>г</w:t>
      </w:r>
      <w:r w:rsidRPr="00CF5576">
        <w:rPr>
          <w:rFonts w:ascii="Times New Roman" w:hAnsi="Times New Roman" w:cs="Times New Roman"/>
        </w:rPr>
        <w:t>натовского муниципального района планируемых к реализации  в 2023 году и плановом  периоде 2024-2025 гг., утвержденный постановлением Админ</w:t>
      </w:r>
      <w:r w:rsidRPr="00CF5576">
        <w:rPr>
          <w:rFonts w:ascii="Times New Roman" w:hAnsi="Times New Roman" w:cs="Times New Roman"/>
        </w:rPr>
        <w:t>и</w:t>
      </w:r>
      <w:r w:rsidRPr="00CF5576">
        <w:rPr>
          <w:rFonts w:ascii="Times New Roman" w:hAnsi="Times New Roman" w:cs="Times New Roman"/>
        </w:rPr>
        <w:t>страции Большеигнатовского муниципального района от 27.07.2022 г. №358, изложив его в следующей редакции (прилагается).</w:t>
      </w:r>
    </w:p>
    <w:p w:rsidR="00325546" w:rsidRPr="00CF5576" w:rsidRDefault="00325546" w:rsidP="00CF5576">
      <w:pPr>
        <w:spacing w:after="0" w:line="240" w:lineRule="auto"/>
        <w:ind w:firstLine="567"/>
        <w:jc w:val="both"/>
        <w:rPr>
          <w:rFonts w:ascii="Times New Roman" w:hAnsi="Times New Roman" w:cs="Times New Roman"/>
        </w:rPr>
      </w:pPr>
      <w:r w:rsidRPr="00CF5576">
        <w:rPr>
          <w:rFonts w:ascii="Times New Roman" w:hAnsi="Times New Roman" w:cs="Times New Roman"/>
        </w:rPr>
        <w:t>2. Настоящее постановление вступает в силу после его официального опубликования.</w:t>
      </w:r>
    </w:p>
    <w:p w:rsidR="00325546" w:rsidRPr="00CF5576" w:rsidRDefault="00325546" w:rsidP="00CF5576">
      <w:pPr>
        <w:spacing w:after="0" w:line="240" w:lineRule="auto"/>
        <w:ind w:left="180"/>
        <w:jc w:val="both"/>
        <w:rPr>
          <w:rFonts w:ascii="Times New Roman" w:hAnsi="Times New Roman" w:cs="Times New Roman"/>
        </w:rPr>
      </w:pPr>
      <w:r w:rsidRPr="00CF5576">
        <w:rPr>
          <w:rFonts w:ascii="Times New Roman" w:hAnsi="Times New Roman" w:cs="Times New Roman"/>
        </w:rPr>
        <w:t xml:space="preserve">                       </w:t>
      </w:r>
    </w:p>
    <w:p w:rsidR="00325546" w:rsidRPr="00CF5576" w:rsidRDefault="00325546" w:rsidP="00CF5576">
      <w:pPr>
        <w:spacing w:after="0" w:line="240" w:lineRule="auto"/>
        <w:rPr>
          <w:rFonts w:ascii="Times New Roman" w:hAnsi="Times New Roman" w:cs="Times New Roman"/>
        </w:rPr>
      </w:pPr>
    </w:p>
    <w:p w:rsidR="00325546" w:rsidRPr="00CF5576" w:rsidRDefault="00325546" w:rsidP="00CF5576">
      <w:pPr>
        <w:spacing w:after="0" w:line="240" w:lineRule="auto"/>
        <w:rPr>
          <w:rFonts w:ascii="Times New Roman" w:hAnsi="Times New Roman" w:cs="Times New Roman"/>
        </w:rPr>
      </w:pP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Глава Большеигнатовского</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муниципального района                                                       Т.Н. Полозова</w:t>
      </w:r>
    </w:p>
    <w:p w:rsidR="00325546" w:rsidRPr="00CF5576" w:rsidRDefault="00325546" w:rsidP="00CF5576">
      <w:pPr>
        <w:shd w:val="clear" w:color="auto" w:fill="FFFFFF"/>
        <w:spacing w:after="0" w:line="240" w:lineRule="auto"/>
        <w:jc w:val="center"/>
        <w:rPr>
          <w:rFonts w:ascii="Times New Roman" w:hAnsi="Times New Roman" w:cs="Times New Roman"/>
          <w:bCs/>
          <w:color w:val="000000"/>
          <w:spacing w:val="-1"/>
        </w:rPr>
      </w:pPr>
      <w:r w:rsidRPr="00CF5576">
        <w:rPr>
          <w:rFonts w:ascii="Times New Roman" w:hAnsi="Times New Roman" w:cs="Times New Roman"/>
          <w:bCs/>
          <w:color w:val="000000"/>
          <w:spacing w:val="-1"/>
        </w:rPr>
        <w:t xml:space="preserve">    </w:t>
      </w:r>
    </w:p>
    <w:p w:rsidR="00325546" w:rsidRPr="00CF5576" w:rsidRDefault="00325546" w:rsidP="00CF5576">
      <w:pPr>
        <w:pStyle w:val="af0"/>
        <w:ind w:left="0"/>
        <w:jc w:val="left"/>
        <w:rPr>
          <w:b w:val="0"/>
          <w:noProof/>
          <w:sz w:val="22"/>
          <w:szCs w:val="22"/>
          <w:highlight w:val="red"/>
        </w:rPr>
      </w:pPr>
    </w:p>
    <w:p w:rsidR="00325546" w:rsidRPr="00CF5576" w:rsidRDefault="00325546" w:rsidP="00CF5576">
      <w:pPr>
        <w:pStyle w:val="af0"/>
        <w:ind w:left="0"/>
        <w:rPr>
          <w:b w:val="0"/>
          <w:noProof/>
          <w:sz w:val="22"/>
          <w:szCs w:val="22"/>
          <w:highlight w:val="red"/>
        </w:rPr>
      </w:pPr>
    </w:p>
    <w:p w:rsidR="00325546" w:rsidRPr="00CF5576" w:rsidRDefault="00325546" w:rsidP="00CF5576">
      <w:pPr>
        <w:pStyle w:val="af0"/>
        <w:ind w:left="0"/>
        <w:rPr>
          <w:b w:val="0"/>
          <w:noProof/>
          <w:sz w:val="22"/>
          <w:szCs w:val="22"/>
          <w:highlight w:val="red"/>
        </w:rPr>
      </w:pPr>
    </w:p>
    <w:p w:rsidR="00325546" w:rsidRPr="00CF5576" w:rsidRDefault="00325546" w:rsidP="00CF5576">
      <w:pPr>
        <w:spacing w:after="0" w:line="240" w:lineRule="auto"/>
        <w:ind w:firstLine="567"/>
        <w:jc w:val="both"/>
        <w:rPr>
          <w:rFonts w:ascii="Times New Roman" w:hAnsi="Times New Roman" w:cs="Times New Roman"/>
          <w:highlight w:val="red"/>
        </w:rPr>
      </w:pPr>
    </w:p>
    <w:p w:rsidR="00325546" w:rsidRPr="00CF5576" w:rsidRDefault="00325546" w:rsidP="00CF5576">
      <w:pPr>
        <w:spacing w:after="0" w:line="240" w:lineRule="auto"/>
        <w:ind w:firstLine="567"/>
        <w:jc w:val="both"/>
        <w:rPr>
          <w:rFonts w:ascii="Times New Roman" w:hAnsi="Times New Roman" w:cs="Times New Roman"/>
          <w:highlight w:val="red"/>
        </w:rPr>
      </w:pPr>
    </w:p>
    <w:p w:rsidR="00325546" w:rsidRPr="00CF5576" w:rsidRDefault="00325546" w:rsidP="00CF5576">
      <w:pPr>
        <w:spacing w:after="0" w:line="240" w:lineRule="auto"/>
        <w:rPr>
          <w:rFonts w:ascii="Times New Roman" w:hAnsi="Times New Roman" w:cs="Times New Roman"/>
        </w:rPr>
        <w:sectPr w:rsidR="00325546" w:rsidRPr="00CF5576" w:rsidSect="00F8135A">
          <w:pgSz w:w="11906" w:h="16838"/>
          <w:pgMar w:top="284" w:right="851" w:bottom="1134" w:left="1701" w:header="709" w:footer="709" w:gutter="0"/>
          <w:cols w:space="708"/>
          <w:docGrid w:linePitch="360"/>
        </w:sectPr>
      </w:pPr>
    </w:p>
    <w:p w:rsidR="00325546" w:rsidRPr="00CF5576" w:rsidRDefault="00325546" w:rsidP="00CF5576">
      <w:pPr>
        <w:spacing w:after="0" w:line="240" w:lineRule="auto"/>
        <w:jc w:val="right"/>
        <w:rPr>
          <w:rFonts w:ascii="Times New Roman" w:hAnsi="Times New Roman" w:cs="Times New Roman"/>
        </w:rPr>
      </w:pPr>
      <w:r w:rsidRPr="00CF5576">
        <w:rPr>
          <w:rFonts w:ascii="Times New Roman" w:hAnsi="Times New Roman" w:cs="Times New Roman"/>
        </w:rPr>
        <w:lastRenderedPageBreak/>
        <w:t xml:space="preserve">Приложение </w:t>
      </w:r>
    </w:p>
    <w:p w:rsidR="00325546" w:rsidRPr="00CF5576" w:rsidRDefault="00325546" w:rsidP="00CF5576">
      <w:pPr>
        <w:spacing w:after="0" w:line="240" w:lineRule="auto"/>
        <w:jc w:val="right"/>
        <w:rPr>
          <w:rFonts w:ascii="Times New Roman" w:hAnsi="Times New Roman" w:cs="Times New Roman"/>
        </w:rPr>
      </w:pPr>
      <w:r w:rsidRPr="00CF5576">
        <w:rPr>
          <w:rFonts w:ascii="Times New Roman" w:hAnsi="Times New Roman" w:cs="Times New Roman"/>
        </w:rPr>
        <w:t xml:space="preserve">к постановлению Администрации Большеигнатовского </w:t>
      </w:r>
    </w:p>
    <w:p w:rsidR="00325546" w:rsidRPr="00CF5576" w:rsidRDefault="00325546" w:rsidP="00CF5576">
      <w:pPr>
        <w:spacing w:after="0" w:line="240" w:lineRule="auto"/>
        <w:jc w:val="right"/>
        <w:rPr>
          <w:rFonts w:ascii="Times New Roman" w:hAnsi="Times New Roman" w:cs="Times New Roman"/>
        </w:rPr>
      </w:pPr>
      <w:r w:rsidRPr="00CF5576">
        <w:rPr>
          <w:rFonts w:ascii="Times New Roman" w:hAnsi="Times New Roman" w:cs="Times New Roman"/>
        </w:rPr>
        <w:t xml:space="preserve">муниципального района «О внесении изменений в постановление </w:t>
      </w:r>
    </w:p>
    <w:p w:rsidR="00325546" w:rsidRPr="00CF5576" w:rsidRDefault="00325546" w:rsidP="00CF5576">
      <w:pPr>
        <w:spacing w:after="0" w:line="240" w:lineRule="auto"/>
        <w:jc w:val="right"/>
        <w:rPr>
          <w:rFonts w:ascii="Times New Roman" w:hAnsi="Times New Roman" w:cs="Times New Roman"/>
        </w:rPr>
      </w:pPr>
      <w:r w:rsidRPr="00CF5576">
        <w:rPr>
          <w:rFonts w:ascii="Times New Roman" w:hAnsi="Times New Roman" w:cs="Times New Roman"/>
        </w:rPr>
        <w:t xml:space="preserve">Администрации  Большеигнатовского муниципального района </w:t>
      </w:r>
    </w:p>
    <w:p w:rsidR="00325546" w:rsidRPr="00CF5576" w:rsidRDefault="00325546" w:rsidP="00CF5576">
      <w:pPr>
        <w:spacing w:after="0" w:line="240" w:lineRule="auto"/>
        <w:jc w:val="right"/>
        <w:rPr>
          <w:rFonts w:ascii="Times New Roman" w:hAnsi="Times New Roman" w:cs="Times New Roman"/>
        </w:rPr>
      </w:pPr>
      <w:r w:rsidRPr="00CF5576">
        <w:rPr>
          <w:rFonts w:ascii="Times New Roman" w:hAnsi="Times New Roman" w:cs="Times New Roman"/>
        </w:rPr>
        <w:t xml:space="preserve">от 27.07.2022 г. № 358 «Об утверждении Перечня  </w:t>
      </w:r>
    </w:p>
    <w:p w:rsidR="00325546" w:rsidRPr="00CF5576" w:rsidRDefault="00325546" w:rsidP="00CF5576">
      <w:pPr>
        <w:spacing w:after="0" w:line="240" w:lineRule="auto"/>
        <w:jc w:val="right"/>
        <w:rPr>
          <w:rFonts w:ascii="Times New Roman" w:hAnsi="Times New Roman" w:cs="Times New Roman"/>
        </w:rPr>
      </w:pPr>
      <w:r w:rsidRPr="00CF5576">
        <w:rPr>
          <w:rFonts w:ascii="Times New Roman" w:hAnsi="Times New Roman" w:cs="Times New Roman"/>
        </w:rPr>
        <w:t xml:space="preserve">муниципальных  программ Большеигнатовского </w:t>
      </w:r>
    </w:p>
    <w:p w:rsidR="00325546" w:rsidRPr="00CF5576" w:rsidRDefault="00325546" w:rsidP="00CF5576">
      <w:pPr>
        <w:spacing w:after="0" w:line="240" w:lineRule="auto"/>
        <w:jc w:val="right"/>
        <w:rPr>
          <w:rFonts w:ascii="Times New Roman" w:hAnsi="Times New Roman" w:cs="Times New Roman"/>
        </w:rPr>
      </w:pPr>
      <w:r w:rsidRPr="00CF5576">
        <w:rPr>
          <w:rFonts w:ascii="Times New Roman" w:hAnsi="Times New Roman" w:cs="Times New Roman"/>
        </w:rPr>
        <w:t xml:space="preserve">муниципального района планируемых к реализации </w:t>
      </w:r>
    </w:p>
    <w:p w:rsidR="00325546" w:rsidRPr="00CF5576" w:rsidRDefault="00325546" w:rsidP="00CF5576">
      <w:pPr>
        <w:spacing w:after="0" w:line="240" w:lineRule="auto"/>
        <w:jc w:val="right"/>
        <w:rPr>
          <w:rFonts w:ascii="Times New Roman" w:hAnsi="Times New Roman" w:cs="Times New Roman"/>
        </w:rPr>
      </w:pPr>
      <w:r w:rsidRPr="00CF5576">
        <w:rPr>
          <w:rFonts w:ascii="Times New Roman" w:hAnsi="Times New Roman" w:cs="Times New Roman"/>
        </w:rPr>
        <w:t>в 2023 году и плановом  периоде 2024-2025 гг.»</w:t>
      </w:r>
    </w:p>
    <w:p w:rsidR="00325546" w:rsidRPr="00CF5576" w:rsidRDefault="00325546" w:rsidP="00CF5576">
      <w:pPr>
        <w:spacing w:after="0" w:line="240" w:lineRule="auto"/>
        <w:jc w:val="right"/>
        <w:rPr>
          <w:rFonts w:ascii="Times New Roman" w:hAnsi="Times New Roman" w:cs="Times New Roman"/>
        </w:rPr>
      </w:pPr>
      <w:r w:rsidRPr="00CF5576">
        <w:rPr>
          <w:rFonts w:ascii="Times New Roman" w:hAnsi="Times New Roman" w:cs="Times New Roman"/>
        </w:rPr>
        <w:t>от 04.08.2022 г. №374</w:t>
      </w:r>
    </w:p>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ПЕРЕЧЕНЬ</w:t>
      </w:r>
    </w:p>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муниципальных программ</w:t>
      </w:r>
    </w:p>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Большеигнатовского муниципального района Республики Мордовия</w:t>
      </w:r>
    </w:p>
    <w:p w:rsidR="00325546" w:rsidRPr="00CF5576" w:rsidRDefault="00325546" w:rsidP="00CF5576">
      <w:pPr>
        <w:tabs>
          <w:tab w:val="left" w:pos="993"/>
          <w:tab w:val="left" w:pos="7305"/>
        </w:tabs>
        <w:spacing w:after="0" w:line="240" w:lineRule="auto"/>
        <w:jc w:val="center"/>
        <w:rPr>
          <w:rFonts w:ascii="Times New Roman" w:hAnsi="Times New Roman" w:cs="Times New Roman"/>
        </w:rPr>
      </w:pPr>
      <w:r w:rsidRPr="00CF5576">
        <w:rPr>
          <w:rFonts w:ascii="Times New Roman" w:hAnsi="Times New Roman" w:cs="Times New Roman"/>
        </w:rPr>
        <w:t>планируемых к реализации в 2023 году и плановом</w:t>
      </w:r>
    </w:p>
    <w:p w:rsidR="00325546" w:rsidRPr="00CF5576" w:rsidRDefault="00325546" w:rsidP="00CF5576">
      <w:pPr>
        <w:tabs>
          <w:tab w:val="left" w:pos="993"/>
          <w:tab w:val="left" w:pos="7305"/>
        </w:tabs>
        <w:spacing w:after="0" w:line="240" w:lineRule="auto"/>
        <w:jc w:val="center"/>
        <w:rPr>
          <w:rFonts w:ascii="Times New Roman" w:hAnsi="Times New Roman" w:cs="Times New Roman"/>
        </w:rPr>
      </w:pPr>
      <w:r w:rsidRPr="00CF5576">
        <w:rPr>
          <w:rFonts w:ascii="Times New Roman" w:hAnsi="Times New Roman" w:cs="Times New Roman"/>
        </w:rPr>
        <w:t>периоде 2024-2025 гг.</w:t>
      </w:r>
    </w:p>
    <w:tbl>
      <w:tblPr>
        <w:tblpPr w:leftFromText="180" w:rightFromText="180" w:vertAnchor="text" w:horzAnchor="margin" w:tblpX="-758" w:tblpY="476"/>
        <w:tblW w:w="16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835"/>
        <w:gridCol w:w="2268"/>
        <w:gridCol w:w="1984"/>
        <w:gridCol w:w="1843"/>
        <w:gridCol w:w="6804"/>
      </w:tblGrid>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b/>
              </w:rPr>
            </w:pPr>
            <w:r w:rsidRPr="00CF5576">
              <w:rPr>
                <w:rFonts w:ascii="Times New Roman" w:hAnsi="Times New Roman" w:cs="Times New Roman"/>
                <w:b/>
              </w:rPr>
              <w:t>№</w:t>
            </w:r>
          </w:p>
          <w:p w:rsidR="00325546" w:rsidRPr="00CF5576" w:rsidRDefault="00325546" w:rsidP="00CF5576">
            <w:pPr>
              <w:spacing w:after="0" w:line="240" w:lineRule="auto"/>
              <w:jc w:val="center"/>
              <w:rPr>
                <w:rFonts w:ascii="Times New Roman" w:hAnsi="Times New Roman" w:cs="Times New Roman"/>
                <w:b/>
              </w:rPr>
            </w:pPr>
            <w:r w:rsidRPr="00CF5576">
              <w:rPr>
                <w:rFonts w:ascii="Times New Roman" w:hAnsi="Times New Roman" w:cs="Times New Roman"/>
                <w:b/>
              </w:rPr>
              <w:t>п/п</w:t>
            </w:r>
          </w:p>
        </w:tc>
        <w:tc>
          <w:tcPr>
            <w:tcW w:w="2835" w:type="dxa"/>
          </w:tcPr>
          <w:p w:rsidR="00325546" w:rsidRPr="00CF5576" w:rsidRDefault="00325546" w:rsidP="00CF5576">
            <w:pPr>
              <w:spacing w:after="0" w:line="240" w:lineRule="auto"/>
              <w:jc w:val="center"/>
              <w:rPr>
                <w:rFonts w:ascii="Times New Roman" w:hAnsi="Times New Roman" w:cs="Times New Roman"/>
                <w:b/>
              </w:rPr>
            </w:pPr>
            <w:r w:rsidRPr="00CF5576">
              <w:rPr>
                <w:rFonts w:ascii="Times New Roman" w:hAnsi="Times New Roman" w:cs="Times New Roman"/>
                <w:b/>
              </w:rPr>
              <w:t>Наименование мун</w:t>
            </w:r>
            <w:r w:rsidRPr="00CF5576">
              <w:rPr>
                <w:rFonts w:ascii="Times New Roman" w:hAnsi="Times New Roman" w:cs="Times New Roman"/>
                <w:b/>
              </w:rPr>
              <w:t>и</w:t>
            </w:r>
            <w:r w:rsidRPr="00CF5576">
              <w:rPr>
                <w:rFonts w:ascii="Times New Roman" w:hAnsi="Times New Roman" w:cs="Times New Roman"/>
                <w:b/>
              </w:rPr>
              <w:t>ципальной программы</w:t>
            </w:r>
          </w:p>
        </w:tc>
        <w:tc>
          <w:tcPr>
            <w:tcW w:w="2268" w:type="dxa"/>
          </w:tcPr>
          <w:p w:rsidR="00325546" w:rsidRPr="00CF5576" w:rsidRDefault="00325546" w:rsidP="00CF5576">
            <w:pPr>
              <w:spacing w:after="0" w:line="240" w:lineRule="auto"/>
              <w:jc w:val="center"/>
              <w:rPr>
                <w:rFonts w:ascii="Times New Roman" w:hAnsi="Times New Roman" w:cs="Times New Roman"/>
                <w:b/>
              </w:rPr>
            </w:pPr>
            <w:r w:rsidRPr="00CF5576">
              <w:rPr>
                <w:rFonts w:ascii="Times New Roman" w:hAnsi="Times New Roman" w:cs="Times New Roman"/>
                <w:b/>
              </w:rPr>
              <w:t>Ответственный исполнитель</w:t>
            </w:r>
          </w:p>
        </w:tc>
        <w:tc>
          <w:tcPr>
            <w:tcW w:w="1984" w:type="dxa"/>
          </w:tcPr>
          <w:p w:rsidR="00325546" w:rsidRPr="00CF5576" w:rsidRDefault="00325546" w:rsidP="00CF5576">
            <w:pPr>
              <w:spacing w:after="0" w:line="240" w:lineRule="auto"/>
              <w:jc w:val="both"/>
              <w:rPr>
                <w:rFonts w:ascii="Times New Roman" w:hAnsi="Times New Roman" w:cs="Times New Roman"/>
                <w:b/>
              </w:rPr>
            </w:pPr>
            <w:r w:rsidRPr="00CF5576">
              <w:rPr>
                <w:rFonts w:ascii="Times New Roman" w:hAnsi="Times New Roman" w:cs="Times New Roman"/>
                <w:b/>
              </w:rPr>
              <w:t xml:space="preserve">Реквизиты (вид, номер, </w:t>
            </w:r>
          </w:p>
          <w:p w:rsidR="00325546" w:rsidRPr="00CF5576" w:rsidRDefault="00325546" w:rsidP="00CF5576">
            <w:pPr>
              <w:spacing w:after="0" w:line="240" w:lineRule="auto"/>
              <w:jc w:val="both"/>
              <w:rPr>
                <w:rFonts w:ascii="Times New Roman" w:hAnsi="Times New Roman" w:cs="Times New Roman"/>
                <w:b/>
              </w:rPr>
            </w:pPr>
            <w:r w:rsidRPr="00CF5576">
              <w:rPr>
                <w:rFonts w:ascii="Times New Roman" w:hAnsi="Times New Roman" w:cs="Times New Roman"/>
                <w:b/>
              </w:rPr>
              <w:t xml:space="preserve">дата принятия) нормативно-правовых </w:t>
            </w:r>
          </w:p>
          <w:p w:rsidR="00325546" w:rsidRPr="00CF5576" w:rsidRDefault="00325546" w:rsidP="00CF5576">
            <w:pPr>
              <w:spacing w:after="0" w:line="240" w:lineRule="auto"/>
              <w:jc w:val="both"/>
              <w:rPr>
                <w:rFonts w:ascii="Times New Roman" w:hAnsi="Times New Roman" w:cs="Times New Roman"/>
                <w:b/>
              </w:rPr>
            </w:pPr>
            <w:r w:rsidRPr="00CF5576">
              <w:rPr>
                <w:rFonts w:ascii="Times New Roman" w:hAnsi="Times New Roman" w:cs="Times New Roman"/>
                <w:b/>
              </w:rPr>
              <w:t>актов, котор</w:t>
            </w:r>
            <w:r w:rsidRPr="00CF5576">
              <w:rPr>
                <w:rFonts w:ascii="Times New Roman" w:hAnsi="Times New Roman" w:cs="Times New Roman"/>
                <w:b/>
              </w:rPr>
              <w:t>ы</w:t>
            </w:r>
            <w:r w:rsidRPr="00CF5576">
              <w:rPr>
                <w:rFonts w:ascii="Times New Roman" w:hAnsi="Times New Roman" w:cs="Times New Roman"/>
                <w:b/>
              </w:rPr>
              <w:t>ми утверждены программы</w:t>
            </w:r>
          </w:p>
        </w:tc>
        <w:tc>
          <w:tcPr>
            <w:tcW w:w="1843" w:type="dxa"/>
          </w:tcPr>
          <w:p w:rsidR="00325546" w:rsidRPr="00CF5576" w:rsidRDefault="00325546" w:rsidP="00CF5576">
            <w:pPr>
              <w:spacing w:after="0" w:line="240" w:lineRule="auto"/>
              <w:jc w:val="center"/>
              <w:rPr>
                <w:rFonts w:ascii="Times New Roman" w:hAnsi="Times New Roman" w:cs="Times New Roman"/>
                <w:b/>
              </w:rPr>
            </w:pPr>
            <w:r w:rsidRPr="00CF5576">
              <w:rPr>
                <w:rFonts w:ascii="Times New Roman" w:hAnsi="Times New Roman" w:cs="Times New Roman"/>
                <w:b/>
              </w:rPr>
              <w:t>Планируемые сроки разработки или а</w:t>
            </w:r>
            <w:r w:rsidRPr="00CF5576">
              <w:rPr>
                <w:rFonts w:ascii="Times New Roman" w:hAnsi="Times New Roman" w:cs="Times New Roman"/>
                <w:b/>
              </w:rPr>
              <w:t>к</w:t>
            </w:r>
            <w:r w:rsidRPr="00CF5576">
              <w:rPr>
                <w:rFonts w:ascii="Times New Roman" w:hAnsi="Times New Roman" w:cs="Times New Roman"/>
                <w:b/>
              </w:rPr>
              <w:t>туализации программ</w:t>
            </w:r>
          </w:p>
        </w:tc>
        <w:tc>
          <w:tcPr>
            <w:tcW w:w="6804" w:type="dxa"/>
          </w:tcPr>
          <w:p w:rsidR="00325546" w:rsidRPr="00CF5576" w:rsidRDefault="00325546" w:rsidP="00CF5576">
            <w:pPr>
              <w:spacing w:after="0" w:line="240" w:lineRule="auto"/>
              <w:ind w:left="-249" w:firstLine="249"/>
              <w:jc w:val="center"/>
              <w:rPr>
                <w:rFonts w:ascii="Times New Roman" w:hAnsi="Times New Roman" w:cs="Times New Roman"/>
                <w:b/>
              </w:rPr>
            </w:pPr>
            <w:r w:rsidRPr="00CF5576">
              <w:rPr>
                <w:rFonts w:ascii="Times New Roman" w:hAnsi="Times New Roman" w:cs="Times New Roman"/>
                <w:b/>
              </w:rPr>
              <w:t>Основные направления реализации</w:t>
            </w: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1</w:t>
            </w:r>
          </w:p>
        </w:tc>
        <w:tc>
          <w:tcPr>
            <w:tcW w:w="2835" w:type="dxa"/>
          </w:tcPr>
          <w:p w:rsidR="00325546" w:rsidRPr="00CF5576" w:rsidRDefault="00325546" w:rsidP="00CF5576">
            <w:pPr>
              <w:spacing w:after="0" w:line="240" w:lineRule="auto"/>
              <w:jc w:val="both"/>
              <w:rPr>
                <w:rFonts w:ascii="Times New Roman" w:hAnsi="Times New Roman" w:cs="Times New Roman"/>
                <w:color w:val="FF0000"/>
              </w:rPr>
            </w:pPr>
            <w:r w:rsidRPr="00CF5576">
              <w:rPr>
                <w:rFonts w:ascii="Times New Roman" w:hAnsi="Times New Roman" w:cs="Times New Roman"/>
              </w:rPr>
              <w:t>Муниципальная  пр</w:t>
            </w:r>
            <w:r w:rsidRPr="00CF5576">
              <w:rPr>
                <w:rFonts w:ascii="Times New Roman" w:hAnsi="Times New Roman" w:cs="Times New Roman"/>
              </w:rPr>
              <w:t>о</w:t>
            </w:r>
            <w:r w:rsidRPr="00CF5576">
              <w:rPr>
                <w:rFonts w:ascii="Times New Roman" w:hAnsi="Times New Roman" w:cs="Times New Roman"/>
              </w:rPr>
              <w:t>грамма "Укрепление охраны общественного порядка на территории Большеигнатовского м</w:t>
            </w:r>
            <w:r w:rsidRPr="00CF5576">
              <w:rPr>
                <w:rFonts w:ascii="Times New Roman" w:hAnsi="Times New Roman" w:cs="Times New Roman"/>
              </w:rPr>
              <w:t>у</w:t>
            </w:r>
            <w:r w:rsidRPr="00CF5576">
              <w:rPr>
                <w:rFonts w:ascii="Times New Roman" w:hAnsi="Times New Roman" w:cs="Times New Roman"/>
              </w:rPr>
              <w:t>ниципального района Республики Мордовия на период 2015-2025 годы"</w:t>
            </w:r>
          </w:p>
          <w:p w:rsidR="00325546" w:rsidRPr="00CF5576" w:rsidRDefault="00325546" w:rsidP="00CF5576">
            <w:pPr>
              <w:spacing w:after="0" w:line="240" w:lineRule="auto"/>
              <w:jc w:val="both"/>
              <w:rPr>
                <w:rFonts w:ascii="Times New Roman" w:hAnsi="Times New Roman" w:cs="Times New Roman"/>
                <w:color w:val="FF0000"/>
              </w:rPr>
            </w:pPr>
          </w:p>
        </w:tc>
        <w:tc>
          <w:tcPr>
            <w:tcW w:w="2268"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Киреева Т.М. –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заместитель Главы  района по социал</w:t>
            </w:r>
            <w:r w:rsidRPr="00CF5576">
              <w:rPr>
                <w:rFonts w:ascii="Times New Roman" w:hAnsi="Times New Roman" w:cs="Times New Roman"/>
              </w:rPr>
              <w:t>ь</w:t>
            </w:r>
            <w:r w:rsidRPr="00CF5576">
              <w:rPr>
                <w:rFonts w:ascii="Times New Roman" w:hAnsi="Times New Roman" w:cs="Times New Roman"/>
              </w:rPr>
              <w:t>ным вопросам -начальник управления по социал</w:t>
            </w:r>
            <w:r w:rsidRPr="00CF5576">
              <w:rPr>
                <w:rFonts w:ascii="Times New Roman" w:hAnsi="Times New Roman" w:cs="Times New Roman"/>
              </w:rPr>
              <w:t>ь</w:t>
            </w:r>
            <w:r w:rsidRPr="00CF5576">
              <w:rPr>
                <w:rFonts w:ascii="Times New Roman" w:hAnsi="Times New Roman" w:cs="Times New Roman"/>
              </w:rPr>
              <w:t xml:space="preserve">ной работе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Администрации Большеигнатовск</w:t>
            </w:r>
            <w:r w:rsidRPr="00CF5576">
              <w:rPr>
                <w:rFonts w:ascii="Times New Roman" w:hAnsi="Times New Roman" w:cs="Times New Roman"/>
              </w:rPr>
              <w:t>о</w:t>
            </w:r>
            <w:r w:rsidRPr="00CF5576">
              <w:rPr>
                <w:rFonts w:ascii="Times New Roman" w:hAnsi="Times New Roman" w:cs="Times New Roman"/>
              </w:rPr>
              <w:t>го муниципального района</w:t>
            </w:r>
          </w:p>
          <w:p w:rsidR="00325546" w:rsidRPr="00CF5576" w:rsidRDefault="00325546" w:rsidP="00CF5576">
            <w:pPr>
              <w:spacing w:after="0" w:line="240" w:lineRule="auto"/>
              <w:jc w:val="both"/>
              <w:rPr>
                <w:rFonts w:ascii="Times New Roman" w:hAnsi="Times New Roman" w:cs="Times New Roman"/>
              </w:rPr>
            </w:pP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 xml:space="preserve">Постановление Администрации  от 06.05.2015 г. г. № 158 </w:t>
            </w:r>
          </w:p>
        </w:tc>
        <w:tc>
          <w:tcPr>
            <w:tcW w:w="1843" w:type="dxa"/>
          </w:tcPr>
          <w:p w:rsidR="00325546" w:rsidRPr="00CF5576" w:rsidRDefault="00325546" w:rsidP="00CF5576">
            <w:pPr>
              <w:pStyle w:val="afffffff8"/>
              <w:jc w:val="both"/>
              <w:rPr>
                <w:rFonts w:ascii="Times New Roman" w:hAnsi="Times New Roman"/>
                <w:sz w:val="22"/>
                <w:szCs w:val="22"/>
              </w:rPr>
            </w:pPr>
            <w:r w:rsidRPr="00CF5576">
              <w:rPr>
                <w:rFonts w:ascii="Times New Roman" w:hAnsi="Times New Roman"/>
                <w:sz w:val="22"/>
                <w:szCs w:val="22"/>
              </w:rPr>
              <w:t>до 1 сентября 2022 г.</w:t>
            </w:r>
          </w:p>
        </w:tc>
        <w:tc>
          <w:tcPr>
            <w:tcW w:w="6804" w:type="dxa"/>
          </w:tcPr>
          <w:p w:rsidR="00325546" w:rsidRPr="00CF5576" w:rsidRDefault="00325546" w:rsidP="00CF5576">
            <w:pPr>
              <w:pStyle w:val="afffffff8"/>
              <w:numPr>
                <w:ilvl w:val="0"/>
                <w:numId w:val="33"/>
              </w:numPr>
              <w:tabs>
                <w:tab w:val="clear" w:pos="360"/>
                <w:tab w:val="num" w:pos="0"/>
              </w:tabs>
              <w:ind w:left="21" w:hanging="21"/>
              <w:jc w:val="both"/>
              <w:rPr>
                <w:rFonts w:ascii="Times New Roman" w:hAnsi="Times New Roman"/>
                <w:sz w:val="22"/>
                <w:szCs w:val="22"/>
              </w:rPr>
            </w:pPr>
            <w:r w:rsidRPr="00CF5576">
              <w:rPr>
                <w:rFonts w:ascii="Times New Roman" w:hAnsi="Times New Roman"/>
                <w:sz w:val="22"/>
                <w:szCs w:val="22"/>
              </w:rPr>
              <w:t>участие в мероприятиях по борьбе с терроризмом и эк</w:t>
            </w:r>
            <w:r w:rsidRPr="00CF5576">
              <w:rPr>
                <w:rFonts w:ascii="Times New Roman" w:hAnsi="Times New Roman"/>
                <w:sz w:val="22"/>
                <w:szCs w:val="22"/>
              </w:rPr>
              <w:t>с</w:t>
            </w:r>
            <w:r w:rsidRPr="00CF5576">
              <w:rPr>
                <w:rFonts w:ascii="Times New Roman" w:hAnsi="Times New Roman"/>
                <w:sz w:val="22"/>
                <w:szCs w:val="22"/>
              </w:rPr>
              <w:t>тремизмом;</w:t>
            </w:r>
          </w:p>
          <w:p w:rsidR="00325546" w:rsidRPr="00CF5576" w:rsidRDefault="00325546" w:rsidP="00CF5576">
            <w:pPr>
              <w:pStyle w:val="afffffff8"/>
              <w:numPr>
                <w:ilvl w:val="0"/>
                <w:numId w:val="33"/>
              </w:numPr>
              <w:tabs>
                <w:tab w:val="clear" w:pos="360"/>
                <w:tab w:val="num" w:pos="21"/>
              </w:tabs>
              <w:ind w:left="0" w:firstLine="0"/>
              <w:jc w:val="both"/>
              <w:rPr>
                <w:rFonts w:ascii="Times New Roman" w:hAnsi="Times New Roman"/>
                <w:sz w:val="22"/>
                <w:szCs w:val="22"/>
              </w:rPr>
            </w:pPr>
            <w:r w:rsidRPr="00CF5576">
              <w:rPr>
                <w:rFonts w:ascii="Times New Roman" w:hAnsi="Times New Roman"/>
                <w:sz w:val="22"/>
                <w:szCs w:val="22"/>
              </w:rPr>
              <w:t>преодоление криминализации экономики, защита всех форм собственности, борьба с коррупцией;</w:t>
            </w:r>
          </w:p>
          <w:p w:rsidR="00325546" w:rsidRPr="00CF5576" w:rsidRDefault="00325546" w:rsidP="00CF5576">
            <w:pPr>
              <w:pStyle w:val="afffffff8"/>
              <w:numPr>
                <w:ilvl w:val="0"/>
                <w:numId w:val="33"/>
              </w:numPr>
              <w:tabs>
                <w:tab w:val="clear" w:pos="360"/>
                <w:tab w:val="num" w:pos="0"/>
              </w:tabs>
              <w:ind w:left="21" w:hanging="21"/>
              <w:jc w:val="both"/>
              <w:rPr>
                <w:rFonts w:ascii="Times New Roman" w:hAnsi="Times New Roman"/>
                <w:sz w:val="22"/>
                <w:szCs w:val="22"/>
              </w:rPr>
            </w:pPr>
            <w:r w:rsidRPr="00CF5576">
              <w:rPr>
                <w:rFonts w:ascii="Times New Roman" w:hAnsi="Times New Roman"/>
                <w:sz w:val="22"/>
                <w:szCs w:val="22"/>
              </w:rPr>
              <w:t>противодействие организованной преступности нез</w:t>
            </w:r>
            <w:r w:rsidRPr="00CF5576">
              <w:rPr>
                <w:rFonts w:ascii="Times New Roman" w:hAnsi="Times New Roman"/>
                <w:sz w:val="22"/>
                <w:szCs w:val="22"/>
              </w:rPr>
              <w:t>а</w:t>
            </w:r>
            <w:r w:rsidRPr="00CF5576">
              <w:rPr>
                <w:rFonts w:ascii="Times New Roman" w:hAnsi="Times New Roman"/>
                <w:sz w:val="22"/>
                <w:szCs w:val="22"/>
              </w:rPr>
              <w:t>конному обороту оружия  и наркотиков;</w:t>
            </w:r>
          </w:p>
          <w:p w:rsidR="00325546" w:rsidRPr="00CF5576" w:rsidRDefault="00325546" w:rsidP="00CF5576">
            <w:pPr>
              <w:pStyle w:val="afffffff8"/>
              <w:ind w:hanging="108"/>
              <w:jc w:val="both"/>
              <w:rPr>
                <w:rFonts w:ascii="Times New Roman" w:hAnsi="Times New Roman"/>
                <w:sz w:val="22"/>
                <w:szCs w:val="22"/>
              </w:rPr>
            </w:pPr>
            <w:r w:rsidRPr="00CF5576">
              <w:rPr>
                <w:rFonts w:ascii="Times New Roman" w:hAnsi="Times New Roman"/>
                <w:sz w:val="22"/>
                <w:szCs w:val="22"/>
              </w:rPr>
              <w:t>- повышение эффективности раскрытия и расследования пр</w:t>
            </w:r>
            <w:r w:rsidRPr="00CF5576">
              <w:rPr>
                <w:rFonts w:ascii="Times New Roman" w:hAnsi="Times New Roman"/>
                <w:sz w:val="22"/>
                <w:szCs w:val="22"/>
              </w:rPr>
              <w:t>е</w:t>
            </w:r>
            <w:r w:rsidRPr="00CF5576">
              <w:rPr>
                <w:rFonts w:ascii="Times New Roman" w:hAnsi="Times New Roman"/>
                <w:sz w:val="22"/>
                <w:szCs w:val="22"/>
              </w:rPr>
              <w:t>ступлений, защита конституционных     прав, жизни и здоровья граждан;</w:t>
            </w:r>
          </w:p>
          <w:p w:rsidR="00325546" w:rsidRPr="00CF5576" w:rsidRDefault="00325546" w:rsidP="00CF5576">
            <w:pPr>
              <w:pStyle w:val="afffffff8"/>
              <w:ind w:hanging="108"/>
              <w:jc w:val="both"/>
              <w:rPr>
                <w:rFonts w:ascii="Times New Roman" w:hAnsi="Times New Roman"/>
                <w:sz w:val="22"/>
                <w:szCs w:val="22"/>
              </w:rPr>
            </w:pPr>
            <w:r w:rsidRPr="00CF5576">
              <w:rPr>
                <w:rFonts w:ascii="Times New Roman" w:hAnsi="Times New Roman"/>
                <w:sz w:val="22"/>
                <w:szCs w:val="22"/>
              </w:rPr>
              <w:t>- обеспечение общественной безопасности, профилактика и предотвращение правонарушений;</w:t>
            </w:r>
          </w:p>
          <w:p w:rsidR="00325546" w:rsidRPr="00CF5576" w:rsidRDefault="00325546" w:rsidP="00CF5576">
            <w:pPr>
              <w:pStyle w:val="afffffff8"/>
              <w:numPr>
                <w:ilvl w:val="0"/>
                <w:numId w:val="33"/>
              </w:numPr>
              <w:tabs>
                <w:tab w:val="clear" w:pos="360"/>
                <w:tab w:val="num" w:pos="21"/>
              </w:tabs>
              <w:ind w:left="0" w:hanging="108"/>
              <w:jc w:val="both"/>
              <w:rPr>
                <w:rFonts w:ascii="Times New Roman" w:hAnsi="Times New Roman"/>
                <w:sz w:val="22"/>
                <w:szCs w:val="22"/>
              </w:rPr>
            </w:pPr>
            <w:r w:rsidRPr="00CF5576">
              <w:rPr>
                <w:rFonts w:ascii="Times New Roman" w:hAnsi="Times New Roman"/>
                <w:sz w:val="22"/>
                <w:szCs w:val="22"/>
              </w:rPr>
              <w:t>искоренение фактов невыплат заработной платы работодател</w:t>
            </w:r>
            <w:r w:rsidRPr="00CF5576">
              <w:rPr>
                <w:rFonts w:ascii="Times New Roman" w:hAnsi="Times New Roman"/>
                <w:sz w:val="22"/>
                <w:szCs w:val="22"/>
              </w:rPr>
              <w:t>я</w:t>
            </w:r>
            <w:r w:rsidRPr="00CF5576">
              <w:rPr>
                <w:rFonts w:ascii="Times New Roman" w:hAnsi="Times New Roman"/>
                <w:sz w:val="22"/>
                <w:szCs w:val="22"/>
              </w:rPr>
              <w:t>ми своим работником и установление неотвратимости наказ</w:t>
            </w:r>
            <w:r w:rsidRPr="00CF5576">
              <w:rPr>
                <w:rFonts w:ascii="Times New Roman" w:hAnsi="Times New Roman"/>
                <w:sz w:val="22"/>
                <w:szCs w:val="22"/>
              </w:rPr>
              <w:t>а</w:t>
            </w:r>
            <w:r w:rsidRPr="00CF5576">
              <w:rPr>
                <w:rFonts w:ascii="Times New Roman" w:hAnsi="Times New Roman"/>
                <w:sz w:val="22"/>
                <w:szCs w:val="22"/>
              </w:rPr>
              <w:t>ния в отношении виновных в этом должностных лиц;</w:t>
            </w:r>
          </w:p>
          <w:p w:rsidR="00325546" w:rsidRPr="00CF5576" w:rsidRDefault="00325546" w:rsidP="00CF5576">
            <w:pPr>
              <w:pStyle w:val="afffffff8"/>
              <w:numPr>
                <w:ilvl w:val="0"/>
                <w:numId w:val="33"/>
              </w:numPr>
              <w:tabs>
                <w:tab w:val="clear" w:pos="360"/>
                <w:tab w:val="num" w:pos="0"/>
              </w:tabs>
              <w:ind w:left="21" w:hanging="21"/>
              <w:jc w:val="both"/>
              <w:rPr>
                <w:rFonts w:ascii="Times New Roman" w:hAnsi="Times New Roman"/>
                <w:sz w:val="22"/>
                <w:szCs w:val="22"/>
              </w:rPr>
            </w:pPr>
            <w:r w:rsidRPr="00CF5576">
              <w:rPr>
                <w:rFonts w:ascii="Times New Roman" w:hAnsi="Times New Roman"/>
                <w:sz w:val="22"/>
                <w:szCs w:val="22"/>
              </w:rPr>
              <w:lastRenderedPageBreak/>
              <w:t>улучшение экологической обстановки на территории района;</w:t>
            </w:r>
          </w:p>
          <w:p w:rsidR="00325546" w:rsidRPr="00CF5576" w:rsidRDefault="00325546" w:rsidP="00CF5576">
            <w:pPr>
              <w:pStyle w:val="afffffff8"/>
              <w:numPr>
                <w:ilvl w:val="0"/>
                <w:numId w:val="33"/>
              </w:numPr>
              <w:tabs>
                <w:tab w:val="clear" w:pos="360"/>
                <w:tab w:val="num" w:pos="0"/>
              </w:tabs>
              <w:ind w:left="21" w:hanging="21"/>
              <w:jc w:val="both"/>
              <w:rPr>
                <w:rFonts w:ascii="Times New Roman" w:hAnsi="Times New Roman"/>
                <w:sz w:val="22"/>
                <w:szCs w:val="22"/>
              </w:rPr>
            </w:pPr>
            <w:r w:rsidRPr="00CF5576">
              <w:rPr>
                <w:rFonts w:ascii="Times New Roman" w:hAnsi="Times New Roman"/>
                <w:sz w:val="22"/>
                <w:szCs w:val="22"/>
              </w:rPr>
              <w:t>укрепление доверия граждан и обеспечение информац</w:t>
            </w:r>
            <w:r w:rsidRPr="00CF5576">
              <w:rPr>
                <w:rFonts w:ascii="Times New Roman" w:hAnsi="Times New Roman"/>
                <w:sz w:val="22"/>
                <w:szCs w:val="22"/>
              </w:rPr>
              <w:t>и</w:t>
            </w:r>
            <w:r w:rsidRPr="00CF5576">
              <w:rPr>
                <w:rFonts w:ascii="Times New Roman" w:hAnsi="Times New Roman"/>
                <w:sz w:val="22"/>
                <w:szCs w:val="22"/>
              </w:rPr>
              <w:t>онной открытости правоохранительной деятельности, создание невозможности укрытия сообщений о преступлениях от учета и проведение по ним проверок в установленном законом п</w:t>
            </w:r>
            <w:r w:rsidRPr="00CF5576">
              <w:rPr>
                <w:rFonts w:ascii="Times New Roman" w:hAnsi="Times New Roman"/>
                <w:sz w:val="22"/>
                <w:szCs w:val="22"/>
              </w:rPr>
              <w:t>о</w:t>
            </w:r>
            <w:r w:rsidRPr="00CF5576">
              <w:rPr>
                <w:rFonts w:ascii="Times New Roman" w:hAnsi="Times New Roman"/>
                <w:sz w:val="22"/>
                <w:szCs w:val="22"/>
              </w:rPr>
              <w:t>рядке;</w:t>
            </w: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lastRenderedPageBreak/>
              <w:t>2</w:t>
            </w:r>
          </w:p>
        </w:tc>
        <w:tc>
          <w:tcPr>
            <w:tcW w:w="2835"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Муниципальная  пр</w:t>
            </w:r>
            <w:r w:rsidRPr="00CF5576">
              <w:rPr>
                <w:rFonts w:ascii="Times New Roman" w:hAnsi="Times New Roman" w:cs="Times New Roman"/>
              </w:rPr>
              <w:t>о</w:t>
            </w:r>
            <w:r w:rsidRPr="00CF5576">
              <w:rPr>
                <w:rFonts w:ascii="Times New Roman" w:hAnsi="Times New Roman" w:cs="Times New Roman"/>
              </w:rPr>
              <w:t>грамма "Социальная профилактика правон</w:t>
            </w:r>
            <w:r w:rsidRPr="00CF5576">
              <w:rPr>
                <w:rFonts w:ascii="Times New Roman" w:hAnsi="Times New Roman" w:cs="Times New Roman"/>
              </w:rPr>
              <w:t>а</w:t>
            </w:r>
            <w:r w:rsidRPr="00CF5576">
              <w:rPr>
                <w:rFonts w:ascii="Times New Roman" w:hAnsi="Times New Roman" w:cs="Times New Roman"/>
              </w:rPr>
              <w:t>рушений на территории Большеигнатовского м</w:t>
            </w:r>
            <w:r w:rsidRPr="00CF5576">
              <w:rPr>
                <w:rFonts w:ascii="Times New Roman" w:hAnsi="Times New Roman" w:cs="Times New Roman"/>
              </w:rPr>
              <w:t>у</w:t>
            </w:r>
            <w:r w:rsidRPr="00CF5576">
              <w:rPr>
                <w:rFonts w:ascii="Times New Roman" w:hAnsi="Times New Roman" w:cs="Times New Roman"/>
              </w:rPr>
              <w:t xml:space="preserve">ниципального района Республики Мордовия на </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2015-2025 годы"</w:t>
            </w:r>
          </w:p>
          <w:p w:rsidR="00325546" w:rsidRPr="00CF5576" w:rsidRDefault="00325546" w:rsidP="00CF5576">
            <w:pPr>
              <w:spacing w:after="0" w:line="240" w:lineRule="auto"/>
              <w:rPr>
                <w:rFonts w:ascii="Times New Roman" w:hAnsi="Times New Roman" w:cs="Times New Roman"/>
              </w:rPr>
            </w:pPr>
          </w:p>
          <w:p w:rsidR="00325546" w:rsidRPr="00CF5576" w:rsidRDefault="00325546" w:rsidP="00CF5576">
            <w:pPr>
              <w:spacing w:after="0" w:line="240" w:lineRule="auto"/>
              <w:jc w:val="both"/>
              <w:rPr>
                <w:rFonts w:ascii="Times New Roman" w:hAnsi="Times New Roman" w:cs="Times New Roman"/>
                <w:color w:val="FF0000"/>
              </w:rPr>
            </w:pPr>
          </w:p>
        </w:tc>
        <w:tc>
          <w:tcPr>
            <w:tcW w:w="2268"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Киреева Т.М. –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заместитель Главы  района по социал</w:t>
            </w:r>
            <w:r w:rsidRPr="00CF5576">
              <w:rPr>
                <w:rFonts w:ascii="Times New Roman" w:hAnsi="Times New Roman" w:cs="Times New Roman"/>
              </w:rPr>
              <w:t>ь</w:t>
            </w:r>
            <w:r w:rsidRPr="00CF5576">
              <w:rPr>
                <w:rFonts w:ascii="Times New Roman" w:hAnsi="Times New Roman" w:cs="Times New Roman"/>
              </w:rPr>
              <w:t>ным вопросам -начальник управления по социал</w:t>
            </w:r>
            <w:r w:rsidRPr="00CF5576">
              <w:rPr>
                <w:rFonts w:ascii="Times New Roman" w:hAnsi="Times New Roman" w:cs="Times New Roman"/>
              </w:rPr>
              <w:t>ь</w:t>
            </w:r>
            <w:r w:rsidRPr="00CF5576">
              <w:rPr>
                <w:rFonts w:ascii="Times New Roman" w:hAnsi="Times New Roman" w:cs="Times New Roman"/>
              </w:rPr>
              <w:t xml:space="preserve">ной работе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Администрации Большеигнатовск</w:t>
            </w:r>
            <w:r w:rsidRPr="00CF5576">
              <w:rPr>
                <w:rFonts w:ascii="Times New Roman" w:hAnsi="Times New Roman" w:cs="Times New Roman"/>
              </w:rPr>
              <w:t>о</w:t>
            </w:r>
            <w:r w:rsidRPr="00CF5576">
              <w:rPr>
                <w:rFonts w:ascii="Times New Roman" w:hAnsi="Times New Roman" w:cs="Times New Roman"/>
              </w:rPr>
              <w:t>го муниципального района</w:t>
            </w:r>
          </w:p>
          <w:p w:rsidR="00325546" w:rsidRPr="00CF5576" w:rsidRDefault="00325546" w:rsidP="00CF5576">
            <w:pPr>
              <w:spacing w:after="0" w:line="240" w:lineRule="auto"/>
              <w:jc w:val="both"/>
              <w:rPr>
                <w:rFonts w:ascii="Times New Roman" w:hAnsi="Times New Roman" w:cs="Times New Roman"/>
              </w:rPr>
            </w:pP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 xml:space="preserve">Постановление Администрации  от 06.05.2015 г. </w:t>
            </w:r>
          </w:p>
          <w:p w:rsidR="00325546" w:rsidRPr="00CF5576" w:rsidRDefault="00325546" w:rsidP="00CF5576">
            <w:pPr>
              <w:pStyle w:val="ConsPlusNormal"/>
              <w:ind w:firstLine="0"/>
              <w:jc w:val="both"/>
              <w:rPr>
                <w:rFonts w:ascii="Times New Roman" w:hAnsi="Times New Roman"/>
                <w:sz w:val="22"/>
                <w:szCs w:val="22"/>
              </w:rPr>
            </w:pPr>
            <w:r w:rsidRPr="00CF5576">
              <w:rPr>
                <w:rFonts w:ascii="Times New Roman" w:hAnsi="Times New Roman"/>
                <w:color w:val="000000"/>
                <w:sz w:val="22"/>
                <w:szCs w:val="22"/>
              </w:rPr>
              <w:t>№ 159</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pStyle w:val="ConsPlusNormal"/>
              <w:ind w:firstLine="0"/>
              <w:jc w:val="both"/>
              <w:rPr>
                <w:rFonts w:ascii="Times New Roman" w:hAnsi="Times New Roman"/>
                <w:sz w:val="22"/>
                <w:szCs w:val="22"/>
              </w:rPr>
            </w:pPr>
            <w:r w:rsidRPr="00CF5576">
              <w:rPr>
                <w:rFonts w:ascii="Times New Roman" w:hAnsi="Times New Roman"/>
                <w:sz w:val="22"/>
                <w:szCs w:val="22"/>
              </w:rPr>
              <w:t>- нормативное,  правовое  обеспечение мероприятий по проф</w:t>
            </w:r>
            <w:r w:rsidRPr="00CF5576">
              <w:rPr>
                <w:rFonts w:ascii="Times New Roman" w:hAnsi="Times New Roman"/>
                <w:sz w:val="22"/>
                <w:szCs w:val="22"/>
              </w:rPr>
              <w:t>и</w:t>
            </w:r>
            <w:r w:rsidRPr="00CF5576">
              <w:rPr>
                <w:rFonts w:ascii="Times New Roman" w:hAnsi="Times New Roman"/>
                <w:sz w:val="22"/>
                <w:szCs w:val="22"/>
              </w:rPr>
              <w:t xml:space="preserve">лактике правонарушений  </w:t>
            </w:r>
          </w:p>
          <w:p w:rsidR="00325546" w:rsidRPr="00CF5576" w:rsidRDefault="00325546" w:rsidP="00CF5576">
            <w:pPr>
              <w:pStyle w:val="ConsPlusNormal"/>
              <w:widowControl/>
              <w:ind w:firstLine="0"/>
              <w:jc w:val="both"/>
              <w:rPr>
                <w:rFonts w:ascii="Times New Roman" w:hAnsi="Times New Roman"/>
                <w:sz w:val="22"/>
                <w:szCs w:val="22"/>
              </w:rPr>
            </w:pPr>
            <w:r w:rsidRPr="00CF5576">
              <w:rPr>
                <w:rFonts w:ascii="Times New Roman" w:hAnsi="Times New Roman"/>
                <w:sz w:val="22"/>
                <w:szCs w:val="22"/>
              </w:rPr>
              <w:t>- формирование здорового образа жизни  и развитие физкул</w:t>
            </w:r>
            <w:r w:rsidRPr="00CF5576">
              <w:rPr>
                <w:rFonts w:ascii="Times New Roman" w:hAnsi="Times New Roman"/>
                <w:sz w:val="22"/>
                <w:szCs w:val="22"/>
              </w:rPr>
              <w:t>ь</w:t>
            </w:r>
            <w:r w:rsidRPr="00CF5576">
              <w:rPr>
                <w:rFonts w:ascii="Times New Roman" w:hAnsi="Times New Roman"/>
                <w:sz w:val="22"/>
                <w:szCs w:val="22"/>
              </w:rPr>
              <w:t>турно-спортивной активности  населения.</w:t>
            </w:r>
          </w:p>
          <w:p w:rsidR="00325546" w:rsidRPr="00CF5576" w:rsidRDefault="00325546" w:rsidP="00CF5576">
            <w:pPr>
              <w:pStyle w:val="ConsPlusNormal"/>
              <w:widowControl/>
              <w:ind w:firstLine="0"/>
              <w:jc w:val="both"/>
              <w:rPr>
                <w:rFonts w:ascii="Times New Roman" w:hAnsi="Times New Roman"/>
                <w:sz w:val="22"/>
                <w:szCs w:val="22"/>
              </w:rPr>
            </w:pPr>
            <w:r w:rsidRPr="00CF5576">
              <w:rPr>
                <w:rFonts w:ascii="Times New Roman" w:hAnsi="Times New Roman"/>
                <w:sz w:val="22"/>
                <w:szCs w:val="22"/>
              </w:rPr>
              <w:t>-профилактика правонарушений несовершеннолетних  и пр</w:t>
            </w:r>
            <w:r w:rsidRPr="00CF5576">
              <w:rPr>
                <w:rFonts w:ascii="Times New Roman" w:hAnsi="Times New Roman"/>
                <w:sz w:val="22"/>
                <w:szCs w:val="22"/>
              </w:rPr>
              <w:t>е</w:t>
            </w:r>
            <w:r w:rsidRPr="00CF5576">
              <w:rPr>
                <w:rFonts w:ascii="Times New Roman" w:hAnsi="Times New Roman"/>
                <w:sz w:val="22"/>
                <w:szCs w:val="22"/>
              </w:rPr>
              <w:t>ступлений против них.</w:t>
            </w:r>
          </w:p>
          <w:p w:rsidR="00325546" w:rsidRPr="00CF5576" w:rsidRDefault="00325546" w:rsidP="00CF5576">
            <w:pPr>
              <w:pStyle w:val="ConsPlusNormal"/>
              <w:widowControl/>
              <w:ind w:firstLine="0"/>
              <w:jc w:val="both"/>
              <w:rPr>
                <w:rFonts w:ascii="Times New Roman" w:hAnsi="Times New Roman"/>
                <w:sz w:val="22"/>
                <w:szCs w:val="22"/>
              </w:rPr>
            </w:pPr>
            <w:r w:rsidRPr="00CF5576">
              <w:rPr>
                <w:rFonts w:ascii="Times New Roman" w:hAnsi="Times New Roman"/>
                <w:sz w:val="22"/>
                <w:szCs w:val="22"/>
              </w:rPr>
              <w:t>-профилактика наркомании и алкоголизма; правонарушений, связанных  с незаконным       оборотом наркотиков; профила</w:t>
            </w:r>
            <w:r w:rsidRPr="00CF5576">
              <w:rPr>
                <w:rFonts w:ascii="Times New Roman" w:hAnsi="Times New Roman"/>
                <w:sz w:val="22"/>
                <w:szCs w:val="22"/>
              </w:rPr>
              <w:t>к</w:t>
            </w:r>
            <w:r w:rsidRPr="00CF5576">
              <w:rPr>
                <w:rFonts w:ascii="Times New Roman" w:hAnsi="Times New Roman"/>
                <w:sz w:val="22"/>
                <w:szCs w:val="22"/>
              </w:rPr>
              <w:t>тика ВИЧ-инфекции;</w:t>
            </w:r>
          </w:p>
          <w:p w:rsidR="00325546" w:rsidRPr="00CF5576" w:rsidRDefault="00325546" w:rsidP="00CF5576">
            <w:pPr>
              <w:pStyle w:val="ConsPlusNormal"/>
              <w:ind w:firstLine="0"/>
              <w:jc w:val="both"/>
              <w:rPr>
                <w:rFonts w:ascii="Times New Roman" w:hAnsi="Times New Roman"/>
                <w:sz w:val="22"/>
                <w:szCs w:val="22"/>
              </w:rPr>
            </w:pPr>
            <w:r w:rsidRPr="00CF5576">
              <w:rPr>
                <w:rFonts w:ascii="Times New Roman" w:hAnsi="Times New Roman"/>
                <w:sz w:val="22"/>
                <w:szCs w:val="22"/>
              </w:rPr>
              <w:t xml:space="preserve">- профилактика нарушений законодательства о гражданстве; </w:t>
            </w:r>
          </w:p>
          <w:p w:rsidR="00325546" w:rsidRPr="00CF5576" w:rsidRDefault="00325546" w:rsidP="00CF5576">
            <w:pPr>
              <w:pStyle w:val="ConsPlusNormal"/>
              <w:ind w:firstLine="0"/>
              <w:jc w:val="both"/>
              <w:rPr>
                <w:rFonts w:ascii="Times New Roman" w:hAnsi="Times New Roman"/>
                <w:sz w:val="22"/>
                <w:szCs w:val="22"/>
              </w:rPr>
            </w:pPr>
            <w:r w:rsidRPr="00CF5576">
              <w:rPr>
                <w:rFonts w:ascii="Times New Roman" w:hAnsi="Times New Roman"/>
                <w:sz w:val="22"/>
                <w:szCs w:val="22"/>
              </w:rPr>
              <w:t>- предупреждение и пресечение нелегальной                 мигр</w:t>
            </w:r>
            <w:r w:rsidRPr="00CF5576">
              <w:rPr>
                <w:rFonts w:ascii="Times New Roman" w:hAnsi="Times New Roman"/>
                <w:sz w:val="22"/>
                <w:szCs w:val="22"/>
              </w:rPr>
              <w:t>а</w:t>
            </w:r>
            <w:r w:rsidRPr="00CF5576">
              <w:rPr>
                <w:rFonts w:ascii="Times New Roman" w:hAnsi="Times New Roman"/>
                <w:sz w:val="22"/>
                <w:szCs w:val="22"/>
              </w:rPr>
              <w:t>ции.</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-профилактика терроризма;</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-профилактика экстремизма;</w:t>
            </w:r>
          </w:p>
          <w:p w:rsidR="00325546" w:rsidRPr="00CF5576" w:rsidRDefault="00325546" w:rsidP="00CF5576">
            <w:pPr>
              <w:spacing w:after="0" w:line="240" w:lineRule="auto"/>
              <w:jc w:val="both"/>
              <w:rPr>
                <w:rFonts w:ascii="Times New Roman" w:hAnsi="Times New Roman" w:cs="Times New Roman"/>
                <w:b/>
              </w:rPr>
            </w:pPr>
            <w:r w:rsidRPr="00CF5576">
              <w:rPr>
                <w:rFonts w:ascii="Times New Roman" w:hAnsi="Times New Roman" w:cs="Times New Roman"/>
              </w:rPr>
              <w:t>-профилактика правонарушений в области обеспечения бе</w:t>
            </w:r>
            <w:r w:rsidRPr="00CF5576">
              <w:rPr>
                <w:rFonts w:ascii="Times New Roman" w:hAnsi="Times New Roman" w:cs="Times New Roman"/>
              </w:rPr>
              <w:t>з</w:t>
            </w:r>
            <w:r w:rsidRPr="00CF5576">
              <w:rPr>
                <w:rFonts w:ascii="Times New Roman" w:hAnsi="Times New Roman" w:cs="Times New Roman"/>
              </w:rPr>
              <w:t>опасности</w:t>
            </w:r>
            <w:r w:rsidRPr="00CF5576">
              <w:rPr>
                <w:rFonts w:ascii="Times New Roman" w:hAnsi="Times New Roman" w:cs="Times New Roman"/>
                <w:b/>
              </w:rPr>
              <w:t xml:space="preserve"> </w:t>
            </w:r>
            <w:r w:rsidRPr="00CF5576">
              <w:rPr>
                <w:rFonts w:ascii="Times New Roman" w:hAnsi="Times New Roman" w:cs="Times New Roman"/>
              </w:rPr>
              <w:t>дорожного движения</w:t>
            </w:r>
            <w:r w:rsidRPr="00CF5576">
              <w:rPr>
                <w:rFonts w:ascii="Times New Roman" w:hAnsi="Times New Roman" w:cs="Times New Roman"/>
                <w:b/>
              </w:rPr>
              <w:t>;</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 профилактика   правонарушений   среди  лиц,  отбывших   и (или) отбывающих  наказание  в местах лишения свободы,  а  также  лиц,  осужденных  к   мерам наказания,   не  связанных   с лишением   свободы. </w:t>
            </w: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3</w:t>
            </w:r>
          </w:p>
        </w:tc>
        <w:tc>
          <w:tcPr>
            <w:tcW w:w="2835"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Муниципальная целевая программа  «Развитие и поддержка  субъектов малого и среднего пре</w:t>
            </w:r>
            <w:r w:rsidRPr="00CF5576">
              <w:rPr>
                <w:rFonts w:ascii="Times New Roman" w:hAnsi="Times New Roman" w:cs="Times New Roman"/>
              </w:rPr>
              <w:t>д</w:t>
            </w:r>
            <w:r w:rsidRPr="00CF5576">
              <w:rPr>
                <w:rFonts w:ascii="Times New Roman" w:hAnsi="Times New Roman" w:cs="Times New Roman"/>
              </w:rPr>
              <w:t>принимательства в Большеигнатовском м</w:t>
            </w:r>
            <w:r w:rsidRPr="00CF5576">
              <w:rPr>
                <w:rFonts w:ascii="Times New Roman" w:hAnsi="Times New Roman" w:cs="Times New Roman"/>
              </w:rPr>
              <w:t>у</w:t>
            </w:r>
            <w:r w:rsidRPr="00CF5576">
              <w:rPr>
                <w:rFonts w:ascii="Times New Roman" w:hAnsi="Times New Roman" w:cs="Times New Roman"/>
              </w:rPr>
              <w:t>ниципальном районе Республики Мордовия на 2015-2025 годы»</w:t>
            </w:r>
          </w:p>
        </w:tc>
        <w:tc>
          <w:tcPr>
            <w:tcW w:w="2268"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Кудашкина О.Б. – первый замест</w:t>
            </w:r>
            <w:r w:rsidRPr="00CF5576">
              <w:rPr>
                <w:rFonts w:ascii="Times New Roman" w:hAnsi="Times New Roman" w:cs="Times New Roman"/>
              </w:rPr>
              <w:t>и</w:t>
            </w:r>
            <w:r w:rsidRPr="00CF5576">
              <w:rPr>
                <w:rFonts w:ascii="Times New Roman" w:hAnsi="Times New Roman" w:cs="Times New Roman"/>
              </w:rPr>
              <w:t>тель главы района по финансово-экономическим в</w:t>
            </w:r>
            <w:r w:rsidRPr="00CF5576">
              <w:rPr>
                <w:rFonts w:ascii="Times New Roman" w:hAnsi="Times New Roman" w:cs="Times New Roman"/>
              </w:rPr>
              <w:t>о</w:t>
            </w:r>
            <w:r w:rsidRPr="00CF5576">
              <w:rPr>
                <w:rFonts w:ascii="Times New Roman" w:hAnsi="Times New Roman" w:cs="Times New Roman"/>
              </w:rPr>
              <w:t>просам - начальник управления экон</w:t>
            </w:r>
            <w:r w:rsidRPr="00CF5576">
              <w:rPr>
                <w:rFonts w:ascii="Times New Roman" w:hAnsi="Times New Roman" w:cs="Times New Roman"/>
              </w:rPr>
              <w:t>о</w:t>
            </w:r>
            <w:r w:rsidRPr="00CF5576">
              <w:rPr>
                <w:rFonts w:ascii="Times New Roman" w:hAnsi="Times New Roman" w:cs="Times New Roman"/>
              </w:rPr>
              <w:t>мического анализа и прогнозирования Администрации Большеигнатовск</w:t>
            </w:r>
            <w:r w:rsidRPr="00CF5576">
              <w:rPr>
                <w:rFonts w:ascii="Times New Roman" w:hAnsi="Times New Roman" w:cs="Times New Roman"/>
              </w:rPr>
              <w:t>о</w:t>
            </w:r>
            <w:r w:rsidRPr="00CF5576">
              <w:rPr>
                <w:rFonts w:ascii="Times New Roman" w:hAnsi="Times New Roman" w:cs="Times New Roman"/>
              </w:rPr>
              <w:t>го муниципального района</w:t>
            </w:r>
          </w:p>
          <w:p w:rsidR="00325546" w:rsidRPr="00CF5576" w:rsidRDefault="00325546" w:rsidP="00CF5576">
            <w:pPr>
              <w:spacing w:after="0" w:line="240" w:lineRule="auto"/>
              <w:jc w:val="both"/>
              <w:rPr>
                <w:rFonts w:ascii="Times New Roman" w:hAnsi="Times New Roman" w:cs="Times New Roman"/>
              </w:rPr>
            </w:pP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lastRenderedPageBreak/>
              <w:t>Постановление Администрации  от 31.12.2015 г.</w:t>
            </w:r>
          </w:p>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color w:val="000000"/>
                <w:sz w:val="22"/>
                <w:szCs w:val="22"/>
              </w:rPr>
              <w:t xml:space="preserve">№ 608 </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-формирование благоприятных условий для дальнейшего ра</w:t>
            </w:r>
            <w:r w:rsidRPr="00CF5576">
              <w:rPr>
                <w:rFonts w:ascii="Times New Roman" w:hAnsi="Times New Roman" w:cs="Times New Roman"/>
                <w:sz w:val="22"/>
                <w:szCs w:val="22"/>
              </w:rPr>
              <w:t>з</w:t>
            </w:r>
            <w:r w:rsidRPr="00CF5576">
              <w:rPr>
                <w:rFonts w:ascii="Times New Roman" w:hAnsi="Times New Roman" w:cs="Times New Roman"/>
                <w:sz w:val="22"/>
                <w:szCs w:val="22"/>
              </w:rPr>
              <w:t>вития и поддержки малого и среднего предпринимательства и увеличение его вклада в экономику Большеигнатовского мун</w:t>
            </w:r>
            <w:r w:rsidRPr="00CF5576">
              <w:rPr>
                <w:rFonts w:ascii="Times New Roman" w:hAnsi="Times New Roman" w:cs="Times New Roman"/>
                <w:sz w:val="22"/>
                <w:szCs w:val="22"/>
              </w:rPr>
              <w:t>и</w:t>
            </w:r>
            <w:r w:rsidRPr="00CF5576">
              <w:rPr>
                <w:rFonts w:ascii="Times New Roman" w:hAnsi="Times New Roman" w:cs="Times New Roman"/>
                <w:sz w:val="22"/>
                <w:szCs w:val="22"/>
              </w:rPr>
              <w:t>ципального района;</w:t>
            </w:r>
          </w:p>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-совершенствование нормативной правовой базы, регулиру</w:t>
            </w:r>
            <w:r w:rsidRPr="00CF5576">
              <w:rPr>
                <w:rFonts w:ascii="Times New Roman" w:hAnsi="Times New Roman" w:cs="Times New Roman"/>
                <w:sz w:val="22"/>
                <w:szCs w:val="22"/>
              </w:rPr>
              <w:t>ю</w:t>
            </w:r>
            <w:r w:rsidRPr="00CF5576">
              <w:rPr>
                <w:rFonts w:ascii="Times New Roman" w:hAnsi="Times New Roman" w:cs="Times New Roman"/>
                <w:sz w:val="22"/>
                <w:szCs w:val="22"/>
              </w:rPr>
              <w:t>щей сферу муниципальной поддержки малого и среднего пре</w:t>
            </w:r>
            <w:r w:rsidRPr="00CF5576">
              <w:rPr>
                <w:rFonts w:ascii="Times New Roman" w:hAnsi="Times New Roman" w:cs="Times New Roman"/>
                <w:sz w:val="22"/>
                <w:szCs w:val="22"/>
              </w:rPr>
              <w:t>д</w:t>
            </w:r>
            <w:r w:rsidRPr="00CF5576">
              <w:rPr>
                <w:rFonts w:ascii="Times New Roman" w:hAnsi="Times New Roman" w:cs="Times New Roman"/>
                <w:sz w:val="22"/>
                <w:szCs w:val="22"/>
              </w:rPr>
              <w:t>принимательства;</w:t>
            </w:r>
          </w:p>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-устранение административных барьеров, препятствующих развитию малого и среднего предпринимательства в Большеи</w:t>
            </w:r>
            <w:r w:rsidRPr="00CF5576">
              <w:rPr>
                <w:rFonts w:ascii="Times New Roman" w:hAnsi="Times New Roman" w:cs="Times New Roman"/>
                <w:sz w:val="22"/>
                <w:szCs w:val="22"/>
              </w:rPr>
              <w:t>г</w:t>
            </w:r>
            <w:r w:rsidRPr="00CF5576">
              <w:rPr>
                <w:rFonts w:ascii="Times New Roman" w:hAnsi="Times New Roman" w:cs="Times New Roman"/>
                <w:sz w:val="22"/>
                <w:szCs w:val="22"/>
              </w:rPr>
              <w:t>натовском муниципальном районе;</w:t>
            </w:r>
          </w:p>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-обеспечение постоянного взаимодействия органов местного самоуправления с предпринимательскими структурами для совершенствования муниципальной поддержки малого и средн</w:t>
            </w:r>
            <w:r w:rsidRPr="00CF5576">
              <w:rPr>
                <w:rFonts w:ascii="Times New Roman" w:hAnsi="Times New Roman" w:cs="Times New Roman"/>
                <w:sz w:val="22"/>
                <w:szCs w:val="22"/>
              </w:rPr>
              <w:t>е</w:t>
            </w:r>
            <w:r w:rsidRPr="00CF5576">
              <w:rPr>
                <w:rFonts w:ascii="Times New Roman" w:hAnsi="Times New Roman" w:cs="Times New Roman"/>
                <w:sz w:val="22"/>
                <w:szCs w:val="22"/>
              </w:rPr>
              <w:t>го предпринимательства;</w:t>
            </w:r>
          </w:p>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 xml:space="preserve">-содействие развитию малого и среднего предпринимательства в </w:t>
            </w:r>
            <w:r w:rsidRPr="00CF5576">
              <w:rPr>
                <w:rFonts w:ascii="Times New Roman" w:hAnsi="Times New Roman" w:cs="Times New Roman"/>
                <w:sz w:val="22"/>
                <w:szCs w:val="22"/>
              </w:rPr>
              <w:lastRenderedPageBreak/>
              <w:t>приоритетных для района направлениях;</w:t>
            </w:r>
          </w:p>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-обеспечение большей доступности финансовых ресурсов для малого и среднего предпринимательства;</w:t>
            </w:r>
          </w:p>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-развитие инфраструктуры поддержки малого  предприним</w:t>
            </w:r>
            <w:r w:rsidRPr="00CF5576">
              <w:rPr>
                <w:rFonts w:ascii="Times New Roman" w:hAnsi="Times New Roman" w:cs="Times New Roman"/>
                <w:sz w:val="22"/>
                <w:szCs w:val="22"/>
              </w:rPr>
              <w:t>а</w:t>
            </w:r>
            <w:r w:rsidRPr="00CF5576">
              <w:rPr>
                <w:rFonts w:ascii="Times New Roman" w:hAnsi="Times New Roman" w:cs="Times New Roman"/>
                <w:sz w:val="22"/>
                <w:szCs w:val="22"/>
              </w:rPr>
              <w:t>тельства;</w:t>
            </w:r>
          </w:p>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-оказание консультационных, информационных, образовател</w:t>
            </w:r>
            <w:r w:rsidRPr="00CF5576">
              <w:rPr>
                <w:rFonts w:ascii="Times New Roman" w:hAnsi="Times New Roman" w:cs="Times New Roman"/>
                <w:sz w:val="22"/>
                <w:szCs w:val="22"/>
              </w:rPr>
              <w:t>ь</w:t>
            </w:r>
            <w:r w:rsidRPr="00CF5576">
              <w:rPr>
                <w:rFonts w:ascii="Times New Roman" w:hAnsi="Times New Roman" w:cs="Times New Roman"/>
                <w:sz w:val="22"/>
                <w:szCs w:val="22"/>
              </w:rPr>
              <w:t>ных, юридических услуг субъектам малого и среднего пре</w:t>
            </w:r>
            <w:r w:rsidRPr="00CF5576">
              <w:rPr>
                <w:rFonts w:ascii="Times New Roman" w:hAnsi="Times New Roman" w:cs="Times New Roman"/>
                <w:sz w:val="22"/>
                <w:szCs w:val="22"/>
              </w:rPr>
              <w:t>д</w:t>
            </w:r>
            <w:r w:rsidRPr="00CF5576">
              <w:rPr>
                <w:rFonts w:ascii="Times New Roman" w:hAnsi="Times New Roman" w:cs="Times New Roman"/>
                <w:sz w:val="22"/>
                <w:szCs w:val="22"/>
              </w:rPr>
              <w:t>принимательства;</w:t>
            </w:r>
          </w:p>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-снижение диспропорций в развитии малого и среднего пре</w:t>
            </w:r>
            <w:r w:rsidRPr="00CF5576">
              <w:rPr>
                <w:rFonts w:ascii="Times New Roman" w:hAnsi="Times New Roman" w:cs="Times New Roman"/>
                <w:sz w:val="22"/>
                <w:szCs w:val="22"/>
              </w:rPr>
              <w:t>д</w:t>
            </w:r>
            <w:r w:rsidRPr="00CF5576">
              <w:rPr>
                <w:rFonts w:ascii="Times New Roman" w:hAnsi="Times New Roman" w:cs="Times New Roman"/>
                <w:sz w:val="22"/>
                <w:szCs w:val="22"/>
              </w:rPr>
              <w:t>принимательства;</w:t>
            </w:r>
          </w:p>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-создание системы поддержки малого и среднего предприним</w:t>
            </w:r>
            <w:r w:rsidRPr="00CF5576">
              <w:rPr>
                <w:rFonts w:ascii="Times New Roman" w:hAnsi="Times New Roman" w:cs="Times New Roman"/>
                <w:sz w:val="22"/>
                <w:szCs w:val="22"/>
              </w:rPr>
              <w:t>а</w:t>
            </w:r>
            <w:r w:rsidRPr="00CF5576">
              <w:rPr>
                <w:rFonts w:ascii="Times New Roman" w:hAnsi="Times New Roman" w:cs="Times New Roman"/>
                <w:sz w:val="22"/>
                <w:szCs w:val="22"/>
              </w:rPr>
              <w:t>тельства в районе.</w:t>
            </w: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lastRenderedPageBreak/>
              <w:t>4</w:t>
            </w:r>
          </w:p>
        </w:tc>
        <w:tc>
          <w:tcPr>
            <w:tcW w:w="2835" w:type="dxa"/>
          </w:tcPr>
          <w:p w:rsidR="00325546" w:rsidRPr="00CF5576" w:rsidRDefault="00325546" w:rsidP="00CF5576">
            <w:pPr>
              <w:spacing w:after="0" w:line="240" w:lineRule="auto"/>
              <w:jc w:val="both"/>
              <w:rPr>
                <w:rFonts w:ascii="Times New Roman" w:hAnsi="Times New Roman" w:cs="Times New Roman"/>
                <w:color w:val="FF0000"/>
              </w:rPr>
            </w:pPr>
            <w:r w:rsidRPr="00CF5576">
              <w:rPr>
                <w:rFonts w:ascii="Times New Roman" w:hAnsi="Times New Roman" w:cs="Times New Roman"/>
              </w:rPr>
              <w:t>Муниципальная пр</w:t>
            </w:r>
            <w:r w:rsidRPr="00CF5576">
              <w:rPr>
                <w:rFonts w:ascii="Times New Roman" w:hAnsi="Times New Roman" w:cs="Times New Roman"/>
              </w:rPr>
              <w:t>о</w:t>
            </w:r>
            <w:r w:rsidRPr="00CF5576">
              <w:rPr>
                <w:rFonts w:ascii="Times New Roman" w:hAnsi="Times New Roman" w:cs="Times New Roman"/>
              </w:rPr>
              <w:t>грамма «Экономическое развитие Большеигн</w:t>
            </w:r>
            <w:r w:rsidRPr="00CF5576">
              <w:rPr>
                <w:rFonts w:ascii="Times New Roman" w:hAnsi="Times New Roman" w:cs="Times New Roman"/>
              </w:rPr>
              <w:t>а</w:t>
            </w:r>
            <w:r w:rsidRPr="00CF5576">
              <w:rPr>
                <w:rFonts w:ascii="Times New Roman" w:hAnsi="Times New Roman" w:cs="Times New Roman"/>
              </w:rPr>
              <w:t>товского муниципальн</w:t>
            </w:r>
            <w:r w:rsidRPr="00CF5576">
              <w:rPr>
                <w:rFonts w:ascii="Times New Roman" w:hAnsi="Times New Roman" w:cs="Times New Roman"/>
              </w:rPr>
              <w:t>о</w:t>
            </w:r>
            <w:r w:rsidRPr="00CF5576">
              <w:rPr>
                <w:rFonts w:ascii="Times New Roman" w:hAnsi="Times New Roman" w:cs="Times New Roman"/>
              </w:rPr>
              <w:t>го района до 2026 года»</w:t>
            </w:r>
          </w:p>
        </w:tc>
        <w:tc>
          <w:tcPr>
            <w:tcW w:w="2268"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Кудашкина О.Б. – первый замест</w:t>
            </w:r>
            <w:r w:rsidRPr="00CF5576">
              <w:rPr>
                <w:rFonts w:ascii="Times New Roman" w:hAnsi="Times New Roman" w:cs="Times New Roman"/>
              </w:rPr>
              <w:t>и</w:t>
            </w:r>
            <w:r w:rsidRPr="00CF5576">
              <w:rPr>
                <w:rFonts w:ascii="Times New Roman" w:hAnsi="Times New Roman" w:cs="Times New Roman"/>
              </w:rPr>
              <w:t>тель главы района по финансово-экономическим в</w:t>
            </w:r>
            <w:r w:rsidRPr="00CF5576">
              <w:rPr>
                <w:rFonts w:ascii="Times New Roman" w:hAnsi="Times New Roman" w:cs="Times New Roman"/>
              </w:rPr>
              <w:t>о</w:t>
            </w:r>
            <w:r w:rsidRPr="00CF5576">
              <w:rPr>
                <w:rFonts w:ascii="Times New Roman" w:hAnsi="Times New Roman" w:cs="Times New Roman"/>
              </w:rPr>
              <w:t>просам - начальник управления экон</w:t>
            </w:r>
            <w:r w:rsidRPr="00CF5576">
              <w:rPr>
                <w:rFonts w:ascii="Times New Roman" w:hAnsi="Times New Roman" w:cs="Times New Roman"/>
              </w:rPr>
              <w:t>о</w:t>
            </w:r>
            <w:r w:rsidRPr="00CF5576">
              <w:rPr>
                <w:rFonts w:ascii="Times New Roman" w:hAnsi="Times New Roman" w:cs="Times New Roman"/>
              </w:rPr>
              <w:t>мического анализа и прогнозирования Администрации Большеигнатовск</w:t>
            </w:r>
            <w:r w:rsidRPr="00CF5576">
              <w:rPr>
                <w:rFonts w:ascii="Times New Roman" w:hAnsi="Times New Roman" w:cs="Times New Roman"/>
              </w:rPr>
              <w:t>о</w:t>
            </w:r>
            <w:r w:rsidRPr="00CF5576">
              <w:rPr>
                <w:rFonts w:ascii="Times New Roman" w:hAnsi="Times New Roman" w:cs="Times New Roman"/>
              </w:rPr>
              <w:t>го муниципального района</w:t>
            </w:r>
          </w:p>
          <w:p w:rsidR="00325546" w:rsidRPr="00CF5576" w:rsidRDefault="00325546" w:rsidP="00CF5576">
            <w:pPr>
              <w:spacing w:after="0" w:line="240" w:lineRule="auto"/>
              <w:jc w:val="both"/>
              <w:rPr>
                <w:rFonts w:ascii="Times New Roman" w:hAnsi="Times New Roman" w:cs="Times New Roman"/>
              </w:rPr>
            </w:pP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Постановление Администрации   от 26.12.2018 г. №493</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-создание условий для долгосрочного устойчивого экономич</w:t>
            </w:r>
            <w:r w:rsidRPr="00CF5576">
              <w:rPr>
                <w:rFonts w:ascii="Times New Roman" w:hAnsi="Times New Roman" w:cs="Times New Roman"/>
              </w:rPr>
              <w:t>е</w:t>
            </w:r>
            <w:r w:rsidRPr="00CF5576">
              <w:rPr>
                <w:rFonts w:ascii="Times New Roman" w:hAnsi="Times New Roman" w:cs="Times New Roman"/>
              </w:rPr>
              <w:t>ского развития, обеспечение повышения инвестиционной  пр</w:t>
            </w:r>
            <w:r w:rsidRPr="00CF5576">
              <w:rPr>
                <w:rFonts w:ascii="Times New Roman" w:hAnsi="Times New Roman" w:cs="Times New Roman"/>
              </w:rPr>
              <w:t>и</w:t>
            </w:r>
            <w:r w:rsidRPr="00CF5576">
              <w:rPr>
                <w:rFonts w:ascii="Times New Roman" w:hAnsi="Times New Roman" w:cs="Times New Roman"/>
              </w:rPr>
              <w:t>влекательности на основе активизации частных инвестиций;</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рост конкурентоспособности экономики за счет модернизации базовых отраслей, развития  высокотехнологичных прои</w:t>
            </w:r>
            <w:r w:rsidRPr="00CF5576">
              <w:rPr>
                <w:rFonts w:ascii="Times New Roman" w:hAnsi="Times New Roman" w:cs="Times New Roman"/>
              </w:rPr>
              <w:t>з</w:t>
            </w:r>
            <w:r w:rsidRPr="00CF5576">
              <w:rPr>
                <w:rFonts w:ascii="Times New Roman" w:hAnsi="Times New Roman" w:cs="Times New Roman"/>
              </w:rPr>
              <w:t xml:space="preserve">водств, человеческого потенциала,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-увеличение производительности труда;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-развитие малого и среднего предпринимательства во всех се</w:t>
            </w:r>
            <w:r w:rsidRPr="00CF5576">
              <w:rPr>
                <w:rFonts w:ascii="Times New Roman" w:hAnsi="Times New Roman" w:cs="Times New Roman"/>
              </w:rPr>
              <w:t>к</w:t>
            </w:r>
            <w:r w:rsidRPr="00CF5576">
              <w:rPr>
                <w:rFonts w:ascii="Times New Roman" w:hAnsi="Times New Roman" w:cs="Times New Roman"/>
              </w:rPr>
              <w:t>торах экономики на основе снижения административных бар</w:t>
            </w:r>
            <w:r w:rsidRPr="00CF5576">
              <w:rPr>
                <w:rFonts w:ascii="Times New Roman" w:hAnsi="Times New Roman" w:cs="Times New Roman"/>
              </w:rPr>
              <w:t>ь</w:t>
            </w:r>
            <w:r w:rsidRPr="00CF5576">
              <w:rPr>
                <w:rFonts w:ascii="Times New Roman" w:hAnsi="Times New Roman" w:cs="Times New Roman"/>
              </w:rPr>
              <w:t xml:space="preserve">еров;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-создание благоприятных условий для роста реальных распол</w:t>
            </w:r>
            <w:r w:rsidRPr="00CF5576">
              <w:rPr>
                <w:rFonts w:ascii="Times New Roman" w:hAnsi="Times New Roman" w:cs="Times New Roman"/>
              </w:rPr>
              <w:t>а</w:t>
            </w:r>
            <w:r w:rsidRPr="00CF5576">
              <w:rPr>
                <w:rFonts w:ascii="Times New Roman" w:hAnsi="Times New Roman" w:cs="Times New Roman"/>
              </w:rPr>
              <w:t>гаемых денежных доходов населения;</w:t>
            </w:r>
          </w:p>
          <w:p w:rsidR="00325546" w:rsidRPr="00CF5576" w:rsidRDefault="00325546" w:rsidP="00CF5576">
            <w:pPr>
              <w:spacing w:after="0" w:line="240" w:lineRule="auto"/>
              <w:jc w:val="both"/>
              <w:rPr>
                <w:rFonts w:ascii="Times New Roman" w:hAnsi="Times New Roman" w:cs="Times New Roman"/>
                <w:color w:val="FF0000"/>
              </w:rPr>
            </w:pPr>
            <w:r w:rsidRPr="00CF5576">
              <w:rPr>
                <w:rFonts w:ascii="Times New Roman" w:hAnsi="Times New Roman" w:cs="Times New Roman"/>
              </w:rPr>
              <w:t xml:space="preserve"> -повышение качества и уровня жизни населения Большеигн</w:t>
            </w:r>
            <w:r w:rsidRPr="00CF5576">
              <w:rPr>
                <w:rFonts w:ascii="Times New Roman" w:hAnsi="Times New Roman" w:cs="Times New Roman"/>
              </w:rPr>
              <w:t>а</w:t>
            </w:r>
            <w:r w:rsidRPr="00CF5576">
              <w:rPr>
                <w:rFonts w:ascii="Times New Roman" w:hAnsi="Times New Roman" w:cs="Times New Roman"/>
              </w:rPr>
              <w:t>товского муниципального района Республики Мордовия</w:t>
            </w: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5</w:t>
            </w:r>
          </w:p>
        </w:tc>
        <w:tc>
          <w:tcPr>
            <w:tcW w:w="2835" w:type="dxa"/>
          </w:tcPr>
          <w:p w:rsidR="00325546" w:rsidRPr="00CF5576" w:rsidRDefault="00325546" w:rsidP="00CF5576">
            <w:pPr>
              <w:spacing w:after="0" w:line="240" w:lineRule="auto"/>
              <w:jc w:val="both"/>
              <w:outlineLvl w:val="0"/>
              <w:rPr>
                <w:rFonts w:ascii="Times New Roman" w:hAnsi="Times New Roman" w:cs="Times New Roman"/>
              </w:rPr>
            </w:pPr>
            <w:r w:rsidRPr="00CF5576">
              <w:rPr>
                <w:rFonts w:ascii="Times New Roman" w:hAnsi="Times New Roman" w:cs="Times New Roman"/>
              </w:rPr>
              <w:t>Целевая программа «Комплексные меры противодействия злоупотреблению наркот</w:t>
            </w:r>
            <w:r w:rsidRPr="00CF5576">
              <w:rPr>
                <w:rFonts w:ascii="Times New Roman" w:hAnsi="Times New Roman" w:cs="Times New Roman"/>
              </w:rPr>
              <w:t>и</w:t>
            </w:r>
            <w:r w:rsidRPr="00CF5576">
              <w:rPr>
                <w:rFonts w:ascii="Times New Roman" w:hAnsi="Times New Roman" w:cs="Times New Roman"/>
              </w:rPr>
              <w:t>ческими средствами и их незаконному обороту на 2015-2025 годы» в Большеигнатовском м</w:t>
            </w:r>
            <w:r w:rsidRPr="00CF5576">
              <w:rPr>
                <w:rFonts w:ascii="Times New Roman" w:hAnsi="Times New Roman" w:cs="Times New Roman"/>
              </w:rPr>
              <w:t>у</w:t>
            </w:r>
            <w:r w:rsidRPr="00CF5576">
              <w:rPr>
                <w:rFonts w:ascii="Times New Roman" w:hAnsi="Times New Roman" w:cs="Times New Roman"/>
              </w:rPr>
              <w:t>ниципальном районе</w:t>
            </w:r>
          </w:p>
        </w:tc>
        <w:tc>
          <w:tcPr>
            <w:tcW w:w="2268"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Киреева Т.М. –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заместитель Главы  района по социал</w:t>
            </w:r>
            <w:r w:rsidRPr="00CF5576">
              <w:rPr>
                <w:rFonts w:ascii="Times New Roman" w:hAnsi="Times New Roman" w:cs="Times New Roman"/>
              </w:rPr>
              <w:t>ь</w:t>
            </w:r>
            <w:r w:rsidRPr="00CF5576">
              <w:rPr>
                <w:rFonts w:ascii="Times New Roman" w:hAnsi="Times New Roman" w:cs="Times New Roman"/>
              </w:rPr>
              <w:t>ным вопросам -начальник управления по социал</w:t>
            </w:r>
            <w:r w:rsidRPr="00CF5576">
              <w:rPr>
                <w:rFonts w:ascii="Times New Roman" w:hAnsi="Times New Roman" w:cs="Times New Roman"/>
              </w:rPr>
              <w:t>ь</w:t>
            </w:r>
            <w:r w:rsidRPr="00CF5576">
              <w:rPr>
                <w:rFonts w:ascii="Times New Roman" w:hAnsi="Times New Roman" w:cs="Times New Roman"/>
              </w:rPr>
              <w:t xml:space="preserve">ной работе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Администрации Большеигнатовск</w:t>
            </w:r>
            <w:r w:rsidRPr="00CF5576">
              <w:rPr>
                <w:rFonts w:ascii="Times New Roman" w:hAnsi="Times New Roman" w:cs="Times New Roman"/>
              </w:rPr>
              <w:t>о</w:t>
            </w:r>
            <w:r w:rsidRPr="00CF5576">
              <w:rPr>
                <w:rFonts w:ascii="Times New Roman" w:hAnsi="Times New Roman" w:cs="Times New Roman"/>
              </w:rPr>
              <w:t>го муниципального района</w:t>
            </w:r>
          </w:p>
          <w:p w:rsidR="00325546" w:rsidRPr="00CF5576" w:rsidRDefault="00325546" w:rsidP="00CF5576">
            <w:pPr>
              <w:spacing w:after="0" w:line="240" w:lineRule="auto"/>
              <w:jc w:val="both"/>
              <w:rPr>
                <w:rFonts w:ascii="Times New Roman" w:hAnsi="Times New Roman" w:cs="Times New Roman"/>
              </w:rPr>
            </w:pP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 xml:space="preserve">Постановление Администрации   от 25.03.2015 г. №112 </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shd w:val="clear" w:color="auto" w:fill="FFFFFF"/>
              <w:autoSpaceDE w:val="0"/>
              <w:autoSpaceDN w:val="0"/>
              <w:adjustRightInd w:val="0"/>
              <w:spacing w:after="0" w:line="240" w:lineRule="auto"/>
              <w:jc w:val="both"/>
              <w:rPr>
                <w:rFonts w:ascii="Times New Roman" w:hAnsi="Times New Roman" w:cs="Times New Roman"/>
              </w:rPr>
            </w:pPr>
            <w:r w:rsidRPr="00CF5576">
              <w:rPr>
                <w:rFonts w:ascii="Times New Roman" w:hAnsi="Times New Roman" w:cs="Times New Roman"/>
                <w:color w:val="000000"/>
              </w:rPr>
              <w:t xml:space="preserve"> - развитие и укрепление системы межведомственного взаимодействия в   организации   профилактики   наркомании   в   ра</w:t>
            </w:r>
            <w:r w:rsidRPr="00CF5576">
              <w:rPr>
                <w:rFonts w:ascii="Times New Roman" w:hAnsi="Times New Roman" w:cs="Times New Roman"/>
                <w:color w:val="000000"/>
              </w:rPr>
              <w:t>й</w:t>
            </w:r>
            <w:r w:rsidRPr="00CF5576">
              <w:rPr>
                <w:rFonts w:ascii="Times New Roman" w:hAnsi="Times New Roman" w:cs="Times New Roman"/>
                <w:color w:val="000000"/>
              </w:rPr>
              <w:t>оне,      а  также предупреждение правонарушений</w:t>
            </w:r>
          </w:p>
          <w:p w:rsidR="00325546" w:rsidRPr="00CF5576" w:rsidRDefault="00325546" w:rsidP="00CF5576">
            <w:pPr>
              <w:shd w:val="clear" w:color="auto" w:fill="FFFFFF"/>
              <w:autoSpaceDE w:val="0"/>
              <w:autoSpaceDN w:val="0"/>
              <w:adjustRightInd w:val="0"/>
              <w:spacing w:after="0" w:line="240" w:lineRule="auto"/>
              <w:jc w:val="both"/>
              <w:rPr>
                <w:rFonts w:ascii="Times New Roman" w:hAnsi="Times New Roman" w:cs="Times New Roman"/>
              </w:rPr>
            </w:pPr>
            <w:r w:rsidRPr="00CF5576">
              <w:rPr>
                <w:rFonts w:ascii="Times New Roman" w:hAnsi="Times New Roman" w:cs="Times New Roman"/>
                <w:color w:val="000000"/>
              </w:rPr>
              <w:t>-     создание     условия     для     противодействия     незако</w:t>
            </w:r>
            <w:r w:rsidRPr="00CF5576">
              <w:rPr>
                <w:rFonts w:ascii="Times New Roman" w:hAnsi="Times New Roman" w:cs="Times New Roman"/>
                <w:color w:val="000000"/>
              </w:rPr>
              <w:t>н</w:t>
            </w:r>
            <w:r w:rsidRPr="00CF5576">
              <w:rPr>
                <w:rFonts w:ascii="Times New Roman" w:hAnsi="Times New Roman" w:cs="Times New Roman"/>
                <w:color w:val="000000"/>
              </w:rPr>
              <w:t>ному обороту  наркотиков  и  профилактики  потребления  наркотиков различными             категориями             насел</w:t>
            </w:r>
            <w:r w:rsidRPr="00CF5576">
              <w:rPr>
                <w:rFonts w:ascii="Times New Roman" w:hAnsi="Times New Roman" w:cs="Times New Roman"/>
                <w:color w:val="000000"/>
              </w:rPr>
              <w:t>е</w:t>
            </w:r>
            <w:r w:rsidRPr="00CF5576">
              <w:rPr>
                <w:rFonts w:ascii="Times New Roman" w:hAnsi="Times New Roman" w:cs="Times New Roman"/>
                <w:color w:val="000000"/>
              </w:rPr>
              <w:t>ния,             прежде всего молодежью и несовершеннолетними, а также предупреждения правонарушений, связанных с нарк</w:t>
            </w:r>
            <w:r w:rsidRPr="00CF5576">
              <w:rPr>
                <w:rFonts w:ascii="Times New Roman" w:hAnsi="Times New Roman" w:cs="Times New Roman"/>
                <w:color w:val="000000"/>
              </w:rPr>
              <w:t>о</w:t>
            </w:r>
            <w:r w:rsidRPr="00CF5576">
              <w:rPr>
                <w:rFonts w:ascii="Times New Roman" w:hAnsi="Times New Roman" w:cs="Times New Roman"/>
                <w:color w:val="000000"/>
              </w:rPr>
              <w:t xml:space="preserve">тиками;                                                                                            </w:t>
            </w:r>
          </w:p>
          <w:p w:rsidR="00325546" w:rsidRPr="00CF5576" w:rsidRDefault="00325546" w:rsidP="00CF5576">
            <w:pPr>
              <w:shd w:val="clear" w:color="auto" w:fill="FFFFFF"/>
              <w:autoSpaceDE w:val="0"/>
              <w:autoSpaceDN w:val="0"/>
              <w:adjustRightInd w:val="0"/>
              <w:spacing w:after="0" w:line="240" w:lineRule="auto"/>
              <w:jc w:val="both"/>
              <w:rPr>
                <w:rFonts w:ascii="Times New Roman" w:hAnsi="Times New Roman" w:cs="Times New Roman"/>
              </w:rPr>
            </w:pPr>
            <w:r w:rsidRPr="00CF5576">
              <w:rPr>
                <w:rFonts w:ascii="Times New Roman" w:hAnsi="Times New Roman" w:cs="Times New Roman"/>
                <w:color w:val="000000"/>
              </w:rPr>
              <w:t>-совершенствование межведомственного и расширение межрегионального сотрудничества в области противодействия зл</w:t>
            </w:r>
            <w:r w:rsidRPr="00CF5576">
              <w:rPr>
                <w:rFonts w:ascii="Times New Roman" w:hAnsi="Times New Roman" w:cs="Times New Roman"/>
                <w:color w:val="000000"/>
              </w:rPr>
              <w:t>о</w:t>
            </w:r>
            <w:r w:rsidRPr="00CF5576">
              <w:rPr>
                <w:rFonts w:ascii="Times New Roman" w:hAnsi="Times New Roman" w:cs="Times New Roman"/>
                <w:color w:val="000000"/>
              </w:rPr>
              <w:t>употреблению наркотиками и их незаконному обороту;</w:t>
            </w:r>
          </w:p>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 профилактика злоупотребления наркотиками</w:t>
            </w:r>
          </w:p>
        </w:tc>
      </w:tr>
      <w:tr w:rsidR="00325546" w:rsidRPr="00CF5576" w:rsidTr="002D376B">
        <w:trPr>
          <w:trHeight w:val="2463"/>
        </w:trPr>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lastRenderedPageBreak/>
              <w:t>6</w:t>
            </w:r>
          </w:p>
        </w:tc>
        <w:tc>
          <w:tcPr>
            <w:tcW w:w="2835"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Муниципальная программа «Энергосбереж</w:t>
            </w:r>
            <w:r w:rsidRPr="00CF5576">
              <w:rPr>
                <w:rFonts w:ascii="Times New Roman" w:hAnsi="Times New Roman" w:cs="Times New Roman"/>
              </w:rPr>
              <w:t>е</w:t>
            </w:r>
            <w:r w:rsidRPr="00CF5576">
              <w:rPr>
                <w:rFonts w:ascii="Times New Roman" w:hAnsi="Times New Roman" w:cs="Times New Roman"/>
              </w:rPr>
              <w:t>ние и повышение  энергетической эффективн</w:t>
            </w:r>
            <w:r w:rsidRPr="00CF5576">
              <w:rPr>
                <w:rFonts w:ascii="Times New Roman" w:hAnsi="Times New Roman" w:cs="Times New Roman"/>
              </w:rPr>
              <w:t>о</w:t>
            </w:r>
            <w:r w:rsidRPr="00CF5576">
              <w:rPr>
                <w:rFonts w:ascii="Times New Roman" w:hAnsi="Times New Roman" w:cs="Times New Roman"/>
              </w:rPr>
              <w:t>сти в Большеигнато</w:t>
            </w:r>
            <w:r w:rsidRPr="00CF5576">
              <w:rPr>
                <w:rFonts w:ascii="Times New Roman" w:hAnsi="Times New Roman" w:cs="Times New Roman"/>
              </w:rPr>
              <w:t>в</w:t>
            </w:r>
            <w:r w:rsidRPr="00CF5576">
              <w:rPr>
                <w:rFonts w:ascii="Times New Roman" w:hAnsi="Times New Roman" w:cs="Times New Roman"/>
              </w:rPr>
              <w:t>ском муниципальном районе Республики Мо</w:t>
            </w:r>
            <w:r w:rsidRPr="00CF5576">
              <w:rPr>
                <w:rFonts w:ascii="Times New Roman" w:hAnsi="Times New Roman" w:cs="Times New Roman"/>
              </w:rPr>
              <w:t>р</w:t>
            </w:r>
            <w:r w:rsidRPr="00CF5576">
              <w:rPr>
                <w:rFonts w:ascii="Times New Roman" w:hAnsi="Times New Roman" w:cs="Times New Roman"/>
              </w:rPr>
              <w:t>довия  на 2017 – 2025 гг.»</w:t>
            </w:r>
          </w:p>
        </w:tc>
        <w:tc>
          <w:tcPr>
            <w:tcW w:w="2268" w:type="dxa"/>
          </w:tcPr>
          <w:p w:rsidR="00325546" w:rsidRPr="00CF5576" w:rsidRDefault="00325546" w:rsidP="00CF5576">
            <w:pPr>
              <w:pStyle w:val="a9"/>
              <w:jc w:val="center"/>
              <w:rPr>
                <w:rFonts w:ascii="Times New Roman" w:hAnsi="Times New Roman" w:cs="Times New Roman"/>
                <w:sz w:val="22"/>
                <w:szCs w:val="22"/>
              </w:rPr>
            </w:pPr>
            <w:r w:rsidRPr="00CF5576">
              <w:rPr>
                <w:rFonts w:ascii="Times New Roman" w:hAnsi="Times New Roman" w:cs="Times New Roman"/>
                <w:sz w:val="22"/>
                <w:szCs w:val="22"/>
              </w:rPr>
              <w:t>Левщанов А.М.-  заместитель Главы Большеигнатовск</w:t>
            </w:r>
            <w:r w:rsidRPr="00CF5576">
              <w:rPr>
                <w:rFonts w:ascii="Times New Roman" w:hAnsi="Times New Roman" w:cs="Times New Roman"/>
                <w:sz w:val="22"/>
                <w:szCs w:val="22"/>
              </w:rPr>
              <w:t>о</w:t>
            </w:r>
            <w:r w:rsidRPr="00CF5576">
              <w:rPr>
                <w:rFonts w:ascii="Times New Roman" w:hAnsi="Times New Roman" w:cs="Times New Roman"/>
                <w:sz w:val="22"/>
                <w:szCs w:val="22"/>
              </w:rPr>
              <w:t>го муниципального района по вопросам энергетики, строительства и жили</w:t>
            </w:r>
            <w:r w:rsidRPr="00CF5576">
              <w:rPr>
                <w:rFonts w:ascii="Times New Roman" w:hAnsi="Times New Roman" w:cs="Times New Roman"/>
                <w:sz w:val="22"/>
                <w:szCs w:val="22"/>
              </w:rPr>
              <w:t>щ</w:t>
            </w:r>
            <w:r w:rsidRPr="00CF5576">
              <w:rPr>
                <w:rFonts w:ascii="Times New Roman" w:hAnsi="Times New Roman" w:cs="Times New Roman"/>
                <w:sz w:val="22"/>
                <w:szCs w:val="22"/>
              </w:rPr>
              <w:t xml:space="preserve">но-коммунального хозяйства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        </w:t>
            </w:r>
          </w:p>
        </w:tc>
        <w:tc>
          <w:tcPr>
            <w:tcW w:w="1984"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color w:val="000000"/>
              </w:rPr>
              <w:t>Постановление Администрации от 30.08.2017 г. №442</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-энергосбережение и повышение энергетической эффективн</w:t>
            </w:r>
            <w:r w:rsidRPr="00CF5576">
              <w:rPr>
                <w:rFonts w:ascii="Times New Roman" w:hAnsi="Times New Roman" w:cs="Times New Roman"/>
                <w:sz w:val="22"/>
                <w:szCs w:val="22"/>
              </w:rPr>
              <w:t>о</w:t>
            </w:r>
            <w:r w:rsidRPr="00CF5576">
              <w:rPr>
                <w:rFonts w:ascii="Times New Roman" w:hAnsi="Times New Roman" w:cs="Times New Roman"/>
                <w:sz w:val="22"/>
                <w:szCs w:val="22"/>
              </w:rPr>
              <w:t>сти;</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организационные меры, направленные на экономию энергоресурсов, учет и регулирование расхода энергоресурсов бюджетной сферы, пропаганда приоритетности проблем энергосбер</w:t>
            </w:r>
            <w:r w:rsidRPr="00CF5576">
              <w:rPr>
                <w:rFonts w:ascii="Times New Roman" w:hAnsi="Times New Roman" w:cs="Times New Roman"/>
              </w:rPr>
              <w:t>е</w:t>
            </w:r>
            <w:r w:rsidRPr="00CF5576">
              <w:rPr>
                <w:rFonts w:ascii="Times New Roman" w:hAnsi="Times New Roman" w:cs="Times New Roman"/>
              </w:rPr>
              <w:t>жения и повышения энергоэффективности</w:t>
            </w:r>
          </w:p>
          <w:p w:rsidR="00325546" w:rsidRPr="00CF5576" w:rsidRDefault="00325546" w:rsidP="00CF5576">
            <w:pPr>
              <w:spacing w:after="0" w:line="240" w:lineRule="auto"/>
              <w:jc w:val="both"/>
              <w:rPr>
                <w:rFonts w:ascii="Times New Roman" w:hAnsi="Times New Roman" w:cs="Times New Roman"/>
              </w:rPr>
            </w:pP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7</w:t>
            </w:r>
          </w:p>
        </w:tc>
        <w:tc>
          <w:tcPr>
            <w:tcW w:w="2835"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Муниципальная программа Большеигнато</w:t>
            </w:r>
            <w:r w:rsidRPr="00CF5576">
              <w:rPr>
                <w:rFonts w:ascii="Times New Roman" w:hAnsi="Times New Roman" w:cs="Times New Roman"/>
              </w:rPr>
              <w:t>в</w:t>
            </w:r>
            <w:r w:rsidRPr="00CF5576">
              <w:rPr>
                <w:rFonts w:ascii="Times New Roman" w:hAnsi="Times New Roman" w:cs="Times New Roman"/>
              </w:rPr>
              <w:t>ского муниципального района Республики Мо</w:t>
            </w:r>
            <w:r w:rsidRPr="00CF5576">
              <w:rPr>
                <w:rFonts w:ascii="Times New Roman" w:hAnsi="Times New Roman" w:cs="Times New Roman"/>
              </w:rPr>
              <w:t>р</w:t>
            </w:r>
            <w:r w:rsidRPr="00CF5576">
              <w:rPr>
                <w:rFonts w:ascii="Times New Roman" w:hAnsi="Times New Roman" w:cs="Times New Roman"/>
              </w:rPr>
              <w:t>довия «Обеспечение бе</w:t>
            </w:r>
            <w:r w:rsidRPr="00CF5576">
              <w:rPr>
                <w:rFonts w:ascii="Times New Roman" w:hAnsi="Times New Roman" w:cs="Times New Roman"/>
              </w:rPr>
              <w:t>з</w:t>
            </w:r>
            <w:r w:rsidRPr="00CF5576">
              <w:rPr>
                <w:rFonts w:ascii="Times New Roman" w:hAnsi="Times New Roman" w:cs="Times New Roman"/>
              </w:rPr>
              <w:t>опасности населения на транспорте на террит</w:t>
            </w:r>
            <w:r w:rsidRPr="00CF5576">
              <w:rPr>
                <w:rFonts w:ascii="Times New Roman" w:hAnsi="Times New Roman" w:cs="Times New Roman"/>
              </w:rPr>
              <w:t>о</w:t>
            </w:r>
            <w:r w:rsidRPr="00CF5576">
              <w:rPr>
                <w:rFonts w:ascii="Times New Roman" w:hAnsi="Times New Roman" w:cs="Times New Roman"/>
              </w:rPr>
              <w:t>рии Большеигнатовского муниципального района Республики Мордовия на 2015 – 2025 годы»</w:t>
            </w:r>
          </w:p>
        </w:tc>
        <w:tc>
          <w:tcPr>
            <w:tcW w:w="2268" w:type="dxa"/>
          </w:tcPr>
          <w:p w:rsidR="00325546" w:rsidRPr="00CF5576" w:rsidRDefault="00325546" w:rsidP="00CF5576">
            <w:pPr>
              <w:pStyle w:val="a9"/>
              <w:jc w:val="center"/>
              <w:rPr>
                <w:rFonts w:ascii="Times New Roman" w:hAnsi="Times New Roman" w:cs="Times New Roman"/>
                <w:sz w:val="22"/>
                <w:szCs w:val="22"/>
              </w:rPr>
            </w:pPr>
            <w:r w:rsidRPr="00CF5576">
              <w:rPr>
                <w:rFonts w:ascii="Times New Roman" w:hAnsi="Times New Roman" w:cs="Times New Roman"/>
                <w:sz w:val="22"/>
                <w:szCs w:val="22"/>
              </w:rPr>
              <w:t>Левщанов А.М.-  заместитель Главы Большеигнатовск</w:t>
            </w:r>
            <w:r w:rsidRPr="00CF5576">
              <w:rPr>
                <w:rFonts w:ascii="Times New Roman" w:hAnsi="Times New Roman" w:cs="Times New Roman"/>
                <w:sz w:val="22"/>
                <w:szCs w:val="22"/>
              </w:rPr>
              <w:t>о</w:t>
            </w:r>
            <w:r w:rsidRPr="00CF5576">
              <w:rPr>
                <w:rFonts w:ascii="Times New Roman" w:hAnsi="Times New Roman" w:cs="Times New Roman"/>
                <w:sz w:val="22"/>
                <w:szCs w:val="22"/>
              </w:rPr>
              <w:t>го муниципального района по вопросам энергетики, строительства и жили</w:t>
            </w:r>
            <w:r w:rsidRPr="00CF5576">
              <w:rPr>
                <w:rFonts w:ascii="Times New Roman" w:hAnsi="Times New Roman" w:cs="Times New Roman"/>
                <w:sz w:val="22"/>
                <w:szCs w:val="22"/>
              </w:rPr>
              <w:t>щ</w:t>
            </w:r>
            <w:r w:rsidRPr="00CF5576">
              <w:rPr>
                <w:rFonts w:ascii="Times New Roman" w:hAnsi="Times New Roman" w:cs="Times New Roman"/>
                <w:sz w:val="22"/>
                <w:szCs w:val="22"/>
              </w:rPr>
              <w:t xml:space="preserve">но-коммунального хозяйства </w:t>
            </w:r>
          </w:p>
          <w:p w:rsidR="00325546" w:rsidRPr="00CF5576" w:rsidRDefault="00325546" w:rsidP="00CF5576">
            <w:pPr>
              <w:spacing w:after="0" w:line="240" w:lineRule="auto"/>
              <w:jc w:val="both"/>
              <w:rPr>
                <w:rFonts w:ascii="Times New Roman" w:hAnsi="Times New Roman" w:cs="Times New Roman"/>
              </w:rPr>
            </w:pP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Постановление Администрации  от 10.06.2015 г. №203</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autoSpaceDE w:val="0"/>
              <w:autoSpaceDN w:val="0"/>
              <w:adjustRightInd w:val="0"/>
              <w:spacing w:after="0" w:line="240" w:lineRule="auto"/>
              <w:jc w:val="both"/>
              <w:outlineLvl w:val="1"/>
              <w:rPr>
                <w:rFonts w:ascii="Times New Roman" w:hAnsi="Times New Roman" w:cs="Times New Roman"/>
              </w:rPr>
            </w:pPr>
            <w:r w:rsidRPr="00CF5576">
              <w:rPr>
                <w:rFonts w:ascii="Times New Roman" w:hAnsi="Times New Roman" w:cs="Times New Roman"/>
              </w:rPr>
              <w:t>- защита жизни и здоровья населения на транспорте;</w:t>
            </w:r>
          </w:p>
          <w:p w:rsidR="00325546" w:rsidRPr="00CF5576" w:rsidRDefault="00325546" w:rsidP="00CF5576">
            <w:pPr>
              <w:autoSpaceDE w:val="0"/>
              <w:autoSpaceDN w:val="0"/>
              <w:adjustRightInd w:val="0"/>
              <w:spacing w:after="0" w:line="240" w:lineRule="auto"/>
              <w:jc w:val="both"/>
              <w:outlineLvl w:val="1"/>
              <w:rPr>
                <w:rFonts w:ascii="Times New Roman" w:hAnsi="Times New Roman" w:cs="Times New Roman"/>
              </w:rPr>
            </w:pPr>
            <w:r w:rsidRPr="00CF5576">
              <w:rPr>
                <w:rFonts w:ascii="Times New Roman" w:hAnsi="Times New Roman" w:cs="Times New Roman"/>
              </w:rPr>
              <w:t>-взаимная ответственность граждан, общества и государства по обеспечению безопасности населения на транспорте;</w:t>
            </w:r>
          </w:p>
          <w:p w:rsidR="00325546" w:rsidRPr="00CF5576" w:rsidRDefault="00325546" w:rsidP="00CF5576">
            <w:pPr>
              <w:autoSpaceDE w:val="0"/>
              <w:autoSpaceDN w:val="0"/>
              <w:adjustRightInd w:val="0"/>
              <w:spacing w:after="0" w:line="240" w:lineRule="auto"/>
              <w:ind w:firstLine="21"/>
              <w:jc w:val="both"/>
              <w:outlineLvl w:val="1"/>
              <w:rPr>
                <w:rFonts w:ascii="Times New Roman" w:hAnsi="Times New Roman" w:cs="Times New Roman"/>
              </w:rPr>
            </w:pPr>
            <w:r w:rsidRPr="00CF5576">
              <w:rPr>
                <w:rFonts w:ascii="Times New Roman" w:hAnsi="Times New Roman" w:cs="Times New Roman"/>
              </w:rPr>
              <w:t>-выполнение мероприятий направленных на предупреждение актов незаконного вмешательства в целях обеспечения бе</w:t>
            </w:r>
            <w:r w:rsidRPr="00CF5576">
              <w:rPr>
                <w:rFonts w:ascii="Times New Roman" w:hAnsi="Times New Roman" w:cs="Times New Roman"/>
              </w:rPr>
              <w:t>з</w:t>
            </w:r>
            <w:r w:rsidRPr="00CF5576">
              <w:rPr>
                <w:rFonts w:ascii="Times New Roman" w:hAnsi="Times New Roman" w:cs="Times New Roman"/>
              </w:rPr>
              <w:t>опасности населения на транспорте;</w:t>
            </w:r>
          </w:p>
          <w:p w:rsidR="00325546" w:rsidRPr="00CF5576" w:rsidRDefault="00325546" w:rsidP="00CF5576">
            <w:pPr>
              <w:autoSpaceDE w:val="0"/>
              <w:autoSpaceDN w:val="0"/>
              <w:adjustRightInd w:val="0"/>
              <w:spacing w:after="0" w:line="240" w:lineRule="auto"/>
              <w:ind w:firstLine="21"/>
              <w:jc w:val="both"/>
              <w:outlineLvl w:val="1"/>
              <w:rPr>
                <w:rFonts w:ascii="Times New Roman" w:hAnsi="Times New Roman" w:cs="Times New Roman"/>
              </w:rPr>
            </w:pPr>
            <w:r w:rsidRPr="00CF5576">
              <w:rPr>
                <w:rFonts w:ascii="Times New Roman" w:hAnsi="Times New Roman" w:cs="Times New Roman"/>
              </w:rPr>
              <w:t>-непрерывность обеспечения безопасности населения на тран</w:t>
            </w:r>
            <w:r w:rsidRPr="00CF5576">
              <w:rPr>
                <w:rFonts w:ascii="Times New Roman" w:hAnsi="Times New Roman" w:cs="Times New Roman"/>
              </w:rPr>
              <w:t>с</w:t>
            </w:r>
            <w:r w:rsidRPr="00CF5576">
              <w:rPr>
                <w:rFonts w:ascii="Times New Roman" w:hAnsi="Times New Roman" w:cs="Times New Roman"/>
              </w:rPr>
              <w:t>порте;</w:t>
            </w:r>
          </w:p>
          <w:p w:rsidR="00325546" w:rsidRPr="00CF5576" w:rsidRDefault="00325546" w:rsidP="00CF5576">
            <w:pPr>
              <w:autoSpaceDE w:val="0"/>
              <w:autoSpaceDN w:val="0"/>
              <w:adjustRightInd w:val="0"/>
              <w:spacing w:after="0" w:line="240" w:lineRule="auto"/>
              <w:ind w:firstLine="21"/>
              <w:jc w:val="both"/>
              <w:outlineLvl w:val="1"/>
              <w:rPr>
                <w:rFonts w:ascii="Times New Roman" w:hAnsi="Times New Roman" w:cs="Times New Roman"/>
              </w:rPr>
            </w:pPr>
            <w:r w:rsidRPr="00CF5576">
              <w:rPr>
                <w:rFonts w:ascii="Times New Roman" w:hAnsi="Times New Roman" w:cs="Times New Roman"/>
              </w:rPr>
              <w:t>-максимальное использование возможностей государственного – частного партнерства;</w:t>
            </w:r>
          </w:p>
          <w:p w:rsidR="00325546" w:rsidRPr="00CF5576" w:rsidRDefault="00325546" w:rsidP="00CF5576">
            <w:pPr>
              <w:autoSpaceDE w:val="0"/>
              <w:autoSpaceDN w:val="0"/>
              <w:adjustRightInd w:val="0"/>
              <w:spacing w:after="0" w:line="240" w:lineRule="auto"/>
              <w:jc w:val="both"/>
              <w:outlineLvl w:val="1"/>
              <w:rPr>
                <w:rFonts w:ascii="Times New Roman" w:hAnsi="Times New Roman" w:cs="Times New Roman"/>
              </w:rPr>
            </w:pPr>
            <w:r w:rsidRPr="00CF5576">
              <w:rPr>
                <w:rFonts w:ascii="Times New Roman" w:hAnsi="Times New Roman" w:cs="Times New Roman"/>
              </w:rPr>
              <w:t>-оснащение объектов транспортной инфраструктуры и тран</w:t>
            </w:r>
            <w:r w:rsidRPr="00CF5576">
              <w:rPr>
                <w:rFonts w:ascii="Times New Roman" w:hAnsi="Times New Roman" w:cs="Times New Roman"/>
              </w:rPr>
              <w:t>с</w:t>
            </w:r>
            <w:r w:rsidRPr="00CF5576">
              <w:rPr>
                <w:rFonts w:ascii="Times New Roman" w:hAnsi="Times New Roman" w:cs="Times New Roman"/>
              </w:rPr>
              <w:t>портных средств инженерно-техническими средствами и с</w:t>
            </w:r>
            <w:r w:rsidRPr="00CF5576">
              <w:rPr>
                <w:rFonts w:ascii="Times New Roman" w:hAnsi="Times New Roman" w:cs="Times New Roman"/>
              </w:rPr>
              <w:t>и</w:t>
            </w:r>
            <w:r w:rsidRPr="00CF5576">
              <w:rPr>
                <w:rFonts w:ascii="Times New Roman" w:hAnsi="Times New Roman" w:cs="Times New Roman"/>
              </w:rPr>
              <w:t>стемами обеспечения транспортной безопасности с учетом возможности их расширения и создания централизованных распределительных систем.</w:t>
            </w: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8</w:t>
            </w:r>
          </w:p>
        </w:tc>
        <w:tc>
          <w:tcPr>
            <w:tcW w:w="2835" w:type="dxa"/>
          </w:tcPr>
          <w:p w:rsidR="00325546" w:rsidRPr="00CF5576" w:rsidRDefault="00325546" w:rsidP="00CF5576">
            <w:pPr>
              <w:pStyle w:val="aff5"/>
              <w:spacing w:after="0" w:line="240" w:lineRule="auto"/>
              <w:rPr>
                <w:rFonts w:ascii="Times New Roman" w:hAnsi="Times New Roman" w:cs="Times New Roman"/>
                <w:bCs/>
              </w:rPr>
            </w:pPr>
            <w:r w:rsidRPr="00CF5576">
              <w:rPr>
                <w:rFonts w:ascii="Times New Roman" w:hAnsi="Times New Roman" w:cs="Times New Roman"/>
                <w:bCs/>
              </w:rPr>
              <w:t xml:space="preserve">Муниципальная программа Большеигнатовского муниципального   </w:t>
            </w:r>
          </w:p>
          <w:p w:rsidR="00325546" w:rsidRPr="00CF5576" w:rsidRDefault="00325546" w:rsidP="00CF5576">
            <w:pPr>
              <w:pStyle w:val="aff5"/>
              <w:spacing w:after="0" w:line="240" w:lineRule="auto"/>
              <w:rPr>
                <w:rFonts w:ascii="Times New Roman" w:hAnsi="Times New Roman" w:cs="Times New Roman"/>
                <w:bCs/>
              </w:rPr>
            </w:pPr>
            <w:r w:rsidRPr="00CF5576">
              <w:rPr>
                <w:rFonts w:ascii="Times New Roman" w:hAnsi="Times New Roman" w:cs="Times New Roman"/>
                <w:bCs/>
              </w:rPr>
              <w:t xml:space="preserve">района РМ «Развитие сельского хозяйства и регулирования рынков  </w:t>
            </w:r>
          </w:p>
          <w:p w:rsidR="00325546" w:rsidRPr="00CF5576" w:rsidRDefault="00325546" w:rsidP="00CF5576">
            <w:pPr>
              <w:pStyle w:val="aff5"/>
              <w:spacing w:after="0" w:line="240" w:lineRule="auto"/>
              <w:rPr>
                <w:rFonts w:ascii="Times New Roman" w:hAnsi="Times New Roman" w:cs="Times New Roman"/>
                <w:bCs/>
              </w:rPr>
            </w:pPr>
            <w:r w:rsidRPr="00CF5576">
              <w:rPr>
                <w:rFonts w:ascii="Times New Roman" w:hAnsi="Times New Roman" w:cs="Times New Roman"/>
                <w:bCs/>
              </w:rPr>
              <w:t>сельскохозяйственной продукции, сырья и продовольствия</w:t>
            </w:r>
          </w:p>
          <w:p w:rsidR="00325546" w:rsidRPr="00CF5576" w:rsidRDefault="00325546" w:rsidP="00CF5576">
            <w:pPr>
              <w:spacing w:after="0" w:line="240" w:lineRule="auto"/>
              <w:jc w:val="both"/>
              <w:rPr>
                <w:rFonts w:ascii="Times New Roman" w:hAnsi="Times New Roman" w:cs="Times New Roman"/>
                <w:bCs/>
              </w:rPr>
            </w:pPr>
            <w:r w:rsidRPr="00CF5576">
              <w:rPr>
                <w:rFonts w:ascii="Times New Roman" w:hAnsi="Times New Roman" w:cs="Times New Roman"/>
                <w:bCs/>
              </w:rPr>
              <w:t>на 2013-2025 годы»</w:t>
            </w:r>
          </w:p>
          <w:p w:rsidR="00325546" w:rsidRPr="00CF5576" w:rsidRDefault="00325546" w:rsidP="00CF5576">
            <w:pPr>
              <w:spacing w:after="0" w:line="240" w:lineRule="auto"/>
              <w:jc w:val="both"/>
              <w:rPr>
                <w:rFonts w:ascii="Times New Roman" w:hAnsi="Times New Roman" w:cs="Times New Roman"/>
                <w:bCs/>
              </w:rPr>
            </w:pPr>
          </w:p>
          <w:p w:rsidR="00325546" w:rsidRPr="00CF5576" w:rsidRDefault="00325546" w:rsidP="00CF5576">
            <w:pPr>
              <w:spacing w:after="0" w:line="240" w:lineRule="auto"/>
              <w:ind w:right="33"/>
              <w:jc w:val="both"/>
              <w:rPr>
                <w:rFonts w:ascii="Times New Roman" w:hAnsi="Times New Roman" w:cs="Times New Roman"/>
              </w:rPr>
            </w:pPr>
          </w:p>
          <w:p w:rsidR="00325546" w:rsidRPr="00CF5576" w:rsidRDefault="00325546" w:rsidP="00CF5576">
            <w:pPr>
              <w:spacing w:after="0" w:line="240" w:lineRule="auto"/>
              <w:jc w:val="both"/>
              <w:rPr>
                <w:rFonts w:ascii="Times New Roman" w:hAnsi="Times New Roman" w:cs="Times New Roman"/>
              </w:rPr>
            </w:pPr>
          </w:p>
        </w:tc>
        <w:tc>
          <w:tcPr>
            <w:tcW w:w="2268"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lastRenderedPageBreak/>
              <w:t>Смирнова Е.В. -заместитель Главы  района по сельск</w:t>
            </w:r>
            <w:r w:rsidRPr="00CF5576">
              <w:rPr>
                <w:rFonts w:ascii="Times New Roman" w:hAnsi="Times New Roman" w:cs="Times New Roman"/>
              </w:rPr>
              <w:t>о</w:t>
            </w:r>
            <w:r w:rsidRPr="00CF5576">
              <w:rPr>
                <w:rFonts w:ascii="Times New Roman" w:hAnsi="Times New Roman" w:cs="Times New Roman"/>
              </w:rPr>
              <w:t>му хозяйству  - начальник упра</w:t>
            </w:r>
            <w:r w:rsidRPr="00CF5576">
              <w:rPr>
                <w:rFonts w:ascii="Times New Roman" w:hAnsi="Times New Roman" w:cs="Times New Roman"/>
              </w:rPr>
              <w:t>в</w:t>
            </w:r>
            <w:r w:rsidRPr="00CF5576">
              <w:rPr>
                <w:rFonts w:ascii="Times New Roman" w:hAnsi="Times New Roman" w:cs="Times New Roman"/>
              </w:rPr>
              <w:t xml:space="preserve">ления по работе с отраслями АПК и ЛПХ граждан </w:t>
            </w:r>
          </w:p>
          <w:p w:rsidR="00325546" w:rsidRPr="00CF5576" w:rsidRDefault="00325546" w:rsidP="00CF5576">
            <w:pPr>
              <w:spacing w:after="0" w:line="240" w:lineRule="auto"/>
              <w:jc w:val="both"/>
              <w:rPr>
                <w:rFonts w:ascii="Times New Roman" w:hAnsi="Times New Roman" w:cs="Times New Roman"/>
              </w:rPr>
            </w:pP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 xml:space="preserve">Постановление Администрации   от 19.04.2013 г. №170 </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spacing w:after="0" w:line="240" w:lineRule="auto"/>
              <w:ind w:right="33"/>
              <w:jc w:val="both"/>
              <w:rPr>
                <w:rFonts w:ascii="Times New Roman" w:hAnsi="Times New Roman" w:cs="Times New Roman"/>
              </w:rPr>
            </w:pPr>
            <w:r w:rsidRPr="00CF5576">
              <w:rPr>
                <w:rFonts w:ascii="Times New Roman" w:hAnsi="Times New Roman" w:cs="Times New Roman"/>
              </w:rPr>
              <w:t xml:space="preserve">-увеличение производства продукции сельского хозяйства в хозяйствах всех категорий (в сопоставимых ценах) в </w:t>
            </w:r>
            <w:smartTag w:uri="urn:schemas-microsoft-com:office:smarttags" w:element="metricconverter">
              <w:smartTagPr>
                <w:attr w:name="ProductID" w:val="2020 г"/>
              </w:smartTagPr>
              <w:r w:rsidRPr="00CF5576">
                <w:rPr>
                  <w:rFonts w:ascii="Times New Roman" w:hAnsi="Times New Roman" w:cs="Times New Roman"/>
                </w:rPr>
                <w:t>2020 г</w:t>
              </w:r>
            </w:smartTag>
            <w:r w:rsidRPr="00CF5576">
              <w:rPr>
                <w:rFonts w:ascii="Times New Roman" w:hAnsi="Times New Roman" w:cs="Times New Roman"/>
              </w:rPr>
              <w:t xml:space="preserve">. по отношению к </w:t>
            </w:r>
            <w:smartTag w:uri="urn:schemas-microsoft-com:office:smarttags" w:element="metricconverter">
              <w:smartTagPr>
                <w:attr w:name="ProductID" w:val="2012 г"/>
              </w:smartTagPr>
              <w:r w:rsidRPr="00CF5576">
                <w:rPr>
                  <w:rFonts w:ascii="Times New Roman" w:hAnsi="Times New Roman" w:cs="Times New Roman"/>
                </w:rPr>
                <w:t>2012 г</w:t>
              </w:r>
            </w:smartTag>
            <w:r w:rsidRPr="00CF5576">
              <w:rPr>
                <w:rFonts w:ascii="Times New Roman" w:hAnsi="Times New Roman" w:cs="Times New Roman"/>
              </w:rPr>
              <w:t>. на 76,2 %,</w:t>
            </w:r>
          </w:p>
          <w:p w:rsidR="00325546" w:rsidRPr="00CF5576" w:rsidRDefault="00325546" w:rsidP="00CF5576">
            <w:pPr>
              <w:spacing w:after="0" w:line="240" w:lineRule="auto"/>
              <w:ind w:right="33"/>
              <w:jc w:val="both"/>
              <w:rPr>
                <w:rFonts w:ascii="Times New Roman" w:hAnsi="Times New Roman" w:cs="Times New Roman"/>
              </w:rPr>
            </w:pPr>
            <w:r w:rsidRPr="00CF5576">
              <w:rPr>
                <w:rFonts w:ascii="Times New Roman" w:hAnsi="Times New Roman" w:cs="Times New Roman"/>
              </w:rPr>
              <w:t>-обеспечение среднегодового темпа прироста объема инвест</w:t>
            </w:r>
            <w:r w:rsidRPr="00CF5576">
              <w:rPr>
                <w:rFonts w:ascii="Times New Roman" w:hAnsi="Times New Roman" w:cs="Times New Roman"/>
              </w:rPr>
              <w:t>и</w:t>
            </w:r>
            <w:r w:rsidRPr="00CF5576">
              <w:rPr>
                <w:rFonts w:ascii="Times New Roman" w:hAnsi="Times New Roman" w:cs="Times New Roman"/>
              </w:rPr>
              <w:t>ций в основной капитал сельского хозяйства в размере 5,2%;</w:t>
            </w:r>
          </w:p>
          <w:p w:rsidR="00325546" w:rsidRPr="00CF5576" w:rsidRDefault="00325546" w:rsidP="00CF5576">
            <w:pPr>
              <w:spacing w:after="0" w:line="240" w:lineRule="auto"/>
              <w:ind w:right="33"/>
              <w:jc w:val="both"/>
              <w:rPr>
                <w:rFonts w:ascii="Times New Roman" w:hAnsi="Times New Roman" w:cs="Times New Roman"/>
              </w:rPr>
            </w:pPr>
            <w:r w:rsidRPr="00CF5576">
              <w:rPr>
                <w:rFonts w:ascii="Times New Roman" w:hAnsi="Times New Roman" w:cs="Times New Roman"/>
              </w:rPr>
              <w:t>-повышение среднего уровня рентабельности сельскохозя</w:t>
            </w:r>
            <w:r w:rsidRPr="00CF5576">
              <w:rPr>
                <w:rFonts w:ascii="Times New Roman" w:hAnsi="Times New Roman" w:cs="Times New Roman"/>
              </w:rPr>
              <w:t>й</w:t>
            </w:r>
            <w:r w:rsidRPr="00CF5576">
              <w:rPr>
                <w:rFonts w:ascii="Times New Roman" w:hAnsi="Times New Roman" w:cs="Times New Roman"/>
              </w:rPr>
              <w:t>ственных организаций не менее 10% (с учетом субсидий);</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-доведение соотношения уровней заработной платы в сельском хозяйстве и в среднем по экономике Республики Мордовия до 75%;</w:t>
            </w:r>
          </w:p>
          <w:p w:rsidR="00325546" w:rsidRPr="00CF5576" w:rsidRDefault="00325546" w:rsidP="00CF5576">
            <w:pPr>
              <w:spacing w:after="0" w:line="240" w:lineRule="auto"/>
              <w:ind w:right="33"/>
              <w:jc w:val="both"/>
              <w:rPr>
                <w:rFonts w:ascii="Times New Roman" w:hAnsi="Times New Roman" w:cs="Times New Roman"/>
              </w:rPr>
            </w:pPr>
            <w:r w:rsidRPr="00CF5576">
              <w:rPr>
                <w:rFonts w:ascii="Times New Roman" w:hAnsi="Times New Roman" w:cs="Times New Roman"/>
              </w:rPr>
              <w:t>-стимулирование роста производства основных видов сельскохозяйственной продукции, повышения инвестиционной пр</w:t>
            </w:r>
            <w:r w:rsidRPr="00CF5576">
              <w:rPr>
                <w:rFonts w:ascii="Times New Roman" w:hAnsi="Times New Roman" w:cs="Times New Roman"/>
              </w:rPr>
              <w:t>и</w:t>
            </w:r>
            <w:r w:rsidRPr="00CF5576">
              <w:rPr>
                <w:rFonts w:ascii="Times New Roman" w:hAnsi="Times New Roman" w:cs="Times New Roman"/>
              </w:rPr>
              <w:t>влекательности отрасли,   развития приоритетных под отраслей сельского хозяйства;</w:t>
            </w:r>
          </w:p>
          <w:p w:rsidR="00325546" w:rsidRPr="00CF5576" w:rsidRDefault="00325546" w:rsidP="00CF5576">
            <w:pPr>
              <w:spacing w:after="0" w:line="240" w:lineRule="auto"/>
              <w:ind w:right="33"/>
              <w:jc w:val="both"/>
              <w:rPr>
                <w:rFonts w:ascii="Times New Roman" w:hAnsi="Times New Roman" w:cs="Times New Roman"/>
              </w:rPr>
            </w:pPr>
            <w:r w:rsidRPr="00CF5576">
              <w:rPr>
                <w:rFonts w:ascii="Times New Roman" w:hAnsi="Times New Roman" w:cs="Times New Roman"/>
              </w:rPr>
              <w:lastRenderedPageBreak/>
              <w:t>-осуществление противоэпизоотических мероприятий в отн</w:t>
            </w:r>
            <w:r w:rsidRPr="00CF5576">
              <w:rPr>
                <w:rFonts w:ascii="Times New Roman" w:hAnsi="Times New Roman" w:cs="Times New Roman"/>
              </w:rPr>
              <w:t>о</w:t>
            </w:r>
            <w:r w:rsidRPr="00CF5576">
              <w:rPr>
                <w:rFonts w:ascii="Times New Roman" w:hAnsi="Times New Roman" w:cs="Times New Roman"/>
              </w:rPr>
              <w:t>шении карантинных и особо опасных болезней животных;</w:t>
            </w:r>
          </w:p>
          <w:p w:rsidR="00325546" w:rsidRPr="00CF5576" w:rsidRDefault="00325546" w:rsidP="00CF5576">
            <w:pPr>
              <w:spacing w:after="0" w:line="240" w:lineRule="auto"/>
              <w:ind w:right="33"/>
              <w:jc w:val="both"/>
              <w:rPr>
                <w:rFonts w:ascii="Times New Roman" w:hAnsi="Times New Roman" w:cs="Times New Roman"/>
              </w:rPr>
            </w:pPr>
            <w:r w:rsidRPr="00CF5576">
              <w:rPr>
                <w:rFonts w:ascii="Times New Roman" w:hAnsi="Times New Roman" w:cs="Times New Roman"/>
              </w:rPr>
              <w:t>-поддержка развития инфраструктуры агропродовольственного рынка;</w:t>
            </w:r>
          </w:p>
          <w:p w:rsidR="00325546" w:rsidRPr="00CF5576" w:rsidRDefault="00325546" w:rsidP="00CF5576">
            <w:pPr>
              <w:spacing w:after="0" w:line="240" w:lineRule="auto"/>
              <w:ind w:right="33"/>
              <w:jc w:val="both"/>
              <w:rPr>
                <w:rFonts w:ascii="Times New Roman" w:hAnsi="Times New Roman" w:cs="Times New Roman"/>
              </w:rPr>
            </w:pPr>
            <w:r w:rsidRPr="00CF5576">
              <w:rPr>
                <w:rFonts w:ascii="Times New Roman" w:hAnsi="Times New Roman" w:cs="Times New Roman"/>
              </w:rPr>
              <w:t>-повышение эффективности регулирования рынков сельскох</w:t>
            </w:r>
            <w:r w:rsidRPr="00CF5576">
              <w:rPr>
                <w:rFonts w:ascii="Times New Roman" w:hAnsi="Times New Roman" w:cs="Times New Roman"/>
              </w:rPr>
              <w:t>о</w:t>
            </w:r>
            <w:r w:rsidRPr="00CF5576">
              <w:rPr>
                <w:rFonts w:ascii="Times New Roman" w:hAnsi="Times New Roman" w:cs="Times New Roman"/>
              </w:rPr>
              <w:t>зяйственной продукции, сырья и продовольствия;</w:t>
            </w:r>
          </w:p>
          <w:p w:rsidR="00325546" w:rsidRPr="00CF5576" w:rsidRDefault="00325546" w:rsidP="00CF5576">
            <w:pPr>
              <w:spacing w:after="0" w:line="240" w:lineRule="auto"/>
              <w:ind w:right="33"/>
              <w:jc w:val="both"/>
              <w:rPr>
                <w:rFonts w:ascii="Times New Roman" w:hAnsi="Times New Roman" w:cs="Times New Roman"/>
              </w:rPr>
            </w:pPr>
            <w:r w:rsidRPr="00CF5576">
              <w:rPr>
                <w:rFonts w:ascii="Times New Roman" w:hAnsi="Times New Roman" w:cs="Times New Roman"/>
              </w:rPr>
              <w:t>-поддержка малых форм хозяйствования;</w:t>
            </w:r>
          </w:p>
          <w:p w:rsidR="00325546" w:rsidRPr="00CF5576" w:rsidRDefault="00325546" w:rsidP="00CF5576">
            <w:pPr>
              <w:spacing w:after="0" w:line="240" w:lineRule="auto"/>
              <w:ind w:right="33"/>
              <w:jc w:val="both"/>
              <w:rPr>
                <w:rFonts w:ascii="Times New Roman" w:hAnsi="Times New Roman" w:cs="Times New Roman"/>
              </w:rPr>
            </w:pPr>
            <w:r w:rsidRPr="00CF5576">
              <w:rPr>
                <w:rFonts w:ascii="Times New Roman" w:hAnsi="Times New Roman" w:cs="Times New Roman"/>
              </w:rPr>
              <w:t>повышение уровня рентабельности в сельском хозяйстве для обеспечения его финансовой устойчивости;</w:t>
            </w:r>
          </w:p>
          <w:p w:rsidR="00325546" w:rsidRPr="00CF5576" w:rsidRDefault="00325546" w:rsidP="00CF5576">
            <w:pPr>
              <w:spacing w:after="0" w:line="240" w:lineRule="auto"/>
              <w:ind w:right="33"/>
              <w:jc w:val="both"/>
              <w:rPr>
                <w:rFonts w:ascii="Times New Roman" w:hAnsi="Times New Roman" w:cs="Times New Roman"/>
              </w:rPr>
            </w:pPr>
            <w:r w:rsidRPr="00CF5576">
              <w:rPr>
                <w:rFonts w:ascii="Times New Roman" w:hAnsi="Times New Roman" w:cs="Times New Roman"/>
              </w:rPr>
              <w:t>-повышение качества жизни сельского населения;</w:t>
            </w:r>
          </w:p>
          <w:p w:rsidR="00325546" w:rsidRPr="00CF5576" w:rsidRDefault="00325546" w:rsidP="00CF5576">
            <w:pPr>
              <w:spacing w:after="0" w:line="240" w:lineRule="auto"/>
              <w:ind w:right="33"/>
              <w:jc w:val="both"/>
              <w:rPr>
                <w:rFonts w:ascii="Times New Roman" w:hAnsi="Times New Roman" w:cs="Times New Roman"/>
              </w:rPr>
            </w:pPr>
            <w:r w:rsidRPr="00CF5576">
              <w:rPr>
                <w:rFonts w:ascii="Times New Roman" w:hAnsi="Times New Roman" w:cs="Times New Roman"/>
              </w:rPr>
              <w:t>-стимулирование инновационной деятельности и инновацио</w:t>
            </w:r>
            <w:r w:rsidRPr="00CF5576">
              <w:rPr>
                <w:rFonts w:ascii="Times New Roman" w:hAnsi="Times New Roman" w:cs="Times New Roman"/>
              </w:rPr>
              <w:t>н</w:t>
            </w:r>
            <w:r w:rsidRPr="00CF5576">
              <w:rPr>
                <w:rFonts w:ascii="Times New Roman" w:hAnsi="Times New Roman" w:cs="Times New Roman"/>
              </w:rPr>
              <w:t>ного развития агропромышленного комплекса;</w:t>
            </w:r>
          </w:p>
          <w:p w:rsidR="00325546" w:rsidRPr="00CF5576" w:rsidRDefault="00325546" w:rsidP="00CF5576">
            <w:pPr>
              <w:spacing w:after="0" w:line="240" w:lineRule="auto"/>
              <w:ind w:right="33"/>
              <w:jc w:val="both"/>
              <w:rPr>
                <w:rFonts w:ascii="Times New Roman" w:hAnsi="Times New Roman" w:cs="Times New Roman"/>
              </w:rPr>
            </w:pPr>
            <w:r w:rsidRPr="00CF5576">
              <w:rPr>
                <w:rFonts w:ascii="Times New Roman" w:hAnsi="Times New Roman" w:cs="Times New Roman"/>
              </w:rPr>
              <w:t>-создание условий для эффективного использования земель сельскохозяйственного назначения, сохранение и повышение  плодородия почв;</w:t>
            </w:r>
          </w:p>
          <w:p w:rsidR="00325546" w:rsidRPr="00CF5576" w:rsidRDefault="00325546" w:rsidP="00CF5576">
            <w:pPr>
              <w:spacing w:after="0" w:line="240" w:lineRule="auto"/>
              <w:ind w:right="33"/>
              <w:jc w:val="both"/>
              <w:rPr>
                <w:rFonts w:ascii="Times New Roman" w:hAnsi="Times New Roman" w:cs="Times New Roman"/>
              </w:rPr>
            </w:pPr>
            <w:r w:rsidRPr="00CF5576">
              <w:rPr>
                <w:rFonts w:ascii="Times New Roman" w:hAnsi="Times New Roman" w:cs="Times New Roman"/>
              </w:rPr>
              <w:t>-развитие мелиорации сельскохозяйственных земель</w:t>
            </w: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lastRenderedPageBreak/>
              <w:t>9</w:t>
            </w:r>
          </w:p>
        </w:tc>
        <w:tc>
          <w:tcPr>
            <w:tcW w:w="2835" w:type="dxa"/>
          </w:tcPr>
          <w:p w:rsidR="00325546" w:rsidRPr="00CF5576" w:rsidRDefault="00325546" w:rsidP="00CF5576">
            <w:pPr>
              <w:spacing w:after="0" w:line="240" w:lineRule="auto"/>
              <w:ind w:left="33"/>
              <w:jc w:val="both"/>
              <w:rPr>
                <w:rFonts w:ascii="Times New Roman" w:hAnsi="Times New Roman" w:cs="Times New Roman"/>
              </w:rPr>
            </w:pPr>
            <w:r w:rsidRPr="00CF5576">
              <w:rPr>
                <w:rFonts w:ascii="Times New Roman" w:hAnsi="Times New Roman" w:cs="Times New Roman"/>
              </w:rPr>
              <w:t>Муниципальная программа Большеигнато</w:t>
            </w:r>
            <w:r w:rsidRPr="00CF5576">
              <w:rPr>
                <w:rFonts w:ascii="Times New Roman" w:hAnsi="Times New Roman" w:cs="Times New Roman"/>
              </w:rPr>
              <w:t>в</w:t>
            </w:r>
            <w:r w:rsidRPr="00CF5576">
              <w:rPr>
                <w:rFonts w:ascii="Times New Roman" w:hAnsi="Times New Roman" w:cs="Times New Roman"/>
              </w:rPr>
              <w:t>ского муниципального района Республики Мордовия «Комплек</w:t>
            </w:r>
            <w:r w:rsidRPr="00CF5576">
              <w:rPr>
                <w:rFonts w:ascii="Times New Roman" w:hAnsi="Times New Roman" w:cs="Times New Roman"/>
              </w:rPr>
              <w:t>с</w:t>
            </w:r>
            <w:r w:rsidRPr="00CF5576">
              <w:rPr>
                <w:rFonts w:ascii="Times New Roman" w:hAnsi="Times New Roman" w:cs="Times New Roman"/>
              </w:rPr>
              <w:t xml:space="preserve">ное развитие сельских территорий» </w:t>
            </w:r>
          </w:p>
        </w:tc>
        <w:tc>
          <w:tcPr>
            <w:tcW w:w="2268" w:type="dxa"/>
          </w:tcPr>
          <w:p w:rsidR="00325546" w:rsidRPr="00CF5576" w:rsidRDefault="00325546" w:rsidP="00CF5576">
            <w:pPr>
              <w:pStyle w:val="a9"/>
              <w:jc w:val="center"/>
              <w:rPr>
                <w:rFonts w:ascii="Times New Roman" w:hAnsi="Times New Roman" w:cs="Times New Roman"/>
                <w:sz w:val="22"/>
                <w:szCs w:val="22"/>
              </w:rPr>
            </w:pPr>
            <w:r w:rsidRPr="00CF5576">
              <w:rPr>
                <w:rFonts w:ascii="Times New Roman" w:hAnsi="Times New Roman" w:cs="Times New Roman"/>
                <w:sz w:val="22"/>
                <w:szCs w:val="22"/>
              </w:rPr>
              <w:t>Левщанов А.М.-  заместитель Главы Большеигнатовск</w:t>
            </w:r>
            <w:r w:rsidRPr="00CF5576">
              <w:rPr>
                <w:rFonts w:ascii="Times New Roman" w:hAnsi="Times New Roman" w:cs="Times New Roman"/>
                <w:sz w:val="22"/>
                <w:szCs w:val="22"/>
              </w:rPr>
              <w:t>о</w:t>
            </w:r>
            <w:r w:rsidRPr="00CF5576">
              <w:rPr>
                <w:rFonts w:ascii="Times New Roman" w:hAnsi="Times New Roman" w:cs="Times New Roman"/>
                <w:sz w:val="22"/>
                <w:szCs w:val="22"/>
              </w:rPr>
              <w:t>го муниципального района по вопросам энергетики, строительства и жили</w:t>
            </w:r>
            <w:r w:rsidRPr="00CF5576">
              <w:rPr>
                <w:rFonts w:ascii="Times New Roman" w:hAnsi="Times New Roman" w:cs="Times New Roman"/>
                <w:sz w:val="22"/>
                <w:szCs w:val="22"/>
              </w:rPr>
              <w:t>щ</w:t>
            </w:r>
            <w:r w:rsidRPr="00CF5576">
              <w:rPr>
                <w:rFonts w:ascii="Times New Roman" w:hAnsi="Times New Roman" w:cs="Times New Roman"/>
                <w:sz w:val="22"/>
                <w:szCs w:val="22"/>
              </w:rPr>
              <w:t xml:space="preserve">но-коммунального хозяйства </w:t>
            </w: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Постановление Администрации  от 01.10.2019 г. №413</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widowControl w:val="0"/>
              <w:autoSpaceDE w:val="0"/>
              <w:autoSpaceDN w:val="0"/>
              <w:adjustRightInd w:val="0"/>
              <w:spacing w:after="0" w:line="240" w:lineRule="auto"/>
              <w:jc w:val="both"/>
              <w:rPr>
                <w:rFonts w:ascii="Times New Roman" w:hAnsi="Times New Roman" w:cs="Times New Roman"/>
                <w:color w:val="000000"/>
              </w:rPr>
            </w:pPr>
            <w:r w:rsidRPr="00CF5576">
              <w:rPr>
                <w:rFonts w:ascii="Times New Roman" w:hAnsi="Times New Roman" w:cs="Times New Roman"/>
                <w:color w:val="000000"/>
              </w:rPr>
              <w:t>- удовлетворение потребностей сельского населения в благ</w:t>
            </w:r>
            <w:r w:rsidRPr="00CF5576">
              <w:rPr>
                <w:rFonts w:ascii="Times New Roman" w:hAnsi="Times New Roman" w:cs="Times New Roman"/>
                <w:color w:val="000000"/>
              </w:rPr>
              <w:t>о</w:t>
            </w:r>
            <w:r w:rsidRPr="00CF5576">
              <w:rPr>
                <w:rFonts w:ascii="Times New Roman" w:hAnsi="Times New Roman" w:cs="Times New Roman"/>
                <w:color w:val="000000"/>
              </w:rPr>
              <w:t>устроенном жилье;</w:t>
            </w:r>
          </w:p>
          <w:p w:rsidR="00325546" w:rsidRPr="00CF5576" w:rsidRDefault="00325546" w:rsidP="00CF5576">
            <w:pPr>
              <w:widowControl w:val="0"/>
              <w:autoSpaceDE w:val="0"/>
              <w:autoSpaceDN w:val="0"/>
              <w:adjustRightInd w:val="0"/>
              <w:spacing w:after="0" w:line="240" w:lineRule="auto"/>
              <w:jc w:val="both"/>
              <w:rPr>
                <w:rFonts w:ascii="Times New Roman" w:hAnsi="Times New Roman" w:cs="Times New Roman"/>
                <w:color w:val="000000"/>
              </w:rPr>
            </w:pPr>
            <w:r w:rsidRPr="00CF5576">
              <w:rPr>
                <w:rFonts w:ascii="Times New Roman" w:hAnsi="Times New Roman" w:cs="Times New Roman"/>
                <w:color w:val="000000"/>
              </w:rPr>
              <w:t>- повышение уровня комплексного обустройства населенных пунктов, расположенных в сельской местности, объектами социальной и инженерной инфраструктуры, автомобильными д</w:t>
            </w:r>
            <w:r w:rsidRPr="00CF5576">
              <w:rPr>
                <w:rFonts w:ascii="Times New Roman" w:hAnsi="Times New Roman" w:cs="Times New Roman"/>
                <w:color w:val="000000"/>
              </w:rPr>
              <w:t>о</w:t>
            </w:r>
            <w:r w:rsidRPr="00CF5576">
              <w:rPr>
                <w:rFonts w:ascii="Times New Roman" w:hAnsi="Times New Roman" w:cs="Times New Roman"/>
                <w:color w:val="000000"/>
              </w:rPr>
              <w:t>рогами с твердым покрытием;</w:t>
            </w:r>
          </w:p>
          <w:p w:rsidR="00325546" w:rsidRPr="00CF5576" w:rsidRDefault="00325546" w:rsidP="00CF5576">
            <w:pPr>
              <w:tabs>
                <w:tab w:val="left" w:pos="3750"/>
              </w:tabs>
              <w:spacing w:after="0" w:line="240" w:lineRule="auto"/>
              <w:jc w:val="both"/>
              <w:rPr>
                <w:rFonts w:ascii="Times New Roman" w:hAnsi="Times New Roman" w:cs="Times New Roman"/>
              </w:rPr>
            </w:pPr>
            <w:r w:rsidRPr="00CF5576">
              <w:rPr>
                <w:rFonts w:ascii="Times New Roman" w:hAnsi="Times New Roman" w:cs="Times New Roman"/>
                <w:color w:val="000000"/>
              </w:rPr>
              <w:t>- грантовая поддержка местных инициатив граждан, прожив</w:t>
            </w:r>
            <w:r w:rsidRPr="00CF5576">
              <w:rPr>
                <w:rFonts w:ascii="Times New Roman" w:hAnsi="Times New Roman" w:cs="Times New Roman"/>
                <w:color w:val="000000"/>
              </w:rPr>
              <w:t>а</w:t>
            </w:r>
            <w:r w:rsidRPr="00CF5576">
              <w:rPr>
                <w:rFonts w:ascii="Times New Roman" w:hAnsi="Times New Roman" w:cs="Times New Roman"/>
                <w:color w:val="000000"/>
              </w:rPr>
              <w:t>ющих в сельской местности</w:t>
            </w: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p>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10</w:t>
            </w:r>
          </w:p>
          <w:p w:rsidR="00325546" w:rsidRPr="00CF5576" w:rsidRDefault="00325546" w:rsidP="00CF5576">
            <w:pPr>
              <w:spacing w:after="0" w:line="240" w:lineRule="auto"/>
              <w:jc w:val="center"/>
              <w:rPr>
                <w:rFonts w:ascii="Times New Roman" w:hAnsi="Times New Roman" w:cs="Times New Roman"/>
              </w:rPr>
            </w:pPr>
          </w:p>
          <w:p w:rsidR="00325546" w:rsidRPr="00CF5576" w:rsidRDefault="00325546" w:rsidP="00CF5576">
            <w:pPr>
              <w:spacing w:after="0" w:line="240" w:lineRule="auto"/>
              <w:jc w:val="center"/>
              <w:rPr>
                <w:rFonts w:ascii="Times New Roman" w:hAnsi="Times New Roman" w:cs="Times New Roman"/>
              </w:rPr>
            </w:pPr>
          </w:p>
          <w:p w:rsidR="00325546" w:rsidRPr="00CF5576" w:rsidRDefault="00325546" w:rsidP="00CF5576">
            <w:pPr>
              <w:spacing w:after="0" w:line="240" w:lineRule="auto"/>
              <w:jc w:val="center"/>
              <w:rPr>
                <w:rFonts w:ascii="Times New Roman" w:hAnsi="Times New Roman" w:cs="Times New Roman"/>
              </w:rPr>
            </w:pPr>
          </w:p>
        </w:tc>
        <w:tc>
          <w:tcPr>
            <w:tcW w:w="2835" w:type="dxa"/>
          </w:tcPr>
          <w:p w:rsidR="00325546" w:rsidRPr="00CF5576" w:rsidRDefault="00325546" w:rsidP="00CF5576">
            <w:pPr>
              <w:spacing w:after="0" w:line="240" w:lineRule="auto"/>
              <w:ind w:left="-77"/>
              <w:jc w:val="both"/>
              <w:rPr>
                <w:rFonts w:ascii="Times New Roman" w:hAnsi="Times New Roman" w:cs="Times New Roman"/>
              </w:rPr>
            </w:pPr>
            <w:r w:rsidRPr="00CF5576">
              <w:rPr>
                <w:rFonts w:ascii="Times New Roman" w:hAnsi="Times New Roman" w:cs="Times New Roman"/>
              </w:rPr>
              <w:t>Муниципальная пр</w:t>
            </w:r>
            <w:r w:rsidRPr="00CF5576">
              <w:rPr>
                <w:rFonts w:ascii="Times New Roman" w:hAnsi="Times New Roman" w:cs="Times New Roman"/>
              </w:rPr>
              <w:t>о</w:t>
            </w:r>
            <w:r w:rsidRPr="00CF5576">
              <w:rPr>
                <w:rFonts w:ascii="Times New Roman" w:hAnsi="Times New Roman" w:cs="Times New Roman"/>
              </w:rPr>
              <w:t>грамма «Гармонизация межнациональных и межконфессиональных отношений в Большеи</w:t>
            </w:r>
            <w:r w:rsidRPr="00CF5576">
              <w:rPr>
                <w:rFonts w:ascii="Times New Roman" w:hAnsi="Times New Roman" w:cs="Times New Roman"/>
              </w:rPr>
              <w:t>г</w:t>
            </w:r>
            <w:r w:rsidRPr="00CF5576">
              <w:rPr>
                <w:rFonts w:ascii="Times New Roman" w:hAnsi="Times New Roman" w:cs="Times New Roman"/>
              </w:rPr>
              <w:t>натовском муниципал</w:t>
            </w:r>
            <w:r w:rsidRPr="00CF5576">
              <w:rPr>
                <w:rFonts w:ascii="Times New Roman" w:hAnsi="Times New Roman" w:cs="Times New Roman"/>
              </w:rPr>
              <w:t>ь</w:t>
            </w:r>
            <w:r w:rsidRPr="00CF5576">
              <w:rPr>
                <w:rFonts w:ascii="Times New Roman" w:hAnsi="Times New Roman" w:cs="Times New Roman"/>
              </w:rPr>
              <w:t>ном районе на 2014 – 2025 годы»</w:t>
            </w:r>
          </w:p>
        </w:tc>
        <w:tc>
          <w:tcPr>
            <w:tcW w:w="2268"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Киреева Т.М. –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заместитель Главы  района по социал</w:t>
            </w:r>
            <w:r w:rsidRPr="00CF5576">
              <w:rPr>
                <w:rFonts w:ascii="Times New Roman" w:hAnsi="Times New Roman" w:cs="Times New Roman"/>
              </w:rPr>
              <w:t>ь</w:t>
            </w:r>
            <w:r w:rsidRPr="00CF5576">
              <w:rPr>
                <w:rFonts w:ascii="Times New Roman" w:hAnsi="Times New Roman" w:cs="Times New Roman"/>
              </w:rPr>
              <w:t>ным вопросам -начальник управления по социал</w:t>
            </w:r>
            <w:r w:rsidRPr="00CF5576">
              <w:rPr>
                <w:rFonts w:ascii="Times New Roman" w:hAnsi="Times New Roman" w:cs="Times New Roman"/>
              </w:rPr>
              <w:t>ь</w:t>
            </w:r>
            <w:r w:rsidRPr="00CF5576">
              <w:rPr>
                <w:rFonts w:ascii="Times New Roman" w:hAnsi="Times New Roman" w:cs="Times New Roman"/>
              </w:rPr>
              <w:t xml:space="preserve">ной работе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Администрации Большеигнатовск</w:t>
            </w:r>
            <w:r w:rsidRPr="00CF5576">
              <w:rPr>
                <w:rFonts w:ascii="Times New Roman" w:hAnsi="Times New Roman" w:cs="Times New Roman"/>
              </w:rPr>
              <w:t>о</w:t>
            </w:r>
            <w:r w:rsidRPr="00CF5576">
              <w:rPr>
                <w:rFonts w:ascii="Times New Roman" w:hAnsi="Times New Roman" w:cs="Times New Roman"/>
              </w:rPr>
              <w:t>го муниципального района</w:t>
            </w:r>
          </w:p>
          <w:p w:rsidR="00325546" w:rsidRPr="00CF5576" w:rsidRDefault="00325546" w:rsidP="00CF5576">
            <w:pPr>
              <w:spacing w:after="0" w:line="240" w:lineRule="auto"/>
              <w:jc w:val="both"/>
              <w:rPr>
                <w:rFonts w:ascii="Times New Roman" w:hAnsi="Times New Roman" w:cs="Times New Roman"/>
              </w:rPr>
            </w:pP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 xml:space="preserve">Постановление Администрации  от 08.04.2014 г. №174     </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suppressAutoHyphens/>
              <w:spacing w:after="0" w:line="240" w:lineRule="auto"/>
              <w:jc w:val="both"/>
              <w:rPr>
                <w:rFonts w:ascii="Times New Roman" w:hAnsi="Times New Roman" w:cs="Times New Roman"/>
                <w:spacing w:val="-4"/>
              </w:rPr>
            </w:pPr>
            <w:r w:rsidRPr="00CF5576">
              <w:rPr>
                <w:rFonts w:ascii="Times New Roman" w:hAnsi="Times New Roman" w:cs="Times New Roman"/>
                <w:spacing w:val="-4"/>
              </w:rPr>
              <w:t>-совершенствование системы управления и координации органов государственной и муниципальной власти, местного самоуправления и институтов гражданского общества при реализации государственной национальной политики в Большеигнатовском муниципальном районе Республики Мордовия;</w:t>
            </w:r>
          </w:p>
          <w:p w:rsidR="00325546" w:rsidRPr="00CF5576" w:rsidRDefault="00325546" w:rsidP="00CF5576">
            <w:pPr>
              <w:suppressAutoHyphens/>
              <w:spacing w:after="0" w:line="240" w:lineRule="auto"/>
              <w:jc w:val="both"/>
              <w:rPr>
                <w:rFonts w:ascii="Times New Roman" w:hAnsi="Times New Roman" w:cs="Times New Roman"/>
                <w:spacing w:val="-4"/>
              </w:rPr>
            </w:pPr>
            <w:r w:rsidRPr="00CF5576">
              <w:rPr>
                <w:rFonts w:ascii="Times New Roman" w:hAnsi="Times New Roman" w:cs="Times New Roman"/>
                <w:spacing w:val="-4"/>
              </w:rPr>
              <w:t xml:space="preserve"> -сохранение и развитие духовного и культурного потенциала народов </w:t>
            </w:r>
            <w:r w:rsidRPr="00CF5576">
              <w:rPr>
                <w:rFonts w:ascii="Times New Roman" w:hAnsi="Times New Roman" w:cs="Times New Roman"/>
              </w:rPr>
              <w:t>Большеигнатовского муниципального района</w:t>
            </w:r>
            <w:r w:rsidRPr="00CF5576">
              <w:rPr>
                <w:rFonts w:ascii="Times New Roman" w:hAnsi="Times New Roman" w:cs="Times New Roman"/>
                <w:spacing w:val="-4"/>
              </w:rPr>
              <w:t xml:space="preserve"> Республики Мордовия на основе идей межэтнического и межконфессионального согласия;</w:t>
            </w:r>
          </w:p>
          <w:p w:rsidR="00325546" w:rsidRPr="00CF5576" w:rsidRDefault="00325546" w:rsidP="00CF5576">
            <w:pPr>
              <w:suppressAutoHyphens/>
              <w:spacing w:after="0" w:line="240" w:lineRule="auto"/>
              <w:jc w:val="both"/>
              <w:rPr>
                <w:rFonts w:ascii="Times New Roman" w:hAnsi="Times New Roman" w:cs="Times New Roman"/>
                <w:spacing w:val="-4"/>
              </w:rPr>
            </w:pPr>
            <w:r w:rsidRPr="00CF5576">
              <w:rPr>
                <w:rFonts w:ascii="Times New Roman" w:hAnsi="Times New Roman" w:cs="Times New Roman"/>
                <w:spacing w:val="-4"/>
              </w:rPr>
              <w:t xml:space="preserve">-развитие социальной инфраструктуры учреждений, этнокультурного и регионального брендинга, способствующих поддержанию межнационального мира и согласия, созданию позитивного образа </w:t>
            </w:r>
            <w:r w:rsidRPr="00CF5576">
              <w:rPr>
                <w:rFonts w:ascii="Times New Roman" w:hAnsi="Times New Roman" w:cs="Times New Roman"/>
              </w:rPr>
              <w:t>Большеигнатовского муниципального района</w:t>
            </w:r>
            <w:r w:rsidRPr="00CF5576">
              <w:rPr>
                <w:rFonts w:ascii="Times New Roman" w:hAnsi="Times New Roman" w:cs="Times New Roman"/>
                <w:spacing w:val="-4"/>
              </w:rPr>
              <w:t xml:space="preserve"> Республики Мордовия и </w:t>
            </w:r>
            <w:r w:rsidRPr="00CF5576">
              <w:rPr>
                <w:rFonts w:ascii="Times New Roman" w:hAnsi="Times New Roman" w:cs="Times New Roman"/>
                <w:spacing w:val="-4"/>
              </w:rPr>
              <w:lastRenderedPageBreak/>
              <w:t>культур народов, населяющих ее;</w:t>
            </w:r>
          </w:p>
          <w:p w:rsidR="00325546" w:rsidRPr="00CF5576" w:rsidRDefault="00325546" w:rsidP="00CF5576">
            <w:pPr>
              <w:suppressAutoHyphens/>
              <w:spacing w:after="0" w:line="240" w:lineRule="auto"/>
              <w:jc w:val="both"/>
              <w:rPr>
                <w:rFonts w:ascii="Times New Roman" w:hAnsi="Times New Roman" w:cs="Times New Roman"/>
                <w:spacing w:val="-4"/>
              </w:rPr>
            </w:pPr>
            <w:r w:rsidRPr="00CF5576">
              <w:rPr>
                <w:rFonts w:ascii="Times New Roman" w:hAnsi="Times New Roman" w:cs="Times New Roman"/>
                <w:spacing w:val="-4"/>
              </w:rPr>
              <w:t>-укрепление системы государственной поддержки гражданских, общественных и национально-культурных инициатив;</w:t>
            </w:r>
          </w:p>
          <w:p w:rsidR="00325546" w:rsidRPr="00CF5576" w:rsidRDefault="00325546" w:rsidP="00CF5576">
            <w:pPr>
              <w:spacing w:after="0" w:line="240" w:lineRule="auto"/>
              <w:jc w:val="both"/>
              <w:rPr>
                <w:rFonts w:ascii="Times New Roman" w:hAnsi="Times New Roman" w:cs="Times New Roman"/>
                <w:spacing w:val="-4"/>
              </w:rPr>
            </w:pPr>
            <w:r w:rsidRPr="00CF5576">
              <w:rPr>
                <w:rFonts w:ascii="Times New Roman" w:hAnsi="Times New Roman" w:cs="Times New Roman"/>
                <w:spacing w:val="-4"/>
              </w:rPr>
              <w:t>-совершенствование механизмов интеграции внутренних и вне</w:t>
            </w:r>
            <w:r w:rsidRPr="00CF5576">
              <w:rPr>
                <w:rFonts w:ascii="Times New Roman" w:hAnsi="Times New Roman" w:cs="Times New Roman"/>
                <w:spacing w:val="-4"/>
              </w:rPr>
              <w:t>ш</w:t>
            </w:r>
            <w:r w:rsidRPr="00CF5576">
              <w:rPr>
                <w:rFonts w:ascii="Times New Roman" w:hAnsi="Times New Roman" w:cs="Times New Roman"/>
                <w:spacing w:val="-4"/>
              </w:rPr>
              <w:t>них этнических мигрантов в культурное пространство Республ</w:t>
            </w:r>
            <w:r w:rsidRPr="00CF5576">
              <w:rPr>
                <w:rFonts w:ascii="Times New Roman" w:hAnsi="Times New Roman" w:cs="Times New Roman"/>
                <w:spacing w:val="-4"/>
              </w:rPr>
              <w:t>и</w:t>
            </w:r>
            <w:r w:rsidRPr="00CF5576">
              <w:rPr>
                <w:rFonts w:ascii="Times New Roman" w:hAnsi="Times New Roman" w:cs="Times New Roman"/>
                <w:spacing w:val="-4"/>
              </w:rPr>
              <w:t>ки Мордовия</w:t>
            </w: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lastRenderedPageBreak/>
              <w:t>11</w:t>
            </w:r>
          </w:p>
        </w:tc>
        <w:tc>
          <w:tcPr>
            <w:tcW w:w="2835" w:type="dxa"/>
          </w:tcPr>
          <w:p w:rsidR="00325546" w:rsidRPr="00CF5576" w:rsidRDefault="00325546" w:rsidP="00CF5576">
            <w:pPr>
              <w:spacing w:after="0" w:line="240" w:lineRule="auto"/>
              <w:ind w:left="-77"/>
              <w:jc w:val="both"/>
              <w:rPr>
                <w:rFonts w:ascii="Times New Roman" w:hAnsi="Times New Roman" w:cs="Times New Roman"/>
              </w:rPr>
            </w:pPr>
            <w:r w:rsidRPr="00CF5576">
              <w:rPr>
                <w:rFonts w:ascii="Times New Roman" w:hAnsi="Times New Roman" w:cs="Times New Roman"/>
              </w:rPr>
              <w:t>Муниципальная пр</w:t>
            </w:r>
            <w:r w:rsidRPr="00CF5576">
              <w:rPr>
                <w:rFonts w:ascii="Times New Roman" w:hAnsi="Times New Roman" w:cs="Times New Roman"/>
              </w:rPr>
              <w:t>о</w:t>
            </w:r>
            <w:r w:rsidRPr="00CF5576">
              <w:rPr>
                <w:rFonts w:ascii="Times New Roman" w:hAnsi="Times New Roman" w:cs="Times New Roman"/>
              </w:rPr>
              <w:t>грамма Большеигнато</w:t>
            </w:r>
            <w:r w:rsidRPr="00CF5576">
              <w:rPr>
                <w:rFonts w:ascii="Times New Roman" w:hAnsi="Times New Roman" w:cs="Times New Roman"/>
              </w:rPr>
              <w:t>в</w:t>
            </w:r>
            <w:r w:rsidRPr="00CF5576">
              <w:rPr>
                <w:rFonts w:ascii="Times New Roman" w:hAnsi="Times New Roman" w:cs="Times New Roman"/>
              </w:rPr>
              <w:t>ского муниципального района «Повышение э</w:t>
            </w:r>
            <w:r w:rsidRPr="00CF5576">
              <w:rPr>
                <w:rFonts w:ascii="Times New Roman" w:hAnsi="Times New Roman" w:cs="Times New Roman"/>
              </w:rPr>
              <w:t>ф</w:t>
            </w:r>
            <w:r w:rsidRPr="00CF5576">
              <w:rPr>
                <w:rFonts w:ascii="Times New Roman" w:hAnsi="Times New Roman" w:cs="Times New Roman"/>
              </w:rPr>
              <w:t>фективности управления муниципальными фина</w:t>
            </w:r>
            <w:r w:rsidRPr="00CF5576">
              <w:rPr>
                <w:rFonts w:ascii="Times New Roman" w:hAnsi="Times New Roman" w:cs="Times New Roman"/>
              </w:rPr>
              <w:t>н</w:t>
            </w:r>
            <w:r w:rsidRPr="00CF5576">
              <w:rPr>
                <w:rFonts w:ascii="Times New Roman" w:hAnsi="Times New Roman" w:cs="Times New Roman"/>
              </w:rPr>
              <w:t>сами» на период до 2026 года</w:t>
            </w:r>
          </w:p>
        </w:tc>
        <w:tc>
          <w:tcPr>
            <w:tcW w:w="2268"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Кутурова Е.А. –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начальник фина</w:t>
            </w:r>
            <w:r w:rsidRPr="00CF5576">
              <w:rPr>
                <w:rFonts w:ascii="Times New Roman" w:hAnsi="Times New Roman" w:cs="Times New Roman"/>
              </w:rPr>
              <w:t>н</w:t>
            </w:r>
            <w:r w:rsidRPr="00CF5576">
              <w:rPr>
                <w:rFonts w:ascii="Times New Roman" w:hAnsi="Times New Roman" w:cs="Times New Roman"/>
              </w:rPr>
              <w:t xml:space="preserve">сового управления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Администрации Большеигнатовск</w:t>
            </w:r>
            <w:r w:rsidRPr="00CF5576">
              <w:rPr>
                <w:rFonts w:ascii="Times New Roman" w:hAnsi="Times New Roman" w:cs="Times New Roman"/>
              </w:rPr>
              <w:t>о</w:t>
            </w:r>
            <w:r w:rsidRPr="00CF5576">
              <w:rPr>
                <w:rFonts w:ascii="Times New Roman" w:hAnsi="Times New Roman" w:cs="Times New Roman"/>
              </w:rPr>
              <w:t>го муниципального района</w:t>
            </w: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Постановление Администрации  от 12.04.2018 г. №159</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suppressAutoHyphens/>
              <w:spacing w:after="0" w:line="240" w:lineRule="auto"/>
              <w:jc w:val="both"/>
              <w:rPr>
                <w:rFonts w:ascii="Times New Roman" w:hAnsi="Times New Roman" w:cs="Times New Roman"/>
                <w:spacing w:val="-4"/>
              </w:rPr>
            </w:pPr>
            <w:r w:rsidRPr="00CF5576">
              <w:rPr>
                <w:rFonts w:ascii="Times New Roman" w:hAnsi="Times New Roman" w:cs="Times New Roman"/>
                <w:spacing w:val="-4"/>
              </w:rPr>
              <w:t>- совершенствование бюджетных прогнозов, развитие системы бюджетного планирования;</w:t>
            </w:r>
          </w:p>
          <w:p w:rsidR="00325546" w:rsidRPr="00CF5576" w:rsidRDefault="00325546" w:rsidP="00CF5576">
            <w:pPr>
              <w:suppressAutoHyphens/>
              <w:spacing w:after="0" w:line="240" w:lineRule="auto"/>
              <w:jc w:val="both"/>
              <w:rPr>
                <w:rFonts w:ascii="Times New Roman" w:hAnsi="Times New Roman" w:cs="Times New Roman"/>
                <w:spacing w:val="-4"/>
              </w:rPr>
            </w:pPr>
            <w:r w:rsidRPr="00CF5576">
              <w:rPr>
                <w:rFonts w:ascii="Times New Roman" w:hAnsi="Times New Roman" w:cs="Times New Roman"/>
                <w:spacing w:val="-4"/>
              </w:rPr>
              <w:t>- наращивание доходного потенциала, оптимизация расходов;</w:t>
            </w:r>
          </w:p>
          <w:p w:rsidR="00325546" w:rsidRPr="00CF5576" w:rsidRDefault="00325546" w:rsidP="00CF5576">
            <w:pPr>
              <w:suppressAutoHyphens/>
              <w:spacing w:after="0" w:line="240" w:lineRule="auto"/>
              <w:jc w:val="both"/>
              <w:rPr>
                <w:rFonts w:ascii="Times New Roman" w:hAnsi="Times New Roman" w:cs="Times New Roman"/>
                <w:spacing w:val="-4"/>
              </w:rPr>
            </w:pPr>
            <w:r w:rsidRPr="00CF5576">
              <w:rPr>
                <w:rFonts w:ascii="Times New Roman" w:hAnsi="Times New Roman" w:cs="Times New Roman"/>
                <w:spacing w:val="-4"/>
              </w:rPr>
              <w:t>- повышение эффективности и качества предоставления муниципальных услуг;</w:t>
            </w:r>
          </w:p>
          <w:p w:rsidR="00325546" w:rsidRPr="00CF5576" w:rsidRDefault="00325546" w:rsidP="00CF5576">
            <w:pPr>
              <w:suppressAutoHyphens/>
              <w:spacing w:after="0" w:line="240" w:lineRule="auto"/>
              <w:jc w:val="both"/>
              <w:rPr>
                <w:rFonts w:ascii="Times New Roman" w:hAnsi="Times New Roman" w:cs="Times New Roman"/>
                <w:spacing w:val="-4"/>
              </w:rPr>
            </w:pPr>
            <w:r w:rsidRPr="00CF5576">
              <w:rPr>
                <w:rFonts w:ascii="Times New Roman" w:hAnsi="Times New Roman" w:cs="Times New Roman"/>
                <w:spacing w:val="-4"/>
              </w:rPr>
              <w:t>- проведение эффективной политики управления муниципальными финансами</w:t>
            </w: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12</w:t>
            </w:r>
          </w:p>
          <w:p w:rsidR="00325546" w:rsidRPr="00CF5576" w:rsidRDefault="00325546" w:rsidP="00CF5576">
            <w:pPr>
              <w:spacing w:after="0" w:line="240" w:lineRule="auto"/>
              <w:jc w:val="center"/>
              <w:rPr>
                <w:rFonts w:ascii="Times New Roman" w:hAnsi="Times New Roman" w:cs="Times New Roman"/>
              </w:rPr>
            </w:pPr>
          </w:p>
          <w:p w:rsidR="00325546" w:rsidRPr="00CF5576" w:rsidRDefault="00325546" w:rsidP="00CF5576">
            <w:pPr>
              <w:spacing w:after="0" w:line="240" w:lineRule="auto"/>
              <w:jc w:val="center"/>
              <w:rPr>
                <w:rFonts w:ascii="Times New Roman" w:hAnsi="Times New Roman" w:cs="Times New Roman"/>
              </w:rPr>
            </w:pPr>
          </w:p>
          <w:p w:rsidR="00325546" w:rsidRPr="00CF5576" w:rsidRDefault="00325546" w:rsidP="00CF5576">
            <w:pPr>
              <w:spacing w:after="0" w:line="240" w:lineRule="auto"/>
              <w:jc w:val="center"/>
              <w:rPr>
                <w:rFonts w:ascii="Times New Roman" w:hAnsi="Times New Roman" w:cs="Times New Roman"/>
              </w:rPr>
            </w:pPr>
          </w:p>
        </w:tc>
        <w:tc>
          <w:tcPr>
            <w:tcW w:w="2835" w:type="dxa"/>
          </w:tcPr>
          <w:p w:rsidR="00325546" w:rsidRPr="00CF5576" w:rsidRDefault="00325546" w:rsidP="00CF5576">
            <w:pPr>
              <w:spacing w:after="0" w:line="240" w:lineRule="auto"/>
              <w:ind w:left="-77"/>
              <w:jc w:val="both"/>
              <w:rPr>
                <w:rFonts w:ascii="Times New Roman" w:hAnsi="Times New Roman" w:cs="Times New Roman"/>
              </w:rPr>
            </w:pPr>
            <w:r w:rsidRPr="00CF5576">
              <w:rPr>
                <w:rFonts w:ascii="Times New Roman" w:hAnsi="Times New Roman" w:cs="Times New Roman"/>
              </w:rPr>
              <w:t>Муниципальная  пр</w:t>
            </w:r>
            <w:r w:rsidRPr="00CF5576">
              <w:rPr>
                <w:rFonts w:ascii="Times New Roman" w:hAnsi="Times New Roman" w:cs="Times New Roman"/>
              </w:rPr>
              <w:t>о</w:t>
            </w:r>
            <w:r w:rsidRPr="00CF5576">
              <w:rPr>
                <w:rFonts w:ascii="Times New Roman" w:hAnsi="Times New Roman" w:cs="Times New Roman"/>
              </w:rPr>
              <w:t>грамма «Развитие физ</w:t>
            </w:r>
            <w:r w:rsidRPr="00CF5576">
              <w:rPr>
                <w:rFonts w:ascii="Times New Roman" w:hAnsi="Times New Roman" w:cs="Times New Roman"/>
              </w:rPr>
              <w:t>и</w:t>
            </w:r>
            <w:r w:rsidRPr="00CF5576">
              <w:rPr>
                <w:rFonts w:ascii="Times New Roman" w:hAnsi="Times New Roman" w:cs="Times New Roman"/>
              </w:rPr>
              <w:t>ческой культуры и спорта в Большеигнатовском муниципальном районе на 2016-2025 годы»</w:t>
            </w:r>
          </w:p>
        </w:tc>
        <w:tc>
          <w:tcPr>
            <w:tcW w:w="2268"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Киреева Т.М.  –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заместитель Главы  района по социал</w:t>
            </w:r>
            <w:r w:rsidRPr="00CF5576">
              <w:rPr>
                <w:rFonts w:ascii="Times New Roman" w:hAnsi="Times New Roman" w:cs="Times New Roman"/>
              </w:rPr>
              <w:t>ь</w:t>
            </w:r>
            <w:r w:rsidRPr="00CF5576">
              <w:rPr>
                <w:rFonts w:ascii="Times New Roman" w:hAnsi="Times New Roman" w:cs="Times New Roman"/>
              </w:rPr>
              <w:t>ным вопросам -начальник управления по социал</w:t>
            </w:r>
            <w:r w:rsidRPr="00CF5576">
              <w:rPr>
                <w:rFonts w:ascii="Times New Roman" w:hAnsi="Times New Roman" w:cs="Times New Roman"/>
              </w:rPr>
              <w:t>ь</w:t>
            </w:r>
            <w:r w:rsidRPr="00CF5576">
              <w:rPr>
                <w:rFonts w:ascii="Times New Roman" w:hAnsi="Times New Roman" w:cs="Times New Roman"/>
              </w:rPr>
              <w:t xml:space="preserve">ной работе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Администрации Большеигнатовск</w:t>
            </w:r>
            <w:r w:rsidRPr="00CF5576">
              <w:rPr>
                <w:rFonts w:ascii="Times New Roman" w:hAnsi="Times New Roman" w:cs="Times New Roman"/>
              </w:rPr>
              <w:t>о</w:t>
            </w:r>
            <w:r w:rsidRPr="00CF5576">
              <w:rPr>
                <w:rFonts w:ascii="Times New Roman" w:hAnsi="Times New Roman" w:cs="Times New Roman"/>
              </w:rPr>
              <w:t>го муниципального района</w:t>
            </w: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 xml:space="preserve">Постановление администрации  от 21.06.2016 г. №294 </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увеличение численности населения, систематически занимающегося физической культурой и спортом и ведущего здор</w:t>
            </w:r>
            <w:r w:rsidRPr="00CF5576">
              <w:rPr>
                <w:rFonts w:ascii="Times New Roman" w:hAnsi="Times New Roman" w:cs="Times New Roman"/>
              </w:rPr>
              <w:t>о</w:t>
            </w:r>
            <w:r w:rsidRPr="00CF5576">
              <w:rPr>
                <w:rFonts w:ascii="Times New Roman" w:hAnsi="Times New Roman" w:cs="Times New Roman"/>
              </w:rPr>
              <w:t>вый образ жизни;</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увеличение численности детей и подростков, занимающихся в спортивной школе;</w:t>
            </w:r>
          </w:p>
          <w:p w:rsidR="00325546" w:rsidRPr="00CF5576" w:rsidRDefault="00325546" w:rsidP="00CF5576">
            <w:pPr>
              <w:suppressAutoHyphens/>
              <w:spacing w:after="0" w:line="240" w:lineRule="auto"/>
              <w:jc w:val="both"/>
              <w:rPr>
                <w:rFonts w:ascii="Times New Roman" w:hAnsi="Times New Roman" w:cs="Times New Roman"/>
                <w:color w:val="FF0000"/>
                <w:spacing w:val="-4"/>
              </w:rPr>
            </w:pPr>
            <w:r w:rsidRPr="00CF5576">
              <w:rPr>
                <w:rFonts w:ascii="Times New Roman" w:hAnsi="Times New Roman" w:cs="Times New Roman"/>
              </w:rPr>
              <w:t>- повышение уровня обеспеченности населения спортивным инвентарем и оборудованием, физкультурно-оздоровительными и спортивными сооружениями</w:t>
            </w: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p>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13</w:t>
            </w:r>
          </w:p>
          <w:p w:rsidR="00325546" w:rsidRPr="00CF5576" w:rsidRDefault="00325546" w:rsidP="00CF5576">
            <w:pPr>
              <w:spacing w:after="0" w:line="240" w:lineRule="auto"/>
              <w:jc w:val="center"/>
              <w:rPr>
                <w:rFonts w:ascii="Times New Roman" w:hAnsi="Times New Roman" w:cs="Times New Roman"/>
              </w:rPr>
            </w:pPr>
          </w:p>
          <w:p w:rsidR="00325546" w:rsidRPr="00CF5576" w:rsidRDefault="00325546" w:rsidP="00CF5576">
            <w:pPr>
              <w:spacing w:after="0" w:line="240" w:lineRule="auto"/>
              <w:jc w:val="center"/>
              <w:rPr>
                <w:rFonts w:ascii="Times New Roman" w:hAnsi="Times New Roman" w:cs="Times New Roman"/>
              </w:rPr>
            </w:pPr>
          </w:p>
        </w:tc>
        <w:tc>
          <w:tcPr>
            <w:tcW w:w="2835" w:type="dxa"/>
          </w:tcPr>
          <w:p w:rsidR="00325546" w:rsidRPr="00CF5576" w:rsidRDefault="00325546" w:rsidP="00CF5576">
            <w:pPr>
              <w:spacing w:after="0" w:line="240" w:lineRule="auto"/>
              <w:ind w:left="-77"/>
              <w:jc w:val="both"/>
              <w:rPr>
                <w:rFonts w:ascii="Times New Roman" w:hAnsi="Times New Roman" w:cs="Times New Roman"/>
              </w:rPr>
            </w:pPr>
            <w:r w:rsidRPr="00CF5576">
              <w:rPr>
                <w:rFonts w:ascii="Times New Roman" w:hAnsi="Times New Roman" w:cs="Times New Roman"/>
              </w:rPr>
              <w:t>Муниципальная  пр</w:t>
            </w:r>
            <w:r w:rsidRPr="00CF5576">
              <w:rPr>
                <w:rFonts w:ascii="Times New Roman" w:hAnsi="Times New Roman" w:cs="Times New Roman"/>
              </w:rPr>
              <w:t>о</w:t>
            </w:r>
            <w:r w:rsidRPr="00CF5576">
              <w:rPr>
                <w:rFonts w:ascii="Times New Roman" w:hAnsi="Times New Roman" w:cs="Times New Roman"/>
              </w:rPr>
              <w:t>грамма «Развитие кул</w:t>
            </w:r>
            <w:r w:rsidRPr="00CF5576">
              <w:rPr>
                <w:rFonts w:ascii="Times New Roman" w:hAnsi="Times New Roman" w:cs="Times New Roman"/>
              </w:rPr>
              <w:t>ь</w:t>
            </w:r>
            <w:r w:rsidRPr="00CF5576">
              <w:rPr>
                <w:rFonts w:ascii="Times New Roman" w:hAnsi="Times New Roman" w:cs="Times New Roman"/>
              </w:rPr>
              <w:t>туры и туризма Большеигнатовского муниц</w:t>
            </w:r>
            <w:r w:rsidRPr="00CF5576">
              <w:rPr>
                <w:rFonts w:ascii="Times New Roman" w:hAnsi="Times New Roman" w:cs="Times New Roman"/>
              </w:rPr>
              <w:t>и</w:t>
            </w:r>
            <w:r w:rsidRPr="00CF5576">
              <w:rPr>
                <w:rFonts w:ascii="Times New Roman" w:hAnsi="Times New Roman" w:cs="Times New Roman"/>
              </w:rPr>
              <w:t>пального района на 2016-2025 годы»</w:t>
            </w:r>
          </w:p>
        </w:tc>
        <w:tc>
          <w:tcPr>
            <w:tcW w:w="2268"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Киреева Т.М. –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заместитель Главы  района по социал</w:t>
            </w:r>
            <w:r w:rsidRPr="00CF5576">
              <w:rPr>
                <w:rFonts w:ascii="Times New Roman" w:hAnsi="Times New Roman" w:cs="Times New Roman"/>
              </w:rPr>
              <w:t>ь</w:t>
            </w:r>
            <w:r w:rsidRPr="00CF5576">
              <w:rPr>
                <w:rFonts w:ascii="Times New Roman" w:hAnsi="Times New Roman" w:cs="Times New Roman"/>
              </w:rPr>
              <w:t>ным вопросам -начальник управления по социал</w:t>
            </w:r>
            <w:r w:rsidRPr="00CF5576">
              <w:rPr>
                <w:rFonts w:ascii="Times New Roman" w:hAnsi="Times New Roman" w:cs="Times New Roman"/>
              </w:rPr>
              <w:t>ь</w:t>
            </w:r>
            <w:r w:rsidRPr="00CF5576">
              <w:rPr>
                <w:rFonts w:ascii="Times New Roman" w:hAnsi="Times New Roman" w:cs="Times New Roman"/>
              </w:rPr>
              <w:t xml:space="preserve">ной работе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Администрации Большеигнатовск</w:t>
            </w:r>
            <w:r w:rsidRPr="00CF5576">
              <w:rPr>
                <w:rFonts w:ascii="Times New Roman" w:hAnsi="Times New Roman" w:cs="Times New Roman"/>
              </w:rPr>
              <w:t>о</w:t>
            </w:r>
            <w:r w:rsidRPr="00CF5576">
              <w:rPr>
                <w:rFonts w:ascii="Times New Roman" w:hAnsi="Times New Roman" w:cs="Times New Roman"/>
              </w:rPr>
              <w:t>го муниципального района</w:t>
            </w: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 xml:space="preserve">Постановление Администрации  от 21.06.2016 г. № 295 </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-обеспечение широкого доступа всех социальных слоев насел</w:t>
            </w:r>
            <w:r w:rsidRPr="00CF5576">
              <w:rPr>
                <w:rFonts w:ascii="Times New Roman" w:hAnsi="Times New Roman" w:cs="Times New Roman"/>
              </w:rPr>
              <w:t>е</w:t>
            </w:r>
            <w:r w:rsidRPr="00CF5576">
              <w:rPr>
                <w:rFonts w:ascii="Times New Roman" w:hAnsi="Times New Roman" w:cs="Times New Roman"/>
              </w:rPr>
              <w:t>ния  к ценностям отечественной и мировой культуры;</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сохранение и развитие историко- культурного наследия, тр</w:t>
            </w:r>
            <w:r w:rsidRPr="00CF5576">
              <w:rPr>
                <w:rFonts w:ascii="Times New Roman" w:hAnsi="Times New Roman" w:cs="Times New Roman"/>
              </w:rPr>
              <w:t>а</w:t>
            </w:r>
            <w:r w:rsidRPr="00CF5576">
              <w:rPr>
                <w:rFonts w:ascii="Times New Roman" w:hAnsi="Times New Roman" w:cs="Times New Roman"/>
              </w:rPr>
              <w:t>диционного народного творчества;</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стимулирование  развития всех видов и жанров современной культуры, искусства и народных художественных промыслов и ремесел</w:t>
            </w:r>
          </w:p>
        </w:tc>
      </w:tr>
      <w:tr w:rsidR="00325546" w:rsidRPr="00CF5576" w:rsidTr="002D376B">
        <w:trPr>
          <w:trHeight w:val="1849"/>
        </w:trPr>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lastRenderedPageBreak/>
              <w:t>14</w:t>
            </w:r>
          </w:p>
          <w:p w:rsidR="00325546" w:rsidRPr="00CF5576" w:rsidRDefault="00325546" w:rsidP="00CF5576">
            <w:pPr>
              <w:spacing w:after="0" w:line="240" w:lineRule="auto"/>
              <w:jc w:val="center"/>
              <w:rPr>
                <w:rFonts w:ascii="Times New Roman" w:hAnsi="Times New Roman" w:cs="Times New Roman"/>
              </w:rPr>
            </w:pPr>
          </w:p>
          <w:p w:rsidR="00325546" w:rsidRPr="00CF5576" w:rsidRDefault="00325546" w:rsidP="00CF5576">
            <w:pPr>
              <w:spacing w:after="0" w:line="240" w:lineRule="auto"/>
              <w:jc w:val="center"/>
              <w:rPr>
                <w:rFonts w:ascii="Times New Roman" w:hAnsi="Times New Roman" w:cs="Times New Roman"/>
              </w:rPr>
            </w:pPr>
          </w:p>
          <w:p w:rsidR="00325546" w:rsidRPr="00CF5576" w:rsidRDefault="00325546" w:rsidP="00CF5576">
            <w:pPr>
              <w:spacing w:after="0" w:line="240" w:lineRule="auto"/>
              <w:jc w:val="center"/>
              <w:rPr>
                <w:rFonts w:ascii="Times New Roman" w:hAnsi="Times New Roman" w:cs="Times New Roman"/>
              </w:rPr>
            </w:pPr>
          </w:p>
          <w:p w:rsidR="00325546" w:rsidRPr="00CF5576" w:rsidRDefault="00325546" w:rsidP="00CF5576">
            <w:pPr>
              <w:spacing w:after="0" w:line="240" w:lineRule="auto"/>
              <w:jc w:val="center"/>
              <w:rPr>
                <w:rFonts w:ascii="Times New Roman" w:hAnsi="Times New Roman" w:cs="Times New Roman"/>
              </w:rPr>
            </w:pPr>
          </w:p>
          <w:p w:rsidR="00325546" w:rsidRPr="00CF5576" w:rsidRDefault="00325546" w:rsidP="00CF5576">
            <w:pPr>
              <w:spacing w:after="0" w:line="240" w:lineRule="auto"/>
              <w:jc w:val="center"/>
              <w:rPr>
                <w:rFonts w:ascii="Times New Roman" w:hAnsi="Times New Roman" w:cs="Times New Roman"/>
              </w:rPr>
            </w:pPr>
          </w:p>
          <w:p w:rsidR="00325546" w:rsidRPr="00CF5576" w:rsidRDefault="00325546" w:rsidP="00CF5576">
            <w:pPr>
              <w:spacing w:after="0" w:line="240" w:lineRule="auto"/>
              <w:rPr>
                <w:rFonts w:ascii="Times New Roman" w:hAnsi="Times New Roman" w:cs="Times New Roman"/>
              </w:rPr>
            </w:pPr>
          </w:p>
        </w:tc>
        <w:tc>
          <w:tcPr>
            <w:tcW w:w="2835" w:type="dxa"/>
          </w:tcPr>
          <w:p w:rsidR="00325546" w:rsidRPr="00CF5576" w:rsidRDefault="00325546" w:rsidP="00CF5576">
            <w:pPr>
              <w:spacing w:after="0" w:line="240" w:lineRule="auto"/>
              <w:ind w:left="-77"/>
              <w:jc w:val="both"/>
              <w:rPr>
                <w:rFonts w:ascii="Times New Roman" w:hAnsi="Times New Roman" w:cs="Times New Roman"/>
              </w:rPr>
            </w:pPr>
            <w:r w:rsidRPr="00CF5576">
              <w:rPr>
                <w:rFonts w:ascii="Times New Roman" w:hAnsi="Times New Roman" w:cs="Times New Roman"/>
              </w:rPr>
              <w:t>Муниципальная целевая  программа «Жилище»  на 2015- 2025 годы по Большеигнатовскому м</w:t>
            </w:r>
            <w:r w:rsidRPr="00CF5576">
              <w:rPr>
                <w:rFonts w:ascii="Times New Roman" w:hAnsi="Times New Roman" w:cs="Times New Roman"/>
              </w:rPr>
              <w:t>у</w:t>
            </w:r>
            <w:r w:rsidRPr="00CF5576">
              <w:rPr>
                <w:rFonts w:ascii="Times New Roman" w:hAnsi="Times New Roman" w:cs="Times New Roman"/>
              </w:rPr>
              <w:t>ниципальному району Республики Мордовия</w:t>
            </w:r>
          </w:p>
        </w:tc>
        <w:tc>
          <w:tcPr>
            <w:tcW w:w="2268" w:type="dxa"/>
          </w:tcPr>
          <w:p w:rsidR="00325546" w:rsidRPr="00CF5576" w:rsidRDefault="00325546" w:rsidP="00CF5576">
            <w:pPr>
              <w:pStyle w:val="a9"/>
              <w:jc w:val="center"/>
              <w:rPr>
                <w:rFonts w:ascii="Times New Roman" w:hAnsi="Times New Roman" w:cs="Times New Roman"/>
                <w:sz w:val="22"/>
                <w:szCs w:val="22"/>
              </w:rPr>
            </w:pPr>
            <w:r w:rsidRPr="00CF5576">
              <w:rPr>
                <w:rFonts w:ascii="Times New Roman" w:hAnsi="Times New Roman" w:cs="Times New Roman"/>
                <w:sz w:val="22"/>
                <w:szCs w:val="22"/>
              </w:rPr>
              <w:t>Левщанов А.М.-  заместитель Главы Большеигнатовск</w:t>
            </w:r>
            <w:r w:rsidRPr="00CF5576">
              <w:rPr>
                <w:rFonts w:ascii="Times New Roman" w:hAnsi="Times New Roman" w:cs="Times New Roman"/>
                <w:sz w:val="22"/>
                <w:szCs w:val="22"/>
              </w:rPr>
              <w:t>о</w:t>
            </w:r>
            <w:r w:rsidRPr="00CF5576">
              <w:rPr>
                <w:rFonts w:ascii="Times New Roman" w:hAnsi="Times New Roman" w:cs="Times New Roman"/>
                <w:sz w:val="22"/>
                <w:szCs w:val="22"/>
              </w:rPr>
              <w:t>го муниципального района по вопросам энергетики, строительства и жили</w:t>
            </w:r>
            <w:r w:rsidRPr="00CF5576">
              <w:rPr>
                <w:rFonts w:ascii="Times New Roman" w:hAnsi="Times New Roman" w:cs="Times New Roman"/>
                <w:sz w:val="22"/>
                <w:szCs w:val="22"/>
              </w:rPr>
              <w:t>щ</w:t>
            </w:r>
            <w:r w:rsidRPr="00CF5576">
              <w:rPr>
                <w:rFonts w:ascii="Times New Roman" w:hAnsi="Times New Roman" w:cs="Times New Roman"/>
                <w:sz w:val="22"/>
                <w:szCs w:val="22"/>
              </w:rPr>
              <w:t xml:space="preserve">но-коммунального хозяйства </w:t>
            </w: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 xml:space="preserve">Постановление Администрации  от 31.12.2015 г.    №607                                               </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suppressAutoHyphens/>
              <w:spacing w:after="0" w:line="240" w:lineRule="auto"/>
              <w:jc w:val="both"/>
              <w:rPr>
                <w:rFonts w:ascii="Times New Roman" w:hAnsi="Times New Roman" w:cs="Times New Roman"/>
                <w:spacing w:val="-4"/>
              </w:rPr>
            </w:pPr>
            <w:r w:rsidRPr="00CF5576">
              <w:rPr>
                <w:rFonts w:ascii="Times New Roman" w:hAnsi="Times New Roman" w:cs="Times New Roman"/>
                <w:spacing w:val="-4"/>
              </w:rPr>
              <w:t>-обеспечение предоставления молодым семьям – участникам подпрограммы социальной выплаты на приобретение жилья или строительство индивидуального жилого дома;</w:t>
            </w:r>
          </w:p>
          <w:p w:rsidR="00325546" w:rsidRPr="00CF5576" w:rsidRDefault="00325546" w:rsidP="00CF5576">
            <w:pPr>
              <w:suppressAutoHyphens/>
              <w:spacing w:after="0" w:line="240" w:lineRule="auto"/>
              <w:jc w:val="both"/>
              <w:rPr>
                <w:rFonts w:ascii="Times New Roman" w:hAnsi="Times New Roman" w:cs="Times New Roman"/>
                <w:spacing w:val="-4"/>
              </w:rPr>
            </w:pPr>
            <w:r w:rsidRPr="00CF5576">
              <w:rPr>
                <w:rFonts w:ascii="Times New Roman" w:hAnsi="Times New Roman" w:cs="Times New Roman"/>
                <w:spacing w:val="-4"/>
              </w:rPr>
              <w:t>-укрепление семейных отношений и снижение социальной напряженности  в обществе;</w:t>
            </w:r>
          </w:p>
          <w:p w:rsidR="00325546" w:rsidRPr="00CF5576" w:rsidRDefault="00325546" w:rsidP="00CF5576">
            <w:pPr>
              <w:suppressAutoHyphens/>
              <w:spacing w:after="0" w:line="240" w:lineRule="auto"/>
              <w:jc w:val="both"/>
              <w:rPr>
                <w:rFonts w:ascii="Times New Roman" w:hAnsi="Times New Roman" w:cs="Times New Roman"/>
                <w:spacing w:val="-4"/>
              </w:rPr>
            </w:pPr>
            <w:r w:rsidRPr="00CF5576">
              <w:rPr>
                <w:rFonts w:ascii="Times New Roman" w:hAnsi="Times New Roman" w:cs="Times New Roman"/>
                <w:spacing w:val="-4"/>
              </w:rPr>
              <w:t>-улучшение демографической ситуации в районе</w:t>
            </w: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15</w:t>
            </w:r>
          </w:p>
        </w:tc>
        <w:tc>
          <w:tcPr>
            <w:tcW w:w="2835" w:type="dxa"/>
          </w:tcPr>
          <w:p w:rsidR="00325546" w:rsidRPr="00CF5576" w:rsidRDefault="00325546" w:rsidP="00CF5576">
            <w:pPr>
              <w:pStyle w:val="af2"/>
              <w:keepNext/>
              <w:tabs>
                <w:tab w:val="left" w:pos="-2552"/>
                <w:tab w:val="right" w:pos="10632"/>
              </w:tabs>
              <w:spacing w:after="0" w:line="240" w:lineRule="auto"/>
              <w:ind w:right="40"/>
              <w:jc w:val="both"/>
              <w:rPr>
                <w:rFonts w:ascii="Times New Roman" w:hAnsi="Times New Roman" w:cs="Times New Roman"/>
              </w:rPr>
            </w:pPr>
            <w:r w:rsidRPr="00CF5576">
              <w:rPr>
                <w:rFonts w:ascii="Times New Roman" w:hAnsi="Times New Roman" w:cs="Times New Roman"/>
              </w:rPr>
              <w:t>Программа «Развитие муниципальной службы в Большеигнатовском муниципальном районе Республики Мордовия  (2015-2026 годы)»</w:t>
            </w:r>
          </w:p>
          <w:p w:rsidR="00325546" w:rsidRPr="00CF5576" w:rsidRDefault="00325546" w:rsidP="00CF5576">
            <w:pPr>
              <w:spacing w:after="0" w:line="240" w:lineRule="auto"/>
              <w:jc w:val="both"/>
              <w:rPr>
                <w:rFonts w:ascii="Times New Roman" w:hAnsi="Times New Roman" w:cs="Times New Roman"/>
                <w:color w:val="3366FF"/>
              </w:rPr>
            </w:pPr>
          </w:p>
        </w:tc>
        <w:tc>
          <w:tcPr>
            <w:tcW w:w="2268"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Поняева И.М. – руководитель аппар</w:t>
            </w:r>
            <w:r w:rsidRPr="00CF5576">
              <w:rPr>
                <w:rFonts w:ascii="Times New Roman" w:hAnsi="Times New Roman" w:cs="Times New Roman"/>
              </w:rPr>
              <w:t>а</w:t>
            </w:r>
            <w:r w:rsidRPr="00CF5576">
              <w:rPr>
                <w:rFonts w:ascii="Times New Roman" w:hAnsi="Times New Roman" w:cs="Times New Roman"/>
              </w:rPr>
              <w:t>та  Администрации Большеигнатовск</w:t>
            </w:r>
            <w:r w:rsidRPr="00CF5576">
              <w:rPr>
                <w:rFonts w:ascii="Times New Roman" w:hAnsi="Times New Roman" w:cs="Times New Roman"/>
              </w:rPr>
              <w:t>о</w:t>
            </w:r>
            <w:r w:rsidRPr="00CF5576">
              <w:rPr>
                <w:rFonts w:ascii="Times New Roman" w:hAnsi="Times New Roman" w:cs="Times New Roman"/>
              </w:rPr>
              <w:t>го муниципального района</w:t>
            </w: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 xml:space="preserve">Постановление администрации  от 28.09.2015 г. №333 </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pStyle w:val="aa"/>
              <w:jc w:val="both"/>
              <w:rPr>
                <w:rFonts w:ascii="Times New Roman" w:hAnsi="Times New Roman" w:cs="Times New Roman"/>
                <w:sz w:val="22"/>
                <w:szCs w:val="22"/>
              </w:rPr>
            </w:pPr>
            <w:r w:rsidRPr="00CF5576">
              <w:rPr>
                <w:rFonts w:ascii="Times New Roman" w:hAnsi="Times New Roman" w:cs="Times New Roman"/>
                <w:sz w:val="22"/>
                <w:szCs w:val="22"/>
              </w:rPr>
              <w:t>- повышение качества муниципального управления, посре</w:t>
            </w:r>
            <w:r w:rsidRPr="00CF5576">
              <w:rPr>
                <w:rFonts w:ascii="Times New Roman" w:hAnsi="Times New Roman" w:cs="Times New Roman"/>
                <w:sz w:val="22"/>
                <w:szCs w:val="22"/>
              </w:rPr>
              <w:t>д</w:t>
            </w:r>
            <w:r w:rsidRPr="00CF5576">
              <w:rPr>
                <w:rFonts w:ascii="Times New Roman" w:hAnsi="Times New Roman" w:cs="Times New Roman"/>
                <w:sz w:val="22"/>
                <w:szCs w:val="22"/>
              </w:rPr>
              <w:t>ством эффективного осуществления управленческих функций и оказания государственных и муниципальных услуг, операти</w:t>
            </w:r>
            <w:r w:rsidRPr="00CF5576">
              <w:rPr>
                <w:rFonts w:ascii="Times New Roman" w:hAnsi="Times New Roman" w:cs="Times New Roman"/>
                <w:sz w:val="22"/>
                <w:szCs w:val="22"/>
              </w:rPr>
              <w:t>в</w:t>
            </w:r>
            <w:r w:rsidRPr="00CF5576">
              <w:rPr>
                <w:rFonts w:ascii="Times New Roman" w:hAnsi="Times New Roman" w:cs="Times New Roman"/>
                <w:sz w:val="22"/>
                <w:szCs w:val="22"/>
              </w:rPr>
              <w:t>ности и комплексности решения вопросов межведомственного характера;</w:t>
            </w:r>
          </w:p>
          <w:p w:rsidR="00325546" w:rsidRPr="00CF5576" w:rsidRDefault="00325546" w:rsidP="00CF5576">
            <w:pPr>
              <w:pStyle w:val="aa"/>
              <w:jc w:val="both"/>
              <w:rPr>
                <w:rFonts w:ascii="Times New Roman" w:hAnsi="Times New Roman" w:cs="Times New Roman"/>
                <w:sz w:val="22"/>
                <w:szCs w:val="22"/>
              </w:rPr>
            </w:pPr>
            <w:r w:rsidRPr="00CF5576">
              <w:rPr>
                <w:rFonts w:ascii="Times New Roman" w:hAnsi="Times New Roman" w:cs="Times New Roman"/>
                <w:sz w:val="22"/>
                <w:szCs w:val="22"/>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w:t>
            </w:r>
            <w:r w:rsidRPr="00CF5576">
              <w:rPr>
                <w:rFonts w:ascii="Times New Roman" w:hAnsi="Times New Roman" w:cs="Times New Roman"/>
                <w:sz w:val="22"/>
                <w:szCs w:val="22"/>
              </w:rPr>
              <w:t>а</w:t>
            </w:r>
            <w:r w:rsidRPr="00CF5576">
              <w:rPr>
                <w:rFonts w:ascii="Times New Roman" w:hAnsi="Times New Roman" w:cs="Times New Roman"/>
                <w:sz w:val="22"/>
                <w:szCs w:val="22"/>
              </w:rPr>
              <w:t>ний;</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реализация антикоррупционных кадровых технологий в с</w:t>
            </w:r>
            <w:r w:rsidRPr="00CF5576">
              <w:rPr>
                <w:rFonts w:ascii="Times New Roman" w:hAnsi="Times New Roman" w:cs="Times New Roman"/>
              </w:rPr>
              <w:t>и</w:t>
            </w:r>
            <w:r w:rsidRPr="00CF5576">
              <w:rPr>
                <w:rFonts w:ascii="Times New Roman" w:hAnsi="Times New Roman" w:cs="Times New Roman"/>
              </w:rPr>
              <w:t>стеме муниципальной службы, в том числе совершенствование деятельности должностных лиц кадровых служб по профила</w:t>
            </w:r>
            <w:r w:rsidRPr="00CF5576">
              <w:rPr>
                <w:rFonts w:ascii="Times New Roman" w:hAnsi="Times New Roman" w:cs="Times New Roman"/>
              </w:rPr>
              <w:t>к</w:t>
            </w:r>
            <w:r w:rsidRPr="00CF5576">
              <w:rPr>
                <w:rFonts w:ascii="Times New Roman" w:hAnsi="Times New Roman" w:cs="Times New Roman"/>
              </w:rPr>
              <w:t>тике коррупционных и иных правонарушений, а также коми</w:t>
            </w:r>
            <w:r w:rsidRPr="00CF5576">
              <w:rPr>
                <w:rFonts w:ascii="Times New Roman" w:hAnsi="Times New Roman" w:cs="Times New Roman"/>
              </w:rPr>
              <w:t>с</w:t>
            </w:r>
            <w:r w:rsidRPr="00CF5576">
              <w:rPr>
                <w:rFonts w:ascii="Times New Roman" w:hAnsi="Times New Roman" w:cs="Times New Roman"/>
              </w:rPr>
              <w:t>сий по соблюдению требований к служебному поведению и урегулированию конфликта интересов</w:t>
            </w: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16</w:t>
            </w:r>
          </w:p>
        </w:tc>
        <w:tc>
          <w:tcPr>
            <w:tcW w:w="2835" w:type="dxa"/>
          </w:tcPr>
          <w:p w:rsidR="00325546" w:rsidRPr="00CF5576" w:rsidRDefault="00325546" w:rsidP="00CF5576">
            <w:pPr>
              <w:pStyle w:val="ConsPlusNormal"/>
              <w:widowControl/>
              <w:ind w:firstLine="0"/>
              <w:jc w:val="both"/>
              <w:rPr>
                <w:rFonts w:ascii="Times New Roman" w:hAnsi="Times New Roman"/>
                <w:sz w:val="22"/>
                <w:szCs w:val="22"/>
              </w:rPr>
            </w:pPr>
            <w:r w:rsidRPr="00CF5576">
              <w:rPr>
                <w:rFonts w:ascii="Times New Roman" w:hAnsi="Times New Roman"/>
                <w:sz w:val="22"/>
                <w:szCs w:val="22"/>
              </w:rPr>
              <w:t xml:space="preserve">Муниципальная  программа «Развитие образования </w:t>
            </w:r>
            <w:r w:rsidRPr="00CF5576">
              <w:rPr>
                <w:rFonts w:ascii="Times New Roman" w:hAnsi="Times New Roman"/>
                <w:kern w:val="32"/>
                <w:sz w:val="22"/>
                <w:szCs w:val="22"/>
              </w:rPr>
              <w:t>в Большеигн</w:t>
            </w:r>
            <w:r w:rsidRPr="00CF5576">
              <w:rPr>
                <w:rFonts w:ascii="Times New Roman" w:hAnsi="Times New Roman"/>
                <w:kern w:val="32"/>
                <w:sz w:val="22"/>
                <w:szCs w:val="22"/>
              </w:rPr>
              <w:t>а</w:t>
            </w:r>
            <w:r w:rsidRPr="00CF5576">
              <w:rPr>
                <w:rFonts w:ascii="Times New Roman" w:hAnsi="Times New Roman"/>
                <w:kern w:val="32"/>
                <w:sz w:val="22"/>
                <w:szCs w:val="22"/>
              </w:rPr>
              <w:t xml:space="preserve">товском муниципальном районе </w:t>
            </w:r>
            <w:r w:rsidRPr="00CF5576">
              <w:rPr>
                <w:rFonts w:ascii="Times New Roman" w:hAnsi="Times New Roman"/>
                <w:sz w:val="22"/>
                <w:szCs w:val="22"/>
              </w:rPr>
              <w:t>на 2015 - 2026 годы»</w:t>
            </w:r>
          </w:p>
        </w:tc>
        <w:tc>
          <w:tcPr>
            <w:tcW w:w="2268"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Киреева Т.М. –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заместитель Главы  района по социал</w:t>
            </w:r>
            <w:r w:rsidRPr="00CF5576">
              <w:rPr>
                <w:rFonts w:ascii="Times New Roman" w:hAnsi="Times New Roman" w:cs="Times New Roman"/>
              </w:rPr>
              <w:t>ь</w:t>
            </w:r>
            <w:r w:rsidRPr="00CF5576">
              <w:rPr>
                <w:rFonts w:ascii="Times New Roman" w:hAnsi="Times New Roman" w:cs="Times New Roman"/>
              </w:rPr>
              <w:t>ным вопросам - начальник управления по социал</w:t>
            </w:r>
            <w:r w:rsidRPr="00CF5576">
              <w:rPr>
                <w:rFonts w:ascii="Times New Roman" w:hAnsi="Times New Roman" w:cs="Times New Roman"/>
              </w:rPr>
              <w:t>ь</w:t>
            </w:r>
            <w:r w:rsidRPr="00CF5576">
              <w:rPr>
                <w:rFonts w:ascii="Times New Roman" w:hAnsi="Times New Roman" w:cs="Times New Roman"/>
              </w:rPr>
              <w:t>ной работе Администрации Большеигнатовского муниципального ра</w:t>
            </w:r>
            <w:r w:rsidRPr="00CF5576">
              <w:rPr>
                <w:rFonts w:ascii="Times New Roman" w:hAnsi="Times New Roman" w:cs="Times New Roman"/>
              </w:rPr>
              <w:t>й</w:t>
            </w:r>
            <w:r w:rsidRPr="00CF5576">
              <w:rPr>
                <w:rFonts w:ascii="Times New Roman" w:hAnsi="Times New Roman" w:cs="Times New Roman"/>
              </w:rPr>
              <w:t>она</w:t>
            </w: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Постановление администрации  от 23.08.2017 г. №418</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pStyle w:val="15"/>
              <w:jc w:val="both"/>
              <w:rPr>
                <w:rFonts w:ascii="Times New Roman" w:hAnsi="Times New Roman"/>
              </w:rPr>
            </w:pPr>
            <w:r w:rsidRPr="00CF5576">
              <w:rPr>
                <w:rFonts w:ascii="Times New Roman" w:hAnsi="Times New Roman"/>
              </w:rPr>
              <w:t>- модернизация образования как института социального разв</w:t>
            </w:r>
            <w:r w:rsidRPr="00CF5576">
              <w:rPr>
                <w:rFonts w:ascii="Times New Roman" w:hAnsi="Times New Roman"/>
              </w:rPr>
              <w:t>и</w:t>
            </w:r>
            <w:r w:rsidRPr="00CF5576">
              <w:rPr>
                <w:rFonts w:ascii="Times New Roman" w:hAnsi="Times New Roman"/>
              </w:rPr>
              <w:t>тия;</w:t>
            </w:r>
          </w:p>
          <w:p w:rsidR="00325546" w:rsidRPr="00CF5576" w:rsidRDefault="00325546" w:rsidP="00CF5576">
            <w:pPr>
              <w:pStyle w:val="15"/>
              <w:ind w:firstLine="72"/>
              <w:jc w:val="both"/>
              <w:rPr>
                <w:rFonts w:ascii="Times New Roman" w:hAnsi="Times New Roman"/>
              </w:rPr>
            </w:pPr>
            <w:r w:rsidRPr="00CF5576">
              <w:rPr>
                <w:rFonts w:ascii="Times New Roman" w:hAnsi="Times New Roman"/>
              </w:rPr>
              <w:t>- развитие системы оценки качества образования и востреб</w:t>
            </w:r>
            <w:r w:rsidRPr="00CF5576">
              <w:rPr>
                <w:rFonts w:ascii="Times New Roman" w:hAnsi="Times New Roman"/>
              </w:rPr>
              <w:t>о</w:t>
            </w:r>
            <w:r w:rsidRPr="00CF5576">
              <w:rPr>
                <w:rFonts w:ascii="Times New Roman" w:hAnsi="Times New Roman"/>
              </w:rPr>
              <w:t>ванности образовательных услуг;</w:t>
            </w:r>
          </w:p>
          <w:p w:rsidR="00325546" w:rsidRPr="00CF5576" w:rsidRDefault="00325546" w:rsidP="00CF5576">
            <w:pPr>
              <w:pStyle w:val="aa"/>
              <w:jc w:val="both"/>
              <w:rPr>
                <w:rFonts w:ascii="Times New Roman" w:hAnsi="Times New Roman" w:cs="Times New Roman"/>
                <w:sz w:val="22"/>
                <w:szCs w:val="22"/>
              </w:rPr>
            </w:pP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p>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17</w:t>
            </w:r>
          </w:p>
          <w:p w:rsidR="00325546" w:rsidRPr="00CF5576" w:rsidRDefault="00325546" w:rsidP="00CF5576">
            <w:pPr>
              <w:spacing w:after="0" w:line="240" w:lineRule="auto"/>
              <w:jc w:val="center"/>
              <w:rPr>
                <w:rFonts w:ascii="Times New Roman" w:hAnsi="Times New Roman" w:cs="Times New Roman"/>
              </w:rPr>
            </w:pPr>
          </w:p>
          <w:p w:rsidR="00325546" w:rsidRPr="00CF5576" w:rsidRDefault="00325546" w:rsidP="00CF5576">
            <w:pPr>
              <w:spacing w:after="0" w:line="240" w:lineRule="auto"/>
              <w:jc w:val="center"/>
              <w:rPr>
                <w:rFonts w:ascii="Times New Roman" w:hAnsi="Times New Roman" w:cs="Times New Roman"/>
              </w:rPr>
            </w:pPr>
          </w:p>
          <w:p w:rsidR="00325546" w:rsidRPr="00CF5576" w:rsidRDefault="00325546" w:rsidP="00CF5576">
            <w:pPr>
              <w:spacing w:after="0" w:line="240" w:lineRule="auto"/>
              <w:jc w:val="center"/>
              <w:rPr>
                <w:rFonts w:ascii="Times New Roman" w:hAnsi="Times New Roman" w:cs="Times New Roman"/>
              </w:rPr>
            </w:pPr>
          </w:p>
          <w:p w:rsidR="00325546" w:rsidRPr="00CF5576" w:rsidRDefault="00325546" w:rsidP="00CF5576">
            <w:pPr>
              <w:spacing w:after="0" w:line="240" w:lineRule="auto"/>
              <w:jc w:val="center"/>
              <w:rPr>
                <w:rFonts w:ascii="Times New Roman" w:hAnsi="Times New Roman" w:cs="Times New Roman"/>
              </w:rPr>
            </w:pPr>
          </w:p>
        </w:tc>
        <w:tc>
          <w:tcPr>
            <w:tcW w:w="2835" w:type="dxa"/>
          </w:tcPr>
          <w:p w:rsidR="00325546" w:rsidRPr="00CF5576" w:rsidRDefault="00325546" w:rsidP="00CF5576">
            <w:pPr>
              <w:pStyle w:val="112"/>
              <w:spacing w:before="0" w:after="0"/>
              <w:jc w:val="both"/>
              <w:rPr>
                <w:sz w:val="22"/>
                <w:szCs w:val="22"/>
              </w:rPr>
            </w:pPr>
            <w:r w:rsidRPr="00CF5576">
              <w:rPr>
                <w:b w:val="0"/>
                <w:color w:val="auto"/>
                <w:sz w:val="22"/>
                <w:szCs w:val="22"/>
              </w:rPr>
              <w:lastRenderedPageBreak/>
              <w:t>Муниципальная</w:t>
            </w:r>
          </w:p>
          <w:p w:rsidR="00325546" w:rsidRPr="00CF5576" w:rsidRDefault="00325546" w:rsidP="00CF5576">
            <w:pPr>
              <w:pStyle w:val="112"/>
              <w:spacing w:before="0" w:after="0"/>
              <w:jc w:val="both"/>
              <w:rPr>
                <w:sz w:val="22"/>
                <w:szCs w:val="22"/>
              </w:rPr>
            </w:pPr>
            <w:r w:rsidRPr="00CF5576">
              <w:rPr>
                <w:b w:val="0"/>
                <w:color w:val="auto"/>
                <w:sz w:val="22"/>
                <w:szCs w:val="22"/>
              </w:rPr>
              <w:t xml:space="preserve">программа «Цифровая трансформация </w:t>
            </w:r>
            <w:r w:rsidRPr="00CF5576">
              <w:rPr>
                <w:b w:val="0"/>
                <w:color w:val="auto"/>
                <w:sz w:val="22"/>
                <w:szCs w:val="22"/>
              </w:rPr>
              <w:lastRenderedPageBreak/>
              <w:t>Больш</w:t>
            </w:r>
            <w:r w:rsidRPr="00CF5576">
              <w:rPr>
                <w:b w:val="0"/>
                <w:color w:val="auto"/>
                <w:sz w:val="22"/>
                <w:szCs w:val="22"/>
              </w:rPr>
              <w:t>е</w:t>
            </w:r>
            <w:r w:rsidRPr="00CF5576">
              <w:rPr>
                <w:b w:val="0"/>
                <w:color w:val="auto"/>
                <w:sz w:val="22"/>
                <w:szCs w:val="22"/>
              </w:rPr>
              <w:t>игнатовского</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муниципального района на 2021-2030 годы</w:t>
            </w:r>
          </w:p>
        </w:tc>
        <w:tc>
          <w:tcPr>
            <w:tcW w:w="2268"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lastRenderedPageBreak/>
              <w:t>Поняева И.М. – руководитель аппар</w:t>
            </w:r>
            <w:r w:rsidRPr="00CF5576">
              <w:rPr>
                <w:rFonts w:ascii="Times New Roman" w:hAnsi="Times New Roman" w:cs="Times New Roman"/>
              </w:rPr>
              <w:t>а</w:t>
            </w:r>
            <w:r w:rsidRPr="00CF5576">
              <w:rPr>
                <w:rFonts w:ascii="Times New Roman" w:hAnsi="Times New Roman" w:cs="Times New Roman"/>
              </w:rPr>
              <w:t xml:space="preserve">та  </w:t>
            </w:r>
            <w:r w:rsidRPr="00CF5576">
              <w:rPr>
                <w:rFonts w:ascii="Times New Roman" w:hAnsi="Times New Roman" w:cs="Times New Roman"/>
              </w:rPr>
              <w:lastRenderedPageBreak/>
              <w:t>Администрации Большеигнатовск</w:t>
            </w:r>
            <w:r w:rsidRPr="00CF5576">
              <w:rPr>
                <w:rFonts w:ascii="Times New Roman" w:hAnsi="Times New Roman" w:cs="Times New Roman"/>
              </w:rPr>
              <w:t>о</w:t>
            </w:r>
            <w:r w:rsidRPr="00CF5576">
              <w:rPr>
                <w:rFonts w:ascii="Times New Roman" w:hAnsi="Times New Roman" w:cs="Times New Roman"/>
              </w:rPr>
              <w:t>го муниципального района</w:t>
            </w:r>
          </w:p>
        </w:tc>
        <w:tc>
          <w:tcPr>
            <w:tcW w:w="1984" w:type="dxa"/>
          </w:tcPr>
          <w:p w:rsidR="00325546" w:rsidRPr="00CF5576" w:rsidRDefault="00325546" w:rsidP="00CF5576">
            <w:pPr>
              <w:pStyle w:val="112"/>
              <w:spacing w:before="0" w:after="0"/>
              <w:jc w:val="both"/>
              <w:rPr>
                <w:sz w:val="22"/>
                <w:szCs w:val="22"/>
              </w:rPr>
            </w:pPr>
            <w:r w:rsidRPr="00CF5576">
              <w:rPr>
                <w:b w:val="0"/>
                <w:color w:val="auto"/>
                <w:sz w:val="22"/>
                <w:szCs w:val="22"/>
              </w:rPr>
              <w:lastRenderedPageBreak/>
              <w:t xml:space="preserve">Постановление Администрации </w:t>
            </w:r>
          </w:p>
          <w:p w:rsidR="00325546" w:rsidRPr="00CF5576" w:rsidRDefault="00325546" w:rsidP="00CF5576">
            <w:pPr>
              <w:pStyle w:val="112"/>
              <w:spacing w:before="0" w:after="0"/>
              <w:jc w:val="both"/>
              <w:rPr>
                <w:sz w:val="22"/>
                <w:szCs w:val="22"/>
              </w:rPr>
            </w:pPr>
            <w:r w:rsidRPr="00CF5576">
              <w:rPr>
                <w:b w:val="0"/>
                <w:color w:val="auto"/>
                <w:sz w:val="22"/>
                <w:szCs w:val="22"/>
              </w:rPr>
              <w:t>Большеигнато</w:t>
            </w:r>
            <w:r w:rsidRPr="00CF5576">
              <w:rPr>
                <w:b w:val="0"/>
                <w:color w:val="auto"/>
                <w:sz w:val="22"/>
                <w:szCs w:val="22"/>
              </w:rPr>
              <w:t>в</w:t>
            </w:r>
            <w:r w:rsidRPr="00CF5576">
              <w:rPr>
                <w:b w:val="0"/>
                <w:color w:val="auto"/>
                <w:sz w:val="22"/>
                <w:szCs w:val="22"/>
              </w:rPr>
              <w:t>ско</w:t>
            </w:r>
            <w:r w:rsidRPr="00CF5576">
              <w:rPr>
                <w:b w:val="0"/>
                <w:color w:val="auto"/>
                <w:sz w:val="22"/>
                <w:szCs w:val="22"/>
              </w:rPr>
              <w:lastRenderedPageBreak/>
              <w:t>го муниц</w:t>
            </w:r>
            <w:r w:rsidRPr="00CF5576">
              <w:rPr>
                <w:b w:val="0"/>
                <w:color w:val="auto"/>
                <w:sz w:val="22"/>
                <w:szCs w:val="22"/>
              </w:rPr>
              <w:t>и</w:t>
            </w:r>
            <w:r w:rsidRPr="00CF5576">
              <w:rPr>
                <w:b w:val="0"/>
                <w:color w:val="auto"/>
                <w:sz w:val="22"/>
                <w:szCs w:val="22"/>
              </w:rPr>
              <w:t>пального район</w:t>
            </w:r>
          </w:p>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rPr>
              <w:t>от 31.08.2020 г. № 380</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lastRenderedPageBreak/>
              <w:t xml:space="preserve">до 1 сентября 2022 г.  </w:t>
            </w:r>
          </w:p>
        </w:tc>
        <w:tc>
          <w:tcPr>
            <w:tcW w:w="6804"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 повышение эффективности системы муниципального упра</w:t>
            </w:r>
            <w:r w:rsidRPr="00CF5576">
              <w:rPr>
                <w:rFonts w:ascii="Times New Roman" w:hAnsi="Times New Roman" w:cs="Times New Roman"/>
              </w:rPr>
              <w:t>в</w:t>
            </w:r>
            <w:r w:rsidRPr="00CF5576">
              <w:rPr>
                <w:rFonts w:ascii="Times New Roman" w:hAnsi="Times New Roman" w:cs="Times New Roman"/>
              </w:rPr>
              <w:t>ления в Большеигнатовском муниципальном районе Республ</w:t>
            </w:r>
            <w:r w:rsidRPr="00CF5576">
              <w:rPr>
                <w:rFonts w:ascii="Times New Roman" w:hAnsi="Times New Roman" w:cs="Times New Roman"/>
              </w:rPr>
              <w:t>и</w:t>
            </w:r>
            <w:r w:rsidRPr="00CF5576">
              <w:rPr>
                <w:rFonts w:ascii="Times New Roman" w:hAnsi="Times New Roman" w:cs="Times New Roman"/>
              </w:rPr>
              <w:t>ки Мордовия;</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 обеспечение доступности и повышение качества предоставл</w:t>
            </w:r>
            <w:r w:rsidRPr="00CF5576">
              <w:rPr>
                <w:rFonts w:ascii="Times New Roman" w:hAnsi="Times New Roman" w:cs="Times New Roman"/>
              </w:rPr>
              <w:t>е</w:t>
            </w:r>
            <w:r w:rsidRPr="00CF5576">
              <w:rPr>
                <w:rFonts w:ascii="Times New Roman" w:hAnsi="Times New Roman" w:cs="Times New Roman"/>
              </w:rPr>
              <w:t xml:space="preserve">ния </w:t>
            </w:r>
            <w:r w:rsidRPr="00CF5576">
              <w:rPr>
                <w:rFonts w:ascii="Times New Roman" w:hAnsi="Times New Roman" w:cs="Times New Roman"/>
              </w:rPr>
              <w:lastRenderedPageBreak/>
              <w:t>муниципальных услуг;</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 внедрение цифровых технологий и платформенных решений в сферах муниципального управления и оказания муниципал</w:t>
            </w:r>
            <w:r w:rsidRPr="00CF5576">
              <w:rPr>
                <w:rFonts w:ascii="Times New Roman" w:hAnsi="Times New Roman" w:cs="Times New Roman"/>
              </w:rPr>
              <w:t>ь</w:t>
            </w:r>
            <w:r w:rsidRPr="00CF5576">
              <w:rPr>
                <w:rFonts w:ascii="Times New Roman" w:hAnsi="Times New Roman" w:cs="Times New Roman"/>
              </w:rPr>
              <w:t>ных услуг, в том числе в интересах населения и субъектов м</w:t>
            </w:r>
            <w:r w:rsidRPr="00CF5576">
              <w:rPr>
                <w:rFonts w:ascii="Times New Roman" w:hAnsi="Times New Roman" w:cs="Times New Roman"/>
              </w:rPr>
              <w:t>а</w:t>
            </w:r>
            <w:r w:rsidRPr="00CF5576">
              <w:rPr>
                <w:rFonts w:ascii="Times New Roman" w:hAnsi="Times New Roman" w:cs="Times New Roman"/>
              </w:rPr>
              <w:t>лого и среднего предпринимательства;</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 повышение качества жизни населения Большеигнатовского муниципального района Республики Мордовия за счет цифр</w:t>
            </w:r>
            <w:r w:rsidRPr="00CF5576">
              <w:rPr>
                <w:rFonts w:ascii="Times New Roman" w:hAnsi="Times New Roman" w:cs="Times New Roman"/>
              </w:rPr>
              <w:t>о</w:t>
            </w:r>
            <w:r w:rsidRPr="00CF5576">
              <w:rPr>
                <w:rFonts w:ascii="Times New Roman" w:hAnsi="Times New Roman" w:cs="Times New Roman"/>
              </w:rPr>
              <w:t>вой трансформации экономики;</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 обеспечение подготовки высококвалифицированных кадров для цифровой трансформации Большеигнатовского муниц</w:t>
            </w:r>
            <w:r w:rsidRPr="00CF5576">
              <w:rPr>
                <w:rFonts w:ascii="Times New Roman" w:hAnsi="Times New Roman" w:cs="Times New Roman"/>
              </w:rPr>
              <w:t>и</w:t>
            </w:r>
            <w:r w:rsidRPr="00CF5576">
              <w:rPr>
                <w:rFonts w:ascii="Times New Roman" w:hAnsi="Times New Roman" w:cs="Times New Roman"/>
              </w:rPr>
              <w:t>пального района Республики Мордовия;</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 обеспечение информационной безопасности на основе отечественных разработок при передаче, обработке и хранении да</w:t>
            </w:r>
            <w:r w:rsidRPr="00CF5576">
              <w:rPr>
                <w:rFonts w:ascii="Times New Roman" w:hAnsi="Times New Roman" w:cs="Times New Roman"/>
              </w:rPr>
              <w:t>н</w:t>
            </w:r>
            <w:r w:rsidRPr="00CF5576">
              <w:rPr>
                <w:rFonts w:ascii="Times New Roman" w:hAnsi="Times New Roman" w:cs="Times New Roman"/>
              </w:rPr>
              <w:t>ных, гарантирующей защиту интересов личности, бизнеса и государства;</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 достижение состояния защищенности личности, общества и органов местного самоуправления от внутренних и внешних информационных угроз;</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внедрение цифровых технологий и платформенных решений в ключевых отраслях экономики и социальной сферы Большеи</w:t>
            </w:r>
            <w:r w:rsidRPr="00CF5576">
              <w:rPr>
                <w:rFonts w:ascii="Times New Roman" w:hAnsi="Times New Roman" w:cs="Times New Roman"/>
              </w:rPr>
              <w:t>г</w:t>
            </w:r>
            <w:r w:rsidRPr="00CF5576">
              <w:rPr>
                <w:rFonts w:ascii="Times New Roman" w:hAnsi="Times New Roman" w:cs="Times New Roman"/>
              </w:rPr>
              <w:t>натовского муниципального района Республики Мордовия</w:t>
            </w:r>
          </w:p>
        </w:tc>
      </w:tr>
      <w:tr w:rsidR="00325546" w:rsidRPr="00CF5576" w:rsidTr="002D376B">
        <w:trPr>
          <w:trHeight w:val="703"/>
        </w:trPr>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lastRenderedPageBreak/>
              <w:t>18</w:t>
            </w:r>
          </w:p>
        </w:tc>
        <w:tc>
          <w:tcPr>
            <w:tcW w:w="2835" w:type="dxa"/>
          </w:tcPr>
          <w:p w:rsidR="00325546" w:rsidRPr="00CF5576" w:rsidRDefault="00325546" w:rsidP="00CF5576">
            <w:pPr>
              <w:pStyle w:val="ConsPlusNormal"/>
              <w:widowControl/>
              <w:ind w:firstLine="0"/>
              <w:rPr>
                <w:rFonts w:ascii="Times New Roman" w:hAnsi="Times New Roman"/>
                <w:sz w:val="22"/>
                <w:szCs w:val="22"/>
              </w:rPr>
            </w:pPr>
            <w:r w:rsidRPr="00CF5576">
              <w:rPr>
                <w:rFonts w:ascii="Times New Roman" w:hAnsi="Times New Roman"/>
                <w:sz w:val="22"/>
                <w:szCs w:val="22"/>
              </w:rPr>
              <w:t>Муниципальная программа Большеигнато</w:t>
            </w:r>
            <w:r w:rsidRPr="00CF5576">
              <w:rPr>
                <w:rFonts w:ascii="Times New Roman" w:hAnsi="Times New Roman"/>
                <w:sz w:val="22"/>
                <w:szCs w:val="22"/>
              </w:rPr>
              <w:t>в</w:t>
            </w:r>
            <w:r w:rsidRPr="00CF5576">
              <w:rPr>
                <w:rFonts w:ascii="Times New Roman" w:hAnsi="Times New Roman"/>
                <w:sz w:val="22"/>
                <w:szCs w:val="22"/>
              </w:rPr>
              <w:t>ского муниципального района Республики Мо</w:t>
            </w:r>
            <w:r w:rsidRPr="00CF5576">
              <w:rPr>
                <w:rFonts w:ascii="Times New Roman" w:hAnsi="Times New Roman"/>
                <w:sz w:val="22"/>
                <w:szCs w:val="22"/>
              </w:rPr>
              <w:t>р</w:t>
            </w:r>
            <w:r w:rsidRPr="00CF5576">
              <w:rPr>
                <w:rFonts w:ascii="Times New Roman" w:hAnsi="Times New Roman"/>
                <w:sz w:val="22"/>
                <w:szCs w:val="22"/>
              </w:rPr>
              <w:t>довия  «Развитие тран</w:t>
            </w:r>
            <w:r w:rsidRPr="00CF5576">
              <w:rPr>
                <w:rFonts w:ascii="Times New Roman" w:hAnsi="Times New Roman"/>
                <w:sz w:val="22"/>
                <w:szCs w:val="22"/>
              </w:rPr>
              <w:t>с</w:t>
            </w:r>
            <w:r w:rsidRPr="00CF5576">
              <w:rPr>
                <w:rFonts w:ascii="Times New Roman" w:hAnsi="Times New Roman"/>
                <w:sz w:val="22"/>
                <w:szCs w:val="22"/>
              </w:rPr>
              <w:t>портной системы и д</w:t>
            </w:r>
            <w:r w:rsidRPr="00CF5576">
              <w:rPr>
                <w:rFonts w:ascii="Times New Roman" w:hAnsi="Times New Roman"/>
                <w:sz w:val="22"/>
                <w:szCs w:val="22"/>
              </w:rPr>
              <w:t>о</w:t>
            </w:r>
            <w:r w:rsidRPr="00CF5576">
              <w:rPr>
                <w:rFonts w:ascii="Times New Roman" w:hAnsi="Times New Roman"/>
                <w:sz w:val="22"/>
                <w:szCs w:val="22"/>
              </w:rPr>
              <w:t xml:space="preserve">рожного хозяйства на </w:t>
            </w:r>
          </w:p>
          <w:p w:rsidR="00325546" w:rsidRPr="00CF5576" w:rsidRDefault="00325546" w:rsidP="00CF5576">
            <w:pPr>
              <w:pStyle w:val="ConsPlusNormal"/>
              <w:widowControl/>
              <w:ind w:firstLine="0"/>
              <w:rPr>
                <w:rFonts w:ascii="Times New Roman" w:hAnsi="Times New Roman"/>
                <w:sz w:val="22"/>
                <w:szCs w:val="22"/>
              </w:rPr>
            </w:pPr>
            <w:r w:rsidRPr="00CF5576">
              <w:rPr>
                <w:rFonts w:ascii="Times New Roman" w:hAnsi="Times New Roman"/>
                <w:sz w:val="22"/>
                <w:szCs w:val="22"/>
              </w:rPr>
              <w:t>2016-2025 годы»</w:t>
            </w:r>
          </w:p>
        </w:tc>
        <w:tc>
          <w:tcPr>
            <w:tcW w:w="2268" w:type="dxa"/>
          </w:tcPr>
          <w:p w:rsidR="00325546" w:rsidRPr="00CF5576" w:rsidRDefault="00325546" w:rsidP="00CF5576">
            <w:pPr>
              <w:pStyle w:val="a9"/>
              <w:jc w:val="center"/>
              <w:rPr>
                <w:rFonts w:ascii="Times New Roman" w:hAnsi="Times New Roman" w:cs="Times New Roman"/>
                <w:sz w:val="22"/>
                <w:szCs w:val="22"/>
              </w:rPr>
            </w:pPr>
            <w:r w:rsidRPr="00CF5576">
              <w:rPr>
                <w:rFonts w:ascii="Times New Roman" w:hAnsi="Times New Roman" w:cs="Times New Roman"/>
                <w:sz w:val="22"/>
                <w:szCs w:val="22"/>
              </w:rPr>
              <w:t>Левщанов А.М.-  заместитель Главы Большеигнатовск</w:t>
            </w:r>
            <w:r w:rsidRPr="00CF5576">
              <w:rPr>
                <w:rFonts w:ascii="Times New Roman" w:hAnsi="Times New Roman" w:cs="Times New Roman"/>
                <w:sz w:val="22"/>
                <w:szCs w:val="22"/>
              </w:rPr>
              <w:t>о</w:t>
            </w:r>
            <w:r w:rsidRPr="00CF5576">
              <w:rPr>
                <w:rFonts w:ascii="Times New Roman" w:hAnsi="Times New Roman" w:cs="Times New Roman"/>
                <w:sz w:val="22"/>
                <w:szCs w:val="22"/>
              </w:rPr>
              <w:t>го муниципального района по вопросам энергетики, строительства и жили</w:t>
            </w:r>
            <w:r w:rsidRPr="00CF5576">
              <w:rPr>
                <w:rFonts w:ascii="Times New Roman" w:hAnsi="Times New Roman" w:cs="Times New Roman"/>
                <w:sz w:val="22"/>
                <w:szCs w:val="22"/>
              </w:rPr>
              <w:t>щ</w:t>
            </w:r>
            <w:r w:rsidRPr="00CF5576">
              <w:rPr>
                <w:rFonts w:ascii="Times New Roman" w:hAnsi="Times New Roman" w:cs="Times New Roman"/>
                <w:sz w:val="22"/>
                <w:szCs w:val="22"/>
              </w:rPr>
              <w:t xml:space="preserve">но-коммунального хозяйства </w:t>
            </w:r>
          </w:p>
        </w:tc>
        <w:tc>
          <w:tcPr>
            <w:tcW w:w="1984" w:type="dxa"/>
          </w:tcPr>
          <w:p w:rsidR="00325546" w:rsidRPr="00CF5576" w:rsidRDefault="00325546" w:rsidP="00CF5576">
            <w:pPr>
              <w:spacing w:after="0" w:line="240" w:lineRule="auto"/>
              <w:rPr>
                <w:rFonts w:ascii="Times New Roman" w:hAnsi="Times New Roman" w:cs="Times New Roman"/>
                <w:color w:val="000000"/>
              </w:rPr>
            </w:pPr>
            <w:r w:rsidRPr="00CF5576">
              <w:rPr>
                <w:rFonts w:ascii="Times New Roman" w:hAnsi="Times New Roman" w:cs="Times New Roman"/>
                <w:color w:val="000000"/>
              </w:rPr>
              <w:t>Постановление администрации  от 16.10.2015 г. № 372</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pStyle w:val="15"/>
              <w:rPr>
                <w:rFonts w:ascii="Times New Roman" w:hAnsi="Times New Roman"/>
              </w:rPr>
            </w:pPr>
            <w:r w:rsidRPr="00CF5576">
              <w:rPr>
                <w:rFonts w:ascii="Times New Roman" w:hAnsi="Times New Roman"/>
              </w:rPr>
              <w:t>- обеспечение реконструкции и ремонта существующей доро</w:t>
            </w:r>
            <w:r w:rsidRPr="00CF5576">
              <w:rPr>
                <w:rFonts w:ascii="Times New Roman" w:hAnsi="Times New Roman"/>
              </w:rPr>
              <w:t>ж</w:t>
            </w:r>
            <w:r w:rsidRPr="00CF5576">
              <w:rPr>
                <w:rFonts w:ascii="Times New Roman" w:hAnsi="Times New Roman"/>
              </w:rPr>
              <w:t>ной сети;</w:t>
            </w:r>
          </w:p>
          <w:p w:rsidR="00325546" w:rsidRPr="00CF5576" w:rsidRDefault="00325546" w:rsidP="00CF5576">
            <w:pPr>
              <w:pStyle w:val="15"/>
              <w:rPr>
                <w:rFonts w:ascii="Times New Roman" w:hAnsi="Times New Roman"/>
              </w:rPr>
            </w:pPr>
            <w:r w:rsidRPr="00CF5576">
              <w:rPr>
                <w:rFonts w:ascii="Times New Roman" w:hAnsi="Times New Roman"/>
              </w:rPr>
              <w:t>- увеличение протяженности автомобильных дорог за счет строительства новых, обеспечения подъездов с твердым покрытием к населенным пунктам и инвентаризации автомобил</w:t>
            </w:r>
            <w:r w:rsidRPr="00CF5576">
              <w:rPr>
                <w:rFonts w:ascii="Times New Roman" w:hAnsi="Times New Roman"/>
              </w:rPr>
              <w:t>ь</w:t>
            </w:r>
            <w:r w:rsidRPr="00CF5576">
              <w:rPr>
                <w:rFonts w:ascii="Times New Roman" w:hAnsi="Times New Roman"/>
              </w:rPr>
              <w:t>ных дорог с последующей передачей их в сеть общего польз</w:t>
            </w:r>
            <w:r w:rsidRPr="00CF5576">
              <w:rPr>
                <w:rFonts w:ascii="Times New Roman" w:hAnsi="Times New Roman"/>
              </w:rPr>
              <w:t>о</w:t>
            </w:r>
            <w:r w:rsidRPr="00CF5576">
              <w:rPr>
                <w:rFonts w:ascii="Times New Roman" w:hAnsi="Times New Roman"/>
              </w:rPr>
              <w:t>вания;</w:t>
            </w:r>
          </w:p>
          <w:p w:rsidR="00325546" w:rsidRPr="00CF5576" w:rsidRDefault="00325546" w:rsidP="00CF5576">
            <w:pPr>
              <w:pStyle w:val="15"/>
              <w:rPr>
                <w:rFonts w:ascii="Times New Roman" w:hAnsi="Times New Roman"/>
              </w:rPr>
            </w:pPr>
            <w:r w:rsidRPr="00CF5576">
              <w:rPr>
                <w:rFonts w:ascii="Times New Roman" w:hAnsi="Times New Roman"/>
              </w:rPr>
              <w:t>-организация содержания автомобильных дорог общего пол</w:t>
            </w:r>
            <w:r w:rsidRPr="00CF5576">
              <w:rPr>
                <w:rFonts w:ascii="Times New Roman" w:hAnsi="Times New Roman"/>
              </w:rPr>
              <w:t>ь</w:t>
            </w:r>
            <w:r w:rsidRPr="00CF5576">
              <w:rPr>
                <w:rFonts w:ascii="Times New Roman" w:hAnsi="Times New Roman"/>
              </w:rPr>
              <w:t>зования в соответствии с нормативными требованиями;</w:t>
            </w:r>
          </w:p>
          <w:p w:rsidR="00325546" w:rsidRPr="00CF5576" w:rsidRDefault="00325546" w:rsidP="00CF5576">
            <w:pPr>
              <w:pStyle w:val="15"/>
              <w:rPr>
                <w:rFonts w:ascii="Times New Roman" w:hAnsi="Times New Roman"/>
              </w:rPr>
            </w:pPr>
            <w:r w:rsidRPr="00CF5576">
              <w:rPr>
                <w:rFonts w:ascii="Times New Roman" w:hAnsi="Times New Roman"/>
              </w:rPr>
              <w:t>-обеспечение непрерывного и безопасного дорожного движ</w:t>
            </w:r>
            <w:r w:rsidRPr="00CF5576">
              <w:rPr>
                <w:rFonts w:ascii="Times New Roman" w:hAnsi="Times New Roman"/>
              </w:rPr>
              <w:t>е</w:t>
            </w:r>
            <w:r w:rsidRPr="00CF5576">
              <w:rPr>
                <w:rFonts w:ascii="Times New Roman" w:hAnsi="Times New Roman"/>
              </w:rPr>
              <w:t>ния, сокращение числа дорожно – транспортных происшествий</w:t>
            </w:r>
          </w:p>
        </w:tc>
      </w:tr>
      <w:tr w:rsidR="00325546" w:rsidRPr="00CF5576" w:rsidTr="002D376B">
        <w:trPr>
          <w:trHeight w:val="2575"/>
        </w:trPr>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lastRenderedPageBreak/>
              <w:t>19</w:t>
            </w:r>
          </w:p>
        </w:tc>
        <w:tc>
          <w:tcPr>
            <w:tcW w:w="2835" w:type="dxa"/>
          </w:tcPr>
          <w:p w:rsidR="00325546" w:rsidRPr="00CF5576" w:rsidRDefault="00325546" w:rsidP="00CF5576">
            <w:pPr>
              <w:pStyle w:val="ConsPlusNormal"/>
              <w:widowControl/>
              <w:ind w:firstLine="0"/>
              <w:jc w:val="both"/>
              <w:rPr>
                <w:rFonts w:ascii="Times New Roman" w:hAnsi="Times New Roman"/>
                <w:sz w:val="22"/>
                <w:szCs w:val="22"/>
              </w:rPr>
            </w:pPr>
            <w:r w:rsidRPr="00CF5576">
              <w:rPr>
                <w:rFonts w:ascii="Times New Roman" w:hAnsi="Times New Roman"/>
                <w:sz w:val="22"/>
                <w:szCs w:val="22"/>
              </w:rPr>
              <w:t>Муниципальная программа «Развитие ж</w:t>
            </w:r>
            <w:r w:rsidRPr="00CF5576">
              <w:rPr>
                <w:rFonts w:ascii="Times New Roman" w:hAnsi="Times New Roman"/>
                <w:sz w:val="22"/>
                <w:szCs w:val="22"/>
              </w:rPr>
              <w:t>и</w:t>
            </w:r>
            <w:r w:rsidRPr="00CF5576">
              <w:rPr>
                <w:rFonts w:ascii="Times New Roman" w:hAnsi="Times New Roman"/>
                <w:sz w:val="22"/>
                <w:szCs w:val="22"/>
              </w:rPr>
              <w:t>лищно – коммунального хозяйства Большеигн</w:t>
            </w:r>
            <w:r w:rsidRPr="00CF5576">
              <w:rPr>
                <w:rFonts w:ascii="Times New Roman" w:hAnsi="Times New Roman"/>
                <w:sz w:val="22"/>
                <w:szCs w:val="22"/>
              </w:rPr>
              <w:t>а</w:t>
            </w:r>
            <w:r w:rsidRPr="00CF5576">
              <w:rPr>
                <w:rFonts w:ascii="Times New Roman" w:hAnsi="Times New Roman"/>
                <w:sz w:val="22"/>
                <w:szCs w:val="22"/>
              </w:rPr>
              <w:t>товского муниципальн</w:t>
            </w:r>
            <w:r w:rsidRPr="00CF5576">
              <w:rPr>
                <w:rFonts w:ascii="Times New Roman" w:hAnsi="Times New Roman"/>
                <w:sz w:val="22"/>
                <w:szCs w:val="22"/>
              </w:rPr>
              <w:t>о</w:t>
            </w:r>
            <w:r w:rsidRPr="00CF5576">
              <w:rPr>
                <w:rFonts w:ascii="Times New Roman" w:hAnsi="Times New Roman"/>
                <w:sz w:val="22"/>
                <w:szCs w:val="22"/>
              </w:rPr>
              <w:t xml:space="preserve">го района на период </w:t>
            </w:r>
          </w:p>
          <w:p w:rsidR="00325546" w:rsidRPr="00CF5576" w:rsidRDefault="00325546" w:rsidP="00CF5576">
            <w:pPr>
              <w:pStyle w:val="ConsPlusNormal"/>
              <w:widowControl/>
              <w:ind w:firstLine="0"/>
              <w:jc w:val="both"/>
              <w:rPr>
                <w:rFonts w:ascii="Times New Roman" w:hAnsi="Times New Roman"/>
                <w:sz w:val="22"/>
                <w:szCs w:val="22"/>
              </w:rPr>
            </w:pPr>
            <w:r w:rsidRPr="00CF5576">
              <w:rPr>
                <w:rFonts w:ascii="Times New Roman" w:hAnsi="Times New Roman"/>
                <w:sz w:val="22"/>
                <w:szCs w:val="22"/>
              </w:rPr>
              <w:t>2016-2025 годы»</w:t>
            </w:r>
          </w:p>
        </w:tc>
        <w:tc>
          <w:tcPr>
            <w:tcW w:w="2268" w:type="dxa"/>
          </w:tcPr>
          <w:p w:rsidR="00325546" w:rsidRPr="00CF5576" w:rsidRDefault="00325546" w:rsidP="00CF5576">
            <w:pPr>
              <w:pStyle w:val="a9"/>
              <w:jc w:val="center"/>
              <w:rPr>
                <w:rFonts w:ascii="Times New Roman" w:hAnsi="Times New Roman" w:cs="Times New Roman"/>
                <w:sz w:val="22"/>
                <w:szCs w:val="22"/>
              </w:rPr>
            </w:pPr>
            <w:r w:rsidRPr="00CF5576">
              <w:rPr>
                <w:rFonts w:ascii="Times New Roman" w:hAnsi="Times New Roman" w:cs="Times New Roman"/>
                <w:sz w:val="22"/>
                <w:szCs w:val="22"/>
              </w:rPr>
              <w:t>Левщанов А.М.-  заместитель Главы Большеигнатовск</w:t>
            </w:r>
            <w:r w:rsidRPr="00CF5576">
              <w:rPr>
                <w:rFonts w:ascii="Times New Roman" w:hAnsi="Times New Roman" w:cs="Times New Roman"/>
                <w:sz w:val="22"/>
                <w:szCs w:val="22"/>
              </w:rPr>
              <w:t>о</w:t>
            </w:r>
            <w:r w:rsidRPr="00CF5576">
              <w:rPr>
                <w:rFonts w:ascii="Times New Roman" w:hAnsi="Times New Roman" w:cs="Times New Roman"/>
                <w:sz w:val="22"/>
                <w:szCs w:val="22"/>
              </w:rPr>
              <w:t>го муниципального района по вопросам энергетики, строительства и жили</w:t>
            </w:r>
            <w:r w:rsidRPr="00CF5576">
              <w:rPr>
                <w:rFonts w:ascii="Times New Roman" w:hAnsi="Times New Roman" w:cs="Times New Roman"/>
                <w:sz w:val="22"/>
                <w:szCs w:val="22"/>
              </w:rPr>
              <w:t>щ</w:t>
            </w:r>
            <w:r w:rsidRPr="00CF5576">
              <w:rPr>
                <w:rFonts w:ascii="Times New Roman" w:hAnsi="Times New Roman" w:cs="Times New Roman"/>
                <w:sz w:val="22"/>
                <w:szCs w:val="22"/>
              </w:rPr>
              <w:t xml:space="preserve">но-коммунального хозяйства </w:t>
            </w: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Постановление администрации  от 01.10.2015 г. № 357</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pStyle w:val="15"/>
              <w:jc w:val="both"/>
              <w:rPr>
                <w:rFonts w:ascii="Times New Roman" w:hAnsi="Times New Roman"/>
              </w:rPr>
            </w:pPr>
            <w:r w:rsidRPr="00CF5576">
              <w:rPr>
                <w:rFonts w:ascii="Times New Roman" w:hAnsi="Times New Roman"/>
              </w:rPr>
              <w:t>- развитие инфраструктуры тепло -, газо -, водо-, электросна</w:t>
            </w:r>
            <w:r w:rsidRPr="00CF5576">
              <w:rPr>
                <w:rFonts w:ascii="Times New Roman" w:hAnsi="Times New Roman"/>
              </w:rPr>
              <w:t>б</w:t>
            </w:r>
            <w:r w:rsidRPr="00CF5576">
              <w:rPr>
                <w:rFonts w:ascii="Times New Roman" w:hAnsi="Times New Roman"/>
              </w:rPr>
              <w:t>жения и канализации;</w:t>
            </w:r>
          </w:p>
          <w:p w:rsidR="00325546" w:rsidRPr="00CF5576" w:rsidRDefault="00325546" w:rsidP="00CF5576">
            <w:pPr>
              <w:pStyle w:val="15"/>
              <w:jc w:val="both"/>
              <w:rPr>
                <w:rFonts w:ascii="Times New Roman" w:hAnsi="Times New Roman"/>
              </w:rPr>
            </w:pPr>
            <w:r w:rsidRPr="00CF5576">
              <w:rPr>
                <w:rFonts w:ascii="Times New Roman" w:hAnsi="Times New Roman"/>
              </w:rPr>
              <w:t>- организация капитального ремонта жилого фонда;</w:t>
            </w:r>
          </w:p>
          <w:p w:rsidR="00325546" w:rsidRPr="00CF5576" w:rsidRDefault="00325546" w:rsidP="00CF5576">
            <w:pPr>
              <w:pStyle w:val="15"/>
              <w:jc w:val="both"/>
              <w:rPr>
                <w:rFonts w:ascii="Times New Roman" w:hAnsi="Times New Roman"/>
              </w:rPr>
            </w:pPr>
            <w:r w:rsidRPr="00CF5576">
              <w:rPr>
                <w:rFonts w:ascii="Times New Roman" w:hAnsi="Times New Roman"/>
              </w:rPr>
              <w:t>- выполнение мероприятий по благоустройству территорий Большеигнатовского муниципального района;</w:t>
            </w:r>
          </w:p>
          <w:p w:rsidR="00325546" w:rsidRPr="00CF5576" w:rsidRDefault="00325546" w:rsidP="00CF5576">
            <w:pPr>
              <w:pStyle w:val="15"/>
              <w:jc w:val="both"/>
              <w:rPr>
                <w:rFonts w:ascii="Times New Roman" w:hAnsi="Times New Roman"/>
              </w:rPr>
            </w:pPr>
            <w:r w:rsidRPr="00CF5576">
              <w:rPr>
                <w:rFonts w:ascii="Times New Roman" w:hAnsi="Times New Roman"/>
              </w:rPr>
              <w:t>- повышение эффективности управления коммунальной инфр</w:t>
            </w:r>
            <w:r w:rsidRPr="00CF5576">
              <w:rPr>
                <w:rFonts w:ascii="Times New Roman" w:hAnsi="Times New Roman"/>
              </w:rPr>
              <w:t>а</w:t>
            </w:r>
            <w:r w:rsidRPr="00CF5576">
              <w:rPr>
                <w:rFonts w:ascii="Times New Roman" w:hAnsi="Times New Roman"/>
              </w:rPr>
              <w:t>структурой</w:t>
            </w:r>
          </w:p>
          <w:p w:rsidR="00325546" w:rsidRPr="00CF5576" w:rsidRDefault="00325546" w:rsidP="00CF5576">
            <w:pPr>
              <w:pStyle w:val="15"/>
              <w:jc w:val="both"/>
              <w:rPr>
                <w:rFonts w:ascii="Times New Roman" w:hAnsi="Times New Roman"/>
              </w:rPr>
            </w:pPr>
          </w:p>
          <w:p w:rsidR="00325546" w:rsidRPr="00CF5576" w:rsidRDefault="00325546" w:rsidP="00CF5576">
            <w:pPr>
              <w:pStyle w:val="15"/>
              <w:jc w:val="both"/>
              <w:rPr>
                <w:rFonts w:ascii="Times New Roman" w:hAnsi="Times New Roman"/>
              </w:rPr>
            </w:pP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20</w:t>
            </w:r>
          </w:p>
        </w:tc>
        <w:tc>
          <w:tcPr>
            <w:tcW w:w="2835"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Муниципальная пр</w:t>
            </w:r>
            <w:r w:rsidRPr="00CF5576">
              <w:rPr>
                <w:rFonts w:ascii="Times New Roman" w:hAnsi="Times New Roman" w:cs="Times New Roman"/>
              </w:rPr>
              <w:t>о</w:t>
            </w:r>
            <w:r w:rsidRPr="00CF5576">
              <w:rPr>
                <w:rFonts w:ascii="Times New Roman" w:hAnsi="Times New Roman" w:cs="Times New Roman"/>
              </w:rPr>
              <w:t>грамма</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Большеигнатовского м</w:t>
            </w:r>
            <w:r w:rsidRPr="00CF5576">
              <w:rPr>
                <w:rFonts w:ascii="Times New Roman" w:hAnsi="Times New Roman" w:cs="Times New Roman"/>
              </w:rPr>
              <w:t>у</w:t>
            </w:r>
            <w:r w:rsidRPr="00CF5576">
              <w:rPr>
                <w:rFonts w:ascii="Times New Roman" w:hAnsi="Times New Roman" w:cs="Times New Roman"/>
              </w:rPr>
              <w:t>ниципального района Республики Мордовия «Защита населения и территории от чрезвычайных ситуаций, обеспечение пожарной бе</w:t>
            </w:r>
            <w:r w:rsidRPr="00CF5576">
              <w:rPr>
                <w:rFonts w:ascii="Times New Roman" w:hAnsi="Times New Roman" w:cs="Times New Roman"/>
              </w:rPr>
              <w:t>з</w:t>
            </w:r>
            <w:r w:rsidRPr="00CF5576">
              <w:rPr>
                <w:rFonts w:ascii="Times New Roman" w:hAnsi="Times New Roman" w:cs="Times New Roman"/>
              </w:rPr>
              <w:t xml:space="preserve">опасности и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безопасности людей на водных объектах на </w:t>
            </w:r>
          </w:p>
          <w:p w:rsidR="00325546" w:rsidRPr="00CF5576" w:rsidRDefault="00325546" w:rsidP="00CF5576">
            <w:pPr>
              <w:spacing w:after="0" w:line="240" w:lineRule="auto"/>
              <w:jc w:val="both"/>
              <w:rPr>
                <w:rFonts w:ascii="Times New Roman" w:hAnsi="Times New Roman" w:cs="Times New Roman"/>
                <w:color w:val="FF0000"/>
              </w:rPr>
            </w:pPr>
            <w:r w:rsidRPr="00CF5576">
              <w:rPr>
                <w:rFonts w:ascii="Times New Roman" w:hAnsi="Times New Roman" w:cs="Times New Roman"/>
              </w:rPr>
              <w:t>территории Большеигн</w:t>
            </w:r>
            <w:r w:rsidRPr="00CF5576">
              <w:rPr>
                <w:rFonts w:ascii="Times New Roman" w:hAnsi="Times New Roman" w:cs="Times New Roman"/>
              </w:rPr>
              <w:t>а</w:t>
            </w:r>
            <w:r w:rsidRPr="00CF5576">
              <w:rPr>
                <w:rFonts w:ascii="Times New Roman" w:hAnsi="Times New Roman" w:cs="Times New Roman"/>
              </w:rPr>
              <w:t>товского муниципальн</w:t>
            </w:r>
            <w:r w:rsidRPr="00CF5576">
              <w:rPr>
                <w:rFonts w:ascii="Times New Roman" w:hAnsi="Times New Roman" w:cs="Times New Roman"/>
              </w:rPr>
              <w:t>о</w:t>
            </w:r>
            <w:r w:rsidRPr="00CF5576">
              <w:rPr>
                <w:rFonts w:ascii="Times New Roman" w:hAnsi="Times New Roman" w:cs="Times New Roman"/>
              </w:rPr>
              <w:t>го района на 2018-2025 годы»</w:t>
            </w:r>
          </w:p>
        </w:tc>
        <w:tc>
          <w:tcPr>
            <w:tcW w:w="2268" w:type="dxa"/>
          </w:tcPr>
          <w:p w:rsidR="00325546" w:rsidRPr="00CF5576" w:rsidRDefault="00325546" w:rsidP="00CF5576">
            <w:pPr>
              <w:pStyle w:val="a9"/>
              <w:jc w:val="center"/>
              <w:rPr>
                <w:rFonts w:ascii="Times New Roman" w:hAnsi="Times New Roman" w:cs="Times New Roman"/>
                <w:sz w:val="22"/>
                <w:szCs w:val="22"/>
              </w:rPr>
            </w:pPr>
            <w:r w:rsidRPr="00CF5576">
              <w:rPr>
                <w:rFonts w:ascii="Times New Roman" w:hAnsi="Times New Roman" w:cs="Times New Roman"/>
                <w:sz w:val="22"/>
                <w:szCs w:val="22"/>
              </w:rPr>
              <w:t>Левщанов А.М.-  заместитель Главы Большеигнатовск</w:t>
            </w:r>
            <w:r w:rsidRPr="00CF5576">
              <w:rPr>
                <w:rFonts w:ascii="Times New Roman" w:hAnsi="Times New Roman" w:cs="Times New Roman"/>
                <w:sz w:val="22"/>
                <w:szCs w:val="22"/>
              </w:rPr>
              <w:t>о</w:t>
            </w:r>
            <w:r w:rsidRPr="00CF5576">
              <w:rPr>
                <w:rFonts w:ascii="Times New Roman" w:hAnsi="Times New Roman" w:cs="Times New Roman"/>
                <w:sz w:val="22"/>
                <w:szCs w:val="22"/>
              </w:rPr>
              <w:t>го муниципального района по вопросам энергетики, строительства и жили</w:t>
            </w:r>
            <w:r w:rsidRPr="00CF5576">
              <w:rPr>
                <w:rFonts w:ascii="Times New Roman" w:hAnsi="Times New Roman" w:cs="Times New Roman"/>
                <w:sz w:val="22"/>
                <w:szCs w:val="22"/>
              </w:rPr>
              <w:t>щ</w:t>
            </w:r>
            <w:r w:rsidRPr="00CF5576">
              <w:rPr>
                <w:rFonts w:ascii="Times New Roman" w:hAnsi="Times New Roman" w:cs="Times New Roman"/>
                <w:sz w:val="22"/>
                <w:szCs w:val="22"/>
              </w:rPr>
              <w:t xml:space="preserve">но-коммунального хозяйства </w:t>
            </w:r>
          </w:p>
          <w:p w:rsidR="00325546" w:rsidRPr="00CF5576" w:rsidRDefault="00325546" w:rsidP="00CF5576">
            <w:pPr>
              <w:spacing w:after="0" w:line="240" w:lineRule="auto"/>
              <w:jc w:val="both"/>
              <w:rPr>
                <w:rFonts w:ascii="Times New Roman" w:hAnsi="Times New Roman" w:cs="Times New Roman"/>
              </w:rPr>
            </w:pP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Постановление Большеигнато</w:t>
            </w:r>
            <w:r w:rsidRPr="00CF5576">
              <w:rPr>
                <w:rFonts w:ascii="Times New Roman" w:hAnsi="Times New Roman" w:cs="Times New Roman"/>
                <w:color w:val="000000"/>
              </w:rPr>
              <w:t>в</w:t>
            </w:r>
            <w:r w:rsidRPr="00CF5576">
              <w:rPr>
                <w:rFonts w:ascii="Times New Roman" w:hAnsi="Times New Roman" w:cs="Times New Roman"/>
                <w:color w:val="000000"/>
              </w:rPr>
              <w:t>ского муниц</w:t>
            </w:r>
            <w:r w:rsidRPr="00CF5576">
              <w:rPr>
                <w:rFonts w:ascii="Times New Roman" w:hAnsi="Times New Roman" w:cs="Times New Roman"/>
                <w:color w:val="000000"/>
              </w:rPr>
              <w:t>и</w:t>
            </w:r>
            <w:r w:rsidRPr="00CF5576">
              <w:rPr>
                <w:rFonts w:ascii="Times New Roman" w:hAnsi="Times New Roman" w:cs="Times New Roman"/>
                <w:color w:val="000000"/>
              </w:rPr>
              <w:t>пального района от 13.12.2017 г. №622</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 снижение рисков и смягчение последствий чрезвычайной с</w:t>
            </w:r>
            <w:r w:rsidRPr="00CF5576">
              <w:rPr>
                <w:rFonts w:ascii="Times New Roman" w:hAnsi="Times New Roman" w:cs="Times New Roman"/>
                <w:sz w:val="22"/>
                <w:szCs w:val="22"/>
              </w:rPr>
              <w:t>и</w:t>
            </w:r>
            <w:r w:rsidRPr="00CF5576">
              <w:rPr>
                <w:rFonts w:ascii="Times New Roman" w:hAnsi="Times New Roman" w:cs="Times New Roman"/>
                <w:sz w:val="22"/>
                <w:szCs w:val="22"/>
              </w:rPr>
              <w:t>туации природного и техногенного характера;</w:t>
            </w:r>
          </w:p>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 обеспечение безопасности людей на водных объектах и на выполнение работ на ГТС;</w:t>
            </w:r>
          </w:p>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 развитие и функционирование Единой дежурно-диспетчерской службы;</w:t>
            </w:r>
          </w:p>
          <w:p w:rsidR="00325546" w:rsidRPr="00CF5576" w:rsidRDefault="00325546" w:rsidP="00CF5576">
            <w:pPr>
              <w:pStyle w:val="ae"/>
              <w:jc w:val="both"/>
              <w:rPr>
                <w:rFonts w:ascii="Times New Roman" w:hAnsi="Times New Roman"/>
              </w:rPr>
            </w:pPr>
            <w:r w:rsidRPr="00CF5576">
              <w:rPr>
                <w:rFonts w:ascii="Times New Roman" w:hAnsi="Times New Roman"/>
              </w:rPr>
              <w:t>- увеличение процента оповещенного населения и руководящ</w:t>
            </w:r>
            <w:r w:rsidRPr="00CF5576">
              <w:rPr>
                <w:rFonts w:ascii="Times New Roman" w:hAnsi="Times New Roman"/>
              </w:rPr>
              <w:t>е</w:t>
            </w:r>
            <w:r w:rsidRPr="00CF5576">
              <w:rPr>
                <w:rFonts w:ascii="Times New Roman" w:hAnsi="Times New Roman"/>
              </w:rPr>
              <w:t>го состава;</w:t>
            </w:r>
          </w:p>
          <w:p w:rsidR="00325546" w:rsidRPr="00CF5576" w:rsidRDefault="00325546" w:rsidP="00CF5576">
            <w:pPr>
              <w:spacing w:after="0" w:line="240" w:lineRule="auto"/>
              <w:jc w:val="both"/>
              <w:rPr>
                <w:rFonts w:ascii="Times New Roman" w:hAnsi="Times New Roman" w:cs="Times New Roman"/>
                <w:color w:val="FF0000"/>
              </w:rPr>
            </w:pPr>
            <w:r w:rsidRPr="00CF5576">
              <w:rPr>
                <w:rFonts w:ascii="Times New Roman" w:hAnsi="Times New Roman" w:cs="Times New Roman"/>
              </w:rPr>
              <w:t>- повышение готовности органов управления, сил и средств гражданской обороны к действиям по предназначению.</w:t>
            </w: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21</w:t>
            </w:r>
          </w:p>
        </w:tc>
        <w:tc>
          <w:tcPr>
            <w:tcW w:w="2835"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Муниципальная программа «Содействие з</w:t>
            </w:r>
            <w:r w:rsidRPr="00CF5576">
              <w:rPr>
                <w:rFonts w:ascii="Times New Roman" w:hAnsi="Times New Roman" w:cs="Times New Roman"/>
              </w:rPr>
              <w:t>а</w:t>
            </w:r>
            <w:r w:rsidRPr="00CF5576">
              <w:rPr>
                <w:rFonts w:ascii="Times New Roman" w:hAnsi="Times New Roman" w:cs="Times New Roman"/>
              </w:rPr>
              <w:t>нятости населения Большеигнатовского м</w:t>
            </w:r>
            <w:r w:rsidRPr="00CF5576">
              <w:rPr>
                <w:rFonts w:ascii="Times New Roman" w:hAnsi="Times New Roman" w:cs="Times New Roman"/>
              </w:rPr>
              <w:t>у</w:t>
            </w:r>
            <w:r w:rsidRPr="00CF5576">
              <w:rPr>
                <w:rFonts w:ascii="Times New Roman" w:hAnsi="Times New Roman" w:cs="Times New Roman"/>
              </w:rPr>
              <w:t xml:space="preserve">ниципального района на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2015-2025 годы»</w:t>
            </w:r>
          </w:p>
          <w:p w:rsidR="00325546" w:rsidRPr="00CF5576" w:rsidRDefault="00325546" w:rsidP="00CF5576">
            <w:pPr>
              <w:spacing w:after="0" w:line="240" w:lineRule="auto"/>
              <w:jc w:val="both"/>
              <w:rPr>
                <w:rFonts w:ascii="Times New Roman" w:hAnsi="Times New Roman" w:cs="Times New Roman"/>
              </w:rPr>
            </w:pPr>
          </w:p>
          <w:p w:rsidR="00325546" w:rsidRPr="00CF5576" w:rsidRDefault="00325546" w:rsidP="00CF5576">
            <w:pPr>
              <w:spacing w:after="0" w:line="240" w:lineRule="auto"/>
              <w:jc w:val="both"/>
              <w:rPr>
                <w:rFonts w:ascii="Times New Roman" w:hAnsi="Times New Roman" w:cs="Times New Roman"/>
              </w:rPr>
            </w:pPr>
          </w:p>
          <w:p w:rsidR="00325546" w:rsidRPr="00CF5576" w:rsidRDefault="00325546" w:rsidP="00CF5576">
            <w:pPr>
              <w:spacing w:after="0" w:line="240" w:lineRule="auto"/>
              <w:jc w:val="both"/>
              <w:rPr>
                <w:rFonts w:ascii="Times New Roman" w:hAnsi="Times New Roman" w:cs="Times New Roman"/>
              </w:rPr>
            </w:pPr>
          </w:p>
          <w:p w:rsidR="00325546" w:rsidRPr="00CF5576" w:rsidRDefault="00325546" w:rsidP="00CF5576">
            <w:pPr>
              <w:spacing w:after="0" w:line="240" w:lineRule="auto"/>
              <w:jc w:val="both"/>
              <w:rPr>
                <w:rFonts w:ascii="Times New Roman" w:hAnsi="Times New Roman" w:cs="Times New Roman"/>
              </w:rPr>
            </w:pPr>
          </w:p>
          <w:p w:rsidR="00325546" w:rsidRPr="00CF5576" w:rsidRDefault="00325546" w:rsidP="00CF5576">
            <w:pPr>
              <w:spacing w:after="0" w:line="240" w:lineRule="auto"/>
              <w:jc w:val="both"/>
              <w:rPr>
                <w:rFonts w:ascii="Times New Roman" w:hAnsi="Times New Roman" w:cs="Times New Roman"/>
              </w:rPr>
            </w:pPr>
          </w:p>
          <w:p w:rsidR="00325546" w:rsidRPr="00CF5576" w:rsidRDefault="00325546" w:rsidP="00CF5576">
            <w:pPr>
              <w:spacing w:after="0" w:line="240" w:lineRule="auto"/>
              <w:jc w:val="both"/>
              <w:rPr>
                <w:rFonts w:ascii="Times New Roman" w:hAnsi="Times New Roman" w:cs="Times New Roman"/>
              </w:rPr>
            </w:pPr>
          </w:p>
          <w:p w:rsidR="00325546" w:rsidRPr="00CF5576" w:rsidRDefault="00325546" w:rsidP="00CF5576">
            <w:pPr>
              <w:spacing w:after="0" w:line="240" w:lineRule="auto"/>
              <w:jc w:val="both"/>
              <w:rPr>
                <w:rFonts w:ascii="Times New Roman" w:hAnsi="Times New Roman" w:cs="Times New Roman"/>
              </w:rPr>
            </w:pPr>
          </w:p>
          <w:p w:rsidR="00325546" w:rsidRPr="00CF5576" w:rsidRDefault="00325546" w:rsidP="00CF5576">
            <w:pPr>
              <w:spacing w:after="0" w:line="240" w:lineRule="auto"/>
              <w:jc w:val="both"/>
              <w:rPr>
                <w:rFonts w:ascii="Times New Roman" w:hAnsi="Times New Roman" w:cs="Times New Roman"/>
              </w:rPr>
            </w:pPr>
          </w:p>
        </w:tc>
        <w:tc>
          <w:tcPr>
            <w:tcW w:w="2268"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lastRenderedPageBreak/>
              <w:t xml:space="preserve">Киреева Т.М. –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заместитель Главы  района по социал</w:t>
            </w:r>
            <w:r w:rsidRPr="00CF5576">
              <w:rPr>
                <w:rFonts w:ascii="Times New Roman" w:hAnsi="Times New Roman" w:cs="Times New Roman"/>
              </w:rPr>
              <w:t>ь</w:t>
            </w:r>
            <w:r w:rsidRPr="00CF5576">
              <w:rPr>
                <w:rFonts w:ascii="Times New Roman" w:hAnsi="Times New Roman" w:cs="Times New Roman"/>
              </w:rPr>
              <w:t>ным вопросам -начальник управления по социал</w:t>
            </w:r>
            <w:r w:rsidRPr="00CF5576">
              <w:rPr>
                <w:rFonts w:ascii="Times New Roman" w:hAnsi="Times New Roman" w:cs="Times New Roman"/>
              </w:rPr>
              <w:t>ь</w:t>
            </w:r>
            <w:r w:rsidRPr="00CF5576">
              <w:rPr>
                <w:rFonts w:ascii="Times New Roman" w:hAnsi="Times New Roman" w:cs="Times New Roman"/>
              </w:rPr>
              <w:t xml:space="preserve">ной работе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Администрации Большеигнатовск</w:t>
            </w:r>
            <w:r w:rsidRPr="00CF5576">
              <w:rPr>
                <w:rFonts w:ascii="Times New Roman" w:hAnsi="Times New Roman" w:cs="Times New Roman"/>
              </w:rPr>
              <w:t>о</w:t>
            </w:r>
            <w:r w:rsidRPr="00CF5576">
              <w:rPr>
                <w:rFonts w:ascii="Times New Roman" w:hAnsi="Times New Roman" w:cs="Times New Roman"/>
              </w:rPr>
              <w:t>го муниципального района</w:t>
            </w:r>
          </w:p>
          <w:p w:rsidR="00325546" w:rsidRPr="00CF5576" w:rsidRDefault="00325546" w:rsidP="00CF5576">
            <w:pPr>
              <w:spacing w:after="0" w:line="240" w:lineRule="auto"/>
              <w:jc w:val="both"/>
              <w:rPr>
                <w:rFonts w:ascii="Times New Roman" w:hAnsi="Times New Roman" w:cs="Times New Roman"/>
              </w:rPr>
            </w:pP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Постановление администрации  от 16.10.2015 г. №370</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содействие вовлечению в эффективную занятость безрабо</w:t>
            </w:r>
            <w:r w:rsidRPr="00CF5576">
              <w:rPr>
                <w:rFonts w:ascii="Times New Roman" w:hAnsi="Times New Roman" w:cs="Times New Roman"/>
              </w:rPr>
              <w:t>т</w:t>
            </w:r>
            <w:r w:rsidRPr="00CF5576">
              <w:rPr>
                <w:rFonts w:ascii="Times New Roman" w:hAnsi="Times New Roman" w:cs="Times New Roman"/>
              </w:rPr>
              <w:t>ных граждан, в том числе обладающих недостаточной конкурентоспособностью на рынке труда;         - повышение мобил</w:t>
            </w:r>
            <w:r w:rsidRPr="00CF5576">
              <w:rPr>
                <w:rFonts w:ascii="Times New Roman" w:hAnsi="Times New Roman" w:cs="Times New Roman"/>
              </w:rPr>
              <w:t>ь</w:t>
            </w:r>
            <w:r w:rsidRPr="00CF5576">
              <w:rPr>
                <w:rFonts w:ascii="Times New Roman" w:hAnsi="Times New Roman" w:cs="Times New Roman"/>
              </w:rPr>
              <w:t>ности рабочей силы на региональном рынке труда;</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 - содействие сохранению имеющихся и созданию новых раб</w:t>
            </w:r>
            <w:r w:rsidRPr="00CF5576">
              <w:rPr>
                <w:rFonts w:ascii="Times New Roman" w:hAnsi="Times New Roman" w:cs="Times New Roman"/>
              </w:rPr>
              <w:t>о</w:t>
            </w:r>
            <w:r w:rsidRPr="00CF5576">
              <w:rPr>
                <w:rFonts w:ascii="Times New Roman" w:hAnsi="Times New Roman" w:cs="Times New Roman"/>
              </w:rPr>
              <w:t>чих мест;</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 - реализация системы государственных гарантий в сфере осуществления гражданами права на труд и защиту от безработ</w:t>
            </w:r>
            <w:r w:rsidRPr="00CF5576">
              <w:rPr>
                <w:rFonts w:ascii="Times New Roman" w:hAnsi="Times New Roman" w:cs="Times New Roman"/>
              </w:rPr>
              <w:t>и</w:t>
            </w:r>
            <w:r w:rsidRPr="00CF5576">
              <w:rPr>
                <w:rFonts w:ascii="Times New Roman" w:hAnsi="Times New Roman" w:cs="Times New Roman"/>
              </w:rPr>
              <w:t xml:space="preserve">цы; стимулирование работодателей к трудоустройству граждан с ограниченными возможностями здоровья;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 - внедрение механизмов управления профессиональными ри</w:t>
            </w:r>
            <w:r w:rsidRPr="00CF5576">
              <w:rPr>
                <w:rFonts w:ascii="Times New Roman" w:hAnsi="Times New Roman" w:cs="Times New Roman"/>
              </w:rPr>
              <w:t>с</w:t>
            </w:r>
            <w:r w:rsidRPr="00CF5576">
              <w:rPr>
                <w:rFonts w:ascii="Times New Roman" w:hAnsi="Times New Roman" w:cs="Times New Roman"/>
              </w:rPr>
              <w:t>ками в организациях;  - совершенствование нормативной пр</w:t>
            </w:r>
            <w:r w:rsidRPr="00CF5576">
              <w:rPr>
                <w:rFonts w:ascii="Times New Roman" w:hAnsi="Times New Roman" w:cs="Times New Roman"/>
              </w:rPr>
              <w:t>а</w:t>
            </w:r>
            <w:r w:rsidRPr="00CF5576">
              <w:rPr>
                <w:rFonts w:ascii="Times New Roman" w:hAnsi="Times New Roman" w:cs="Times New Roman"/>
              </w:rPr>
              <w:t xml:space="preserve">вовой базы в </w:t>
            </w:r>
            <w:r w:rsidRPr="00CF5576">
              <w:rPr>
                <w:rFonts w:ascii="Times New Roman" w:hAnsi="Times New Roman" w:cs="Times New Roman"/>
              </w:rPr>
              <w:lastRenderedPageBreak/>
              <w:t>области охраны труда;</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 непрерывная подготовка работников по вопросам охраны труда на основе современных технологий обучения;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-информационное обеспечение населения и пропаганда охраны труда;</w:t>
            </w:r>
          </w:p>
          <w:p w:rsidR="00325546" w:rsidRPr="00CF5576" w:rsidRDefault="00325546" w:rsidP="00CF5576">
            <w:pPr>
              <w:pStyle w:val="ae"/>
              <w:jc w:val="both"/>
              <w:rPr>
                <w:rFonts w:ascii="Times New Roman" w:hAnsi="Times New Roman"/>
              </w:rPr>
            </w:pPr>
            <w:r w:rsidRPr="00CF5576">
              <w:rPr>
                <w:rFonts w:ascii="Times New Roman" w:hAnsi="Times New Roman"/>
              </w:rPr>
              <w:t xml:space="preserve"> - совершенствование лечебно-профилактического обслужив</w:t>
            </w:r>
            <w:r w:rsidRPr="00CF5576">
              <w:rPr>
                <w:rFonts w:ascii="Times New Roman" w:hAnsi="Times New Roman"/>
              </w:rPr>
              <w:t>а</w:t>
            </w:r>
            <w:r w:rsidRPr="00CF5576">
              <w:rPr>
                <w:rFonts w:ascii="Times New Roman" w:hAnsi="Times New Roman"/>
              </w:rPr>
              <w:t>ния работающего населения</w:t>
            </w: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lastRenderedPageBreak/>
              <w:t>22</w:t>
            </w:r>
          </w:p>
        </w:tc>
        <w:tc>
          <w:tcPr>
            <w:tcW w:w="2835"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Муниципальная пр</w:t>
            </w:r>
            <w:r w:rsidRPr="00CF5576">
              <w:rPr>
                <w:rFonts w:ascii="Times New Roman" w:hAnsi="Times New Roman" w:cs="Times New Roman"/>
              </w:rPr>
              <w:t>о</w:t>
            </w:r>
            <w:r w:rsidRPr="00CF5576">
              <w:rPr>
                <w:rFonts w:ascii="Times New Roman" w:hAnsi="Times New Roman" w:cs="Times New Roman"/>
              </w:rPr>
              <w:t>грамма «Социальная поддержка населения Большеигнатовского м</w:t>
            </w:r>
            <w:r w:rsidRPr="00CF5576">
              <w:rPr>
                <w:rFonts w:ascii="Times New Roman" w:hAnsi="Times New Roman" w:cs="Times New Roman"/>
              </w:rPr>
              <w:t>у</w:t>
            </w:r>
            <w:r w:rsidRPr="00CF5576">
              <w:rPr>
                <w:rFonts w:ascii="Times New Roman" w:hAnsi="Times New Roman" w:cs="Times New Roman"/>
              </w:rPr>
              <w:t>ниципального района на 2015-2026 годы»</w:t>
            </w:r>
          </w:p>
        </w:tc>
        <w:tc>
          <w:tcPr>
            <w:tcW w:w="2268"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Киреева Т.М. –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заместитель Главы  района по социал</w:t>
            </w:r>
            <w:r w:rsidRPr="00CF5576">
              <w:rPr>
                <w:rFonts w:ascii="Times New Roman" w:hAnsi="Times New Roman" w:cs="Times New Roman"/>
              </w:rPr>
              <w:t>ь</w:t>
            </w:r>
            <w:r w:rsidRPr="00CF5576">
              <w:rPr>
                <w:rFonts w:ascii="Times New Roman" w:hAnsi="Times New Roman" w:cs="Times New Roman"/>
              </w:rPr>
              <w:t>ным вопросам – начальник управления по социал</w:t>
            </w:r>
            <w:r w:rsidRPr="00CF5576">
              <w:rPr>
                <w:rFonts w:ascii="Times New Roman" w:hAnsi="Times New Roman" w:cs="Times New Roman"/>
              </w:rPr>
              <w:t>ь</w:t>
            </w:r>
            <w:r w:rsidRPr="00CF5576">
              <w:rPr>
                <w:rFonts w:ascii="Times New Roman" w:hAnsi="Times New Roman" w:cs="Times New Roman"/>
              </w:rPr>
              <w:t>ной работе Администрации Большеигнатовского муниципального ра</w:t>
            </w:r>
            <w:r w:rsidRPr="00CF5576">
              <w:rPr>
                <w:rFonts w:ascii="Times New Roman" w:hAnsi="Times New Roman" w:cs="Times New Roman"/>
              </w:rPr>
              <w:t>й</w:t>
            </w:r>
            <w:r w:rsidRPr="00CF5576">
              <w:rPr>
                <w:rFonts w:ascii="Times New Roman" w:hAnsi="Times New Roman" w:cs="Times New Roman"/>
              </w:rPr>
              <w:t>она</w:t>
            </w:r>
          </w:p>
          <w:p w:rsidR="00325546" w:rsidRPr="00CF5576" w:rsidRDefault="00325546" w:rsidP="00CF5576">
            <w:pPr>
              <w:spacing w:after="0" w:line="240" w:lineRule="auto"/>
              <w:jc w:val="both"/>
              <w:rPr>
                <w:rFonts w:ascii="Times New Roman" w:hAnsi="Times New Roman" w:cs="Times New Roman"/>
              </w:rPr>
            </w:pP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Постановление администрации  от 16.10.2015 г. № 371</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создание организационных и социально-экономических усл</w:t>
            </w:r>
            <w:r w:rsidRPr="00CF5576">
              <w:rPr>
                <w:rFonts w:ascii="Times New Roman" w:hAnsi="Times New Roman" w:cs="Times New Roman"/>
              </w:rPr>
              <w:t>о</w:t>
            </w:r>
            <w:r w:rsidRPr="00CF5576">
              <w:rPr>
                <w:rFonts w:ascii="Times New Roman" w:hAnsi="Times New Roman" w:cs="Times New Roman"/>
              </w:rPr>
              <w:t>вий для проведения мероприятий по улучшению положения пожилых людей,  ветеранов и инвалидов, нетрудоспособных малообеспеченных граждан и многодетных семей на террит</w:t>
            </w:r>
            <w:r w:rsidRPr="00CF5576">
              <w:rPr>
                <w:rFonts w:ascii="Times New Roman" w:hAnsi="Times New Roman" w:cs="Times New Roman"/>
              </w:rPr>
              <w:t>о</w:t>
            </w:r>
            <w:r w:rsidRPr="00CF5576">
              <w:rPr>
                <w:rFonts w:ascii="Times New Roman" w:hAnsi="Times New Roman" w:cs="Times New Roman"/>
              </w:rPr>
              <w:t>рии Большеигнатовского муниципального района;</w:t>
            </w:r>
          </w:p>
          <w:p w:rsidR="00325546" w:rsidRPr="00CF5576" w:rsidRDefault="00325546" w:rsidP="00CF5576">
            <w:pPr>
              <w:tabs>
                <w:tab w:val="left" w:pos="720"/>
              </w:tabs>
              <w:spacing w:after="0" w:line="240" w:lineRule="auto"/>
              <w:jc w:val="both"/>
              <w:rPr>
                <w:rFonts w:ascii="Times New Roman" w:hAnsi="Times New Roman" w:cs="Times New Roman"/>
              </w:rPr>
            </w:pPr>
            <w:r w:rsidRPr="00CF5576">
              <w:rPr>
                <w:rFonts w:ascii="Times New Roman" w:hAnsi="Times New Roman" w:cs="Times New Roman"/>
              </w:rPr>
              <w:t>- обеспечение инвалидам равных с другими гражданами во</w:t>
            </w:r>
            <w:r w:rsidRPr="00CF5576">
              <w:rPr>
                <w:rFonts w:ascii="Times New Roman" w:hAnsi="Times New Roman" w:cs="Times New Roman"/>
              </w:rPr>
              <w:t>з</w:t>
            </w:r>
            <w:r w:rsidRPr="00CF5576">
              <w:rPr>
                <w:rFonts w:ascii="Times New Roman" w:hAnsi="Times New Roman" w:cs="Times New Roman"/>
              </w:rPr>
              <w:t>можностей в реализации прав и свобод, повышение уровня их жизни;</w:t>
            </w:r>
          </w:p>
          <w:p w:rsidR="00325546" w:rsidRPr="00CF5576" w:rsidRDefault="00325546" w:rsidP="00CF5576">
            <w:pPr>
              <w:tabs>
                <w:tab w:val="left" w:pos="720"/>
              </w:tabs>
              <w:spacing w:after="0" w:line="240" w:lineRule="auto"/>
              <w:jc w:val="both"/>
              <w:rPr>
                <w:rFonts w:ascii="Times New Roman" w:hAnsi="Times New Roman" w:cs="Times New Roman"/>
              </w:rPr>
            </w:pPr>
            <w:r w:rsidRPr="00CF5576">
              <w:rPr>
                <w:rFonts w:ascii="Times New Roman" w:hAnsi="Times New Roman" w:cs="Times New Roman"/>
              </w:rPr>
              <w:t>- создание благоприятных условий для жизнедеятельности с</w:t>
            </w:r>
            <w:r w:rsidRPr="00CF5576">
              <w:rPr>
                <w:rFonts w:ascii="Times New Roman" w:hAnsi="Times New Roman" w:cs="Times New Roman"/>
              </w:rPr>
              <w:t>е</w:t>
            </w:r>
            <w:r w:rsidRPr="00CF5576">
              <w:rPr>
                <w:rFonts w:ascii="Times New Roman" w:hAnsi="Times New Roman" w:cs="Times New Roman"/>
              </w:rPr>
              <w:t>мьи, функционирования института семьи, рождения детей на территории Большеигнатовского муниципального района;</w:t>
            </w:r>
          </w:p>
          <w:p w:rsidR="00325546" w:rsidRPr="00CF5576" w:rsidRDefault="00325546" w:rsidP="00CF5576">
            <w:pPr>
              <w:tabs>
                <w:tab w:val="left" w:pos="720"/>
              </w:tabs>
              <w:spacing w:after="0" w:line="240" w:lineRule="auto"/>
              <w:jc w:val="both"/>
              <w:rPr>
                <w:rFonts w:ascii="Times New Roman" w:hAnsi="Times New Roman" w:cs="Times New Roman"/>
              </w:rPr>
            </w:pPr>
            <w:r w:rsidRPr="00CF5576">
              <w:rPr>
                <w:rFonts w:ascii="Times New Roman" w:hAnsi="Times New Roman" w:cs="Times New Roman"/>
              </w:rPr>
              <w:t>- выполнение обязательств Большеигнатовского муниципал</w:t>
            </w:r>
            <w:r w:rsidRPr="00CF5576">
              <w:rPr>
                <w:rFonts w:ascii="Times New Roman" w:hAnsi="Times New Roman" w:cs="Times New Roman"/>
              </w:rPr>
              <w:t>ь</w:t>
            </w:r>
            <w:r w:rsidRPr="00CF5576">
              <w:rPr>
                <w:rFonts w:ascii="Times New Roman" w:hAnsi="Times New Roman" w:cs="Times New Roman"/>
              </w:rPr>
              <w:t>ного района по социальной поддержке граждан</w:t>
            </w: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p>
          <w:p w:rsidR="00325546" w:rsidRPr="00CF5576" w:rsidRDefault="00325546" w:rsidP="00CF5576">
            <w:pPr>
              <w:spacing w:after="0" w:line="240" w:lineRule="auto"/>
              <w:jc w:val="center"/>
              <w:rPr>
                <w:rFonts w:ascii="Times New Roman" w:hAnsi="Times New Roman" w:cs="Times New Roman"/>
              </w:rPr>
            </w:pPr>
          </w:p>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23</w:t>
            </w:r>
          </w:p>
          <w:p w:rsidR="00325546" w:rsidRPr="00CF5576" w:rsidRDefault="00325546" w:rsidP="00CF5576">
            <w:pPr>
              <w:spacing w:after="0" w:line="240" w:lineRule="auto"/>
              <w:jc w:val="center"/>
              <w:rPr>
                <w:rFonts w:ascii="Times New Roman" w:hAnsi="Times New Roman" w:cs="Times New Roman"/>
              </w:rPr>
            </w:pPr>
          </w:p>
        </w:tc>
        <w:tc>
          <w:tcPr>
            <w:tcW w:w="2835"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Муниципальная пр</w:t>
            </w:r>
            <w:r w:rsidRPr="00CF5576">
              <w:rPr>
                <w:rFonts w:ascii="Times New Roman" w:hAnsi="Times New Roman" w:cs="Times New Roman"/>
              </w:rPr>
              <w:t>о</w:t>
            </w:r>
            <w:r w:rsidRPr="00CF5576">
              <w:rPr>
                <w:rFonts w:ascii="Times New Roman" w:hAnsi="Times New Roman" w:cs="Times New Roman"/>
              </w:rPr>
              <w:t>грамма "Повышение безопасности дорожного движения на территории Большеигнатовского м</w:t>
            </w:r>
            <w:r w:rsidRPr="00CF5576">
              <w:rPr>
                <w:rFonts w:ascii="Times New Roman" w:hAnsi="Times New Roman" w:cs="Times New Roman"/>
              </w:rPr>
              <w:t>у</w:t>
            </w:r>
            <w:r w:rsidRPr="00CF5576">
              <w:rPr>
                <w:rFonts w:ascii="Times New Roman" w:hAnsi="Times New Roman" w:cs="Times New Roman"/>
              </w:rPr>
              <w:t xml:space="preserve">ниципального района" на 2020-2025 гг.                                    </w:t>
            </w:r>
          </w:p>
        </w:tc>
        <w:tc>
          <w:tcPr>
            <w:tcW w:w="2268"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Киреева Т.М. –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заместитель Главы Большеигнатовск</w:t>
            </w:r>
            <w:r w:rsidRPr="00CF5576">
              <w:rPr>
                <w:rFonts w:ascii="Times New Roman" w:hAnsi="Times New Roman" w:cs="Times New Roman"/>
              </w:rPr>
              <w:t>о</w:t>
            </w:r>
            <w:r w:rsidRPr="00CF5576">
              <w:rPr>
                <w:rFonts w:ascii="Times New Roman" w:hAnsi="Times New Roman" w:cs="Times New Roman"/>
              </w:rPr>
              <w:t>го муниципального района по социал</w:t>
            </w:r>
            <w:r w:rsidRPr="00CF5576">
              <w:rPr>
                <w:rFonts w:ascii="Times New Roman" w:hAnsi="Times New Roman" w:cs="Times New Roman"/>
              </w:rPr>
              <w:t>ь</w:t>
            </w:r>
            <w:r w:rsidRPr="00CF5576">
              <w:rPr>
                <w:rFonts w:ascii="Times New Roman" w:hAnsi="Times New Roman" w:cs="Times New Roman"/>
              </w:rPr>
              <w:t>ным вопросам – начальник управления по социал</w:t>
            </w:r>
            <w:r w:rsidRPr="00CF5576">
              <w:rPr>
                <w:rFonts w:ascii="Times New Roman" w:hAnsi="Times New Roman" w:cs="Times New Roman"/>
              </w:rPr>
              <w:t>ь</w:t>
            </w:r>
            <w:r w:rsidRPr="00CF5576">
              <w:rPr>
                <w:rFonts w:ascii="Times New Roman" w:hAnsi="Times New Roman" w:cs="Times New Roman"/>
              </w:rPr>
              <w:t>ной работе Администрации Большеигнатовского муниципального ра</w:t>
            </w:r>
            <w:r w:rsidRPr="00CF5576">
              <w:rPr>
                <w:rFonts w:ascii="Times New Roman" w:hAnsi="Times New Roman" w:cs="Times New Roman"/>
              </w:rPr>
              <w:t>й</w:t>
            </w:r>
            <w:r w:rsidRPr="00CF5576">
              <w:rPr>
                <w:rFonts w:ascii="Times New Roman" w:hAnsi="Times New Roman" w:cs="Times New Roman"/>
              </w:rPr>
              <w:t>она</w:t>
            </w: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Постановление Администрации  от 12.11.2019 г. №473</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 предупреждение опасного поведения участников дорожного движения;</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b/>
              </w:rPr>
              <w:t xml:space="preserve">- </w:t>
            </w:r>
            <w:r w:rsidRPr="00CF5576">
              <w:rPr>
                <w:rFonts w:ascii="Times New Roman" w:hAnsi="Times New Roman" w:cs="Times New Roman"/>
              </w:rPr>
              <w:t>формирование законопослушного поведения участников д</w:t>
            </w:r>
            <w:r w:rsidRPr="00CF5576">
              <w:rPr>
                <w:rFonts w:ascii="Times New Roman" w:hAnsi="Times New Roman" w:cs="Times New Roman"/>
              </w:rPr>
              <w:t>о</w:t>
            </w:r>
            <w:r w:rsidRPr="00CF5576">
              <w:rPr>
                <w:rFonts w:ascii="Times New Roman" w:hAnsi="Times New Roman" w:cs="Times New Roman"/>
              </w:rPr>
              <w:t>рожного движения;</w:t>
            </w:r>
          </w:p>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 сокращение детского и взрослого дорожно-транспортного травматизма;</w:t>
            </w:r>
          </w:p>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 совершенствование организации движения транспорта и п</w:t>
            </w:r>
            <w:r w:rsidRPr="00CF5576">
              <w:rPr>
                <w:rFonts w:ascii="Times New Roman" w:hAnsi="Times New Roman" w:cs="Times New Roman"/>
                <w:sz w:val="22"/>
                <w:szCs w:val="22"/>
              </w:rPr>
              <w:t>е</w:t>
            </w:r>
            <w:r w:rsidRPr="00CF5576">
              <w:rPr>
                <w:rFonts w:ascii="Times New Roman" w:hAnsi="Times New Roman" w:cs="Times New Roman"/>
                <w:sz w:val="22"/>
                <w:szCs w:val="22"/>
              </w:rPr>
              <w:t>шеходов на территории Большеигнатовского муниципального района;</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своевременное выявление, ликвидация и профилактика во</w:t>
            </w:r>
            <w:r w:rsidRPr="00CF5576">
              <w:rPr>
                <w:rFonts w:ascii="Times New Roman" w:hAnsi="Times New Roman" w:cs="Times New Roman"/>
              </w:rPr>
              <w:t>з</w:t>
            </w:r>
            <w:r w:rsidRPr="00CF5576">
              <w:rPr>
                <w:rFonts w:ascii="Times New Roman" w:hAnsi="Times New Roman" w:cs="Times New Roman"/>
              </w:rPr>
              <w:t>никновения опасных участков (концентрации аварийности) на автомобильных дорогах общего пользования в Большеигнато</w:t>
            </w:r>
            <w:r w:rsidRPr="00CF5576">
              <w:rPr>
                <w:rFonts w:ascii="Times New Roman" w:hAnsi="Times New Roman" w:cs="Times New Roman"/>
              </w:rPr>
              <w:t>в</w:t>
            </w:r>
            <w:r w:rsidRPr="00CF5576">
              <w:rPr>
                <w:rFonts w:ascii="Times New Roman" w:hAnsi="Times New Roman" w:cs="Times New Roman"/>
              </w:rPr>
              <w:t>ском муниципальном районе</w:t>
            </w: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t>24</w:t>
            </w:r>
          </w:p>
        </w:tc>
        <w:tc>
          <w:tcPr>
            <w:tcW w:w="2835"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Муниципальная пр</w:t>
            </w:r>
            <w:r w:rsidRPr="00CF5576">
              <w:rPr>
                <w:rFonts w:ascii="Times New Roman" w:hAnsi="Times New Roman" w:cs="Times New Roman"/>
              </w:rPr>
              <w:t>о</w:t>
            </w:r>
            <w:r w:rsidRPr="00CF5576">
              <w:rPr>
                <w:rFonts w:ascii="Times New Roman" w:hAnsi="Times New Roman" w:cs="Times New Roman"/>
              </w:rPr>
              <w:t>грамма</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Большеигнатовского м</w:t>
            </w:r>
            <w:r w:rsidRPr="00CF5576">
              <w:rPr>
                <w:rFonts w:ascii="Times New Roman" w:hAnsi="Times New Roman" w:cs="Times New Roman"/>
              </w:rPr>
              <w:t>у</w:t>
            </w:r>
            <w:r w:rsidRPr="00CF5576">
              <w:rPr>
                <w:rFonts w:ascii="Times New Roman" w:hAnsi="Times New Roman" w:cs="Times New Roman"/>
              </w:rPr>
              <w:t>ниципального района</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 xml:space="preserve">Республики Мордовия </w:t>
            </w:r>
            <w:r w:rsidRPr="00CF5576">
              <w:rPr>
                <w:rFonts w:ascii="Times New Roman" w:hAnsi="Times New Roman" w:cs="Times New Roman"/>
              </w:rPr>
              <w:lastRenderedPageBreak/>
              <w:t>«Охрана окружающей</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среды и повышения экологической безопасн</w:t>
            </w:r>
            <w:r w:rsidRPr="00CF5576">
              <w:rPr>
                <w:rFonts w:ascii="Times New Roman" w:hAnsi="Times New Roman" w:cs="Times New Roman"/>
              </w:rPr>
              <w:t>о</w:t>
            </w:r>
            <w:r w:rsidRPr="00CF5576">
              <w:rPr>
                <w:rFonts w:ascii="Times New Roman" w:hAnsi="Times New Roman" w:cs="Times New Roman"/>
              </w:rPr>
              <w:t>сти»</w:t>
            </w:r>
          </w:p>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на 2020 – 2025 годы</w:t>
            </w:r>
          </w:p>
          <w:p w:rsidR="00325546" w:rsidRPr="00CF5576" w:rsidRDefault="00325546" w:rsidP="00CF5576">
            <w:pPr>
              <w:spacing w:after="0" w:line="240" w:lineRule="auto"/>
              <w:jc w:val="both"/>
              <w:rPr>
                <w:rFonts w:ascii="Times New Roman" w:hAnsi="Times New Roman" w:cs="Times New Roman"/>
              </w:rPr>
            </w:pPr>
          </w:p>
        </w:tc>
        <w:tc>
          <w:tcPr>
            <w:tcW w:w="2268" w:type="dxa"/>
          </w:tcPr>
          <w:p w:rsidR="00325546" w:rsidRPr="00CF5576" w:rsidRDefault="00325546" w:rsidP="00504484">
            <w:pPr>
              <w:pStyle w:val="a9"/>
              <w:jc w:val="center"/>
              <w:rPr>
                <w:rFonts w:ascii="Times New Roman" w:hAnsi="Times New Roman" w:cs="Times New Roman"/>
                <w:sz w:val="22"/>
                <w:szCs w:val="22"/>
              </w:rPr>
            </w:pPr>
            <w:r w:rsidRPr="00CF5576">
              <w:rPr>
                <w:rFonts w:ascii="Times New Roman" w:hAnsi="Times New Roman" w:cs="Times New Roman"/>
                <w:sz w:val="22"/>
                <w:szCs w:val="22"/>
              </w:rPr>
              <w:lastRenderedPageBreak/>
              <w:t>Левщанов А.М.-  заместитель Главы Большеигнатовск</w:t>
            </w:r>
            <w:r w:rsidRPr="00CF5576">
              <w:rPr>
                <w:rFonts w:ascii="Times New Roman" w:hAnsi="Times New Roman" w:cs="Times New Roman"/>
                <w:sz w:val="22"/>
                <w:szCs w:val="22"/>
              </w:rPr>
              <w:t>о</w:t>
            </w:r>
            <w:r w:rsidRPr="00CF5576">
              <w:rPr>
                <w:rFonts w:ascii="Times New Roman" w:hAnsi="Times New Roman" w:cs="Times New Roman"/>
                <w:sz w:val="22"/>
                <w:szCs w:val="22"/>
              </w:rPr>
              <w:t xml:space="preserve">го муниципального </w:t>
            </w:r>
            <w:r w:rsidRPr="00CF5576">
              <w:rPr>
                <w:rFonts w:ascii="Times New Roman" w:hAnsi="Times New Roman" w:cs="Times New Roman"/>
                <w:sz w:val="22"/>
                <w:szCs w:val="22"/>
              </w:rPr>
              <w:lastRenderedPageBreak/>
              <w:t>района по вопросам энергетики, строительства и жили</w:t>
            </w:r>
            <w:r w:rsidRPr="00CF5576">
              <w:rPr>
                <w:rFonts w:ascii="Times New Roman" w:hAnsi="Times New Roman" w:cs="Times New Roman"/>
                <w:sz w:val="22"/>
                <w:szCs w:val="22"/>
              </w:rPr>
              <w:t>щ</w:t>
            </w:r>
            <w:r w:rsidRPr="00CF5576">
              <w:rPr>
                <w:rFonts w:ascii="Times New Roman" w:hAnsi="Times New Roman" w:cs="Times New Roman"/>
                <w:sz w:val="22"/>
                <w:szCs w:val="22"/>
              </w:rPr>
              <w:t xml:space="preserve">но-коммунального хозяйства </w:t>
            </w: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lastRenderedPageBreak/>
              <w:t xml:space="preserve">Постановление Администрации  от 02.11.2020 г. №465 </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-развитие экологического образования и воспитания;</w:t>
            </w:r>
          </w:p>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-развитие сети особо охраняемых природных территорий и территорий с уникальными природными ресурсами и услови</w:t>
            </w:r>
            <w:r w:rsidRPr="00CF5576">
              <w:rPr>
                <w:rFonts w:ascii="Times New Roman" w:hAnsi="Times New Roman" w:cs="Times New Roman"/>
                <w:sz w:val="22"/>
                <w:szCs w:val="22"/>
              </w:rPr>
              <w:t>я</w:t>
            </w:r>
            <w:r w:rsidRPr="00CF5576">
              <w:rPr>
                <w:rFonts w:ascii="Times New Roman" w:hAnsi="Times New Roman" w:cs="Times New Roman"/>
                <w:sz w:val="22"/>
                <w:szCs w:val="22"/>
              </w:rPr>
              <w:t>ми, сохранение биологического разнообразия;</w:t>
            </w:r>
          </w:p>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lastRenderedPageBreak/>
              <w:t>-создание современной инфраструктуры по сбору и вывозу  ТКО на всей территории Большеигнатовского муниципального района;</w:t>
            </w:r>
          </w:p>
          <w:p w:rsidR="00325546" w:rsidRPr="00CF5576" w:rsidRDefault="00325546" w:rsidP="00CF5576">
            <w:pPr>
              <w:pStyle w:val="a9"/>
              <w:rPr>
                <w:rFonts w:ascii="Times New Roman" w:hAnsi="Times New Roman" w:cs="Times New Roman"/>
                <w:sz w:val="22"/>
                <w:szCs w:val="22"/>
              </w:rPr>
            </w:pPr>
            <w:r w:rsidRPr="00CF5576">
              <w:rPr>
                <w:rFonts w:ascii="Times New Roman" w:hAnsi="Times New Roman" w:cs="Times New Roman"/>
                <w:sz w:val="22"/>
                <w:szCs w:val="22"/>
              </w:rPr>
              <w:t>-совершенствование системы государственного регулирования природопользования, охраны окружающей среды и экологич</w:t>
            </w:r>
            <w:r w:rsidRPr="00CF5576">
              <w:rPr>
                <w:rFonts w:ascii="Times New Roman" w:hAnsi="Times New Roman" w:cs="Times New Roman"/>
                <w:sz w:val="22"/>
                <w:szCs w:val="22"/>
              </w:rPr>
              <w:t>е</w:t>
            </w:r>
            <w:r w:rsidRPr="00CF5576">
              <w:rPr>
                <w:rFonts w:ascii="Times New Roman" w:hAnsi="Times New Roman" w:cs="Times New Roman"/>
                <w:sz w:val="22"/>
                <w:szCs w:val="22"/>
              </w:rPr>
              <w:t>ской безопасности</w:t>
            </w:r>
          </w:p>
        </w:tc>
      </w:tr>
      <w:tr w:rsidR="00325546" w:rsidRPr="00CF5576" w:rsidTr="002D376B">
        <w:tc>
          <w:tcPr>
            <w:tcW w:w="534" w:type="dxa"/>
          </w:tcPr>
          <w:p w:rsidR="00325546" w:rsidRPr="00CF5576" w:rsidRDefault="00325546" w:rsidP="00CF5576">
            <w:pPr>
              <w:spacing w:after="0" w:line="240" w:lineRule="auto"/>
              <w:jc w:val="center"/>
              <w:rPr>
                <w:rFonts w:ascii="Times New Roman" w:hAnsi="Times New Roman" w:cs="Times New Roman"/>
              </w:rPr>
            </w:pPr>
            <w:r w:rsidRPr="00CF5576">
              <w:rPr>
                <w:rFonts w:ascii="Times New Roman" w:hAnsi="Times New Roman" w:cs="Times New Roman"/>
              </w:rPr>
              <w:lastRenderedPageBreak/>
              <w:t>25</w:t>
            </w:r>
          </w:p>
        </w:tc>
        <w:tc>
          <w:tcPr>
            <w:tcW w:w="2835" w:type="dxa"/>
          </w:tcPr>
          <w:p w:rsidR="00325546" w:rsidRPr="00CF5576" w:rsidRDefault="00325546" w:rsidP="00CF5576">
            <w:pPr>
              <w:spacing w:after="0" w:line="240" w:lineRule="auto"/>
              <w:ind w:left="33"/>
              <w:rPr>
                <w:rFonts w:ascii="Times New Roman" w:hAnsi="Times New Roman" w:cs="Times New Roman"/>
              </w:rPr>
            </w:pPr>
            <w:hyperlink r:id="rId20" w:anchor="/document/44933044/entry/1000" w:history="1">
              <w:r w:rsidRPr="00CF5576">
                <w:rPr>
                  <w:rFonts w:ascii="Times New Roman" w:hAnsi="Times New Roman" w:cs="Times New Roman"/>
                </w:rPr>
                <w:t xml:space="preserve">Муниципальная  </w:t>
              </w:r>
              <w:r w:rsidRPr="00CF5576">
                <w:rPr>
                  <w:rFonts w:ascii="Times New Roman" w:hAnsi="Times New Roman" w:cs="Times New Roman"/>
                  <w:iCs/>
                </w:rPr>
                <w:t>программ</w:t>
              </w:r>
            </w:hyperlink>
            <w:r w:rsidRPr="00CF5576">
              <w:rPr>
                <w:rFonts w:ascii="Times New Roman" w:hAnsi="Times New Roman" w:cs="Times New Roman"/>
              </w:rPr>
              <w:t xml:space="preserve">а </w:t>
            </w:r>
          </w:p>
          <w:p w:rsidR="00325546" w:rsidRPr="00CF5576" w:rsidRDefault="00325546" w:rsidP="00CF5576">
            <w:pPr>
              <w:spacing w:after="0" w:line="240" w:lineRule="auto"/>
              <w:ind w:left="33"/>
              <w:rPr>
                <w:rFonts w:ascii="Times New Roman" w:hAnsi="Times New Roman" w:cs="Times New Roman"/>
                <w:bCs/>
              </w:rPr>
            </w:pPr>
            <w:r w:rsidRPr="00CF5576">
              <w:rPr>
                <w:rFonts w:ascii="Times New Roman" w:hAnsi="Times New Roman" w:cs="Times New Roman"/>
              </w:rPr>
              <w:t>«Укрепление общ</w:t>
            </w:r>
            <w:r w:rsidRPr="00CF5576">
              <w:rPr>
                <w:rFonts w:ascii="Times New Roman" w:hAnsi="Times New Roman" w:cs="Times New Roman"/>
              </w:rPr>
              <w:t>е</w:t>
            </w:r>
            <w:r w:rsidRPr="00CF5576">
              <w:rPr>
                <w:rFonts w:ascii="Times New Roman" w:hAnsi="Times New Roman" w:cs="Times New Roman"/>
              </w:rPr>
              <w:t>ственного здоровья»  на 2021 - 2025 годы</w:t>
            </w:r>
          </w:p>
          <w:p w:rsidR="00325546" w:rsidRPr="00CF5576" w:rsidRDefault="00325546" w:rsidP="00CF5576">
            <w:pPr>
              <w:widowControl w:val="0"/>
              <w:autoSpaceDE w:val="0"/>
              <w:autoSpaceDN w:val="0"/>
              <w:adjustRightInd w:val="0"/>
              <w:spacing w:after="0" w:line="240" w:lineRule="auto"/>
              <w:ind w:firstLine="720"/>
              <w:jc w:val="both"/>
              <w:rPr>
                <w:rFonts w:ascii="Times New Roman" w:hAnsi="Times New Roman" w:cs="Times New Roman"/>
              </w:rPr>
            </w:pPr>
          </w:p>
          <w:p w:rsidR="00325546" w:rsidRPr="00CF5576" w:rsidRDefault="00325546" w:rsidP="00CF5576">
            <w:pPr>
              <w:spacing w:after="0" w:line="240" w:lineRule="auto"/>
              <w:jc w:val="both"/>
              <w:rPr>
                <w:rFonts w:ascii="Times New Roman" w:hAnsi="Times New Roman" w:cs="Times New Roman"/>
                <w:color w:val="FF0000"/>
              </w:rPr>
            </w:pPr>
          </w:p>
          <w:p w:rsidR="00325546" w:rsidRPr="00CF5576" w:rsidRDefault="00325546" w:rsidP="00CF5576">
            <w:pPr>
              <w:spacing w:after="0" w:line="240" w:lineRule="auto"/>
              <w:jc w:val="both"/>
              <w:rPr>
                <w:rFonts w:ascii="Times New Roman" w:hAnsi="Times New Roman" w:cs="Times New Roman"/>
                <w:color w:val="FF0000"/>
              </w:rPr>
            </w:pPr>
          </w:p>
        </w:tc>
        <w:tc>
          <w:tcPr>
            <w:tcW w:w="2268" w:type="dxa"/>
          </w:tcPr>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 xml:space="preserve">Киреева Т.М. –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заместитель Главы  района по социал</w:t>
            </w:r>
            <w:r w:rsidRPr="00CF5576">
              <w:rPr>
                <w:rFonts w:ascii="Times New Roman" w:hAnsi="Times New Roman" w:cs="Times New Roman"/>
              </w:rPr>
              <w:t>ь</w:t>
            </w:r>
            <w:r w:rsidRPr="00CF5576">
              <w:rPr>
                <w:rFonts w:ascii="Times New Roman" w:hAnsi="Times New Roman" w:cs="Times New Roman"/>
              </w:rPr>
              <w:t>ным вопросам -начальник управления по социал</w:t>
            </w:r>
            <w:r w:rsidRPr="00CF5576">
              <w:rPr>
                <w:rFonts w:ascii="Times New Roman" w:hAnsi="Times New Roman" w:cs="Times New Roman"/>
              </w:rPr>
              <w:t>ь</w:t>
            </w:r>
            <w:r w:rsidRPr="00CF5576">
              <w:rPr>
                <w:rFonts w:ascii="Times New Roman" w:hAnsi="Times New Roman" w:cs="Times New Roman"/>
              </w:rPr>
              <w:t xml:space="preserve">ной работе </w:t>
            </w:r>
          </w:p>
          <w:p w:rsidR="00325546" w:rsidRPr="00CF5576" w:rsidRDefault="00325546" w:rsidP="00CF5576">
            <w:pPr>
              <w:spacing w:after="0" w:line="240" w:lineRule="auto"/>
              <w:jc w:val="both"/>
              <w:rPr>
                <w:rFonts w:ascii="Times New Roman" w:hAnsi="Times New Roman" w:cs="Times New Roman"/>
              </w:rPr>
            </w:pPr>
            <w:r w:rsidRPr="00CF5576">
              <w:rPr>
                <w:rFonts w:ascii="Times New Roman" w:hAnsi="Times New Roman" w:cs="Times New Roman"/>
              </w:rPr>
              <w:t>Администрации Большеигнатовск</w:t>
            </w:r>
            <w:r w:rsidRPr="00CF5576">
              <w:rPr>
                <w:rFonts w:ascii="Times New Roman" w:hAnsi="Times New Roman" w:cs="Times New Roman"/>
              </w:rPr>
              <w:t>о</w:t>
            </w:r>
            <w:r w:rsidRPr="00CF5576">
              <w:rPr>
                <w:rFonts w:ascii="Times New Roman" w:hAnsi="Times New Roman" w:cs="Times New Roman"/>
              </w:rPr>
              <w:t>го муниципального района</w:t>
            </w:r>
          </w:p>
        </w:tc>
        <w:tc>
          <w:tcPr>
            <w:tcW w:w="1984" w:type="dxa"/>
          </w:tcPr>
          <w:p w:rsidR="00325546" w:rsidRPr="00CF5576" w:rsidRDefault="00325546" w:rsidP="00CF5576">
            <w:pPr>
              <w:spacing w:after="0" w:line="240" w:lineRule="auto"/>
              <w:jc w:val="both"/>
              <w:rPr>
                <w:rFonts w:ascii="Times New Roman" w:hAnsi="Times New Roman" w:cs="Times New Roman"/>
                <w:color w:val="000000"/>
              </w:rPr>
            </w:pPr>
            <w:r w:rsidRPr="00CF5576">
              <w:rPr>
                <w:rFonts w:ascii="Times New Roman" w:hAnsi="Times New Roman" w:cs="Times New Roman"/>
                <w:color w:val="000000"/>
              </w:rPr>
              <w:t xml:space="preserve">Постановление Администрации  от        11.11.2021 г. № 456  </w:t>
            </w:r>
          </w:p>
        </w:tc>
        <w:tc>
          <w:tcPr>
            <w:tcW w:w="1843" w:type="dxa"/>
          </w:tcPr>
          <w:p w:rsidR="00325546" w:rsidRPr="00CF5576" w:rsidRDefault="00325546" w:rsidP="00CF5576">
            <w:pPr>
              <w:spacing w:after="0" w:line="240" w:lineRule="auto"/>
              <w:rPr>
                <w:rFonts w:ascii="Times New Roman" w:hAnsi="Times New Roman" w:cs="Times New Roman"/>
              </w:rPr>
            </w:pPr>
            <w:r w:rsidRPr="00CF5576">
              <w:rPr>
                <w:rFonts w:ascii="Times New Roman" w:hAnsi="Times New Roman" w:cs="Times New Roman"/>
              </w:rPr>
              <w:t>до 1 сентября 2022 г.</w:t>
            </w:r>
          </w:p>
        </w:tc>
        <w:tc>
          <w:tcPr>
            <w:tcW w:w="6804" w:type="dxa"/>
          </w:tcPr>
          <w:p w:rsidR="00325546" w:rsidRPr="00CF5576" w:rsidRDefault="00325546" w:rsidP="00CF5576">
            <w:pPr>
              <w:spacing w:after="0" w:line="240" w:lineRule="auto"/>
              <w:jc w:val="both"/>
              <w:rPr>
                <w:rFonts w:ascii="Times New Roman" w:eastAsia="Calibri" w:hAnsi="Times New Roman" w:cs="Times New Roman"/>
                <w:lang w:eastAsia="en-US"/>
              </w:rPr>
            </w:pPr>
            <w:r w:rsidRPr="00CF5576">
              <w:rPr>
                <w:rFonts w:ascii="Times New Roman" w:eastAsia="Calibri" w:hAnsi="Times New Roman" w:cs="Times New Roman"/>
                <w:lang w:eastAsia="en-US"/>
              </w:rPr>
              <w:t>формирование среды, способствующей ведению гражданами здорового образа жизни, включая здоровое питание, защиту от табачного дыма, снижение потребления алкоголя;</w:t>
            </w:r>
          </w:p>
          <w:p w:rsidR="00325546" w:rsidRPr="00CF5576" w:rsidRDefault="00325546" w:rsidP="00CF5576">
            <w:pPr>
              <w:spacing w:after="0" w:line="240" w:lineRule="auto"/>
              <w:jc w:val="both"/>
              <w:rPr>
                <w:rFonts w:ascii="Times New Roman" w:eastAsia="Calibri" w:hAnsi="Times New Roman" w:cs="Times New Roman"/>
                <w:lang w:eastAsia="en-US"/>
              </w:rPr>
            </w:pPr>
            <w:r w:rsidRPr="00CF5576">
              <w:rPr>
                <w:rFonts w:ascii="Times New Roman" w:eastAsia="Calibri" w:hAnsi="Times New Roman" w:cs="Times New Roman"/>
                <w:lang w:eastAsia="en-US"/>
              </w:rPr>
              <w:t>мотивирование граждан к ведению здорового образа жизни п</w:t>
            </w:r>
            <w:r w:rsidRPr="00CF5576">
              <w:rPr>
                <w:rFonts w:ascii="Times New Roman" w:eastAsia="Calibri" w:hAnsi="Times New Roman" w:cs="Times New Roman"/>
                <w:lang w:eastAsia="en-US"/>
              </w:rPr>
              <w:t>о</w:t>
            </w:r>
            <w:r w:rsidRPr="00CF5576">
              <w:rPr>
                <w:rFonts w:ascii="Times New Roman" w:eastAsia="Calibri" w:hAnsi="Times New Roman" w:cs="Times New Roman"/>
                <w:lang w:eastAsia="en-US"/>
              </w:rPr>
              <w:t>средством проведения информационно-коммуникационной кампании, а также вовлечения граждан и некоммерческих организаций в мероприятия по укреплению общественного зд</w:t>
            </w:r>
            <w:r w:rsidRPr="00CF5576">
              <w:rPr>
                <w:rFonts w:ascii="Times New Roman" w:eastAsia="Calibri" w:hAnsi="Times New Roman" w:cs="Times New Roman"/>
                <w:lang w:eastAsia="en-US"/>
              </w:rPr>
              <w:t>о</w:t>
            </w:r>
            <w:r w:rsidRPr="00CF5576">
              <w:rPr>
                <w:rFonts w:ascii="Times New Roman" w:eastAsia="Calibri" w:hAnsi="Times New Roman" w:cs="Times New Roman"/>
                <w:lang w:eastAsia="en-US"/>
              </w:rPr>
              <w:t>ровья;</w:t>
            </w:r>
          </w:p>
          <w:p w:rsidR="00325546" w:rsidRPr="00CF5576" w:rsidRDefault="00325546" w:rsidP="00CF5576">
            <w:pPr>
              <w:pStyle w:val="afffffff8"/>
              <w:jc w:val="both"/>
              <w:rPr>
                <w:rFonts w:ascii="Times New Roman" w:hAnsi="Times New Roman"/>
                <w:sz w:val="22"/>
                <w:szCs w:val="22"/>
              </w:rPr>
            </w:pPr>
            <w:r w:rsidRPr="00CF5576">
              <w:rPr>
                <w:rFonts w:ascii="Times New Roman" w:eastAsia="Calibri" w:hAnsi="Times New Roman"/>
                <w:sz w:val="22"/>
                <w:szCs w:val="22"/>
                <w:lang w:eastAsia="en-US"/>
              </w:rPr>
              <w:t>увеличение охвата населения профилактическими мероприят</w:t>
            </w:r>
            <w:r w:rsidRPr="00CF5576">
              <w:rPr>
                <w:rFonts w:ascii="Times New Roman" w:eastAsia="Calibri" w:hAnsi="Times New Roman"/>
                <w:sz w:val="22"/>
                <w:szCs w:val="22"/>
                <w:lang w:eastAsia="en-US"/>
              </w:rPr>
              <w:t>и</w:t>
            </w:r>
            <w:r w:rsidRPr="00CF5576">
              <w:rPr>
                <w:rFonts w:ascii="Times New Roman" w:eastAsia="Calibri" w:hAnsi="Times New Roman"/>
                <w:sz w:val="22"/>
                <w:szCs w:val="22"/>
                <w:lang w:eastAsia="en-US"/>
              </w:rPr>
              <w:t>ями, направленными на снижение распространенности неи</w:t>
            </w:r>
            <w:r w:rsidRPr="00CF5576">
              <w:rPr>
                <w:rFonts w:ascii="Times New Roman" w:eastAsia="Calibri" w:hAnsi="Times New Roman"/>
                <w:sz w:val="22"/>
                <w:szCs w:val="22"/>
                <w:lang w:eastAsia="en-US"/>
              </w:rPr>
              <w:t>н</w:t>
            </w:r>
            <w:r w:rsidRPr="00CF5576">
              <w:rPr>
                <w:rFonts w:ascii="Times New Roman" w:eastAsia="Calibri" w:hAnsi="Times New Roman"/>
                <w:sz w:val="22"/>
                <w:szCs w:val="22"/>
                <w:lang w:eastAsia="en-US"/>
              </w:rPr>
              <w:t>фекционных и инфекционных заболеваний, а также увеличение доли населения, ведущего здоровый образ жизни.</w:t>
            </w:r>
          </w:p>
        </w:tc>
      </w:tr>
    </w:tbl>
    <w:p w:rsidR="00325546" w:rsidRPr="00CF5576" w:rsidRDefault="00325546" w:rsidP="00CF5576">
      <w:pPr>
        <w:spacing w:after="0" w:line="240" w:lineRule="auto"/>
        <w:rPr>
          <w:rFonts w:ascii="Times New Roman" w:hAnsi="Times New Roman" w:cs="Times New Roman"/>
        </w:rPr>
        <w:sectPr w:rsidR="00325546" w:rsidRPr="00CF5576" w:rsidSect="00662AF7">
          <w:pgSz w:w="16838" w:h="11906" w:orient="landscape"/>
          <w:pgMar w:top="426" w:right="1134" w:bottom="851" w:left="1134" w:header="709" w:footer="709" w:gutter="0"/>
          <w:cols w:space="708"/>
          <w:docGrid w:linePitch="360"/>
        </w:sectPr>
      </w:pPr>
    </w:p>
    <w:p w:rsidR="00325546" w:rsidRPr="00CF5576" w:rsidRDefault="00325546" w:rsidP="00CF5576">
      <w:pPr>
        <w:spacing w:after="0" w:line="240" w:lineRule="auto"/>
        <w:rPr>
          <w:rFonts w:ascii="Times New Roman" w:hAnsi="Times New Roman" w:cs="Times New Roman"/>
        </w:rPr>
      </w:pPr>
    </w:p>
    <w:p w:rsidR="00CF5576" w:rsidRPr="00CF5576" w:rsidRDefault="00CF5576" w:rsidP="00504484">
      <w:pPr>
        <w:tabs>
          <w:tab w:val="left" w:pos="5670"/>
          <w:tab w:val="left" w:pos="6663"/>
          <w:tab w:val="left" w:pos="7513"/>
          <w:tab w:val="left" w:pos="7938"/>
        </w:tabs>
        <w:spacing w:after="0" w:line="240" w:lineRule="auto"/>
        <w:jc w:val="center"/>
        <w:rPr>
          <w:rFonts w:ascii="Times New Roman" w:hAnsi="Times New Roman" w:cs="Times New Roman"/>
          <w:b/>
          <w:i/>
        </w:rPr>
      </w:pPr>
      <w:r w:rsidRPr="00CF5576">
        <w:rPr>
          <w:rFonts w:ascii="Times New Roman" w:hAnsi="Times New Roman" w:cs="Times New Roman"/>
          <w:b/>
          <w:i/>
        </w:rPr>
        <w:t xml:space="preserve">          </w:t>
      </w:r>
      <w:r w:rsidRPr="00CF5576">
        <w:rPr>
          <w:rFonts w:ascii="Times New Roman" w:hAnsi="Times New Roman" w:cs="Times New Roman"/>
          <w:noProof/>
        </w:rPr>
        <w:drawing>
          <wp:inline distT="0" distB="0" distL="0" distR="0" wp14:anchorId="73BE8EC2" wp14:editId="7077ACDF">
            <wp:extent cx="571500" cy="600075"/>
            <wp:effectExtent l="0" t="0" r="0" b="9525"/>
            <wp:docPr id="7" name="Рисунок 7"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CF5576" w:rsidRPr="00CF5576" w:rsidRDefault="00CF5576" w:rsidP="00504484">
      <w:pPr>
        <w:tabs>
          <w:tab w:val="left" w:pos="5670"/>
          <w:tab w:val="left" w:pos="6663"/>
          <w:tab w:val="left" w:pos="7513"/>
          <w:tab w:val="left" w:pos="7938"/>
        </w:tabs>
        <w:spacing w:after="0" w:line="240" w:lineRule="auto"/>
        <w:jc w:val="center"/>
        <w:rPr>
          <w:rFonts w:ascii="Times New Roman" w:hAnsi="Times New Roman" w:cs="Times New Roman"/>
          <w:b/>
        </w:rPr>
      </w:pPr>
      <w:r w:rsidRPr="00CF5576">
        <w:rPr>
          <w:rFonts w:ascii="Times New Roman" w:hAnsi="Times New Roman" w:cs="Times New Roman"/>
          <w:b/>
          <w:i/>
        </w:rPr>
        <w:t xml:space="preserve">        </w:t>
      </w:r>
      <w:r w:rsidRPr="00CF5576">
        <w:rPr>
          <w:rFonts w:ascii="Times New Roman" w:hAnsi="Times New Roman" w:cs="Times New Roman"/>
          <w:b/>
        </w:rPr>
        <w:t>Администрация Большеигнатовского муниципального района Республики  Мордовия</w:t>
      </w:r>
    </w:p>
    <w:p w:rsidR="00CF5576" w:rsidRPr="00CF5576" w:rsidRDefault="00CF5576" w:rsidP="00CF5576">
      <w:pPr>
        <w:tabs>
          <w:tab w:val="left" w:pos="-2552"/>
          <w:tab w:val="right" w:pos="10000"/>
        </w:tabs>
        <w:spacing w:after="0" w:line="240" w:lineRule="auto"/>
        <w:jc w:val="center"/>
        <w:rPr>
          <w:rFonts w:ascii="Times New Roman" w:hAnsi="Times New Roman" w:cs="Times New Roman"/>
          <w:b/>
        </w:rPr>
      </w:pPr>
    </w:p>
    <w:p w:rsidR="00CF5576" w:rsidRPr="00CF5576" w:rsidRDefault="00CF5576" w:rsidP="00CF5576">
      <w:pPr>
        <w:spacing w:after="0" w:line="240" w:lineRule="auto"/>
        <w:jc w:val="center"/>
        <w:rPr>
          <w:rFonts w:ascii="Times New Roman" w:hAnsi="Times New Roman" w:cs="Times New Roman"/>
          <w:b/>
        </w:rPr>
      </w:pPr>
      <w:r w:rsidRPr="00CF5576">
        <w:rPr>
          <w:rFonts w:ascii="Times New Roman" w:hAnsi="Times New Roman" w:cs="Times New Roman"/>
          <w:b/>
        </w:rPr>
        <w:t xml:space="preserve"> ПОСТАНОВЛЕНИЕ</w:t>
      </w:r>
    </w:p>
    <w:p w:rsidR="00CF5576" w:rsidRPr="00CF5576" w:rsidRDefault="00CF5576" w:rsidP="00CF5576">
      <w:pPr>
        <w:spacing w:after="0" w:line="240" w:lineRule="auto"/>
        <w:jc w:val="center"/>
        <w:rPr>
          <w:rFonts w:ascii="Times New Roman" w:hAnsi="Times New Roman" w:cs="Times New Roman"/>
          <w:b/>
        </w:rPr>
      </w:pPr>
    </w:p>
    <w:p w:rsidR="00CF5576" w:rsidRPr="00CF5576" w:rsidRDefault="00CF5576" w:rsidP="00CF5576">
      <w:pPr>
        <w:spacing w:after="0" w:line="240" w:lineRule="auto"/>
        <w:jc w:val="center"/>
        <w:rPr>
          <w:rFonts w:ascii="Times New Roman" w:hAnsi="Times New Roman" w:cs="Times New Roman"/>
        </w:rPr>
      </w:pPr>
      <w:r w:rsidRPr="00CF5576">
        <w:rPr>
          <w:rFonts w:ascii="Times New Roman" w:hAnsi="Times New Roman" w:cs="Times New Roman"/>
        </w:rPr>
        <w:t xml:space="preserve">От 05.08.2022 г.                                                               </w:t>
      </w:r>
      <w:r w:rsidRPr="00CF5576">
        <w:rPr>
          <w:rFonts w:ascii="Times New Roman" w:hAnsi="Times New Roman" w:cs="Times New Roman"/>
        </w:rPr>
        <w:sym w:font="Times New Roman" w:char="2116"/>
      </w:r>
      <w:r w:rsidRPr="00CF5576">
        <w:rPr>
          <w:rFonts w:ascii="Times New Roman" w:hAnsi="Times New Roman" w:cs="Times New Roman"/>
        </w:rPr>
        <w:t xml:space="preserve"> 382</w:t>
      </w:r>
    </w:p>
    <w:p w:rsidR="00CF5576" w:rsidRPr="00CF5576" w:rsidRDefault="00CF5576" w:rsidP="00CF5576">
      <w:pPr>
        <w:spacing w:after="0" w:line="240" w:lineRule="auto"/>
        <w:ind w:firstLine="567"/>
        <w:jc w:val="center"/>
        <w:rPr>
          <w:rFonts w:ascii="Times New Roman" w:hAnsi="Times New Roman" w:cs="Times New Roman"/>
        </w:rPr>
      </w:pPr>
    </w:p>
    <w:p w:rsidR="00CF5576" w:rsidRPr="00CF5576" w:rsidRDefault="00CF5576" w:rsidP="00CF5576">
      <w:pPr>
        <w:spacing w:after="0" w:line="240" w:lineRule="auto"/>
        <w:ind w:firstLine="567"/>
        <w:jc w:val="center"/>
        <w:rPr>
          <w:rFonts w:ascii="Times New Roman" w:hAnsi="Times New Roman" w:cs="Times New Roman"/>
        </w:rPr>
      </w:pPr>
      <w:r w:rsidRPr="00CF5576">
        <w:rPr>
          <w:rFonts w:ascii="Times New Roman" w:hAnsi="Times New Roman" w:cs="Times New Roman"/>
        </w:rPr>
        <w:t>с. Большое Игнатово</w:t>
      </w:r>
    </w:p>
    <w:p w:rsidR="00CF5576" w:rsidRPr="00CF5576" w:rsidRDefault="00CF5576" w:rsidP="00CF5576">
      <w:pPr>
        <w:spacing w:after="0" w:line="240" w:lineRule="auto"/>
        <w:jc w:val="center"/>
        <w:rPr>
          <w:rFonts w:ascii="Times New Roman" w:hAnsi="Times New Roman" w:cs="Times New Roman"/>
        </w:rPr>
      </w:pPr>
    </w:p>
    <w:p w:rsidR="00CF5576" w:rsidRPr="00CF5576" w:rsidRDefault="00CF5576" w:rsidP="00504484">
      <w:pPr>
        <w:autoSpaceDE w:val="0"/>
        <w:spacing w:after="0" w:line="240" w:lineRule="auto"/>
        <w:ind w:left="709"/>
        <w:jc w:val="both"/>
        <w:rPr>
          <w:rFonts w:ascii="Times New Roman" w:hAnsi="Times New Roman" w:cs="Times New Roman"/>
        </w:rPr>
      </w:pPr>
      <w:r w:rsidRPr="00CF5576">
        <w:rPr>
          <w:rFonts w:ascii="Times New Roman" w:hAnsi="Times New Roman" w:cs="Times New Roman"/>
        </w:rPr>
        <w:t xml:space="preserve">О внесении изменений в постановление </w:t>
      </w:r>
    </w:p>
    <w:p w:rsidR="00CF5576" w:rsidRPr="00CF5576" w:rsidRDefault="00CF5576" w:rsidP="00504484">
      <w:pPr>
        <w:autoSpaceDE w:val="0"/>
        <w:spacing w:after="0" w:line="240" w:lineRule="auto"/>
        <w:ind w:left="709"/>
        <w:jc w:val="both"/>
        <w:rPr>
          <w:rFonts w:ascii="Times New Roman" w:hAnsi="Times New Roman" w:cs="Times New Roman"/>
        </w:rPr>
      </w:pPr>
      <w:r w:rsidRPr="00CF5576">
        <w:rPr>
          <w:rFonts w:ascii="Times New Roman" w:hAnsi="Times New Roman" w:cs="Times New Roman"/>
        </w:rPr>
        <w:t xml:space="preserve">Администрации Большеигнатовского муниципального </w:t>
      </w:r>
    </w:p>
    <w:p w:rsidR="00CF5576" w:rsidRPr="00CF5576" w:rsidRDefault="00CF5576" w:rsidP="00504484">
      <w:pPr>
        <w:autoSpaceDE w:val="0"/>
        <w:spacing w:after="0" w:line="240" w:lineRule="auto"/>
        <w:ind w:left="709"/>
        <w:jc w:val="both"/>
        <w:rPr>
          <w:rFonts w:ascii="Times New Roman" w:hAnsi="Times New Roman" w:cs="Times New Roman"/>
        </w:rPr>
      </w:pPr>
      <w:r w:rsidRPr="00CF5576">
        <w:rPr>
          <w:rFonts w:ascii="Times New Roman" w:hAnsi="Times New Roman" w:cs="Times New Roman"/>
        </w:rPr>
        <w:t xml:space="preserve">района от 08.12.2021 г. № 513 </w:t>
      </w:r>
    </w:p>
    <w:p w:rsidR="00CF5576" w:rsidRPr="00CF5576" w:rsidRDefault="00CF5576" w:rsidP="00504484">
      <w:pPr>
        <w:autoSpaceDE w:val="0"/>
        <w:spacing w:after="0" w:line="240" w:lineRule="auto"/>
        <w:ind w:left="709"/>
        <w:jc w:val="both"/>
        <w:rPr>
          <w:rFonts w:ascii="Times New Roman" w:hAnsi="Times New Roman" w:cs="Times New Roman"/>
        </w:rPr>
      </w:pPr>
      <w:r w:rsidRPr="00CF5576">
        <w:rPr>
          <w:rFonts w:ascii="Times New Roman" w:hAnsi="Times New Roman" w:cs="Times New Roman"/>
        </w:rPr>
        <w:t xml:space="preserve">«Об утверждении Положения о проведении </w:t>
      </w:r>
    </w:p>
    <w:p w:rsidR="00CF5576" w:rsidRPr="00CF5576" w:rsidRDefault="00CF5576" w:rsidP="00504484">
      <w:pPr>
        <w:autoSpaceDE w:val="0"/>
        <w:spacing w:after="0" w:line="240" w:lineRule="auto"/>
        <w:ind w:left="709"/>
        <w:jc w:val="both"/>
        <w:rPr>
          <w:rFonts w:ascii="Times New Roman" w:hAnsi="Times New Roman" w:cs="Times New Roman"/>
        </w:rPr>
      </w:pPr>
      <w:r w:rsidRPr="00CF5576">
        <w:rPr>
          <w:rFonts w:ascii="Times New Roman" w:hAnsi="Times New Roman" w:cs="Times New Roman"/>
        </w:rPr>
        <w:t xml:space="preserve">аукциона по продаже права на заключение </w:t>
      </w:r>
    </w:p>
    <w:p w:rsidR="00CF5576" w:rsidRPr="00CF5576" w:rsidRDefault="00CF5576" w:rsidP="00504484">
      <w:pPr>
        <w:autoSpaceDE w:val="0"/>
        <w:spacing w:after="0" w:line="240" w:lineRule="auto"/>
        <w:ind w:left="709"/>
        <w:jc w:val="both"/>
        <w:rPr>
          <w:rFonts w:ascii="Times New Roman" w:hAnsi="Times New Roman" w:cs="Times New Roman"/>
        </w:rPr>
      </w:pPr>
      <w:r w:rsidRPr="00CF5576">
        <w:rPr>
          <w:rFonts w:ascii="Times New Roman" w:hAnsi="Times New Roman" w:cs="Times New Roman"/>
        </w:rPr>
        <w:t xml:space="preserve">договора на размещение нестационарного объекта </w:t>
      </w:r>
    </w:p>
    <w:p w:rsidR="00CF5576" w:rsidRPr="00CF5576" w:rsidRDefault="00CF5576" w:rsidP="00504484">
      <w:pPr>
        <w:autoSpaceDE w:val="0"/>
        <w:spacing w:after="0" w:line="240" w:lineRule="auto"/>
        <w:ind w:left="709"/>
        <w:jc w:val="both"/>
        <w:rPr>
          <w:rFonts w:ascii="Times New Roman" w:hAnsi="Times New Roman" w:cs="Times New Roman"/>
        </w:rPr>
      </w:pPr>
      <w:r w:rsidRPr="00CF5576">
        <w:rPr>
          <w:rFonts w:ascii="Times New Roman" w:hAnsi="Times New Roman" w:cs="Times New Roman"/>
        </w:rPr>
        <w:t>торговли на территории Большеигнатовского</w:t>
      </w:r>
    </w:p>
    <w:p w:rsidR="00CF5576" w:rsidRPr="00CF5576" w:rsidRDefault="00CF5576" w:rsidP="00504484">
      <w:pPr>
        <w:autoSpaceDE w:val="0"/>
        <w:spacing w:after="0" w:line="240" w:lineRule="auto"/>
        <w:ind w:left="709"/>
        <w:jc w:val="both"/>
        <w:rPr>
          <w:rFonts w:ascii="Times New Roman" w:hAnsi="Times New Roman" w:cs="Times New Roman"/>
        </w:rPr>
      </w:pPr>
      <w:r w:rsidRPr="00CF5576">
        <w:rPr>
          <w:rFonts w:ascii="Times New Roman" w:hAnsi="Times New Roman" w:cs="Times New Roman"/>
        </w:rPr>
        <w:t>сельского поселения</w:t>
      </w:r>
      <w:r w:rsidRPr="00CF5576">
        <w:rPr>
          <w:rFonts w:ascii="Times New Roman" w:hAnsi="Times New Roman" w:cs="Times New Roman"/>
          <w:bCs/>
        </w:rPr>
        <w:t>»</w:t>
      </w:r>
    </w:p>
    <w:p w:rsidR="00CF5576" w:rsidRPr="00CF5576" w:rsidRDefault="00CF5576" w:rsidP="00504484">
      <w:pPr>
        <w:autoSpaceDE w:val="0"/>
        <w:spacing w:after="0" w:line="240" w:lineRule="auto"/>
        <w:ind w:left="709"/>
        <w:jc w:val="both"/>
        <w:rPr>
          <w:rFonts w:ascii="Times New Roman" w:hAnsi="Times New Roman" w:cs="Times New Roman"/>
          <w:bCs/>
        </w:rPr>
      </w:pPr>
      <w:r w:rsidRPr="00CF5576">
        <w:rPr>
          <w:rFonts w:ascii="Times New Roman" w:hAnsi="Times New Roman" w:cs="Times New Roman"/>
          <w:bCs/>
        </w:rPr>
        <w:t xml:space="preserve"> </w:t>
      </w:r>
    </w:p>
    <w:p w:rsidR="00CF5576" w:rsidRPr="00CF5576" w:rsidRDefault="00CF5576" w:rsidP="00504484">
      <w:pPr>
        <w:spacing w:after="0" w:line="240" w:lineRule="auto"/>
        <w:ind w:left="709"/>
        <w:jc w:val="both"/>
        <w:rPr>
          <w:rFonts w:ascii="Times New Roman" w:hAnsi="Times New Roman" w:cs="Times New Roman"/>
          <w:color w:val="000000"/>
        </w:rPr>
      </w:pPr>
      <w:r w:rsidRPr="00CF5576">
        <w:rPr>
          <w:rFonts w:ascii="Times New Roman" w:hAnsi="Times New Roman" w:cs="Times New Roman"/>
        </w:rPr>
        <w:t xml:space="preserve">    А</w:t>
      </w:r>
      <w:r w:rsidRPr="00CF5576">
        <w:rPr>
          <w:rFonts w:ascii="Times New Roman" w:hAnsi="Times New Roman" w:cs="Times New Roman"/>
          <w:color w:val="000000"/>
        </w:rPr>
        <w:t>дминистрация Большеигнатовского муниципального района Республики Мордовия постановляет:</w:t>
      </w:r>
    </w:p>
    <w:p w:rsidR="00CF5576" w:rsidRPr="00504484" w:rsidRDefault="00CF5576" w:rsidP="00504484">
      <w:pPr>
        <w:pStyle w:val="1"/>
        <w:spacing w:before="0" w:after="0"/>
        <w:ind w:left="709"/>
        <w:jc w:val="both"/>
        <w:rPr>
          <w:rFonts w:ascii="Times New Roman" w:hAnsi="Times New Roman" w:cs="Times New Roman"/>
          <w:b w:val="0"/>
          <w:sz w:val="22"/>
          <w:szCs w:val="22"/>
        </w:rPr>
      </w:pPr>
      <w:r w:rsidRPr="00504484">
        <w:rPr>
          <w:rFonts w:ascii="Times New Roman" w:hAnsi="Times New Roman" w:cs="Times New Roman"/>
          <w:b w:val="0"/>
          <w:color w:val="000000"/>
          <w:sz w:val="22"/>
          <w:szCs w:val="22"/>
        </w:rPr>
        <w:t xml:space="preserve">     1.</w:t>
      </w:r>
      <w:r w:rsidRPr="00504484">
        <w:rPr>
          <w:rFonts w:ascii="Times New Roman" w:hAnsi="Times New Roman" w:cs="Times New Roman"/>
          <w:b w:val="0"/>
          <w:sz w:val="22"/>
          <w:szCs w:val="22"/>
        </w:rPr>
        <w:t xml:space="preserve"> Внести в состав комиссии по проведению аукциона по продаже права на заключение договора на размещение нестационарных объектов торговли на территории Большеигнатовского сельского поселения, утвержденный постановлением Администрации Большеигнатовского муниципального района от 08.12.2021 г. № 513 «Об утверждении Положения о проведении аукциона по продаже права на заключение договора на размещение нестационарного объекта торговли на территории Большеигнатовского сельского поселения» следующие изменения:</w:t>
      </w:r>
    </w:p>
    <w:p w:rsidR="00CF5576" w:rsidRPr="00CF5576" w:rsidRDefault="00CF5576" w:rsidP="00504484">
      <w:pPr>
        <w:widowControl w:val="0"/>
        <w:autoSpaceDE w:val="0"/>
        <w:autoSpaceDN w:val="0"/>
        <w:adjustRightInd w:val="0"/>
        <w:spacing w:after="0" w:line="240" w:lineRule="auto"/>
        <w:ind w:left="709"/>
        <w:jc w:val="both"/>
        <w:outlineLvl w:val="0"/>
        <w:rPr>
          <w:rFonts w:ascii="Times New Roman" w:hAnsi="Times New Roman" w:cs="Times New Roman"/>
          <w:bCs/>
        </w:rPr>
      </w:pPr>
      <w:r w:rsidRPr="00CF5576">
        <w:rPr>
          <w:rFonts w:ascii="Times New Roman" w:hAnsi="Times New Roman" w:cs="Times New Roman"/>
          <w:bCs/>
        </w:rPr>
        <w:t>- слова: «Киушова Е.Г. – ведущий специалист отдела имущественных и земельных отношений Администрации Большеигнатовского муниципального района» заменить словами: «Мамаева Е.А. - ведущий специалист отдела имущественных и земельных отношений Администрации Большеигнатовского муниципального района».</w:t>
      </w:r>
    </w:p>
    <w:p w:rsidR="00CF5576" w:rsidRPr="00CF5576" w:rsidRDefault="00CF5576" w:rsidP="00504484">
      <w:pPr>
        <w:widowControl w:val="0"/>
        <w:autoSpaceDE w:val="0"/>
        <w:autoSpaceDN w:val="0"/>
        <w:adjustRightInd w:val="0"/>
        <w:spacing w:after="0" w:line="240" w:lineRule="auto"/>
        <w:ind w:left="709"/>
        <w:jc w:val="both"/>
        <w:outlineLvl w:val="0"/>
        <w:rPr>
          <w:rFonts w:ascii="Times New Roman" w:hAnsi="Times New Roman" w:cs="Times New Roman"/>
          <w:kern w:val="1"/>
        </w:rPr>
      </w:pPr>
      <w:r w:rsidRPr="00CF5576">
        <w:rPr>
          <w:rFonts w:ascii="Times New Roman" w:hAnsi="Times New Roman" w:cs="Times New Roman"/>
          <w:bCs/>
        </w:rPr>
        <w:t xml:space="preserve">    2</w:t>
      </w:r>
      <w:r w:rsidRPr="00CF5576">
        <w:rPr>
          <w:rFonts w:ascii="Times New Roman" w:hAnsi="Times New Roman" w:cs="Times New Roman"/>
          <w:color w:val="000000"/>
        </w:rPr>
        <w:t>. Настоящее постановление вступает в силу после его официального опубликования.</w:t>
      </w:r>
    </w:p>
    <w:p w:rsidR="00CF5576" w:rsidRPr="00CF5576" w:rsidRDefault="00CF5576" w:rsidP="00504484">
      <w:pPr>
        <w:autoSpaceDE w:val="0"/>
        <w:spacing w:after="0" w:line="240" w:lineRule="auto"/>
        <w:ind w:left="709"/>
        <w:jc w:val="both"/>
        <w:rPr>
          <w:rFonts w:ascii="Times New Roman" w:hAnsi="Times New Roman" w:cs="Times New Roman"/>
        </w:rPr>
      </w:pPr>
    </w:p>
    <w:p w:rsidR="00CF5576" w:rsidRPr="00CF5576" w:rsidRDefault="00CF5576" w:rsidP="00504484">
      <w:pPr>
        <w:spacing w:after="0" w:line="240" w:lineRule="auto"/>
        <w:jc w:val="both"/>
        <w:rPr>
          <w:rFonts w:ascii="Times New Roman" w:hAnsi="Times New Roman" w:cs="Times New Roman"/>
        </w:rPr>
      </w:pPr>
    </w:p>
    <w:p w:rsidR="00CF5576" w:rsidRPr="00CF5576" w:rsidRDefault="00CF5576" w:rsidP="00504484">
      <w:pPr>
        <w:spacing w:after="0" w:line="240" w:lineRule="auto"/>
        <w:ind w:left="709"/>
        <w:rPr>
          <w:rFonts w:ascii="Times New Roman" w:hAnsi="Times New Roman" w:cs="Times New Roman"/>
        </w:rPr>
      </w:pPr>
      <w:r w:rsidRPr="00CF5576">
        <w:rPr>
          <w:rFonts w:ascii="Times New Roman" w:hAnsi="Times New Roman" w:cs="Times New Roman"/>
        </w:rPr>
        <w:t xml:space="preserve">Глава Большеигнатовского </w:t>
      </w:r>
    </w:p>
    <w:p w:rsidR="00CF5576" w:rsidRPr="00CF5576" w:rsidRDefault="00CF5576" w:rsidP="00504484">
      <w:pPr>
        <w:spacing w:after="0" w:line="240" w:lineRule="auto"/>
        <w:ind w:left="709"/>
        <w:rPr>
          <w:rFonts w:ascii="Times New Roman" w:hAnsi="Times New Roman" w:cs="Times New Roman"/>
        </w:rPr>
      </w:pPr>
      <w:r w:rsidRPr="00CF5576">
        <w:rPr>
          <w:rFonts w:ascii="Times New Roman" w:hAnsi="Times New Roman" w:cs="Times New Roman"/>
        </w:rPr>
        <w:t>муниципального района                                                                   Т.Н. Полозова</w:t>
      </w:r>
    </w:p>
    <w:p w:rsidR="00CF5576" w:rsidRPr="00CF5576" w:rsidRDefault="00CF5576" w:rsidP="00504484">
      <w:pPr>
        <w:tabs>
          <w:tab w:val="left" w:pos="5670"/>
          <w:tab w:val="left" w:pos="6663"/>
          <w:tab w:val="left" w:pos="7513"/>
          <w:tab w:val="left" w:pos="7938"/>
        </w:tabs>
        <w:spacing w:after="0" w:line="240" w:lineRule="auto"/>
        <w:ind w:left="709"/>
        <w:jc w:val="center"/>
        <w:rPr>
          <w:rFonts w:ascii="Times New Roman" w:hAnsi="Times New Roman" w:cs="Times New Roman"/>
        </w:rPr>
      </w:pPr>
    </w:p>
    <w:p w:rsidR="00CF5576" w:rsidRPr="00CF5576" w:rsidRDefault="00CF5576" w:rsidP="00CF5576">
      <w:pPr>
        <w:tabs>
          <w:tab w:val="left" w:pos="5670"/>
          <w:tab w:val="left" w:pos="6663"/>
          <w:tab w:val="left" w:pos="7513"/>
          <w:tab w:val="left" w:pos="7938"/>
        </w:tabs>
        <w:spacing w:after="0" w:line="240" w:lineRule="auto"/>
        <w:ind w:left="-1417"/>
        <w:jc w:val="center"/>
        <w:rPr>
          <w:rFonts w:ascii="Times New Roman" w:hAnsi="Times New Roman" w:cs="Times New Roman"/>
          <w:b/>
          <w:i/>
        </w:rPr>
      </w:pPr>
    </w:p>
    <w:p w:rsidR="00CF5576" w:rsidRPr="00CF5576" w:rsidRDefault="00CF5576" w:rsidP="00504484">
      <w:pPr>
        <w:tabs>
          <w:tab w:val="left" w:pos="5670"/>
          <w:tab w:val="left" w:pos="6663"/>
          <w:tab w:val="left" w:pos="7513"/>
          <w:tab w:val="left" w:pos="7938"/>
        </w:tabs>
        <w:spacing w:after="0" w:line="240" w:lineRule="auto"/>
        <w:jc w:val="center"/>
        <w:rPr>
          <w:rFonts w:ascii="Times New Roman" w:hAnsi="Times New Roman" w:cs="Times New Roman"/>
          <w:b/>
        </w:rPr>
      </w:pPr>
      <w:r w:rsidRPr="00CF5576">
        <w:rPr>
          <w:rFonts w:ascii="Times New Roman" w:hAnsi="Times New Roman" w:cs="Times New Roman"/>
          <w:b/>
          <w:i/>
        </w:rPr>
        <w:t xml:space="preserve">        </w:t>
      </w:r>
      <w:r w:rsidRPr="00CF5576">
        <w:rPr>
          <w:rFonts w:ascii="Times New Roman" w:hAnsi="Times New Roman" w:cs="Times New Roman"/>
          <w:b/>
        </w:rPr>
        <w:t>Администрация Большеигнатовского муниципального района Республики  Мордовия</w:t>
      </w:r>
    </w:p>
    <w:p w:rsidR="00CF5576" w:rsidRPr="00CF5576" w:rsidRDefault="00CF5576" w:rsidP="00CF5576">
      <w:pPr>
        <w:tabs>
          <w:tab w:val="left" w:pos="-2552"/>
          <w:tab w:val="right" w:pos="10000"/>
        </w:tabs>
        <w:spacing w:after="0" w:line="240" w:lineRule="auto"/>
        <w:jc w:val="center"/>
        <w:rPr>
          <w:rFonts w:ascii="Times New Roman" w:hAnsi="Times New Roman" w:cs="Times New Roman"/>
          <w:b/>
        </w:rPr>
      </w:pPr>
    </w:p>
    <w:p w:rsidR="00CF5576" w:rsidRPr="00CF5576" w:rsidRDefault="00CF5576" w:rsidP="00CF5576">
      <w:pPr>
        <w:spacing w:after="0" w:line="240" w:lineRule="auto"/>
        <w:jc w:val="center"/>
        <w:rPr>
          <w:rFonts w:ascii="Times New Roman" w:hAnsi="Times New Roman" w:cs="Times New Roman"/>
          <w:b/>
        </w:rPr>
      </w:pPr>
      <w:r w:rsidRPr="00CF5576">
        <w:rPr>
          <w:rFonts w:ascii="Times New Roman" w:hAnsi="Times New Roman" w:cs="Times New Roman"/>
          <w:b/>
        </w:rPr>
        <w:t xml:space="preserve"> ПОСТАНОВЛЕНИЕ</w:t>
      </w:r>
    </w:p>
    <w:p w:rsidR="00CF5576" w:rsidRPr="00CF5576" w:rsidRDefault="00CF5576" w:rsidP="00CF5576">
      <w:pPr>
        <w:spacing w:after="0" w:line="240" w:lineRule="auto"/>
        <w:jc w:val="center"/>
        <w:rPr>
          <w:rFonts w:ascii="Times New Roman" w:hAnsi="Times New Roman" w:cs="Times New Roman"/>
          <w:b/>
        </w:rPr>
      </w:pPr>
    </w:p>
    <w:p w:rsidR="00CF5576" w:rsidRPr="00CF5576" w:rsidRDefault="00CF5576" w:rsidP="00CF5576">
      <w:pPr>
        <w:spacing w:after="0" w:line="240" w:lineRule="auto"/>
        <w:jc w:val="center"/>
        <w:rPr>
          <w:rFonts w:ascii="Times New Roman" w:hAnsi="Times New Roman" w:cs="Times New Roman"/>
        </w:rPr>
      </w:pPr>
      <w:r w:rsidRPr="00CF5576">
        <w:rPr>
          <w:rFonts w:ascii="Times New Roman" w:hAnsi="Times New Roman" w:cs="Times New Roman"/>
        </w:rPr>
        <w:t xml:space="preserve">От 05.08.2022 г.                                                               </w:t>
      </w:r>
      <w:r w:rsidRPr="00CF5576">
        <w:rPr>
          <w:rFonts w:ascii="Times New Roman" w:hAnsi="Times New Roman" w:cs="Times New Roman"/>
        </w:rPr>
        <w:sym w:font="Times New Roman" w:char="2116"/>
      </w:r>
      <w:r w:rsidRPr="00CF5576">
        <w:rPr>
          <w:rFonts w:ascii="Times New Roman" w:hAnsi="Times New Roman" w:cs="Times New Roman"/>
        </w:rPr>
        <w:t xml:space="preserve"> 383</w:t>
      </w:r>
    </w:p>
    <w:p w:rsidR="00CF5576" w:rsidRPr="00CF5576" w:rsidRDefault="00CF5576" w:rsidP="00CF5576">
      <w:pPr>
        <w:spacing w:after="0" w:line="240" w:lineRule="auto"/>
        <w:ind w:firstLine="567"/>
        <w:jc w:val="center"/>
        <w:rPr>
          <w:rFonts w:ascii="Times New Roman" w:hAnsi="Times New Roman" w:cs="Times New Roman"/>
        </w:rPr>
      </w:pPr>
    </w:p>
    <w:p w:rsidR="00CF5576" w:rsidRPr="00CF5576" w:rsidRDefault="00CF5576" w:rsidP="00CF5576">
      <w:pPr>
        <w:spacing w:after="0" w:line="240" w:lineRule="auto"/>
        <w:ind w:firstLine="567"/>
        <w:jc w:val="center"/>
        <w:rPr>
          <w:rFonts w:ascii="Times New Roman" w:hAnsi="Times New Roman" w:cs="Times New Roman"/>
        </w:rPr>
      </w:pPr>
      <w:r w:rsidRPr="00CF5576">
        <w:rPr>
          <w:rFonts w:ascii="Times New Roman" w:hAnsi="Times New Roman" w:cs="Times New Roman"/>
        </w:rPr>
        <w:t>с. Большое Игнатово</w:t>
      </w:r>
    </w:p>
    <w:p w:rsidR="00CF5576" w:rsidRPr="00CF5576" w:rsidRDefault="00CF5576" w:rsidP="00CF5576">
      <w:pPr>
        <w:spacing w:after="0" w:line="240" w:lineRule="auto"/>
        <w:jc w:val="center"/>
        <w:rPr>
          <w:rFonts w:ascii="Times New Roman" w:hAnsi="Times New Roman" w:cs="Times New Roman"/>
        </w:rPr>
      </w:pPr>
    </w:p>
    <w:p w:rsidR="00CF5576" w:rsidRPr="00CF5576" w:rsidRDefault="00CF5576" w:rsidP="00504484">
      <w:pPr>
        <w:pStyle w:val="afb"/>
        <w:spacing w:before="0" w:beforeAutospacing="0" w:after="0" w:afterAutospacing="0"/>
        <w:ind w:left="567"/>
        <w:jc w:val="both"/>
        <w:rPr>
          <w:sz w:val="22"/>
          <w:szCs w:val="22"/>
        </w:rPr>
      </w:pPr>
      <w:r w:rsidRPr="00CF5576">
        <w:rPr>
          <w:sz w:val="22"/>
          <w:szCs w:val="22"/>
        </w:rPr>
        <w:t xml:space="preserve">О внесении изменений в постановление </w:t>
      </w:r>
    </w:p>
    <w:p w:rsidR="00CF5576" w:rsidRPr="00CF5576" w:rsidRDefault="00CF5576" w:rsidP="00504484">
      <w:pPr>
        <w:pStyle w:val="afb"/>
        <w:spacing w:before="0" w:beforeAutospacing="0" w:after="0" w:afterAutospacing="0"/>
        <w:ind w:left="567"/>
        <w:jc w:val="both"/>
        <w:rPr>
          <w:sz w:val="22"/>
          <w:szCs w:val="22"/>
        </w:rPr>
      </w:pPr>
      <w:r w:rsidRPr="00CF5576">
        <w:rPr>
          <w:sz w:val="22"/>
          <w:szCs w:val="22"/>
        </w:rPr>
        <w:t xml:space="preserve">Администрации Большеигнатовского муниципального </w:t>
      </w:r>
    </w:p>
    <w:p w:rsidR="00CF5576" w:rsidRPr="00CF5576" w:rsidRDefault="00CF5576" w:rsidP="00504484">
      <w:pPr>
        <w:pStyle w:val="afb"/>
        <w:spacing w:before="0" w:beforeAutospacing="0" w:after="0" w:afterAutospacing="0"/>
        <w:ind w:left="567"/>
        <w:jc w:val="both"/>
        <w:rPr>
          <w:sz w:val="22"/>
          <w:szCs w:val="22"/>
        </w:rPr>
      </w:pPr>
      <w:r w:rsidRPr="00CF5576">
        <w:rPr>
          <w:sz w:val="22"/>
          <w:szCs w:val="22"/>
        </w:rPr>
        <w:t xml:space="preserve">района от 24.07.2013г. № 368 «О создании единой </w:t>
      </w:r>
    </w:p>
    <w:p w:rsidR="00CF5576" w:rsidRPr="00CF5576" w:rsidRDefault="00CF5576" w:rsidP="00504484">
      <w:pPr>
        <w:pStyle w:val="afb"/>
        <w:spacing w:before="0" w:beforeAutospacing="0" w:after="0" w:afterAutospacing="0"/>
        <w:ind w:left="567"/>
        <w:jc w:val="both"/>
        <w:rPr>
          <w:sz w:val="22"/>
          <w:szCs w:val="22"/>
        </w:rPr>
      </w:pPr>
      <w:r w:rsidRPr="00CF5576">
        <w:rPr>
          <w:sz w:val="22"/>
          <w:szCs w:val="22"/>
        </w:rPr>
        <w:t xml:space="preserve">комиссии по проведению конкурсов, аукционов на </w:t>
      </w:r>
    </w:p>
    <w:p w:rsidR="00CF5576" w:rsidRPr="00CF5576" w:rsidRDefault="00CF5576" w:rsidP="00504484">
      <w:pPr>
        <w:pStyle w:val="afb"/>
        <w:spacing w:before="0" w:beforeAutospacing="0" w:after="0" w:afterAutospacing="0"/>
        <w:ind w:left="567"/>
        <w:jc w:val="both"/>
        <w:rPr>
          <w:sz w:val="22"/>
          <w:szCs w:val="22"/>
        </w:rPr>
      </w:pPr>
      <w:r w:rsidRPr="00CF5576">
        <w:rPr>
          <w:sz w:val="22"/>
          <w:szCs w:val="22"/>
        </w:rPr>
        <w:t xml:space="preserve">право заключения договоров аренды, договоров </w:t>
      </w:r>
    </w:p>
    <w:p w:rsidR="00CF5576" w:rsidRPr="00CF5576" w:rsidRDefault="00CF5576" w:rsidP="00504484">
      <w:pPr>
        <w:pStyle w:val="afb"/>
        <w:spacing w:before="0" w:beforeAutospacing="0" w:after="0" w:afterAutospacing="0"/>
        <w:ind w:left="567"/>
        <w:jc w:val="both"/>
        <w:rPr>
          <w:sz w:val="22"/>
          <w:szCs w:val="22"/>
        </w:rPr>
      </w:pPr>
      <w:r w:rsidRPr="00CF5576">
        <w:rPr>
          <w:sz w:val="22"/>
          <w:szCs w:val="22"/>
        </w:rPr>
        <w:t xml:space="preserve">безвозмездного пользования, договоров доверительного </w:t>
      </w:r>
    </w:p>
    <w:p w:rsidR="00CF5576" w:rsidRPr="00CF5576" w:rsidRDefault="00CF5576" w:rsidP="00504484">
      <w:pPr>
        <w:pStyle w:val="afb"/>
        <w:spacing w:before="0" w:beforeAutospacing="0" w:after="0" w:afterAutospacing="0"/>
        <w:ind w:left="567"/>
        <w:jc w:val="both"/>
        <w:rPr>
          <w:sz w:val="22"/>
          <w:szCs w:val="22"/>
        </w:rPr>
      </w:pPr>
      <w:r w:rsidRPr="00CF5576">
        <w:rPr>
          <w:sz w:val="22"/>
          <w:szCs w:val="22"/>
        </w:rPr>
        <w:t xml:space="preserve">управления имуществом, иных договоров, </w:t>
      </w:r>
    </w:p>
    <w:p w:rsidR="00CF5576" w:rsidRPr="00CF5576" w:rsidRDefault="00CF5576" w:rsidP="00504484">
      <w:pPr>
        <w:pStyle w:val="afb"/>
        <w:spacing w:before="0" w:beforeAutospacing="0" w:after="0" w:afterAutospacing="0"/>
        <w:ind w:left="567"/>
        <w:jc w:val="both"/>
        <w:rPr>
          <w:sz w:val="22"/>
          <w:szCs w:val="22"/>
        </w:rPr>
      </w:pPr>
      <w:r w:rsidRPr="00CF5576">
        <w:rPr>
          <w:sz w:val="22"/>
          <w:szCs w:val="22"/>
        </w:rPr>
        <w:t xml:space="preserve">предусматривающих переход прав владения и (или) </w:t>
      </w:r>
    </w:p>
    <w:p w:rsidR="00CF5576" w:rsidRPr="00CF5576" w:rsidRDefault="00CF5576" w:rsidP="00504484">
      <w:pPr>
        <w:pStyle w:val="afb"/>
        <w:spacing w:before="0" w:beforeAutospacing="0" w:after="0" w:afterAutospacing="0"/>
        <w:ind w:left="567"/>
        <w:jc w:val="both"/>
        <w:rPr>
          <w:sz w:val="22"/>
          <w:szCs w:val="22"/>
        </w:rPr>
      </w:pPr>
      <w:r w:rsidRPr="00CF5576">
        <w:rPr>
          <w:sz w:val="22"/>
          <w:szCs w:val="22"/>
        </w:rPr>
        <w:t xml:space="preserve">пользования в отношении муниципального имущества» </w:t>
      </w:r>
    </w:p>
    <w:p w:rsidR="00CF5576" w:rsidRPr="00CF5576" w:rsidRDefault="00CF5576" w:rsidP="00504484">
      <w:pPr>
        <w:autoSpaceDE w:val="0"/>
        <w:spacing w:after="0" w:line="240" w:lineRule="auto"/>
        <w:ind w:left="567"/>
        <w:jc w:val="both"/>
        <w:rPr>
          <w:rFonts w:ascii="Times New Roman" w:hAnsi="Times New Roman" w:cs="Times New Roman"/>
          <w:bCs/>
        </w:rPr>
      </w:pPr>
      <w:r w:rsidRPr="00CF5576">
        <w:rPr>
          <w:rFonts w:ascii="Times New Roman" w:hAnsi="Times New Roman" w:cs="Times New Roman"/>
          <w:bCs/>
        </w:rPr>
        <w:lastRenderedPageBreak/>
        <w:t xml:space="preserve"> </w:t>
      </w:r>
    </w:p>
    <w:p w:rsidR="00CF5576" w:rsidRPr="00CF5576" w:rsidRDefault="00CF5576" w:rsidP="00504484">
      <w:pPr>
        <w:spacing w:after="0" w:line="240" w:lineRule="auto"/>
        <w:ind w:left="567"/>
        <w:jc w:val="both"/>
        <w:rPr>
          <w:rFonts w:ascii="Times New Roman" w:hAnsi="Times New Roman" w:cs="Times New Roman"/>
          <w:color w:val="000000"/>
        </w:rPr>
      </w:pPr>
      <w:r w:rsidRPr="00CF5576">
        <w:rPr>
          <w:rFonts w:ascii="Times New Roman" w:hAnsi="Times New Roman" w:cs="Times New Roman"/>
        </w:rPr>
        <w:t xml:space="preserve">              А</w:t>
      </w:r>
      <w:r w:rsidRPr="00CF5576">
        <w:rPr>
          <w:rFonts w:ascii="Times New Roman" w:hAnsi="Times New Roman" w:cs="Times New Roman"/>
          <w:color w:val="000000"/>
        </w:rPr>
        <w:t>дминистрация Большеигнатовского муниципального района Республики Мордовия постановляет:</w:t>
      </w:r>
    </w:p>
    <w:p w:rsidR="00CF5576" w:rsidRPr="00CF5576" w:rsidRDefault="00CF5576" w:rsidP="00504484">
      <w:pPr>
        <w:pStyle w:val="afb"/>
        <w:spacing w:before="0" w:beforeAutospacing="0" w:after="0" w:afterAutospacing="0"/>
        <w:ind w:left="567"/>
        <w:jc w:val="both"/>
        <w:rPr>
          <w:sz w:val="22"/>
          <w:szCs w:val="22"/>
        </w:rPr>
      </w:pPr>
      <w:r w:rsidRPr="00CF5576">
        <w:rPr>
          <w:color w:val="000000"/>
          <w:sz w:val="22"/>
          <w:szCs w:val="22"/>
        </w:rPr>
        <w:t xml:space="preserve">     1.</w:t>
      </w:r>
      <w:r w:rsidRPr="00CF5576">
        <w:rPr>
          <w:sz w:val="22"/>
          <w:szCs w:val="22"/>
        </w:rPr>
        <w:t xml:space="preserve"> Внести изменения в постановление Администрации Большеигнатовского муниципального района от 24.07.2013г. № 368 «О создании единой комиссии по проведению конкурсов,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изложив пункт 1 в следующей редакции:</w:t>
      </w:r>
    </w:p>
    <w:p w:rsidR="00CF5576" w:rsidRPr="00CF5576" w:rsidRDefault="00CF5576" w:rsidP="00504484">
      <w:pPr>
        <w:pStyle w:val="afb"/>
        <w:spacing w:before="0" w:beforeAutospacing="0" w:after="0" w:afterAutospacing="0"/>
        <w:ind w:left="567"/>
        <w:jc w:val="both"/>
        <w:rPr>
          <w:sz w:val="22"/>
          <w:szCs w:val="22"/>
        </w:rPr>
      </w:pPr>
      <w:r w:rsidRPr="00CF5576">
        <w:rPr>
          <w:sz w:val="22"/>
          <w:szCs w:val="22"/>
        </w:rPr>
        <w:t>« 1. Создать единую комиссию по проведению конкурсов,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(далее Комиссия) в составе:</w:t>
      </w:r>
    </w:p>
    <w:p w:rsidR="00CF5576" w:rsidRPr="00CF5576" w:rsidRDefault="00CF5576" w:rsidP="00504484">
      <w:pPr>
        <w:pStyle w:val="afb"/>
        <w:spacing w:before="0" w:beforeAutospacing="0" w:after="0" w:afterAutospacing="0"/>
        <w:ind w:left="567"/>
        <w:jc w:val="both"/>
        <w:rPr>
          <w:sz w:val="22"/>
          <w:szCs w:val="22"/>
        </w:rPr>
      </w:pPr>
      <w:r w:rsidRPr="00CF5576">
        <w:rPr>
          <w:sz w:val="22"/>
          <w:szCs w:val="22"/>
        </w:rPr>
        <w:t xml:space="preserve">         Кутурова Е.А. – начальник финансового управления Администрации Большеигнатовского муниципального района, председатель комиссии</w:t>
      </w:r>
    </w:p>
    <w:p w:rsidR="00CF5576" w:rsidRPr="00CF5576" w:rsidRDefault="00CF5576" w:rsidP="00504484">
      <w:pPr>
        <w:pStyle w:val="afb"/>
        <w:spacing w:before="0" w:beforeAutospacing="0" w:after="0" w:afterAutospacing="0"/>
        <w:ind w:left="567"/>
        <w:jc w:val="both"/>
        <w:rPr>
          <w:sz w:val="22"/>
          <w:szCs w:val="22"/>
        </w:rPr>
      </w:pPr>
      <w:r w:rsidRPr="00CF5576">
        <w:rPr>
          <w:sz w:val="22"/>
          <w:szCs w:val="22"/>
        </w:rPr>
        <w:t>Члены комиссии:</w:t>
      </w:r>
    </w:p>
    <w:p w:rsidR="00CF5576" w:rsidRPr="00CF5576" w:rsidRDefault="00CF5576" w:rsidP="00504484">
      <w:pPr>
        <w:pStyle w:val="afb"/>
        <w:spacing w:before="0" w:beforeAutospacing="0" w:after="0" w:afterAutospacing="0"/>
        <w:ind w:left="567"/>
        <w:jc w:val="both"/>
        <w:rPr>
          <w:sz w:val="22"/>
          <w:szCs w:val="22"/>
        </w:rPr>
      </w:pPr>
      <w:r w:rsidRPr="00CF5576">
        <w:rPr>
          <w:sz w:val="22"/>
          <w:szCs w:val="22"/>
        </w:rPr>
        <w:t xml:space="preserve">         Черноусова И.А. – начальник отдела имущественных и земельных отношений Администрации Большеигнатовского муниципального района;</w:t>
      </w:r>
    </w:p>
    <w:p w:rsidR="00CF5576" w:rsidRPr="00CF5576" w:rsidRDefault="00CF5576" w:rsidP="00504484">
      <w:pPr>
        <w:pStyle w:val="afb"/>
        <w:spacing w:before="0" w:beforeAutospacing="0" w:after="0" w:afterAutospacing="0"/>
        <w:ind w:left="567"/>
        <w:jc w:val="both"/>
        <w:rPr>
          <w:sz w:val="22"/>
          <w:szCs w:val="22"/>
        </w:rPr>
      </w:pPr>
      <w:r w:rsidRPr="00CF5576">
        <w:rPr>
          <w:sz w:val="22"/>
          <w:szCs w:val="22"/>
        </w:rPr>
        <w:t xml:space="preserve">         Вакурова Т.А. – начальник юридического отдела Администрации Большеигнатовского муниципального района;</w:t>
      </w:r>
    </w:p>
    <w:p w:rsidR="00CF5576" w:rsidRPr="00CF5576" w:rsidRDefault="00CF5576" w:rsidP="00504484">
      <w:pPr>
        <w:pStyle w:val="afb"/>
        <w:spacing w:before="0" w:beforeAutospacing="0" w:after="0" w:afterAutospacing="0"/>
        <w:ind w:left="567"/>
        <w:jc w:val="both"/>
        <w:rPr>
          <w:sz w:val="22"/>
          <w:szCs w:val="22"/>
        </w:rPr>
      </w:pPr>
      <w:r w:rsidRPr="00CF5576">
        <w:rPr>
          <w:sz w:val="22"/>
          <w:szCs w:val="22"/>
        </w:rPr>
        <w:t xml:space="preserve">         Дьякова Л.В.  – начальник отдела бухгалтерии – главный бухгалтер Администрации Большеигнатовского муниципального района;</w:t>
      </w:r>
    </w:p>
    <w:p w:rsidR="00CF5576" w:rsidRPr="00CF5576" w:rsidRDefault="00CF5576" w:rsidP="00504484">
      <w:pPr>
        <w:pStyle w:val="afb"/>
        <w:spacing w:before="0" w:beforeAutospacing="0" w:after="0" w:afterAutospacing="0"/>
        <w:ind w:left="567"/>
        <w:jc w:val="both"/>
        <w:rPr>
          <w:sz w:val="22"/>
          <w:szCs w:val="22"/>
        </w:rPr>
      </w:pPr>
      <w:r w:rsidRPr="00CF5576">
        <w:rPr>
          <w:sz w:val="22"/>
          <w:szCs w:val="22"/>
        </w:rPr>
        <w:t xml:space="preserve">         Мамаева Е.А. - ведущий специалист отдела имущественных и земельных отношений Администрации Большеигнатовского муниципального района.</w:t>
      </w:r>
    </w:p>
    <w:p w:rsidR="00CF5576" w:rsidRPr="00CF5576" w:rsidRDefault="00CF5576" w:rsidP="00504484">
      <w:pPr>
        <w:pStyle w:val="afb"/>
        <w:spacing w:before="0" w:beforeAutospacing="0" w:after="0" w:afterAutospacing="0"/>
        <w:ind w:left="567"/>
        <w:jc w:val="both"/>
        <w:rPr>
          <w:sz w:val="22"/>
          <w:szCs w:val="22"/>
        </w:rPr>
      </w:pPr>
      <w:r w:rsidRPr="00CF5576">
        <w:rPr>
          <w:color w:val="000000"/>
          <w:sz w:val="22"/>
          <w:szCs w:val="22"/>
        </w:rPr>
        <w:t xml:space="preserve">   2. Признать утратившим силу постановление Администрации </w:t>
      </w:r>
      <w:r w:rsidRPr="00CF5576">
        <w:rPr>
          <w:sz w:val="22"/>
          <w:szCs w:val="22"/>
        </w:rPr>
        <w:t>Большеигнатовского муниципального района от 25.06.2019 г. № 276 «О внесении изменений в постановление Администрации Большеигнатовского муниципального района от 24.07.2013г. № 368 «О создании единой комиссии по проведению конкурсов,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w:t>
      </w:r>
    </w:p>
    <w:p w:rsidR="00CF5576" w:rsidRPr="00CF5576" w:rsidRDefault="00CF5576" w:rsidP="00504484">
      <w:pPr>
        <w:autoSpaceDE w:val="0"/>
        <w:spacing w:after="0" w:line="240" w:lineRule="auto"/>
        <w:ind w:left="567"/>
        <w:jc w:val="both"/>
        <w:rPr>
          <w:rFonts w:ascii="Times New Roman" w:hAnsi="Times New Roman" w:cs="Times New Roman"/>
          <w:kern w:val="1"/>
        </w:rPr>
      </w:pPr>
      <w:r w:rsidRPr="00CF5576">
        <w:rPr>
          <w:rFonts w:ascii="Times New Roman" w:hAnsi="Times New Roman" w:cs="Times New Roman"/>
          <w:color w:val="000000"/>
        </w:rPr>
        <w:t xml:space="preserve">   3. Настоящее постановление вступает в силу после его официального опубликования.</w:t>
      </w:r>
    </w:p>
    <w:p w:rsidR="00CF5576" w:rsidRPr="00CF5576" w:rsidRDefault="00CF5576" w:rsidP="00504484">
      <w:pPr>
        <w:spacing w:after="0" w:line="240" w:lineRule="auto"/>
        <w:jc w:val="both"/>
        <w:rPr>
          <w:rFonts w:ascii="Times New Roman" w:hAnsi="Times New Roman" w:cs="Times New Roman"/>
        </w:rPr>
      </w:pPr>
    </w:p>
    <w:p w:rsidR="00CF5576" w:rsidRPr="00CF5576" w:rsidRDefault="00CF5576" w:rsidP="00504484">
      <w:pPr>
        <w:spacing w:after="0" w:line="240" w:lineRule="auto"/>
        <w:ind w:left="567"/>
        <w:jc w:val="both"/>
        <w:rPr>
          <w:rFonts w:ascii="Times New Roman" w:hAnsi="Times New Roman" w:cs="Times New Roman"/>
        </w:rPr>
      </w:pPr>
    </w:p>
    <w:p w:rsidR="00CF5576" w:rsidRPr="00CF5576" w:rsidRDefault="00CF5576" w:rsidP="00504484">
      <w:pPr>
        <w:spacing w:after="0" w:line="240" w:lineRule="auto"/>
        <w:ind w:left="567"/>
        <w:rPr>
          <w:rFonts w:ascii="Times New Roman" w:hAnsi="Times New Roman" w:cs="Times New Roman"/>
        </w:rPr>
      </w:pPr>
      <w:r w:rsidRPr="00CF5576">
        <w:rPr>
          <w:rFonts w:ascii="Times New Roman" w:hAnsi="Times New Roman" w:cs="Times New Roman"/>
        </w:rPr>
        <w:t xml:space="preserve">Глава Большеигнатовского </w:t>
      </w:r>
    </w:p>
    <w:p w:rsidR="00CF5576" w:rsidRPr="00CF5576" w:rsidRDefault="00CF5576" w:rsidP="00504484">
      <w:pPr>
        <w:spacing w:after="0" w:line="240" w:lineRule="auto"/>
        <w:ind w:left="567"/>
        <w:rPr>
          <w:rFonts w:ascii="Times New Roman" w:hAnsi="Times New Roman" w:cs="Times New Roman"/>
        </w:rPr>
      </w:pPr>
      <w:r w:rsidRPr="00CF5576">
        <w:rPr>
          <w:rFonts w:ascii="Times New Roman" w:hAnsi="Times New Roman" w:cs="Times New Roman"/>
        </w:rPr>
        <w:t xml:space="preserve">муниципального района                                                     </w:t>
      </w:r>
      <w:r w:rsidR="00504484">
        <w:rPr>
          <w:rFonts w:ascii="Times New Roman" w:hAnsi="Times New Roman" w:cs="Times New Roman"/>
        </w:rPr>
        <w:t xml:space="preserve">                     </w:t>
      </w:r>
      <w:r w:rsidRPr="00CF5576">
        <w:rPr>
          <w:rFonts w:ascii="Times New Roman" w:hAnsi="Times New Roman" w:cs="Times New Roman"/>
        </w:rPr>
        <w:t xml:space="preserve">              Т.Н. Полозова</w:t>
      </w:r>
    </w:p>
    <w:p w:rsidR="00CF5576" w:rsidRPr="00CF5576" w:rsidRDefault="00CF5576" w:rsidP="00504484">
      <w:pPr>
        <w:tabs>
          <w:tab w:val="left" w:pos="5670"/>
          <w:tab w:val="left" w:pos="6663"/>
          <w:tab w:val="left" w:pos="7513"/>
          <w:tab w:val="left" w:pos="7938"/>
        </w:tabs>
        <w:spacing w:after="0" w:line="240" w:lineRule="auto"/>
        <w:rPr>
          <w:rFonts w:ascii="Times New Roman" w:hAnsi="Times New Roman" w:cs="Times New Roman"/>
          <w:b/>
          <w:i/>
        </w:rPr>
      </w:pPr>
    </w:p>
    <w:p w:rsidR="00CF5576" w:rsidRPr="00CF5576" w:rsidRDefault="00CF5576" w:rsidP="00504484">
      <w:pPr>
        <w:tabs>
          <w:tab w:val="left" w:pos="5670"/>
          <w:tab w:val="left" w:pos="6663"/>
          <w:tab w:val="left" w:pos="7513"/>
          <w:tab w:val="left" w:pos="7938"/>
        </w:tabs>
        <w:spacing w:after="0" w:line="240" w:lineRule="auto"/>
        <w:jc w:val="center"/>
        <w:rPr>
          <w:rFonts w:ascii="Times New Roman" w:hAnsi="Times New Roman" w:cs="Times New Roman"/>
          <w:b/>
          <w:i/>
        </w:rPr>
      </w:pPr>
      <w:r w:rsidRPr="00CF5576">
        <w:rPr>
          <w:rFonts w:ascii="Times New Roman" w:hAnsi="Times New Roman" w:cs="Times New Roman"/>
          <w:b/>
          <w:i/>
        </w:rPr>
        <w:t xml:space="preserve">         </w:t>
      </w:r>
      <w:r w:rsidRPr="00CF5576">
        <w:rPr>
          <w:rFonts w:ascii="Times New Roman" w:hAnsi="Times New Roman" w:cs="Times New Roman"/>
          <w:noProof/>
        </w:rPr>
        <w:drawing>
          <wp:inline distT="0" distB="0" distL="0" distR="0" wp14:anchorId="3A2FE5B7" wp14:editId="5A8C7D50">
            <wp:extent cx="571500" cy="600075"/>
            <wp:effectExtent l="0" t="0" r="0" b="9525"/>
            <wp:docPr id="2"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CF5576" w:rsidRPr="00CF5576" w:rsidRDefault="00CF5576" w:rsidP="00504484">
      <w:pPr>
        <w:tabs>
          <w:tab w:val="left" w:pos="5670"/>
          <w:tab w:val="left" w:pos="6663"/>
          <w:tab w:val="left" w:pos="7513"/>
          <w:tab w:val="left" w:pos="7938"/>
        </w:tabs>
        <w:spacing w:after="0" w:line="240" w:lineRule="auto"/>
        <w:jc w:val="center"/>
        <w:rPr>
          <w:rFonts w:ascii="Times New Roman" w:hAnsi="Times New Roman" w:cs="Times New Roman"/>
          <w:b/>
        </w:rPr>
      </w:pPr>
      <w:r w:rsidRPr="00CF5576">
        <w:rPr>
          <w:rFonts w:ascii="Times New Roman" w:hAnsi="Times New Roman" w:cs="Times New Roman"/>
          <w:b/>
          <w:i/>
        </w:rPr>
        <w:t xml:space="preserve">        </w:t>
      </w:r>
      <w:r w:rsidRPr="00CF5576">
        <w:rPr>
          <w:rFonts w:ascii="Times New Roman" w:hAnsi="Times New Roman" w:cs="Times New Roman"/>
          <w:b/>
        </w:rPr>
        <w:t>Администрация Большеигнатовского муниципального района Республики  Мордовия</w:t>
      </w:r>
    </w:p>
    <w:p w:rsidR="00CF5576" w:rsidRPr="00CF5576" w:rsidRDefault="00CF5576" w:rsidP="00CF5576">
      <w:pPr>
        <w:tabs>
          <w:tab w:val="left" w:pos="-2552"/>
          <w:tab w:val="right" w:pos="10000"/>
        </w:tabs>
        <w:spacing w:after="0" w:line="240" w:lineRule="auto"/>
        <w:jc w:val="center"/>
        <w:rPr>
          <w:rFonts w:ascii="Times New Roman" w:hAnsi="Times New Roman" w:cs="Times New Roman"/>
          <w:b/>
        </w:rPr>
      </w:pPr>
    </w:p>
    <w:p w:rsidR="00CF5576" w:rsidRPr="00CF5576" w:rsidRDefault="00CF5576" w:rsidP="00CF5576">
      <w:pPr>
        <w:spacing w:after="0" w:line="240" w:lineRule="auto"/>
        <w:jc w:val="center"/>
        <w:rPr>
          <w:rFonts w:ascii="Times New Roman" w:hAnsi="Times New Roman" w:cs="Times New Roman"/>
          <w:b/>
        </w:rPr>
      </w:pPr>
      <w:r w:rsidRPr="00CF5576">
        <w:rPr>
          <w:rFonts w:ascii="Times New Roman" w:hAnsi="Times New Roman" w:cs="Times New Roman"/>
          <w:b/>
        </w:rPr>
        <w:t xml:space="preserve"> ПОСТАНОВЛЕНИЕ</w:t>
      </w:r>
    </w:p>
    <w:p w:rsidR="00CF5576" w:rsidRPr="00CF5576" w:rsidRDefault="00CF5576" w:rsidP="00CF5576">
      <w:pPr>
        <w:spacing w:after="0" w:line="240" w:lineRule="auto"/>
        <w:jc w:val="center"/>
        <w:rPr>
          <w:rFonts w:ascii="Times New Roman" w:hAnsi="Times New Roman" w:cs="Times New Roman"/>
          <w:b/>
        </w:rPr>
      </w:pPr>
    </w:p>
    <w:p w:rsidR="00CF5576" w:rsidRPr="00CF5576" w:rsidRDefault="00CF5576" w:rsidP="00CF5576">
      <w:pPr>
        <w:spacing w:after="0" w:line="240" w:lineRule="auto"/>
        <w:jc w:val="center"/>
        <w:rPr>
          <w:rFonts w:ascii="Times New Roman" w:hAnsi="Times New Roman" w:cs="Times New Roman"/>
        </w:rPr>
      </w:pPr>
      <w:r w:rsidRPr="00CF5576">
        <w:rPr>
          <w:rFonts w:ascii="Times New Roman" w:hAnsi="Times New Roman" w:cs="Times New Roman"/>
        </w:rPr>
        <w:t xml:space="preserve">От 05.08.2022 г.                                                               </w:t>
      </w:r>
      <w:r w:rsidRPr="00CF5576">
        <w:rPr>
          <w:rFonts w:ascii="Times New Roman" w:hAnsi="Times New Roman" w:cs="Times New Roman"/>
        </w:rPr>
        <w:sym w:font="Times New Roman" w:char="2116"/>
      </w:r>
      <w:r w:rsidRPr="00CF5576">
        <w:rPr>
          <w:rFonts w:ascii="Times New Roman" w:hAnsi="Times New Roman" w:cs="Times New Roman"/>
        </w:rPr>
        <w:t xml:space="preserve"> 384</w:t>
      </w:r>
    </w:p>
    <w:p w:rsidR="00CF5576" w:rsidRPr="00CF5576" w:rsidRDefault="00CF5576" w:rsidP="00CF5576">
      <w:pPr>
        <w:spacing w:after="0" w:line="240" w:lineRule="auto"/>
        <w:ind w:firstLine="567"/>
        <w:jc w:val="center"/>
        <w:rPr>
          <w:rFonts w:ascii="Times New Roman" w:hAnsi="Times New Roman" w:cs="Times New Roman"/>
        </w:rPr>
      </w:pPr>
    </w:p>
    <w:p w:rsidR="00CF5576" w:rsidRPr="00CF5576" w:rsidRDefault="00CF5576" w:rsidP="00CF5576">
      <w:pPr>
        <w:spacing w:after="0" w:line="240" w:lineRule="auto"/>
        <w:ind w:firstLine="567"/>
        <w:jc w:val="center"/>
        <w:rPr>
          <w:rFonts w:ascii="Times New Roman" w:hAnsi="Times New Roman" w:cs="Times New Roman"/>
        </w:rPr>
      </w:pPr>
      <w:r w:rsidRPr="00CF5576">
        <w:rPr>
          <w:rFonts w:ascii="Times New Roman" w:hAnsi="Times New Roman" w:cs="Times New Roman"/>
        </w:rPr>
        <w:t>с. Большое Игнатово</w:t>
      </w:r>
    </w:p>
    <w:p w:rsidR="00CF5576" w:rsidRPr="00CF5576" w:rsidRDefault="00CF5576" w:rsidP="00CF5576">
      <w:pPr>
        <w:spacing w:after="0" w:line="240" w:lineRule="auto"/>
        <w:jc w:val="center"/>
        <w:rPr>
          <w:rFonts w:ascii="Times New Roman" w:hAnsi="Times New Roman" w:cs="Times New Roman"/>
        </w:rPr>
      </w:pPr>
    </w:p>
    <w:p w:rsidR="00CF5576" w:rsidRPr="00CF5576" w:rsidRDefault="00CF5576" w:rsidP="00504484">
      <w:pPr>
        <w:autoSpaceDE w:val="0"/>
        <w:spacing w:after="0" w:line="240" w:lineRule="auto"/>
        <w:ind w:left="567"/>
        <w:jc w:val="both"/>
        <w:rPr>
          <w:rFonts w:ascii="Times New Roman" w:hAnsi="Times New Roman" w:cs="Times New Roman"/>
        </w:rPr>
      </w:pPr>
      <w:r w:rsidRPr="00CF5576">
        <w:rPr>
          <w:rFonts w:ascii="Times New Roman" w:hAnsi="Times New Roman" w:cs="Times New Roman"/>
        </w:rPr>
        <w:t xml:space="preserve">О внесении изменений в постановление </w:t>
      </w:r>
    </w:p>
    <w:p w:rsidR="00CF5576" w:rsidRPr="00CF5576" w:rsidRDefault="00CF5576" w:rsidP="00504484">
      <w:pPr>
        <w:autoSpaceDE w:val="0"/>
        <w:spacing w:after="0" w:line="240" w:lineRule="auto"/>
        <w:ind w:left="567"/>
        <w:jc w:val="both"/>
        <w:rPr>
          <w:rFonts w:ascii="Times New Roman" w:hAnsi="Times New Roman" w:cs="Times New Roman"/>
        </w:rPr>
      </w:pPr>
      <w:r w:rsidRPr="00CF5576">
        <w:rPr>
          <w:rFonts w:ascii="Times New Roman" w:hAnsi="Times New Roman" w:cs="Times New Roman"/>
        </w:rPr>
        <w:t xml:space="preserve">Администрации Большеигнатовского муниципального </w:t>
      </w:r>
    </w:p>
    <w:p w:rsidR="00CF5576" w:rsidRPr="00CF5576" w:rsidRDefault="00CF5576" w:rsidP="00504484">
      <w:pPr>
        <w:autoSpaceDE w:val="0"/>
        <w:spacing w:after="0" w:line="240" w:lineRule="auto"/>
        <w:ind w:left="567"/>
        <w:jc w:val="both"/>
        <w:rPr>
          <w:rFonts w:ascii="Times New Roman" w:hAnsi="Times New Roman" w:cs="Times New Roman"/>
        </w:rPr>
      </w:pPr>
      <w:r w:rsidRPr="00CF5576">
        <w:rPr>
          <w:rFonts w:ascii="Times New Roman" w:hAnsi="Times New Roman" w:cs="Times New Roman"/>
        </w:rPr>
        <w:t xml:space="preserve">района от 07.05.2019г. № 210 «О создании комиссии </w:t>
      </w:r>
    </w:p>
    <w:p w:rsidR="00CF5576" w:rsidRPr="00CF5576" w:rsidRDefault="00CF5576" w:rsidP="00504484">
      <w:pPr>
        <w:autoSpaceDE w:val="0"/>
        <w:spacing w:after="0" w:line="240" w:lineRule="auto"/>
        <w:ind w:left="567"/>
        <w:jc w:val="both"/>
        <w:rPr>
          <w:rFonts w:ascii="Times New Roman" w:hAnsi="Times New Roman" w:cs="Times New Roman"/>
        </w:rPr>
      </w:pPr>
      <w:r w:rsidRPr="00CF5576">
        <w:rPr>
          <w:rFonts w:ascii="Times New Roman" w:hAnsi="Times New Roman" w:cs="Times New Roman"/>
        </w:rPr>
        <w:t xml:space="preserve">по проведению торгов (аукциона, конкурса), </w:t>
      </w:r>
    </w:p>
    <w:p w:rsidR="00CF5576" w:rsidRPr="00CF5576" w:rsidRDefault="00CF5576" w:rsidP="00504484">
      <w:pPr>
        <w:autoSpaceDE w:val="0"/>
        <w:spacing w:after="0" w:line="240" w:lineRule="auto"/>
        <w:ind w:left="567"/>
        <w:jc w:val="both"/>
        <w:rPr>
          <w:rFonts w:ascii="Times New Roman" w:hAnsi="Times New Roman" w:cs="Times New Roman"/>
        </w:rPr>
      </w:pPr>
      <w:r w:rsidRPr="00CF5576">
        <w:rPr>
          <w:rFonts w:ascii="Times New Roman" w:hAnsi="Times New Roman" w:cs="Times New Roman"/>
        </w:rPr>
        <w:t xml:space="preserve">по продаже земельных участков или права на </w:t>
      </w:r>
    </w:p>
    <w:p w:rsidR="00CF5576" w:rsidRPr="00CF5576" w:rsidRDefault="00CF5576" w:rsidP="00504484">
      <w:pPr>
        <w:autoSpaceDE w:val="0"/>
        <w:spacing w:after="0" w:line="240" w:lineRule="auto"/>
        <w:ind w:left="567"/>
        <w:jc w:val="both"/>
        <w:rPr>
          <w:rFonts w:ascii="Times New Roman" w:hAnsi="Times New Roman" w:cs="Times New Roman"/>
          <w:bCs/>
        </w:rPr>
      </w:pPr>
      <w:r w:rsidRPr="00CF5576">
        <w:rPr>
          <w:rFonts w:ascii="Times New Roman" w:hAnsi="Times New Roman" w:cs="Times New Roman"/>
        </w:rPr>
        <w:t>заключение договора аренды земельного участка</w:t>
      </w:r>
      <w:r w:rsidRPr="00CF5576">
        <w:rPr>
          <w:rFonts w:ascii="Times New Roman" w:hAnsi="Times New Roman" w:cs="Times New Roman"/>
          <w:bCs/>
        </w:rPr>
        <w:t>»</w:t>
      </w:r>
    </w:p>
    <w:p w:rsidR="00CF5576" w:rsidRPr="00CF5576" w:rsidRDefault="00CF5576" w:rsidP="00504484">
      <w:pPr>
        <w:autoSpaceDE w:val="0"/>
        <w:spacing w:after="0" w:line="240" w:lineRule="auto"/>
        <w:ind w:left="567"/>
        <w:jc w:val="both"/>
        <w:rPr>
          <w:rFonts w:ascii="Times New Roman" w:hAnsi="Times New Roman" w:cs="Times New Roman"/>
          <w:bCs/>
        </w:rPr>
      </w:pPr>
      <w:r w:rsidRPr="00CF5576">
        <w:rPr>
          <w:rFonts w:ascii="Times New Roman" w:hAnsi="Times New Roman" w:cs="Times New Roman"/>
          <w:bCs/>
        </w:rPr>
        <w:t xml:space="preserve"> </w:t>
      </w:r>
    </w:p>
    <w:p w:rsidR="00CF5576" w:rsidRPr="00CF5576" w:rsidRDefault="00CF5576" w:rsidP="00504484">
      <w:pPr>
        <w:spacing w:after="0" w:line="240" w:lineRule="auto"/>
        <w:ind w:left="567"/>
        <w:jc w:val="both"/>
        <w:rPr>
          <w:rFonts w:ascii="Times New Roman" w:hAnsi="Times New Roman" w:cs="Times New Roman"/>
          <w:color w:val="000000"/>
        </w:rPr>
      </w:pPr>
      <w:r w:rsidRPr="00CF5576">
        <w:rPr>
          <w:rFonts w:ascii="Times New Roman" w:hAnsi="Times New Roman" w:cs="Times New Roman"/>
        </w:rPr>
        <w:t xml:space="preserve">    А</w:t>
      </w:r>
      <w:r w:rsidRPr="00CF5576">
        <w:rPr>
          <w:rFonts w:ascii="Times New Roman" w:hAnsi="Times New Roman" w:cs="Times New Roman"/>
          <w:color w:val="000000"/>
        </w:rPr>
        <w:t>дминистрация Большеигнатовского муниципального района Республики Мордовия постановляет:</w:t>
      </w:r>
    </w:p>
    <w:p w:rsidR="00CF5576" w:rsidRPr="00504484" w:rsidRDefault="00CF5576" w:rsidP="00504484">
      <w:pPr>
        <w:pStyle w:val="1"/>
        <w:spacing w:before="0" w:after="0"/>
        <w:ind w:left="567"/>
        <w:jc w:val="both"/>
        <w:rPr>
          <w:rFonts w:ascii="Times New Roman" w:hAnsi="Times New Roman" w:cs="Times New Roman"/>
          <w:b w:val="0"/>
          <w:sz w:val="22"/>
          <w:szCs w:val="22"/>
        </w:rPr>
      </w:pPr>
      <w:r w:rsidRPr="00CF5576">
        <w:rPr>
          <w:rFonts w:ascii="Times New Roman" w:hAnsi="Times New Roman" w:cs="Times New Roman"/>
          <w:color w:val="000000"/>
          <w:sz w:val="22"/>
          <w:szCs w:val="22"/>
        </w:rPr>
        <w:t xml:space="preserve">     </w:t>
      </w:r>
      <w:r w:rsidRPr="00504484">
        <w:rPr>
          <w:rFonts w:ascii="Times New Roman" w:hAnsi="Times New Roman" w:cs="Times New Roman"/>
          <w:b w:val="0"/>
          <w:color w:val="000000"/>
          <w:sz w:val="22"/>
          <w:szCs w:val="22"/>
        </w:rPr>
        <w:t>1.</w:t>
      </w:r>
      <w:r w:rsidRPr="00504484">
        <w:rPr>
          <w:rFonts w:ascii="Times New Roman" w:hAnsi="Times New Roman" w:cs="Times New Roman"/>
          <w:b w:val="0"/>
          <w:sz w:val="22"/>
          <w:szCs w:val="22"/>
        </w:rPr>
        <w:t xml:space="preserve"> Внести в состав постоянно действующей комиссии по проведению торгов (аукциона, конкурса), по продаже земельных участков или права на заключение договора аренды земельного участка, </w:t>
      </w:r>
      <w:r w:rsidRPr="00504484">
        <w:rPr>
          <w:rFonts w:ascii="Times New Roman" w:hAnsi="Times New Roman" w:cs="Times New Roman"/>
          <w:b w:val="0"/>
          <w:sz w:val="22"/>
          <w:szCs w:val="22"/>
        </w:rPr>
        <w:lastRenderedPageBreak/>
        <w:t>утвержденный постановлением Администрации Большеигнатовского муниципального района от 07.05.2019г. № 210 «О создании комиссии по проведению торгов (аукциона, конкурса), по продаже земельных участков или права на заключение договора аренды земельного участка</w:t>
      </w:r>
      <w:r w:rsidRPr="00504484">
        <w:rPr>
          <w:rFonts w:ascii="Times New Roman" w:hAnsi="Times New Roman" w:cs="Times New Roman"/>
          <w:b w:val="0"/>
          <w:bCs w:val="0"/>
          <w:sz w:val="22"/>
          <w:szCs w:val="22"/>
        </w:rPr>
        <w:t xml:space="preserve">» </w:t>
      </w:r>
      <w:r w:rsidRPr="00504484">
        <w:rPr>
          <w:rFonts w:ascii="Times New Roman" w:hAnsi="Times New Roman" w:cs="Times New Roman"/>
          <w:b w:val="0"/>
          <w:sz w:val="22"/>
          <w:szCs w:val="22"/>
        </w:rPr>
        <w:t>следующие изменения:</w:t>
      </w:r>
    </w:p>
    <w:p w:rsidR="00CF5576" w:rsidRPr="00CF5576" w:rsidRDefault="00CF5576" w:rsidP="00504484">
      <w:pPr>
        <w:widowControl w:val="0"/>
        <w:autoSpaceDE w:val="0"/>
        <w:autoSpaceDN w:val="0"/>
        <w:adjustRightInd w:val="0"/>
        <w:spacing w:after="0" w:line="240" w:lineRule="auto"/>
        <w:ind w:left="567"/>
        <w:jc w:val="both"/>
        <w:outlineLvl w:val="0"/>
        <w:rPr>
          <w:rFonts w:ascii="Times New Roman" w:hAnsi="Times New Roman" w:cs="Times New Roman"/>
          <w:bCs/>
        </w:rPr>
      </w:pPr>
      <w:r w:rsidRPr="00CF5576">
        <w:rPr>
          <w:rFonts w:ascii="Times New Roman" w:hAnsi="Times New Roman" w:cs="Times New Roman"/>
          <w:bCs/>
        </w:rPr>
        <w:t>- слова: «Киушова Е.Г. – ведущий специалист отдела имущественных и земельных отношений Администрации Большеигнатовского муниципального района, секретарь комиссии» заменить словами: «Мамаева Е.А. - ведущий специалист отдела имущественных и земельных отношений Администрации Большеигнатовского муниципального района, секретарь комиссии».</w:t>
      </w:r>
    </w:p>
    <w:p w:rsidR="00CF5576" w:rsidRPr="00CF5576" w:rsidRDefault="00CF5576" w:rsidP="00504484">
      <w:pPr>
        <w:widowControl w:val="0"/>
        <w:autoSpaceDE w:val="0"/>
        <w:autoSpaceDN w:val="0"/>
        <w:adjustRightInd w:val="0"/>
        <w:spacing w:after="0" w:line="240" w:lineRule="auto"/>
        <w:ind w:left="567"/>
        <w:jc w:val="both"/>
        <w:outlineLvl w:val="0"/>
        <w:rPr>
          <w:rFonts w:ascii="Times New Roman" w:hAnsi="Times New Roman" w:cs="Times New Roman"/>
          <w:bCs/>
        </w:rPr>
      </w:pPr>
      <w:r w:rsidRPr="00CF5576">
        <w:rPr>
          <w:rFonts w:ascii="Times New Roman" w:hAnsi="Times New Roman" w:cs="Times New Roman"/>
          <w:bCs/>
        </w:rPr>
        <w:t xml:space="preserve">    2. Признать утратившим силу постановление Администрации Большеигнатовского муниципального района Республики Мордовия от 25.06.2019 г. № 277 «О внесении изменений в постановление Администрации Большеигнатовского муниципального района от 07.05.2019г. № 210 «О создании комиссии по проведению торгов (аукциона, конкурса), по продаже земельных участков или права на заключение договора аренды земельного участка».</w:t>
      </w:r>
    </w:p>
    <w:p w:rsidR="00CF5576" w:rsidRPr="00CF5576" w:rsidRDefault="00CF5576" w:rsidP="00504484">
      <w:pPr>
        <w:autoSpaceDE w:val="0"/>
        <w:spacing w:after="0" w:line="240" w:lineRule="auto"/>
        <w:ind w:left="567"/>
        <w:jc w:val="both"/>
        <w:rPr>
          <w:rFonts w:ascii="Times New Roman" w:hAnsi="Times New Roman" w:cs="Times New Roman"/>
          <w:kern w:val="1"/>
        </w:rPr>
      </w:pPr>
      <w:r w:rsidRPr="00CF5576">
        <w:rPr>
          <w:rFonts w:ascii="Times New Roman" w:hAnsi="Times New Roman" w:cs="Times New Roman"/>
          <w:color w:val="000000"/>
        </w:rPr>
        <w:t xml:space="preserve">   3. Настоящее постановление вступает в силу после его официального опубликования.</w:t>
      </w:r>
    </w:p>
    <w:p w:rsidR="00CF5576" w:rsidRPr="00CF5576" w:rsidRDefault="00CF5576" w:rsidP="00504484">
      <w:pPr>
        <w:spacing w:after="0" w:line="240" w:lineRule="auto"/>
        <w:ind w:left="567"/>
        <w:jc w:val="both"/>
        <w:rPr>
          <w:rFonts w:ascii="Times New Roman" w:hAnsi="Times New Roman" w:cs="Times New Roman"/>
        </w:rPr>
      </w:pPr>
    </w:p>
    <w:p w:rsidR="00CF5576" w:rsidRPr="00CF5576" w:rsidRDefault="00CF5576" w:rsidP="00504484">
      <w:pPr>
        <w:spacing w:after="0" w:line="240" w:lineRule="auto"/>
        <w:ind w:left="567"/>
        <w:jc w:val="both"/>
        <w:rPr>
          <w:rFonts w:ascii="Times New Roman" w:hAnsi="Times New Roman" w:cs="Times New Roman"/>
        </w:rPr>
      </w:pPr>
      <w:bookmarkStart w:id="10" w:name="_GoBack"/>
      <w:bookmarkEnd w:id="10"/>
    </w:p>
    <w:p w:rsidR="00CF5576" w:rsidRPr="00CF5576" w:rsidRDefault="00CF5576" w:rsidP="00504484">
      <w:pPr>
        <w:spacing w:after="0" w:line="240" w:lineRule="auto"/>
        <w:ind w:left="567"/>
        <w:rPr>
          <w:rFonts w:ascii="Times New Roman" w:hAnsi="Times New Roman" w:cs="Times New Roman"/>
        </w:rPr>
      </w:pPr>
      <w:r w:rsidRPr="00CF5576">
        <w:rPr>
          <w:rFonts w:ascii="Times New Roman" w:hAnsi="Times New Roman" w:cs="Times New Roman"/>
        </w:rPr>
        <w:t xml:space="preserve">Глава Большеигнатовского </w:t>
      </w:r>
    </w:p>
    <w:p w:rsidR="00CF5576" w:rsidRPr="00CF5576" w:rsidRDefault="00CF5576" w:rsidP="00504484">
      <w:pPr>
        <w:spacing w:after="0" w:line="240" w:lineRule="auto"/>
        <w:ind w:left="567"/>
        <w:rPr>
          <w:rFonts w:ascii="Times New Roman" w:hAnsi="Times New Roman" w:cs="Times New Roman"/>
        </w:rPr>
      </w:pPr>
      <w:r w:rsidRPr="00CF5576">
        <w:rPr>
          <w:rFonts w:ascii="Times New Roman" w:hAnsi="Times New Roman" w:cs="Times New Roman"/>
        </w:rPr>
        <w:t xml:space="preserve">муниципального района                                                                   Т.Н. Полозова                        </w:t>
      </w: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Default="00CF5576" w:rsidP="00CF5576">
      <w:pPr>
        <w:rPr>
          <w:sz w:val="26"/>
          <w:szCs w:val="26"/>
        </w:rPr>
      </w:pPr>
    </w:p>
    <w:p w:rsidR="00CF5576" w:rsidRPr="00F11F70" w:rsidRDefault="00CF5576" w:rsidP="00CF5576">
      <w:pPr>
        <w:rPr>
          <w:rStyle w:val="af6"/>
          <w:bCs/>
          <w:sz w:val="24"/>
          <w:szCs w:val="24"/>
        </w:rPr>
      </w:pPr>
      <w:r w:rsidRPr="00F11F70">
        <w:rPr>
          <w:sz w:val="24"/>
          <w:szCs w:val="24"/>
        </w:rPr>
        <w:t xml:space="preserve">                                                                                                     </w:t>
      </w:r>
    </w:p>
    <w:p w:rsidR="00325546" w:rsidRPr="00922640" w:rsidRDefault="00325546" w:rsidP="00463F7B"/>
    <w:sectPr w:rsidR="00325546" w:rsidRPr="00922640" w:rsidSect="00EE687B">
      <w:headerReference w:type="default" r:id="rId21"/>
      <w:pgSz w:w="11906" w:h="16838"/>
      <w:pgMar w:top="720" w:right="720" w:bottom="720" w:left="720"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1E1" w:rsidRDefault="001E51E1" w:rsidP="00AE471C">
      <w:pPr>
        <w:spacing w:after="0" w:line="240" w:lineRule="auto"/>
      </w:pPr>
      <w:r>
        <w:separator/>
      </w:r>
    </w:p>
  </w:endnote>
  <w:endnote w:type="continuationSeparator" w:id="0">
    <w:p w:rsidR="001E51E1" w:rsidRDefault="001E51E1"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27" w:rsidRDefault="001E51E1">
    <w:pPr>
      <w:pStyle w:val="aff3"/>
      <w:jc w:val="right"/>
    </w:pPr>
  </w:p>
  <w:p w:rsidR="00E26527" w:rsidRDefault="001E51E1">
    <w:pPr>
      <w:pStyle w:val="af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1E1" w:rsidRDefault="001E51E1" w:rsidP="00AE471C">
      <w:pPr>
        <w:spacing w:after="0" w:line="240" w:lineRule="auto"/>
      </w:pPr>
      <w:r>
        <w:separator/>
      </w:r>
    </w:p>
  </w:footnote>
  <w:footnote w:type="continuationSeparator" w:id="0">
    <w:p w:rsidR="001E51E1" w:rsidRDefault="001E51E1"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32D" w:rsidRDefault="001E51E1">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622" w:rsidRDefault="001E51E1">
    <w:pPr>
      <w:pStyle w:val="a6"/>
    </w:pPr>
    <w:r>
      <w:pict>
        <v:shapetype id="_x0000_t202" coordsize="21600,21600" o:spt="202" path="m,l,21600r21600,l21600,xe">
          <v:stroke joinstyle="miter"/>
          <v:path gradientshapeok="t" o:connecttype="rect"/>
        </v:shapetype>
        <v:shape id="_x0000_s2049" type="#_x0000_t202" style="position:absolute;margin-left:509.1pt;margin-top:.05pt;width:1.1pt;height:15.95pt;z-index:251659264;mso-wrap-distance-left:0;mso-wrap-distance-right:0;mso-position-horizontal-relative:page" stroked="f">
          <v:fill opacity="0" color2="black"/>
          <v:textbox inset="0,0,0,0">
            <w:txbxContent>
              <w:p w:rsidR="00211622" w:rsidRDefault="001E51E1">
                <w:pPr>
                  <w:pStyle w:val="a6"/>
                </w:pPr>
              </w:p>
            </w:txbxContent>
          </v:textbox>
          <w10:wrap type="square" side="larges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3AB5EED"/>
    <w:multiLevelType w:val="hybridMultilevel"/>
    <w:tmpl w:val="68307668"/>
    <w:lvl w:ilvl="0" w:tplc="55F61156">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11">
    <w:nsid w:val="055F2E73"/>
    <w:multiLevelType w:val="hybridMultilevel"/>
    <w:tmpl w:val="6E567264"/>
    <w:lvl w:ilvl="0" w:tplc="7388ADA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05AA0610"/>
    <w:multiLevelType w:val="hybridMultilevel"/>
    <w:tmpl w:val="66761290"/>
    <w:lvl w:ilvl="0" w:tplc="970E7BC8">
      <w:start w:val="1"/>
      <w:numFmt w:val="decimal"/>
      <w:lvlText w:val="%1."/>
      <w:lvlJc w:val="left"/>
      <w:pPr>
        <w:ind w:left="420" w:hanging="360"/>
      </w:pPr>
      <w:rPr>
        <w:rFonts w:ascii="Times New Roman" w:eastAsiaTheme="minorEastAsia" w:hAnsi="Times New Roman" w:cs="Times New Roman"/>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3">
    <w:nsid w:val="069416F5"/>
    <w:multiLevelType w:val="hybridMultilevel"/>
    <w:tmpl w:val="0C50C5EE"/>
    <w:lvl w:ilvl="0" w:tplc="9CE0C2A6">
      <w:start w:val="1"/>
      <w:numFmt w:val="decimal"/>
      <w:lvlText w:val="%1."/>
      <w:lvlJc w:val="left"/>
      <w:pPr>
        <w:ind w:left="502" w:hanging="360"/>
      </w:pPr>
      <w:rPr>
        <w:rFonts w:hint="default"/>
        <w:sz w:val="28"/>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0E1A37FC"/>
    <w:multiLevelType w:val="hybridMultilevel"/>
    <w:tmpl w:val="CDBE8526"/>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5">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nsid w:val="1C94067B"/>
    <w:multiLevelType w:val="hybridMultilevel"/>
    <w:tmpl w:val="89BA4C4C"/>
    <w:lvl w:ilvl="0" w:tplc="7B70F43C">
      <w:start w:val="1"/>
      <w:numFmt w:val="decimal"/>
      <w:lvlText w:val="%1."/>
      <w:lvlJc w:val="left"/>
      <w:pPr>
        <w:ind w:left="3479" w:hanging="360"/>
      </w:pPr>
      <w:rPr>
        <w:rFonts w:hint="default"/>
        <w:b w:val="0"/>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18">
    <w:nsid w:val="1CD715F1"/>
    <w:multiLevelType w:val="singleLevel"/>
    <w:tmpl w:val="EBB07A40"/>
    <w:lvl w:ilvl="0">
      <w:numFmt w:val="bullet"/>
      <w:lvlText w:val="-"/>
      <w:lvlJc w:val="left"/>
      <w:pPr>
        <w:tabs>
          <w:tab w:val="num" w:pos="360"/>
        </w:tabs>
        <w:ind w:left="360" w:hanging="360"/>
      </w:pPr>
      <w:rPr>
        <w:rFonts w:hint="default"/>
      </w:rPr>
    </w:lvl>
  </w:abstractNum>
  <w:abstractNum w:abstractNumId="19">
    <w:nsid w:val="24C37B7C"/>
    <w:multiLevelType w:val="hybridMultilevel"/>
    <w:tmpl w:val="1D7C710C"/>
    <w:lvl w:ilvl="0" w:tplc="AF7842EC">
      <w:start w:val="1"/>
      <w:numFmt w:val="decimal"/>
      <w:lvlText w:val="%1."/>
      <w:lvlJc w:val="left"/>
      <w:pPr>
        <w:tabs>
          <w:tab w:val="num" w:pos="1260"/>
        </w:tabs>
        <w:ind w:left="540" w:firstLine="0"/>
      </w:pPr>
      <w:rPr>
        <w:rFonts w:hint="default"/>
      </w:rPr>
    </w:lvl>
    <w:lvl w:ilvl="1" w:tplc="04190003" w:tentative="1">
      <w:start w:val="1"/>
      <w:numFmt w:val="bullet"/>
      <w:lvlText w:val="o"/>
      <w:lvlJc w:val="left"/>
      <w:pPr>
        <w:tabs>
          <w:tab w:val="num" w:pos="1628"/>
        </w:tabs>
        <w:ind w:left="1628" w:hanging="360"/>
      </w:pPr>
      <w:rPr>
        <w:rFonts w:ascii="Courier New" w:hAnsi="Courier New" w:cs="Courier New" w:hint="default"/>
      </w:rPr>
    </w:lvl>
    <w:lvl w:ilvl="2" w:tplc="04190005" w:tentative="1">
      <w:start w:val="1"/>
      <w:numFmt w:val="bullet"/>
      <w:lvlText w:val=""/>
      <w:lvlJc w:val="left"/>
      <w:pPr>
        <w:tabs>
          <w:tab w:val="num" w:pos="2348"/>
        </w:tabs>
        <w:ind w:left="2348" w:hanging="360"/>
      </w:pPr>
      <w:rPr>
        <w:rFonts w:ascii="Wingdings" w:hAnsi="Wingdings" w:hint="default"/>
      </w:rPr>
    </w:lvl>
    <w:lvl w:ilvl="3" w:tplc="04190001" w:tentative="1">
      <w:start w:val="1"/>
      <w:numFmt w:val="bullet"/>
      <w:lvlText w:val=""/>
      <w:lvlJc w:val="left"/>
      <w:pPr>
        <w:tabs>
          <w:tab w:val="num" w:pos="3068"/>
        </w:tabs>
        <w:ind w:left="3068" w:hanging="360"/>
      </w:pPr>
      <w:rPr>
        <w:rFonts w:ascii="Symbol" w:hAnsi="Symbol" w:hint="default"/>
      </w:rPr>
    </w:lvl>
    <w:lvl w:ilvl="4" w:tplc="04190003" w:tentative="1">
      <w:start w:val="1"/>
      <w:numFmt w:val="bullet"/>
      <w:lvlText w:val="o"/>
      <w:lvlJc w:val="left"/>
      <w:pPr>
        <w:tabs>
          <w:tab w:val="num" w:pos="3788"/>
        </w:tabs>
        <w:ind w:left="3788" w:hanging="360"/>
      </w:pPr>
      <w:rPr>
        <w:rFonts w:ascii="Courier New" w:hAnsi="Courier New" w:cs="Courier New" w:hint="default"/>
      </w:rPr>
    </w:lvl>
    <w:lvl w:ilvl="5" w:tplc="04190005" w:tentative="1">
      <w:start w:val="1"/>
      <w:numFmt w:val="bullet"/>
      <w:lvlText w:val=""/>
      <w:lvlJc w:val="left"/>
      <w:pPr>
        <w:tabs>
          <w:tab w:val="num" w:pos="4508"/>
        </w:tabs>
        <w:ind w:left="4508" w:hanging="360"/>
      </w:pPr>
      <w:rPr>
        <w:rFonts w:ascii="Wingdings" w:hAnsi="Wingdings" w:hint="default"/>
      </w:rPr>
    </w:lvl>
    <w:lvl w:ilvl="6" w:tplc="04190001" w:tentative="1">
      <w:start w:val="1"/>
      <w:numFmt w:val="bullet"/>
      <w:lvlText w:val=""/>
      <w:lvlJc w:val="left"/>
      <w:pPr>
        <w:tabs>
          <w:tab w:val="num" w:pos="5228"/>
        </w:tabs>
        <w:ind w:left="5228" w:hanging="360"/>
      </w:pPr>
      <w:rPr>
        <w:rFonts w:ascii="Symbol" w:hAnsi="Symbol" w:hint="default"/>
      </w:rPr>
    </w:lvl>
    <w:lvl w:ilvl="7" w:tplc="04190003" w:tentative="1">
      <w:start w:val="1"/>
      <w:numFmt w:val="bullet"/>
      <w:lvlText w:val="o"/>
      <w:lvlJc w:val="left"/>
      <w:pPr>
        <w:tabs>
          <w:tab w:val="num" w:pos="5948"/>
        </w:tabs>
        <w:ind w:left="5948" w:hanging="360"/>
      </w:pPr>
      <w:rPr>
        <w:rFonts w:ascii="Courier New" w:hAnsi="Courier New" w:cs="Courier New" w:hint="default"/>
      </w:rPr>
    </w:lvl>
    <w:lvl w:ilvl="8" w:tplc="04190005" w:tentative="1">
      <w:start w:val="1"/>
      <w:numFmt w:val="bullet"/>
      <w:lvlText w:val=""/>
      <w:lvlJc w:val="left"/>
      <w:pPr>
        <w:tabs>
          <w:tab w:val="num" w:pos="6668"/>
        </w:tabs>
        <w:ind w:left="6668" w:hanging="360"/>
      </w:pPr>
      <w:rPr>
        <w:rFonts w:ascii="Wingdings" w:hAnsi="Wingdings" w:hint="default"/>
      </w:rPr>
    </w:lvl>
  </w:abstractNum>
  <w:abstractNum w:abstractNumId="20">
    <w:nsid w:val="2F3B19D6"/>
    <w:multiLevelType w:val="hybridMultilevel"/>
    <w:tmpl w:val="1D0CA804"/>
    <w:lvl w:ilvl="0" w:tplc="0419000F">
      <w:start w:val="1"/>
      <w:numFmt w:val="decimal"/>
      <w:lvlText w:val="%1."/>
      <w:lvlJc w:val="left"/>
      <w:pPr>
        <w:ind w:left="546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743135"/>
    <w:multiLevelType w:val="hybridMultilevel"/>
    <w:tmpl w:val="82E06A46"/>
    <w:lvl w:ilvl="0" w:tplc="1BEEFAF8">
      <w:start w:val="5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B950A6"/>
    <w:multiLevelType w:val="singleLevel"/>
    <w:tmpl w:val="92C87896"/>
    <w:lvl w:ilvl="0">
      <w:start w:val="3"/>
      <w:numFmt w:val="bullet"/>
      <w:lvlText w:val="-"/>
      <w:lvlJc w:val="left"/>
      <w:pPr>
        <w:tabs>
          <w:tab w:val="num" w:pos="360"/>
        </w:tabs>
        <w:ind w:left="360" w:hanging="360"/>
      </w:pPr>
      <w:rPr>
        <w:rFonts w:ascii="Times New Roman" w:hAnsi="Times New Roman" w:hint="default"/>
      </w:rPr>
    </w:lvl>
  </w:abstractNum>
  <w:abstractNum w:abstractNumId="23">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nsid w:val="3532709E"/>
    <w:multiLevelType w:val="hybridMultilevel"/>
    <w:tmpl w:val="C576C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BE50421"/>
    <w:multiLevelType w:val="hybridMultilevel"/>
    <w:tmpl w:val="71F08F06"/>
    <w:lvl w:ilvl="0" w:tplc="055AB760">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C1818C6"/>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7">
    <w:nsid w:val="3ED07190"/>
    <w:multiLevelType w:val="hybridMultilevel"/>
    <w:tmpl w:val="CAACCDDC"/>
    <w:lvl w:ilvl="0" w:tplc="C6F4FCDA">
      <w:start w:val="1"/>
      <w:numFmt w:val="decimal"/>
      <w:lvlText w:val="%1."/>
      <w:lvlJc w:val="left"/>
      <w:pPr>
        <w:tabs>
          <w:tab w:val="num" w:pos="2007"/>
        </w:tabs>
        <w:ind w:left="2007" w:hanging="144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28">
    <w:nsid w:val="481A4B49"/>
    <w:multiLevelType w:val="multilevel"/>
    <w:tmpl w:val="AE34B7DA"/>
    <w:lvl w:ilvl="0">
      <w:start w:val="1"/>
      <w:numFmt w:val="decimal"/>
      <w:lvlText w:val="%1."/>
      <w:lvlJc w:val="left"/>
      <w:pPr>
        <w:ind w:left="1287" w:hanging="360"/>
      </w:pPr>
      <w:rPr>
        <w:b w:val="0"/>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9">
    <w:nsid w:val="502F51F4"/>
    <w:multiLevelType w:val="hybridMultilevel"/>
    <w:tmpl w:val="3BB63016"/>
    <w:lvl w:ilvl="0" w:tplc="E35E4C0E">
      <w:start w:val="1"/>
      <w:numFmt w:val="decimal"/>
      <w:lvlText w:val="%1."/>
      <w:lvlJc w:val="left"/>
      <w:pPr>
        <w:ind w:left="735" w:hanging="360"/>
      </w:pPr>
      <w:rPr>
        <w:rFonts w:hint="default"/>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0">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AE552E9"/>
    <w:multiLevelType w:val="hybridMultilevel"/>
    <w:tmpl w:val="66761290"/>
    <w:lvl w:ilvl="0" w:tplc="970E7BC8">
      <w:start w:val="1"/>
      <w:numFmt w:val="decimal"/>
      <w:lvlText w:val="%1."/>
      <w:lvlJc w:val="left"/>
      <w:pPr>
        <w:ind w:left="420" w:hanging="360"/>
      </w:pPr>
      <w:rPr>
        <w:rFonts w:ascii="Times New Roman" w:eastAsiaTheme="minorEastAsia" w:hAnsi="Times New Roman" w:cs="Times New Roman"/>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2">
    <w:nsid w:val="5C5D2778"/>
    <w:multiLevelType w:val="hybridMultilevel"/>
    <w:tmpl w:val="FE6C37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CCE0A7E"/>
    <w:multiLevelType w:val="hybridMultilevel"/>
    <w:tmpl w:val="51D4AB0E"/>
    <w:lvl w:ilvl="0" w:tplc="C9847B44">
      <w:start w:val="1"/>
      <w:numFmt w:val="decimal"/>
      <w:lvlText w:val="%1."/>
      <w:lvlJc w:val="left"/>
      <w:pPr>
        <w:ind w:left="1245" w:hanging="57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4">
    <w:nsid w:val="607959DD"/>
    <w:multiLevelType w:val="hybridMultilevel"/>
    <w:tmpl w:val="823CB85C"/>
    <w:lvl w:ilvl="0" w:tplc="0419000F">
      <w:start w:val="1"/>
      <w:numFmt w:val="decimal"/>
      <w:lvlText w:val="%1."/>
      <w:lvlJc w:val="left"/>
      <w:pPr>
        <w:ind w:left="928"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35">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6D1C12CA"/>
    <w:multiLevelType w:val="hybridMultilevel"/>
    <w:tmpl w:val="93D288EA"/>
    <w:lvl w:ilvl="0" w:tplc="008449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53F40D2"/>
    <w:multiLevelType w:val="hybridMultilevel"/>
    <w:tmpl w:val="5DAC0666"/>
    <w:lvl w:ilvl="0" w:tplc="90D01600">
      <w:start w:val="1"/>
      <w:numFmt w:val="decimal"/>
      <w:lvlText w:val="%1."/>
      <w:lvlJc w:val="left"/>
      <w:pPr>
        <w:ind w:left="2664" w:hanging="153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8">
    <w:nsid w:val="77A00CD9"/>
    <w:multiLevelType w:val="hybridMultilevel"/>
    <w:tmpl w:val="5448CBA2"/>
    <w:lvl w:ilvl="0" w:tplc="C1A678E4">
      <w:start w:val="1"/>
      <w:numFmt w:val="decimal"/>
      <w:lvlText w:val="%1."/>
      <w:lvlJc w:val="left"/>
      <w:pPr>
        <w:ind w:left="1740" w:hanging="10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78117837"/>
    <w:multiLevelType w:val="hybridMultilevel"/>
    <w:tmpl w:val="4A6EB68A"/>
    <w:lvl w:ilvl="0" w:tplc="8EE08D04">
      <w:start w:val="1"/>
      <w:numFmt w:val="decimal"/>
      <w:lvlText w:val="%1."/>
      <w:lvlJc w:val="left"/>
      <w:pPr>
        <w:ind w:left="1455" w:hanging="705"/>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40">
    <w:nsid w:val="7E072230"/>
    <w:multiLevelType w:val="hybridMultilevel"/>
    <w:tmpl w:val="C98A6F56"/>
    <w:lvl w:ilvl="0" w:tplc="572210DA">
      <w:start w:val="59"/>
      <w:numFmt w:val="decimal"/>
      <w:lvlText w:val="%1."/>
      <w:lvlJc w:val="left"/>
      <w:pPr>
        <w:ind w:left="375" w:hanging="375"/>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7"/>
  </w:num>
  <w:num w:numId="3">
    <w:abstractNumId w:val="21"/>
  </w:num>
  <w:num w:numId="4">
    <w:abstractNumId w:val="40"/>
  </w:num>
  <w:num w:numId="5">
    <w:abstractNumId w:val="0"/>
    <w:lvlOverride w:ilvl="0">
      <w:startOverride w:val="1"/>
    </w:lvlOverride>
  </w:num>
  <w:num w:numId="6">
    <w:abstractNumId w:val="0"/>
    <w:lvlOverride w:ilvl="0">
      <w:startOverride w:val="1"/>
    </w:lvlOverride>
  </w:num>
  <w:num w:numId="7">
    <w:abstractNumId w:val="20"/>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num>
  <w:num w:numId="10">
    <w:abstractNumId w:val="14"/>
  </w:num>
  <w:num w:numId="11">
    <w:abstractNumId w:val="39"/>
  </w:num>
  <w:num w:numId="12">
    <w:abstractNumId w:val="33"/>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31"/>
  </w:num>
  <w:num w:numId="16">
    <w:abstractNumId w:val="12"/>
  </w:num>
  <w:num w:numId="17">
    <w:abstractNumId w:val="11"/>
  </w:num>
  <w:num w:numId="18">
    <w:abstractNumId w:val="13"/>
  </w:num>
  <w:num w:numId="19">
    <w:abstractNumId w:val="15"/>
  </w:num>
  <w:num w:numId="20">
    <w:abstractNumId w:val="30"/>
  </w:num>
  <w:num w:numId="21">
    <w:abstractNumId w:val="23"/>
  </w:num>
  <w:num w:numId="22">
    <w:abstractNumId w:val="0"/>
    <w:lvlOverride w:ilvl="0">
      <w:startOverride w:val="1"/>
    </w:lvlOverride>
  </w:num>
  <w:num w:numId="23">
    <w:abstractNumId w:val="0"/>
    <w:lvlOverride w:ilvl="0">
      <w:startOverride w:val="1"/>
    </w:lvlOverride>
  </w:num>
  <w:num w:numId="24">
    <w:abstractNumId w:val="28"/>
  </w:num>
  <w:num w:numId="25">
    <w:abstractNumId w:val="29"/>
  </w:num>
  <w:num w:numId="26">
    <w:abstractNumId w:val="26"/>
  </w:num>
  <w:num w:numId="27">
    <w:abstractNumId w:val="34"/>
  </w:num>
  <w:num w:numId="28">
    <w:abstractNumId w:val="38"/>
  </w:num>
  <w:num w:numId="29">
    <w:abstractNumId w:val="37"/>
  </w:num>
  <w:num w:numId="30">
    <w:abstractNumId w:val="24"/>
  </w:num>
  <w:num w:numId="31">
    <w:abstractNumId w:val="36"/>
  </w:num>
  <w:num w:numId="32">
    <w:abstractNumId w:val="25"/>
  </w:num>
  <w:num w:numId="33">
    <w:abstractNumId w:val="22"/>
  </w:num>
  <w:num w:numId="34">
    <w:abstractNumId w:val="19"/>
  </w:num>
  <w:num w:numId="35">
    <w:abstractNumId w:val="10"/>
  </w:num>
  <w:num w:numId="36">
    <w:abstractNumId w:val="18"/>
  </w:num>
  <w:num w:numId="37">
    <w:abstractNumId w:val="1"/>
  </w:num>
  <w:num w:numId="38">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55E"/>
    <w:rsid w:val="00006C15"/>
    <w:rsid w:val="00006EBF"/>
    <w:rsid w:val="0000760F"/>
    <w:rsid w:val="00007FF8"/>
    <w:rsid w:val="00011180"/>
    <w:rsid w:val="000146D6"/>
    <w:rsid w:val="00016190"/>
    <w:rsid w:val="000174CB"/>
    <w:rsid w:val="0002109E"/>
    <w:rsid w:val="0002118B"/>
    <w:rsid w:val="000211CB"/>
    <w:rsid w:val="0002168A"/>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520F"/>
    <w:rsid w:val="00046387"/>
    <w:rsid w:val="00051C62"/>
    <w:rsid w:val="000528A7"/>
    <w:rsid w:val="00052B6E"/>
    <w:rsid w:val="0005465C"/>
    <w:rsid w:val="000548C8"/>
    <w:rsid w:val="0005781C"/>
    <w:rsid w:val="00057E02"/>
    <w:rsid w:val="00060E06"/>
    <w:rsid w:val="000622BD"/>
    <w:rsid w:val="00063225"/>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491"/>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B7D6C"/>
    <w:rsid w:val="000C0668"/>
    <w:rsid w:val="000C06AD"/>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F003B"/>
    <w:rsid w:val="000F0BBA"/>
    <w:rsid w:val="000F0CD1"/>
    <w:rsid w:val="000F0D57"/>
    <w:rsid w:val="000F16AB"/>
    <w:rsid w:val="000F3EE5"/>
    <w:rsid w:val="000F4221"/>
    <w:rsid w:val="000F4D5E"/>
    <w:rsid w:val="000F5F18"/>
    <w:rsid w:val="000F6848"/>
    <w:rsid w:val="00101229"/>
    <w:rsid w:val="001037A0"/>
    <w:rsid w:val="00103E01"/>
    <w:rsid w:val="00104B8A"/>
    <w:rsid w:val="00105282"/>
    <w:rsid w:val="001063BC"/>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67AB"/>
    <w:rsid w:val="001307BE"/>
    <w:rsid w:val="0013326F"/>
    <w:rsid w:val="00135018"/>
    <w:rsid w:val="001358C4"/>
    <w:rsid w:val="00136966"/>
    <w:rsid w:val="001401C7"/>
    <w:rsid w:val="00140402"/>
    <w:rsid w:val="001428CE"/>
    <w:rsid w:val="00142F75"/>
    <w:rsid w:val="00144BCE"/>
    <w:rsid w:val="00147953"/>
    <w:rsid w:val="00147A2C"/>
    <w:rsid w:val="001514C4"/>
    <w:rsid w:val="00151B11"/>
    <w:rsid w:val="00151C24"/>
    <w:rsid w:val="0015414C"/>
    <w:rsid w:val="00154314"/>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A00DA"/>
    <w:rsid w:val="001A15F7"/>
    <w:rsid w:val="001A1984"/>
    <w:rsid w:val="001A1B47"/>
    <w:rsid w:val="001A22BF"/>
    <w:rsid w:val="001A330E"/>
    <w:rsid w:val="001A3DE9"/>
    <w:rsid w:val="001A4A15"/>
    <w:rsid w:val="001B10F4"/>
    <w:rsid w:val="001B14C8"/>
    <w:rsid w:val="001B1A5F"/>
    <w:rsid w:val="001B2756"/>
    <w:rsid w:val="001B4A2F"/>
    <w:rsid w:val="001B4DFB"/>
    <w:rsid w:val="001B4E79"/>
    <w:rsid w:val="001B5477"/>
    <w:rsid w:val="001B58D8"/>
    <w:rsid w:val="001B5B3E"/>
    <w:rsid w:val="001B5C0A"/>
    <w:rsid w:val="001C0924"/>
    <w:rsid w:val="001C0F50"/>
    <w:rsid w:val="001C26AF"/>
    <w:rsid w:val="001C2D7F"/>
    <w:rsid w:val="001C32C0"/>
    <w:rsid w:val="001D0FD9"/>
    <w:rsid w:val="001D161B"/>
    <w:rsid w:val="001D2AD0"/>
    <w:rsid w:val="001D3CBF"/>
    <w:rsid w:val="001D427B"/>
    <w:rsid w:val="001D60AC"/>
    <w:rsid w:val="001D6AFD"/>
    <w:rsid w:val="001D7F63"/>
    <w:rsid w:val="001E06CD"/>
    <w:rsid w:val="001E0AF6"/>
    <w:rsid w:val="001E47AC"/>
    <w:rsid w:val="001E51E1"/>
    <w:rsid w:val="001F1D60"/>
    <w:rsid w:val="001F3745"/>
    <w:rsid w:val="001F45E9"/>
    <w:rsid w:val="001F6246"/>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29EC"/>
    <w:rsid w:val="00227BDB"/>
    <w:rsid w:val="00231720"/>
    <w:rsid w:val="00231850"/>
    <w:rsid w:val="00232FD9"/>
    <w:rsid w:val="0023512D"/>
    <w:rsid w:val="00236BAE"/>
    <w:rsid w:val="00237D4B"/>
    <w:rsid w:val="0024095D"/>
    <w:rsid w:val="00241B94"/>
    <w:rsid w:val="00245B23"/>
    <w:rsid w:val="00245CE8"/>
    <w:rsid w:val="00245E1E"/>
    <w:rsid w:val="00246289"/>
    <w:rsid w:val="00247D9F"/>
    <w:rsid w:val="002501E6"/>
    <w:rsid w:val="00250CD8"/>
    <w:rsid w:val="00251183"/>
    <w:rsid w:val="0025195C"/>
    <w:rsid w:val="00253569"/>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9711F"/>
    <w:rsid w:val="002A05D2"/>
    <w:rsid w:val="002A0F94"/>
    <w:rsid w:val="002A13AC"/>
    <w:rsid w:val="002A2C55"/>
    <w:rsid w:val="002A432A"/>
    <w:rsid w:val="002A60A5"/>
    <w:rsid w:val="002B23B5"/>
    <w:rsid w:val="002B3039"/>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3DA4"/>
    <w:rsid w:val="00304EFB"/>
    <w:rsid w:val="0030655D"/>
    <w:rsid w:val="00310D13"/>
    <w:rsid w:val="0031266F"/>
    <w:rsid w:val="0031345F"/>
    <w:rsid w:val="00313B86"/>
    <w:rsid w:val="00314231"/>
    <w:rsid w:val="00315D40"/>
    <w:rsid w:val="00320282"/>
    <w:rsid w:val="00321706"/>
    <w:rsid w:val="00321A52"/>
    <w:rsid w:val="003223C0"/>
    <w:rsid w:val="0032457E"/>
    <w:rsid w:val="0032469D"/>
    <w:rsid w:val="00324980"/>
    <w:rsid w:val="00325546"/>
    <w:rsid w:val="0032570F"/>
    <w:rsid w:val="0032608A"/>
    <w:rsid w:val="00327B08"/>
    <w:rsid w:val="003308EB"/>
    <w:rsid w:val="00331631"/>
    <w:rsid w:val="00331733"/>
    <w:rsid w:val="003330BA"/>
    <w:rsid w:val="00333A5D"/>
    <w:rsid w:val="003346F5"/>
    <w:rsid w:val="003350E5"/>
    <w:rsid w:val="0033591B"/>
    <w:rsid w:val="00335BE2"/>
    <w:rsid w:val="0033713B"/>
    <w:rsid w:val="00340FEF"/>
    <w:rsid w:val="0034233B"/>
    <w:rsid w:val="003448B2"/>
    <w:rsid w:val="00344E4A"/>
    <w:rsid w:val="00346748"/>
    <w:rsid w:val="003522A4"/>
    <w:rsid w:val="00353C10"/>
    <w:rsid w:val="003550BE"/>
    <w:rsid w:val="00355F40"/>
    <w:rsid w:val="00356F53"/>
    <w:rsid w:val="00357B28"/>
    <w:rsid w:val="00360BE2"/>
    <w:rsid w:val="00360EFC"/>
    <w:rsid w:val="00361939"/>
    <w:rsid w:val="003638AF"/>
    <w:rsid w:val="00363D83"/>
    <w:rsid w:val="00363EF7"/>
    <w:rsid w:val="003650F1"/>
    <w:rsid w:val="0036591D"/>
    <w:rsid w:val="00367EC6"/>
    <w:rsid w:val="0037076B"/>
    <w:rsid w:val="00370C38"/>
    <w:rsid w:val="0037202C"/>
    <w:rsid w:val="003729F7"/>
    <w:rsid w:val="0037339B"/>
    <w:rsid w:val="0037404A"/>
    <w:rsid w:val="003742CB"/>
    <w:rsid w:val="0037504D"/>
    <w:rsid w:val="00375B55"/>
    <w:rsid w:val="0037619B"/>
    <w:rsid w:val="00381AD8"/>
    <w:rsid w:val="00381CF8"/>
    <w:rsid w:val="00382BB7"/>
    <w:rsid w:val="003859B1"/>
    <w:rsid w:val="003864B4"/>
    <w:rsid w:val="0039111C"/>
    <w:rsid w:val="0039152F"/>
    <w:rsid w:val="00394790"/>
    <w:rsid w:val="00394BB5"/>
    <w:rsid w:val="00395C94"/>
    <w:rsid w:val="003971F1"/>
    <w:rsid w:val="003A001E"/>
    <w:rsid w:val="003A0582"/>
    <w:rsid w:val="003A167F"/>
    <w:rsid w:val="003A16AE"/>
    <w:rsid w:val="003A175C"/>
    <w:rsid w:val="003A25ED"/>
    <w:rsid w:val="003A2B6A"/>
    <w:rsid w:val="003A2C51"/>
    <w:rsid w:val="003A6D2C"/>
    <w:rsid w:val="003A7A01"/>
    <w:rsid w:val="003B0453"/>
    <w:rsid w:val="003B2571"/>
    <w:rsid w:val="003B48FF"/>
    <w:rsid w:val="003B55CC"/>
    <w:rsid w:val="003B60E4"/>
    <w:rsid w:val="003C23B1"/>
    <w:rsid w:val="003C2D7B"/>
    <w:rsid w:val="003C383F"/>
    <w:rsid w:val="003C388A"/>
    <w:rsid w:val="003C3AFF"/>
    <w:rsid w:val="003C452B"/>
    <w:rsid w:val="003C5465"/>
    <w:rsid w:val="003C5B9E"/>
    <w:rsid w:val="003C601D"/>
    <w:rsid w:val="003C60D3"/>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DB7"/>
    <w:rsid w:val="003F307D"/>
    <w:rsid w:val="003F3979"/>
    <w:rsid w:val="003F4E77"/>
    <w:rsid w:val="003F5CAA"/>
    <w:rsid w:val="003F6836"/>
    <w:rsid w:val="00401780"/>
    <w:rsid w:val="004017FD"/>
    <w:rsid w:val="00404213"/>
    <w:rsid w:val="0040525B"/>
    <w:rsid w:val="004058B7"/>
    <w:rsid w:val="00406019"/>
    <w:rsid w:val="00406B9A"/>
    <w:rsid w:val="00407746"/>
    <w:rsid w:val="0041269F"/>
    <w:rsid w:val="00413276"/>
    <w:rsid w:val="004135D7"/>
    <w:rsid w:val="00414183"/>
    <w:rsid w:val="00414EDC"/>
    <w:rsid w:val="00415BE6"/>
    <w:rsid w:val="0041712B"/>
    <w:rsid w:val="00424CB5"/>
    <w:rsid w:val="00427446"/>
    <w:rsid w:val="004334F9"/>
    <w:rsid w:val="004335EA"/>
    <w:rsid w:val="00433924"/>
    <w:rsid w:val="00434354"/>
    <w:rsid w:val="004349E6"/>
    <w:rsid w:val="0043780B"/>
    <w:rsid w:val="004443F0"/>
    <w:rsid w:val="00444911"/>
    <w:rsid w:val="004450B8"/>
    <w:rsid w:val="00446408"/>
    <w:rsid w:val="00451929"/>
    <w:rsid w:val="0045213E"/>
    <w:rsid w:val="00455222"/>
    <w:rsid w:val="004569D5"/>
    <w:rsid w:val="00456B67"/>
    <w:rsid w:val="00457092"/>
    <w:rsid w:val="00460F8C"/>
    <w:rsid w:val="00463F7B"/>
    <w:rsid w:val="004669B0"/>
    <w:rsid w:val="00466E8F"/>
    <w:rsid w:val="00467FDF"/>
    <w:rsid w:val="00471003"/>
    <w:rsid w:val="00473442"/>
    <w:rsid w:val="0047345E"/>
    <w:rsid w:val="0047478E"/>
    <w:rsid w:val="0047555D"/>
    <w:rsid w:val="00477AC2"/>
    <w:rsid w:val="004819E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37F9"/>
    <w:rsid w:val="0049409A"/>
    <w:rsid w:val="00496003"/>
    <w:rsid w:val="0049611A"/>
    <w:rsid w:val="004966B1"/>
    <w:rsid w:val="00496B5C"/>
    <w:rsid w:val="00497009"/>
    <w:rsid w:val="00497D0A"/>
    <w:rsid w:val="004A06C1"/>
    <w:rsid w:val="004A1092"/>
    <w:rsid w:val="004A19AD"/>
    <w:rsid w:val="004A2B60"/>
    <w:rsid w:val="004A2EC0"/>
    <w:rsid w:val="004A363C"/>
    <w:rsid w:val="004A4EB9"/>
    <w:rsid w:val="004A5111"/>
    <w:rsid w:val="004B0AED"/>
    <w:rsid w:val="004B107E"/>
    <w:rsid w:val="004B1966"/>
    <w:rsid w:val="004B3191"/>
    <w:rsid w:val="004B4F7D"/>
    <w:rsid w:val="004B68C4"/>
    <w:rsid w:val="004B69DC"/>
    <w:rsid w:val="004C029D"/>
    <w:rsid w:val="004C140E"/>
    <w:rsid w:val="004C1B4A"/>
    <w:rsid w:val="004C303B"/>
    <w:rsid w:val="004C4248"/>
    <w:rsid w:val="004C4460"/>
    <w:rsid w:val="004C4A54"/>
    <w:rsid w:val="004C4A66"/>
    <w:rsid w:val="004C6FF0"/>
    <w:rsid w:val="004D03BE"/>
    <w:rsid w:val="004D131A"/>
    <w:rsid w:val="004D1EC1"/>
    <w:rsid w:val="004D271C"/>
    <w:rsid w:val="004D2C3E"/>
    <w:rsid w:val="004D2D91"/>
    <w:rsid w:val="004D4B0C"/>
    <w:rsid w:val="004D7BCC"/>
    <w:rsid w:val="004D7CDA"/>
    <w:rsid w:val="004E111C"/>
    <w:rsid w:val="004E16A4"/>
    <w:rsid w:val="004E537F"/>
    <w:rsid w:val="004E58F3"/>
    <w:rsid w:val="004E645A"/>
    <w:rsid w:val="004E7875"/>
    <w:rsid w:val="004F1B26"/>
    <w:rsid w:val="004F1E73"/>
    <w:rsid w:val="004F4CB6"/>
    <w:rsid w:val="004F588E"/>
    <w:rsid w:val="004F7FD7"/>
    <w:rsid w:val="00500272"/>
    <w:rsid w:val="00500B8E"/>
    <w:rsid w:val="00504484"/>
    <w:rsid w:val="00504AED"/>
    <w:rsid w:val="00506E41"/>
    <w:rsid w:val="005125BB"/>
    <w:rsid w:val="00521849"/>
    <w:rsid w:val="00522ABF"/>
    <w:rsid w:val="005253A4"/>
    <w:rsid w:val="005262CC"/>
    <w:rsid w:val="005265DF"/>
    <w:rsid w:val="0053040E"/>
    <w:rsid w:val="00530607"/>
    <w:rsid w:val="00532FB6"/>
    <w:rsid w:val="0053445A"/>
    <w:rsid w:val="00542B93"/>
    <w:rsid w:val="005433F6"/>
    <w:rsid w:val="00546FE2"/>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93A"/>
    <w:rsid w:val="00576F62"/>
    <w:rsid w:val="00577D0A"/>
    <w:rsid w:val="00577DA5"/>
    <w:rsid w:val="00581B6A"/>
    <w:rsid w:val="00584978"/>
    <w:rsid w:val="005855C6"/>
    <w:rsid w:val="005931F0"/>
    <w:rsid w:val="005939C5"/>
    <w:rsid w:val="005939D5"/>
    <w:rsid w:val="0059571F"/>
    <w:rsid w:val="00596E07"/>
    <w:rsid w:val="00597AB7"/>
    <w:rsid w:val="005A0CFB"/>
    <w:rsid w:val="005A2C0F"/>
    <w:rsid w:val="005A2DCB"/>
    <w:rsid w:val="005A2F2B"/>
    <w:rsid w:val="005A3999"/>
    <w:rsid w:val="005A5D28"/>
    <w:rsid w:val="005A60F1"/>
    <w:rsid w:val="005A799C"/>
    <w:rsid w:val="005B1584"/>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58D7"/>
    <w:rsid w:val="005E5B03"/>
    <w:rsid w:val="005E6E28"/>
    <w:rsid w:val="005E6E99"/>
    <w:rsid w:val="005F3004"/>
    <w:rsid w:val="005F3B78"/>
    <w:rsid w:val="006010CF"/>
    <w:rsid w:val="006031E4"/>
    <w:rsid w:val="0060548D"/>
    <w:rsid w:val="0060624D"/>
    <w:rsid w:val="00607170"/>
    <w:rsid w:val="00610D62"/>
    <w:rsid w:val="0061100D"/>
    <w:rsid w:val="00612124"/>
    <w:rsid w:val="00613259"/>
    <w:rsid w:val="006151BD"/>
    <w:rsid w:val="00615266"/>
    <w:rsid w:val="0061629E"/>
    <w:rsid w:val="00620C70"/>
    <w:rsid w:val="0062211B"/>
    <w:rsid w:val="0062459A"/>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8F9"/>
    <w:rsid w:val="00651D38"/>
    <w:rsid w:val="006567B5"/>
    <w:rsid w:val="00656CDF"/>
    <w:rsid w:val="00657CA5"/>
    <w:rsid w:val="0066136F"/>
    <w:rsid w:val="00661ACD"/>
    <w:rsid w:val="00661EA7"/>
    <w:rsid w:val="006621C1"/>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210"/>
    <w:rsid w:val="00687CF9"/>
    <w:rsid w:val="00691E38"/>
    <w:rsid w:val="00692277"/>
    <w:rsid w:val="00693659"/>
    <w:rsid w:val="00693942"/>
    <w:rsid w:val="006972F1"/>
    <w:rsid w:val="006A0126"/>
    <w:rsid w:val="006A0FC1"/>
    <w:rsid w:val="006A32E8"/>
    <w:rsid w:val="006A4337"/>
    <w:rsid w:val="006A46A1"/>
    <w:rsid w:val="006A61CE"/>
    <w:rsid w:val="006A749D"/>
    <w:rsid w:val="006B1B73"/>
    <w:rsid w:val="006B1BB0"/>
    <w:rsid w:val="006B250F"/>
    <w:rsid w:val="006B42CF"/>
    <w:rsid w:val="006B64B5"/>
    <w:rsid w:val="006B71C4"/>
    <w:rsid w:val="006C0BD4"/>
    <w:rsid w:val="006C1792"/>
    <w:rsid w:val="006C2C15"/>
    <w:rsid w:val="006C3110"/>
    <w:rsid w:val="006C427D"/>
    <w:rsid w:val="006C4A2F"/>
    <w:rsid w:val="006C5ABA"/>
    <w:rsid w:val="006C609C"/>
    <w:rsid w:val="006C6DA8"/>
    <w:rsid w:val="006C779F"/>
    <w:rsid w:val="006D0538"/>
    <w:rsid w:val="006D4037"/>
    <w:rsid w:val="006D4050"/>
    <w:rsid w:val="006D5418"/>
    <w:rsid w:val="006D56C1"/>
    <w:rsid w:val="006D631F"/>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2C18"/>
    <w:rsid w:val="007438DD"/>
    <w:rsid w:val="00746BCA"/>
    <w:rsid w:val="00746E56"/>
    <w:rsid w:val="007514F3"/>
    <w:rsid w:val="00752389"/>
    <w:rsid w:val="0075308F"/>
    <w:rsid w:val="00754AE2"/>
    <w:rsid w:val="0075562C"/>
    <w:rsid w:val="00756FA5"/>
    <w:rsid w:val="00761779"/>
    <w:rsid w:val="00765904"/>
    <w:rsid w:val="007679F2"/>
    <w:rsid w:val="00767E55"/>
    <w:rsid w:val="007705C7"/>
    <w:rsid w:val="007706BF"/>
    <w:rsid w:val="00771A7E"/>
    <w:rsid w:val="0077211B"/>
    <w:rsid w:val="00774F71"/>
    <w:rsid w:val="00775D9F"/>
    <w:rsid w:val="007765B8"/>
    <w:rsid w:val="00777982"/>
    <w:rsid w:val="007802F0"/>
    <w:rsid w:val="00781966"/>
    <w:rsid w:val="00785ACC"/>
    <w:rsid w:val="00791BF9"/>
    <w:rsid w:val="00792CBB"/>
    <w:rsid w:val="00792CF8"/>
    <w:rsid w:val="007932E9"/>
    <w:rsid w:val="00793872"/>
    <w:rsid w:val="007964EF"/>
    <w:rsid w:val="00797634"/>
    <w:rsid w:val="007A39F6"/>
    <w:rsid w:val="007A3CCE"/>
    <w:rsid w:val="007A44B0"/>
    <w:rsid w:val="007A50D2"/>
    <w:rsid w:val="007A63DE"/>
    <w:rsid w:val="007A6D2F"/>
    <w:rsid w:val="007A73B4"/>
    <w:rsid w:val="007A744F"/>
    <w:rsid w:val="007B0136"/>
    <w:rsid w:val="007B0D95"/>
    <w:rsid w:val="007B1276"/>
    <w:rsid w:val="007B1932"/>
    <w:rsid w:val="007B25B5"/>
    <w:rsid w:val="007B32B3"/>
    <w:rsid w:val="007B6AA9"/>
    <w:rsid w:val="007B78B2"/>
    <w:rsid w:val="007B7DAF"/>
    <w:rsid w:val="007C0DA8"/>
    <w:rsid w:val="007C17E9"/>
    <w:rsid w:val="007C1812"/>
    <w:rsid w:val="007C46BF"/>
    <w:rsid w:val="007C7181"/>
    <w:rsid w:val="007C752A"/>
    <w:rsid w:val="007D11B0"/>
    <w:rsid w:val="007D2C00"/>
    <w:rsid w:val="007D32B9"/>
    <w:rsid w:val="007D5359"/>
    <w:rsid w:val="007E1C84"/>
    <w:rsid w:val="007E3858"/>
    <w:rsid w:val="007E3C6C"/>
    <w:rsid w:val="007E44D5"/>
    <w:rsid w:val="007E465C"/>
    <w:rsid w:val="007E6C1A"/>
    <w:rsid w:val="007E6E82"/>
    <w:rsid w:val="007F0FD7"/>
    <w:rsid w:val="007F1498"/>
    <w:rsid w:val="007F1A8B"/>
    <w:rsid w:val="007F2BDC"/>
    <w:rsid w:val="007F467A"/>
    <w:rsid w:val="007F484D"/>
    <w:rsid w:val="007F52E4"/>
    <w:rsid w:val="0080005D"/>
    <w:rsid w:val="00800626"/>
    <w:rsid w:val="008018C7"/>
    <w:rsid w:val="00801E36"/>
    <w:rsid w:val="00803106"/>
    <w:rsid w:val="00804255"/>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2A13"/>
    <w:rsid w:val="00852F72"/>
    <w:rsid w:val="0085380B"/>
    <w:rsid w:val="0085410E"/>
    <w:rsid w:val="00854A01"/>
    <w:rsid w:val="0085731B"/>
    <w:rsid w:val="008573B3"/>
    <w:rsid w:val="0086196C"/>
    <w:rsid w:val="00863C38"/>
    <w:rsid w:val="00864178"/>
    <w:rsid w:val="0086540B"/>
    <w:rsid w:val="00867897"/>
    <w:rsid w:val="008702A4"/>
    <w:rsid w:val="00870E28"/>
    <w:rsid w:val="00871625"/>
    <w:rsid w:val="008733F6"/>
    <w:rsid w:val="00873BC9"/>
    <w:rsid w:val="00873E7A"/>
    <w:rsid w:val="00873F21"/>
    <w:rsid w:val="00875177"/>
    <w:rsid w:val="0087601A"/>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63B5"/>
    <w:rsid w:val="008A7217"/>
    <w:rsid w:val="008B40F8"/>
    <w:rsid w:val="008B4E1E"/>
    <w:rsid w:val="008B5054"/>
    <w:rsid w:val="008B6EB6"/>
    <w:rsid w:val="008B6EE9"/>
    <w:rsid w:val="008C212E"/>
    <w:rsid w:val="008C315A"/>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2142"/>
    <w:rsid w:val="00914352"/>
    <w:rsid w:val="00915D16"/>
    <w:rsid w:val="00922090"/>
    <w:rsid w:val="00922640"/>
    <w:rsid w:val="00923C04"/>
    <w:rsid w:val="00923E4A"/>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4956"/>
    <w:rsid w:val="00944A0D"/>
    <w:rsid w:val="00945E90"/>
    <w:rsid w:val="00946436"/>
    <w:rsid w:val="009511EE"/>
    <w:rsid w:val="009523D6"/>
    <w:rsid w:val="00952ED5"/>
    <w:rsid w:val="009535F7"/>
    <w:rsid w:val="00957A83"/>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5CB2"/>
    <w:rsid w:val="00996B39"/>
    <w:rsid w:val="00997E1F"/>
    <w:rsid w:val="009A1BF2"/>
    <w:rsid w:val="009A1C5D"/>
    <w:rsid w:val="009A203D"/>
    <w:rsid w:val="009A289E"/>
    <w:rsid w:val="009A3CAC"/>
    <w:rsid w:val="009A4081"/>
    <w:rsid w:val="009A6C83"/>
    <w:rsid w:val="009A74A1"/>
    <w:rsid w:val="009B13DF"/>
    <w:rsid w:val="009B1A92"/>
    <w:rsid w:val="009B2537"/>
    <w:rsid w:val="009B32FE"/>
    <w:rsid w:val="009B3C2E"/>
    <w:rsid w:val="009B5A2F"/>
    <w:rsid w:val="009B5F3B"/>
    <w:rsid w:val="009B7A39"/>
    <w:rsid w:val="009C0C1B"/>
    <w:rsid w:val="009C16A0"/>
    <w:rsid w:val="009C37F7"/>
    <w:rsid w:val="009C532F"/>
    <w:rsid w:val="009C5782"/>
    <w:rsid w:val="009D0B85"/>
    <w:rsid w:val="009D18ED"/>
    <w:rsid w:val="009D21CF"/>
    <w:rsid w:val="009D3C0D"/>
    <w:rsid w:val="009E07B9"/>
    <w:rsid w:val="009E459F"/>
    <w:rsid w:val="009F1352"/>
    <w:rsid w:val="009F17EB"/>
    <w:rsid w:val="009F48AB"/>
    <w:rsid w:val="009F6951"/>
    <w:rsid w:val="009F7CC2"/>
    <w:rsid w:val="00A016B7"/>
    <w:rsid w:val="00A03CD7"/>
    <w:rsid w:val="00A05252"/>
    <w:rsid w:val="00A0578B"/>
    <w:rsid w:val="00A05839"/>
    <w:rsid w:val="00A064CF"/>
    <w:rsid w:val="00A06A67"/>
    <w:rsid w:val="00A07BDC"/>
    <w:rsid w:val="00A104A4"/>
    <w:rsid w:val="00A11395"/>
    <w:rsid w:val="00A12A26"/>
    <w:rsid w:val="00A13922"/>
    <w:rsid w:val="00A200BB"/>
    <w:rsid w:val="00A2149D"/>
    <w:rsid w:val="00A268A2"/>
    <w:rsid w:val="00A2751D"/>
    <w:rsid w:val="00A3639C"/>
    <w:rsid w:val="00A36AED"/>
    <w:rsid w:val="00A4085E"/>
    <w:rsid w:val="00A4170D"/>
    <w:rsid w:val="00A43896"/>
    <w:rsid w:val="00A44AED"/>
    <w:rsid w:val="00A45CF4"/>
    <w:rsid w:val="00A51043"/>
    <w:rsid w:val="00A51C13"/>
    <w:rsid w:val="00A5749F"/>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A4D"/>
    <w:rsid w:val="00A80D2A"/>
    <w:rsid w:val="00A80DCC"/>
    <w:rsid w:val="00A82BE4"/>
    <w:rsid w:val="00A83CCD"/>
    <w:rsid w:val="00A8465D"/>
    <w:rsid w:val="00A85726"/>
    <w:rsid w:val="00A9108D"/>
    <w:rsid w:val="00A9227C"/>
    <w:rsid w:val="00A92EEA"/>
    <w:rsid w:val="00A969E1"/>
    <w:rsid w:val="00A96D1A"/>
    <w:rsid w:val="00A97837"/>
    <w:rsid w:val="00AA063F"/>
    <w:rsid w:val="00AA2AEE"/>
    <w:rsid w:val="00AA3F78"/>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25F"/>
    <w:rsid w:val="00AE360F"/>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AF"/>
    <w:rsid w:val="00B057B8"/>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282A"/>
    <w:rsid w:val="00B42D3F"/>
    <w:rsid w:val="00B451D6"/>
    <w:rsid w:val="00B459D2"/>
    <w:rsid w:val="00B5044B"/>
    <w:rsid w:val="00B51718"/>
    <w:rsid w:val="00B520A6"/>
    <w:rsid w:val="00B522A6"/>
    <w:rsid w:val="00B53FE2"/>
    <w:rsid w:val="00B5456E"/>
    <w:rsid w:val="00B55CB9"/>
    <w:rsid w:val="00B63B9D"/>
    <w:rsid w:val="00B65E15"/>
    <w:rsid w:val="00B713D7"/>
    <w:rsid w:val="00B71BDB"/>
    <w:rsid w:val="00B75230"/>
    <w:rsid w:val="00B7661C"/>
    <w:rsid w:val="00B76640"/>
    <w:rsid w:val="00B777DD"/>
    <w:rsid w:val="00B7786D"/>
    <w:rsid w:val="00B80A70"/>
    <w:rsid w:val="00B81D2D"/>
    <w:rsid w:val="00B82BC5"/>
    <w:rsid w:val="00B83081"/>
    <w:rsid w:val="00B83DE8"/>
    <w:rsid w:val="00B844BE"/>
    <w:rsid w:val="00B84DE3"/>
    <w:rsid w:val="00B85026"/>
    <w:rsid w:val="00B85B67"/>
    <w:rsid w:val="00B87965"/>
    <w:rsid w:val="00B9048A"/>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441B"/>
    <w:rsid w:val="00BB67DE"/>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07E3"/>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CFF"/>
    <w:rsid w:val="00C30424"/>
    <w:rsid w:val="00C30F7C"/>
    <w:rsid w:val="00C3489C"/>
    <w:rsid w:val="00C34CA4"/>
    <w:rsid w:val="00C35D41"/>
    <w:rsid w:val="00C36247"/>
    <w:rsid w:val="00C42EFF"/>
    <w:rsid w:val="00C449CA"/>
    <w:rsid w:val="00C44CC1"/>
    <w:rsid w:val="00C51707"/>
    <w:rsid w:val="00C525CF"/>
    <w:rsid w:val="00C54147"/>
    <w:rsid w:val="00C54292"/>
    <w:rsid w:val="00C5443A"/>
    <w:rsid w:val="00C564EC"/>
    <w:rsid w:val="00C57C8E"/>
    <w:rsid w:val="00C654B6"/>
    <w:rsid w:val="00C66363"/>
    <w:rsid w:val="00C665F3"/>
    <w:rsid w:val="00C66F96"/>
    <w:rsid w:val="00C7212E"/>
    <w:rsid w:val="00C731E1"/>
    <w:rsid w:val="00C747C1"/>
    <w:rsid w:val="00C74B4E"/>
    <w:rsid w:val="00C754DE"/>
    <w:rsid w:val="00C763F4"/>
    <w:rsid w:val="00C77700"/>
    <w:rsid w:val="00C77870"/>
    <w:rsid w:val="00C80570"/>
    <w:rsid w:val="00C80B78"/>
    <w:rsid w:val="00C859AC"/>
    <w:rsid w:val="00C87D38"/>
    <w:rsid w:val="00C92136"/>
    <w:rsid w:val="00C92396"/>
    <w:rsid w:val="00C93AC9"/>
    <w:rsid w:val="00C95284"/>
    <w:rsid w:val="00C95B62"/>
    <w:rsid w:val="00C96EFE"/>
    <w:rsid w:val="00CA4D65"/>
    <w:rsid w:val="00CA4F6E"/>
    <w:rsid w:val="00CA5027"/>
    <w:rsid w:val="00CA502B"/>
    <w:rsid w:val="00CA7ABE"/>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5814"/>
    <w:rsid w:val="00CD63EC"/>
    <w:rsid w:val="00CE207F"/>
    <w:rsid w:val="00CE223E"/>
    <w:rsid w:val="00CE2329"/>
    <w:rsid w:val="00CE3B1A"/>
    <w:rsid w:val="00CE7028"/>
    <w:rsid w:val="00CE7487"/>
    <w:rsid w:val="00CE7CB8"/>
    <w:rsid w:val="00CF05F0"/>
    <w:rsid w:val="00CF5048"/>
    <w:rsid w:val="00CF5576"/>
    <w:rsid w:val="00CF6987"/>
    <w:rsid w:val="00D010FF"/>
    <w:rsid w:val="00D0170C"/>
    <w:rsid w:val="00D0385A"/>
    <w:rsid w:val="00D0406E"/>
    <w:rsid w:val="00D0510F"/>
    <w:rsid w:val="00D05301"/>
    <w:rsid w:val="00D0639E"/>
    <w:rsid w:val="00D109E4"/>
    <w:rsid w:val="00D10EEB"/>
    <w:rsid w:val="00D13D47"/>
    <w:rsid w:val="00D153EA"/>
    <w:rsid w:val="00D1569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1667"/>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42C"/>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17A2"/>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200E"/>
    <w:rsid w:val="00E1251C"/>
    <w:rsid w:val="00E12B9E"/>
    <w:rsid w:val="00E147F4"/>
    <w:rsid w:val="00E15695"/>
    <w:rsid w:val="00E15DCB"/>
    <w:rsid w:val="00E16E37"/>
    <w:rsid w:val="00E20A1E"/>
    <w:rsid w:val="00E21010"/>
    <w:rsid w:val="00E21857"/>
    <w:rsid w:val="00E239AA"/>
    <w:rsid w:val="00E2611D"/>
    <w:rsid w:val="00E26E1E"/>
    <w:rsid w:val="00E27173"/>
    <w:rsid w:val="00E333C2"/>
    <w:rsid w:val="00E36572"/>
    <w:rsid w:val="00E410E4"/>
    <w:rsid w:val="00E444D3"/>
    <w:rsid w:val="00E44DAD"/>
    <w:rsid w:val="00E46217"/>
    <w:rsid w:val="00E4796A"/>
    <w:rsid w:val="00E50779"/>
    <w:rsid w:val="00E50D71"/>
    <w:rsid w:val="00E5276A"/>
    <w:rsid w:val="00E52D34"/>
    <w:rsid w:val="00E53F56"/>
    <w:rsid w:val="00E54353"/>
    <w:rsid w:val="00E561DD"/>
    <w:rsid w:val="00E569EF"/>
    <w:rsid w:val="00E57360"/>
    <w:rsid w:val="00E6212C"/>
    <w:rsid w:val="00E621F4"/>
    <w:rsid w:val="00E64D55"/>
    <w:rsid w:val="00E65941"/>
    <w:rsid w:val="00E65C5E"/>
    <w:rsid w:val="00E673AC"/>
    <w:rsid w:val="00E70E97"/>
    <w:rsid w:val="00E71969"/>
    <w:rsid w:val="00E7607B"/>
    <w:rsid w:val="00E76ADF"/>
    <w:rsid w:val="00E77B85"/>
    <w:rsid w:val="00E814F3"/>
    <w:rsid w:val="00E829F9"/>
    <w:rsid w:val="00E82BBF"/>
    <w:rsid w:val="00E83ABD"/>
    <w:rsid w:val="00E840B9"/>
    <w:rsid w:val="00E86CF9"/>
    <w:rsid w:val="00E87C33"/>
    <w:rsid w:val="00E91F56"/>
    <w:rsid w:val="00E926BF"/>
    <w:rsid w:val="00E93DE6"/>
    <w:rsid w:val="00E942F8"/>
    <w:rsid w:val="00E94EFA"/>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C7A5F"/>
    <w:rsid w:val="00ED2434"/>
    <w:rsid w:val="00ED339C"/>
    <w:rsid w:val="00ED37F4"/>
    <w:rsid w:val="00ED38A8"/>
    <w:rsid w:val="00ED3DE7"/>
    <w:rsid w:val="00ED569D"/>
    <w:rsid w:val="00ED5FAC"/>
    <w:rsid w:val="00ED7A9B"/>
    <w:rsid w:val="00EE03D5"/>
    <w:rsid w:val="00EE05FA"/>
    <w:rsid w:val="00EE18A0"/>
    <w:rsid w:val="00EE2467"/>
    <w:rsid w:val="00EE4EF0"/>
    <w:rsid w:val="00EE59F8"/>
    <w:rsid w:val="00EE788D"/>
    <w:rsid w:val="00EF41AA"/>
    <w:rsid w:val="00EF5A7D"/>
    <w:rsid w:val="00EF5E54"/>
    <w:rsid w:val="00EF67B6"/>
    <w:rsid w:val="00F00A6A"/>
    <w:rsid w:val="00F00D9B"/>
    <w:rsid w:val="00F011D5"/>
    <w:rsid w:val="00F01A85"/>
    <w:rsid w:val="00F01D5B"/>
    <w:rsid w:val="00F029A8"/>
    <w:rsid w:val="00F03649"/>
    <w:rsid w:val="00F050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5B2A"/>
    <w:rsid w:val="00F45D21"/>
    <w:rsid w:val="00F471F3"/>
    <w:rsid w:val="00F51241"/>
    <w:rsid w:val="00F52119"/>
    <w:rsid w:val="00F526A4"/>
    <w:rsid w:val="00F53E63"/>
    <w:rsid w:val="00F54101"/>
    <w:rsid w:val="00F54228"/>
    <w:rsid w:val="00F55500"/>
    <w:rsid w:val="00F57396"/>
    <w:rsid w:val="00F615EE"/>
    <w:rsid w:val="00F62669"/>
    <w:rsid w:val="00F64730"/>
    <w:rsid w:val="00F65879"/>
    <w:rsid w:val="00F66D1C"/>
    <w:rsid w:val="00F67F06"/>
    <w:rsid w:val="00F67F8F"/>
    <w:rsid w:val="00F70A89"/>
    <w:rsid w:val="00F71364"/>
    <w:rsid w:val="00F7311C"/>
    <w:rsid w:val="00F74316"/>
    <w:rsid w:val="00F74F5C"/>
    <w:rsid w:val="00F75F92"/>
    <w:rsid w:val="00F767EC"/>
    <w:rsid w:val="00F76E46"/>
    <w:rsid w:val="00F8445C"/>
    <w:rsid w:val="00F84609"/>
    <w:rsid w:val="00F8629E"/>
    <w:rsid w:val="00F86AC7"/>
    <w:rsid w:val="00F9057D"/>
    <w:rsid w:val="00F9283E"/>
    <w:rsid w:val="00F93AC2"/>
    <w:rsid w:val="00F966AB"/>
    <w:rsid w:val="00F966EA"/>
    <w:rsid w:val="00FA19DC"/>
    <w:rsid w:val="00FA1F73"/>
    <w:rsid w:val="00FA4F81"/>
    <w:rsid w:val="00FA508F"/>
    <w:rsid w:val="00FA5AC8"/>
    <w:rsid w:val="00FB0C1D"/>
    <w:rsid w:val="00FB149F"/>
    <w:rsid w:val="00FB1FB3"/>
    <w:rsid w:val="00FB33B0"/>
    <w:rsid w:val="00FB38C9"/>
    <w:rsid w:val="00FB4F46"/>
    <w:rsid w:val="00FB6091"/>
    <w:rsid w:val="00FB6EDE"/>
    <w:rsid w:val="00FB7975"/>
    <w:rsid w:val="00FC0588"/>
    <w:rsid w:val="00FC1E99"/>
    <w:rsid w:val="00FC28D2"/>
    <w:rsid w:val="00FC2946"/>
    <w:rsid w:val="00FC30F4"/>
    <w:rsid w:val="00FC32D6"/>
    <w:rsid w:val="00FC3347"/>
    <w:rsid w:val="00FC38E4"/>
    <w:rsid w:val="00FC3EDC"/>
    <w:rsid w:val="00FC6B6F"/>
    <w:rsid w:val="00FD00B2"/>
    <w:rsid w:val="00FD0168"/>
    <w:rsid w:val="00FD03A2"/>
    <w:rsid w:val="00FD2221"/>
    <w:rsid w:val="00FD23A6"/>
    <w:rsid w:val="00FD250C"/>
    <w:rsid w:val="00FD4CA2"/>
    <w:rsid w:val="00FD5221"/>
    <w:rsid w:val="00FD6B46"/>
    <w:rsid w:val="00FD70FD"/>
    <w:rsid w:val="00FE02FE"/>
    <w:rsid w:val="00FE381F"/>
    <w:rsid w:val="00FE4836"/>
    <w:rsid w:val="00FE55BB"/>
    <w:rsid w:val="00FE61A4"/>
    <w:rsid w:val="00FE6460"/>
    <w:rsid w:val="00FE6DD8"/>
    <w:rsid w:val="00FE7390"/>
    <w:rsid w:val="00FE7547"/>
    <w:rsid w:val="00FF0906"/>
    <w:rsid w:val="00FF0D0D"/>
    <w:rsid w:val="00FF0E28"/>
    <w:rsid w:val="00FF104E"/>
    <w:rsid w:val="00FF10A5"/>
    <w:rsid w:val="00FF1DF4"/>
    <w:rsid w:val="00FF23C5"/>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index heading" w:uiPriority="0" w:qFormat="1"/>
    <w:lsdException w:name="caption" w:uiPriority="0" w:qFormat="1"/>
    <w:lsdException w:name="annotation reference" w:uiPriority="0"/>
    <w:lsdException w:name="endnote text" w:uiPriority="0"/>
    <w:lsdException w:name="List" w:uiPriority="0"/>
    <w:lsdException w:name="List Bullet 2" w:uiPriority="0"/>
    <w:lsdException w:name="List Bullet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lock Text" w:uiPriority="0"/>
    <w:lsdException w:name="FollowedHyperlink" w:uiPriority="0"/>
    <w:lsdException w:name="Strong" w:semiHidden="0" w:unhideWhenUsed="0" w:qFormat="1"/>
    <w:lsdException w:name="Emphasis" w:semiHidden="0" w:uiPriority="20" w:unhideWhenUsed="0" w:qFormat="1"/>
    <w:lsdException w:name="Plain Text" w:uiPriority="0"/>
    <w:lsdException w:name="Normal (Web)" w:uiPriority="0" w:qFormat="1"/>
    <w:lsdException w:name="HTML Sample"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rsid w:val="00E673AC"/>
    <w:rPr>
      <w:rFonts w:ascii="Tahoma" w:hAnsi="Tahoma" w:cs="Tahoma"/>
      <w:sz w:val="16"/>
      <w:szCs w:val="16"/>
    </w:rPr>
  </w:style>
  <w:style w:type="character" w:customStyle="1" w:styleId="a5">
    <w:name w:val="Гипертекстовая ссылка"/>
    <w:basedOn w:val="a0"/>
    <w:qFormat/>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rsid w:val="00E673AC"/>
  </w:style>
  <w:style w:type="character" w:styleId="a8">
    <w:name w:val="page number"/>
    <w:basedOn w:val="a0"/>
    <w:uiPriority w:val="99"/>
    <w:rsid w:val="00E673AC"/>
  </w:style>
  <w:style w:type="paragraph" w:customStyle="1" w:styleId="a9">
    <w:name w:val="Нормальный (таблица)"/>
    <w:basedOn w:val="a"/>
    <w:next w:val="a"/>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qFormat/>
    <w:rsid w:val="005A2DCB"/>
    <w:pPr>
      <w:spacing w:after="0" w:line="240" w:lineRule="auto"/>
    </w:pPr>
    <w:rPr>
      <w:rFonts w:ascii="Calibri" w:eastAsia="Times New Roman" w:hAnsi="Calibri" w:cs="Times New Roman"/>
    </w:rPr>
  </w:style>
  <w:style w:type="table" w:styleId="af">
    <w:name w:val="Table Grid"/>
    <w:basedOn w:val="a1"/>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qFormat/>
    <w:rsid w:val="00AA500D"/>
  </w:style>
  <w:style w:type="paragraph" w:customStyle="1" w:styleId="afe">
    <w:name w:val="Информация о версии"/>
    <w:basedOn w:val="afd"/>
    <w:next w:val="a"/>
    <w:uiPriority w:val="99"/>
    <w:qFormat/>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rsid w:val="00AA500D"/>
  </w:style>
  <w:style w:type="paragraph" w:customStyle="1" w:styleId="aff1">
    <w:name w:val="Подзаголовок для информации об изменениях"/>
    <w:basedOn w:val="aff"/>
    <w:next w:val="a"/>
    <w:rsid w:val="00AA500D"/>
  </w:style>
  <w:style w:type="character" w:customStyle="1" w:styleId="aff2">
    <w:name w:val="Цветовое выделение для Текст"/>
    <w:qFormat/>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nhideWhenUsed/>
    <w:rsid w:val="00E54353"/>
    <w:rPr>
      <w:color w:val="800080"/>
      <w:u w:val="single"/>
    </w:rPr>
  </w:style>
  <w:style w:type="paragraph" w:customStyle="1" w:styleId="affb">
    <w:name w:val="Заголовок"/>
    <w:basedOn w:val="a"/>
    <w:next w:val="a"/>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uiPriority w:val="10"/>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uiPriority w:val="10"/>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qFormat/>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b">
    <w:name w:val="Текст в заданном формате"/>
    <w:basedOn w:val="a"/>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c">
    <w:name w:val="Символ сноски"/>
    <w:rsid w:val="002B3039"/>
  </w:style>
  <w:style w:type="character" w:customStyle="1" w:styleId="affffffffd">
    <w:name w:val="Символ концевой сноски"/>
    <w:rsid w:val="002B3039"/>
  </w:style>
  <w:style w:type="paragraph" w:customStyle="1" w:styleId="affffffffe">
    <w:name w:val="Верхний и нижний колонтитулы"/>
    <w:basedOn w:val="a"/>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
    <w:name w:val="Содержимое списка"/>
    <w:basedOn w:val="a"/>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0">
    <w:name w:val="Сноска_"/>
    <w:link w:val="afffffffff1"/>
    <w:uiPriority w:val="99"/>
    <w:locked/>
    <w:rsid w:val="00CC7321"/>
    <w:rPr>
      <w:b/>
      <w:bCs/>
      <w:sz w:val="18"/>
      <w:szCs w:val="18"/>
      <w:shd w:val="clear" w:color="auto" w:fill="FFFFFF"/>
    </w:rPr>
  </w:style>
  <w:style w:type="character" w:customStyle="1" w:styleId="afffffffff2">
    <w:name w:val="Сноска + Не полужирный"/>
    <w:uiPriority w:val="99"/>
    <w:rsid w:val="00CC7321"/>
    <w:rPr>
      <w:b w:val="0"/>
      <w:bCs w:val="0"/>
      <w:sz w:val="18"/>
      <w:szCs w:val="18"/>
      <w:shd w:val="clear" w:color="auto" w:fill="FFFFFF"/>
    </w:rPr>
  </w:style>
  <w:style w:type="paragraph" w:customStyle="1" w:styleId="afffffffff1">
    <w:name w:val="Сноска"/>
    <w:basedOn w:val="a"/>
    <w:link w:val="afffffffff0"/>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0"/>
    <w:rsid w:val="00255E9E"/>
  </w:style>
  <w:style w:type="paragraph" w:styleId="1ff6">
    <w:name w:val="index 1"/>
    <w:basedOn w:val="a"/>
    <w:next w:val="a"/>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3">
    <w:name w:val="index heading"/>
    <w:basedOn w:val="a"/>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 w:type="paragraph" w:customStyle="1" w:styleId="Style5">
    <w:name w:val="Style5"/>
    <w:basedOn w:val="a"/>
    <w:rsid w:val="0091214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ffffffff4">
    <w:name w:val="Block Text"/>
    <w:basedOn w:val="a"/>
    <w:rsid w:val="000F3EE5"/>
    <w:pPr>
      <w:widowControl w:val="0"/>
      <w:shd w:val="clear" w:color="auto" w:fill="FFFFFF"/>
      <w:autoSpaceDE w:val="0"/>
      <w:autoSpaceDN w:val="0"/>
      <w:adjustRightInd w:val="0"/>
      <w:spacing w:after="0" w:line="365" w:lineRule="exact"/>
      <w:ind w:left="1142" w:right="595" w:hanging="283"/>
      <w:jc w:val="center"/>
    </w:pPr>
    <w:rPr>
      <w:rFonts w:ascii="Courier New" w:eastAsia="Times New Roman" w:hAnsi="Courier New" w:cs="Times New Roman"/>
      <w:b/>
      <w:bCs/>
      <w:i/>
      <w:color w:val="000000"/>
      <w:spacing w:val="-16"/>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679818257">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49585628">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4BAD00E7DCC1A3E2361C500020EF1DB0431DB4FE1D5E5CD07450D4CB3A76BD24BA4F371C18A8C33423B3Ea1uDH" TargetMode="External"/><Relationship Id="rId18"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internet.garant.ru/document/redirect/73370923/0" TargetMode="External"/><Relationship Id="rId2" Type="http://schemas.openxmlformats.org/officeDocument/2006/relationships/numbering" Target="numbering.xml"/><Relationship Id="rId16" Type="http://schemas.openxmlformats.org/officeDocument/2006/relationships/hyperlink" Target="consultantplus://offline/ref=F496DED81B41F57C9C9C6BFCF706217B3DD8F06FB44DCB48754EB219BEF9CF7C2A15A365D5A2FAFCO9oAH" TargetMode="External"/><Relationship Id="rId20"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4BAD00E7DCC1A3E2361C500020EF1DB0431DB4FE1D5E5CD07450D4CB3A76BD24BA4F371C18A8C33423B3Ea1uDH" TargetMode="External"/><Relationship Id="rId5" Type="http://schemas.openxmlformats.org/officeDocument/2006/relationships/settings" Target="settings.xml"/><Relationship Id="rId15" Type="http://schemas.openxmlformats.org/officeDocument/2006/relationships/image" Target="media/image3.wmf"/><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2.wmf"/><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08140-868A-4F2D-BE77-40AA7D862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6529</TotalTime>
  <Pages>44</Pages>
  <Words>15274</Words>
  <Characters>87066</Characters>
  <Application>Microsoft Office Word</Application>
  <DocSecurity>0</DocSecurity>
  <Lines>725</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1280</cp:revision>
  <dcterms:created xsi:type="dcterms:W3CDTF">2020-01-14T13:18:00Z</dcterms:created>
  <dcterms:modified xsi:type="dcterms:W3CDTF">2022-08-19T11:43:00Z</dcterms:modified>
</cp:coreProperties>
</file>