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810" w:rsidRDefault="00D91416" w:rsidP="00D9141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                             </w:t>
      </w:r>
      <w:r w:rsidR="00E76810"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810" w:rsidRDefault="00E76810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84753A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Киржеманского сельского поселения </w:t>
      </w: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3B758B" w:rsidRPr="00BF63C3" w:rsidRDefault="003B758B" w:rsidP="003B758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758B" w:rsidRPr="00BF63C3" w:rsidRDefault="00742274" w:rsidP="00742274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от 01</w:t>
      </w:r>
      <w:r w:rsidR="003B758B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87EDF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</w:t>
      </w:r>
      <w:r w:rsidR="00C847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B758B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4D27FA">
        <w:rPr>
          <w:rFonts w:ascii="Times New Roman" w:eastAsia="Times New Roman" w:hAnsi="Times New Roman" w:cs="Times New Roman"/>
          <w:sz w:val="28"/>
          <w:szCs w:val="20"/>
          <w:lang w:eastAsia="ru-RU"/>
        </w:rPr>
        <w:t>22</w:t>
      </w:r>
      <w:r w:rsidR="003B758B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</w:t>
      </w:r>
      <w:r w:rsidR="0083686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</w:t>
      </w:r>
      <w:r w:rsidR="003B758B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27                                     </w:t>
      </w:r>
      <w:r w:rsidR="003B758B" w:rsidRPr="00BF63C3">
        <w:rPr>
          <w:rFonts w:ascii="Times New Roman" w:eastAsia="Times New Roman" w:hAnsi="Times New Roman" w:cs="Times New Roman"/>
          <w:szCs w:val="20"/>
          <w:lang w:eastAsia="ru-RU"/>
        </w:rPr>
        <w:t xml:space="preserve">с. </w:t>
      </w:r>
      <w:r>
        <w:rPr>
          <w:rFonts w:ascii="Times New Roman" w:eastAsia="Times New Roman" w:hAnsi="Times New Roman" w:cs="Times New Roman"/>
          <w:szCs w:val="20"/>
          <w:lang w:eastAsia="ru-RU"/>
        </w:rPr>
        <w:t>Киржеманы</w:t>
      </w:r>
    </w:p>
    <w:p w:rsidR="003B758B" w:rsidRPr="00BF63C3" w:rsidRDefault="003B758B" w:rsidP="003B75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415" w:rsidRDefault="00DA6710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OLE_LINK2"/>
      <w:bookmarkStart w:id="1" w:name="OLE_LINK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</w:t>
      </w:r>
      <w:r w:rsidR="009579F1"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58B"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</w:t>
      </w:r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proofErr w:type="gramEnd"/>
    </w:p>
    <w:p w:rsidR="00F30415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 с открытой формой подачи предложения</w:t>
      </w:r>
    </w:p>
    <w:p w:rsidR="00F30415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цене по приватизации и продаже </w:t>
      </w: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753A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30415" w:rsidRDefault="003B758B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</w:t>
      </w:r>
    </w:p>
    <w:p w:rsidR="003B758B" w:rsidRPr="00F30415" w:rsidRDefault="003B758B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bookmarkEnd w:id="0"/>
      <w:bookmarkEnd w:id="1"/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3B758B" w:rsidRPr="00BF63C3" w:rsidRDefault="003B758B" w:rsidP="003B75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AE8" w:rsidRDefault="003B758B" w:rsidP="004B3A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организации проведения аукцион</w:t>
      </w:r>
      <w:r w:rsidR="009C2C6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открытой формой подачи предложения о цене 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A54B7" w:rsidRPr="00353028">
        <w:rPr>
          <w:rFonts w:ascii="Times New Roman" w:hAnsi="Times New Roman" w:cs="Times New Roman"/>
          <w:sz w:val="28"/>
          <w:szCs w:val="28"/>
        </w:rPr>
        <w:t xml:space="preserve"> реализации решения об условиях приватизации  муниципального имущества, находящегося в муниципальной собственности </w:t>
      </w:r>
      <w:r w:rsidR="002E04B9"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="000A54B7" w:rsidRPr="00353028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Мордовия, утвержденного постановлением Администрации</w:t>
      </w:r>
      <w:r w:rsidR="002E04B9"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 </w:t>
      </w:r>
      <w:r w:rsidR="000A54B7" w:rsidRPr="00353028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от  </w:t>
      </w:r>
      <w:r w:rsidR="00D87EDF">
        <w:rPr>
          <w:rFonts w:ascii="Times New Roman" w:hAnsi="Times New Roman" w:cs="Times New Roman"/>
          <w:sz w:val="28"/>
          <w:szCs w:val="28"/>
        </w:rPr>
        <w:t>30</w:t>
      </w:r>
      <w:r w:rsidR="000A54B7" w:rsidRPr="00836866">
        <w:rPr>
          <w:rFonts w:ascii="Times New Roman" w:hAnsi="Times New Roman" w:cs="Times New Roman"/>
          <w:sz w:val="28"/>
          <w:szCs w:val="28"/>
        </w:rPr>
        <w:t>.</w:t>
      </w:r>
      <w:r w:rsidR="00C27611">
        <w:rPr>
          <w:rFonts w:ascii="Times New Roman" w:hAnsi="Times New Roman" w:cs="Times New Roman"/>
          <w:sz w:val="28"/>
          <w:szCs w:val="28"/>
        </w:rPr>
        <w:t>0</w:t>
      </w:r>
      <w:r w:rsidR="00D87EDF">
        <w:rPr>
          <w:rFonts w:ascii="Times New Roman" w:hAnsi="Times New Roman" w:cs="Times New Roman"/>
          <w:sz w:val="28"/>
          <w:szCs w:val="28"/>
        </w:rPr>
        <w:t>6</w:t>
      </w:r>
      <w:r w:rsidR="00956A92" w:rsidRPr="00836866">
        <w:rPr>
          <w:rFonts w:ascii="Times New Roman" w:hAnsi="Times New Roman" w:cs="Times New Roman"/>
          <w:sz w:val="28"/>
          <w:szCs w:val="28"/>
        </w:rPr>
        <w:t>.202</w:t>
      </w:r>
      <w:r w:rsidR="00C27611">
        <w:rPr>
          <w:rFonts w:ascii="Times New Roman" w:hAnsi="Times New Roman" w:cs="Times New Roman"/>
          <w:sz w:val="28"/>
          <w:szCs w:val="28"/>
        </w:rPr>
        <w:t>2</w:t>
      </w:r>
      <w:r w:rsidR="000A54B7" w:rsidRPr="00836866">
        <w:rPr>
          <w:rFonts w:ascii="Times New Roman" w:hAnsi="Times New Roman" w:cs="Times New Roman"/>
          <w:sz w:val="28"/>
          <w:szCs w:val="28"/>
        </w:rPr>
        <w:t xml:space="preserve"> г. № </w:t>
      </w:r>
      <w:r w:rsidR="00C27611">
        <w:rPr>
          <w:rFonts w:ascii="Times New Roman" w:hAnsi="Times New Roman" w:cs="Times New Roman"/>
          <w:sz w:val="28"/>
          <w:szCs w:val="28"/>
        </w:rPr>
        <w:t>2</w:t>
      </w:r>
      <w:r w:rsidR="00D87EDF">
        <w:rPr>
          <w:rFonts w:ascii="Times New Roman" w:hAnsi="Times New Roman" w:cs="Times New Roman"/>
          <w:sz w:val="28"/>
          <w:szCs w:val="28"/>
        </w:rPr>
        <w:t>6</w:t>
      </w:r>
      <w:r w:rsidR="00C847A2">
        <w:rPr>
          <w:rFonts w:ascii="Times New Roman" w:hAnsi="Times New Roman" w:cs="Times New Roman"/>
          <w:sz w:val="28"/>
          <w:szCs w:val="28"/>
        </w:rPr>
        <w:t xml:space="preserve"> </w:t>
      </w:r>
      <w:r w:rsidR="009C2C6E">
        <w:rPr>
          <w:rFonts w:ascii="Times New Roman" w:hAnsi="Times New Roman" w:cs="Times New Roman"/>
          <w:sz w:val="28"/>
          <w:szCs w:val="28"/>
        </w:rPr>
        <w:t>«</w:t>
      </w:r>
      <w:r w:rsidR="009C2C6E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решения об условиях приватизации муниципального имущества, находящегося в муниципальной собственности</w:t>
      </w:r>
      <w:proofErr w:type="gramEnd"/>
      <w:r w:rsidR="008475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Киржеманского сельского поселения </w:t>
      </w:r>
      <w:r w:rsidR="009C2C6E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="009215DA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 с Гражданским кодексом Российской Федерации, Федеральным законом от 21 декабря 2001 года №178-ФЗ «О приватизации государственног</w:t>
      </w:r>
      <w:r w:rsidR="00355202">
        <w:rPr>
          <w:rFonts w:ascii="Times New Roman" w:eastAsia="Times New Roman" w:hAnsi="Times New Roman" w:cs="Times New Roman"/>
          <w:sz w:val="28"/>
          <w:szCs w:val="28"/>
          <w:lang w:eastAsia="ru-RU"/>
        </w:rPr>
        <w:t>о и муниципального имущества»</w:t>
      </w:r>
      <w:r w:rsidR="000A54B7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о приватизации муниципального имущества Киржеманского сельского </w:t>
      </w:r>
      <w:proofErr w:type="gramStart"/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Большеигнатовского муниципального района Республики Мордовия, утвержденным решением Совета депутатов Киржеманского сельского поселения Большеигнатовского муниципального района Республики Мордовия от 23.06.2021 г. №6</w:t>
      </w:r>
      <w:r w:rsid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решением Совета депутатов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Республики Мордовия от </w:t>
      </w:r>
      <w:r w:rsidR="00C276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276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C276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№ </w:t>
      </w:r>
      <w:r w:rsidR="00C276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39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утверждении плана (программы) приватизации муниципального имущества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 на 202</w:t>
      </w:r>
      <w:r w:rsidR="00C276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год»,</w:t>
      </w:r>
      <w:r w:rsidR="004B3AE8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2" w:name="_GoBack"/>
      <w:bookmarkEnd w:id="2"/>
      <w:r w:rsidR="004B3AE8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</w:t>
      </w:r>
      <w:r w:rsidR="004B3A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Киржеманского сельского</w:t>
      </w:r>
      <w:proofErr w:type="gramEnd"/>
      <w:r w:rsidR="004B3A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r w:rsidR="004B3AE8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  <w:r w:rsidR="004B3AE8" w:rsidRPr="00353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:rsidR="00687669" w:rsidRPr="00353028" w:rsidRDefault="003B758B" w:rsidP="004B3A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аукцион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открытой формой подачи 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предложения о цене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приватизации и продаже муниципального имущества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 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 муниципального района Республики Мордовия: 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здание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назначение: нежилое кадастровый номер: </w:t>
      </w:r>
      <w:r w:rsidR="004B3AE8" w:rsidRP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13:05:0205001:930, общей площадью 1310 кв. м., количество этажей: 1, в том числе подземных 0, год постройки 1988 расположенное по адресу:</w:t>
      </w:r>
      <w:proofErr w:type="gramEnd"/>
      <w:r w:rsidR="004B3AE8" w:rsidRP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Большеигнатовский район, с. Киржеманы</w:t>
      </w:r>
      <w:r w:rsid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758B" w:rsidRPr="00353028" w:rsidRDefault="009215DA" w:rsidP="009215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D7DF6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прилагаемое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</w:t>
      </w:r>
      <w:r w:rsidR="00A66CA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в электронной форме с открытой формой подачи предложения о </w:t>
      </w:r>
      <w:r w:rsidR="00A66CA7"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цене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«Информационное сообщение о проведении аукциона в электронной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открытой формой подачи предложения о цене по приватизации и продаже муниципального имущества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на электронной торговой площадке в сети Интернет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http://</w:t>
      </w:r>
      <w:proofErr w:type="spellStart"/>
      <w:r w:rsidRPr="009215DA">
        <w:rPr>
          <w:rFonts w:ascii="Times New Roman" w:eastAsia="Times New Roman" w:hAnsi="Times New Roman" w:cs="Times New Roman"/>
          <w:sz w:val="28"/>
          <w:szCs w:val="28"/>
          <w:lang w:val="en-US"/>
        </w:rPr>
        <w:t>utp</w:t>
      </w:r>
      <w:proofErr w:type="spellEnd"/>
      <w:r w:rsidR="004B4007">
        <w:rPr>
          <w:rFonts w:ascii="Times New Roman" w:eastAsia="Times New Roman" w:hAnsi="Times New Roman" w:cs="Times New Roman"/>
          <w:sz w:val="28"/>
          <w:szCs w:val="28"/>
        </w:rPr>
        <w:t>.sb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rbank-ast.ru»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указанного в п</w:t>
      </w:r>
      <w:proofErr w:type="gramEnd"/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. 1 настоящего постановления.</w:t>
      </w:r>
    </w:p>
    <w:p w:rsidR="0021647B" w:rsidRPr="0021647B" w:rsidRDefault="0021647B" w:rsidP="007422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D2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</w:t>
      </w:r>
      <w:proofErr w:type="gramStart"/>
      <w:r w:rsidR="004B3AE8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4B3AE8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главу Киржеманского сельского поселения Большеигнатовского муниципального района Республики Мордовия – Козырева Н.А.</w:t>
      </w:r>
    </w:p>
    <w:p w:rsidR="003B758B" w:rsidRDefault="0021647B" w:rsidP="002164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D2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постановление вступает в силу со дня его подписания.</w:t>
      </w:r>
    </w:p>
    <w:p w:rsidR="00AD73EC" w:rsidRPr="00353028" w:rsidRDefault="00AD73EC" w:rsidP="003B75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753A" w:rsidRPr="0084753A" w:rsidRDefault="0084753A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Киржеманского </w:t>
      </w:r>
      <w:proofErr w:type="gramStart"/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753A" w:rsidRPr="0084753A" w:rsidRDefault="00411294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4753A"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оселения Большеигнатовского </w:t>
      </w:r>
    </w:p>
    <w:p w:rsidR="0084753A" w:rsidRPr="0084753A" w:rsidRDefault="0084753A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Н.А. Козырев                                                                           </w:t>
      </w:r>
    </w:p>
    <w:p w:rsidR="004C6FA4" w:rsidRDefault="004C6FA4" w:rsidP="0084753A">
      <w:pPr>
        <w:spacing w:after="0" w:line="240" w:lineRule="auto"/>
      </w:pPr>
    </w:p>
    <w:sectPr w:rsidR="004C6FA4" w:rsidSect="00F30415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917E2"/>
    <w:multiLevelType w:val="hybridMultilevel"/>
    <w:tmpl w:val="EC9809EA"/>
    <w:lvl w:ilvl="0" w:tplc="404C1DD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1" w:hanging="360"/>
      </w:pPr>
    </w:lvl>
    <w:lvl w:ilvl="2" w:tplc="0419001B" w:tentative="1">
      <w:start w:val="1"/>
      <w:numFmt w:val="lowerRoman"/>
      <w:lvlText w:val="%3."/>
      <w:lvlJc w:val="right"/>
      <w:pPr>
        <w:ind w:left="2601" w:hanging="180"/>
      </w:pPr>
    </w:lvl>
    <w:lvl w:ilvl="3" w:tplc="0419000F" w:tentative="1">
      <w:start w:val="1"/>
      <w:numFmt w:val="decimal"/>
      <w:lvlText w:val="%4."/>
      <w:lvlJc w:val="left"/>
      <w:pPr>
        <w:ind w:left="3321" w:hanging="360"/>
      </w:pPr>
    </w:lvl>
    <w:lvl w:ilvl="4" w:tplc="04190019" w:tentative="1">
      <w:start w:val="1"/>
      <w:numFmt w:val="lowerLetter"/>
      <w:lvlText w:val="%5."/>
      <w:lvlJc w:val="left"/>
      <w:pPr>
        <w:ind w:left="4041" w:hanging="360"/>
      </w:pPr>
    </w:lvl>
    <w:lvl w:ilvl="5" w:tplc="0419001B" w:tentative="1">
      <w:start w:val="1"/>
      <w:numFmt w:val="lowerRoman"/>
      <w:lvlText w:val="%6."/>
      <w:lvlJc w:val="right"/>
      <w:pPr>
        <w:ind w:left="4761" w:hanging="180"/>
      </w:pPr>
    </w:lvl>
    <w:lvl w:ilvl="6" w:tplc="0419000F" w:tentative="1">
      <w:start w:val="1"/>
      <w:numFmt w:val="decimal"/>
      <w:lvlText w:val="%7."/>
      <w:lvlJc w:val="left"/>
      <w:pPr>
        <w:ind w:left="5481" w:hanging="360"/>
      </w:pPr>
    </w:lvl>
    <w:lvl w:ilvl="7" w:tplc="04190019" w:tentative="1">
      <w:start w:val="1"/>
      <w:numFmt w:val="lowerLetter"/>
      <w:lvlText w:val="%8."/>
      <w:lvlJc w:val="left"/>
      <w:pPr>
        <w:ind w:left="6201" w:hanging="360"/>
      </w:pPr>
    </w:lvl>
    <w:lvl w:ilvl="8" w:tplc="0419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1">
    <w:nsid w:val="2FDB0DFC"/>
    <w:multiLevelType w:val="hybridMultilevel"/>
    <w:tmpl w:val="B10CBB98"/>
    <w:lvl w:ilvl="0" w:tplc="3D28B2B0">
      <w:start w:val="7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7223"/>
    <w:rsid w:val="00077DC9"/>
    <w:rsid w:val="000A54B7"/>
    <w:rsid w:val="0012521D"/>
    <w:rsid w:val="001D3334"/>
    <w:rsid w:val="001E01F2"/>
    <w:rsid w:val="0021647B"/>
    <w:rsid w:val="0026669E"/>
    <w:rsid w:val="002A64CB"/>
    <w:rsid w:val="002C0994"/>
    <w:rsid w:val="002D203A"/>
    <w:rsid w:val="002E04B9"/>
    <w:rsid w:val="002E39C0"/>
    <w:rsid w:val="00304F94"/>
    <w:rsid w:val="00353028"/>
    <w:rsid w:val="00355202"/>
    <w:rsid w:val="003611BD"/>
    <w:rsid w:val="003A1DCC"/>
    <w:rsid w:val="003B758B"/>
    <w:rsid w:val="003F3949"/>
    <w:rsid w:val="00411294"/>
    <w:rsid w:val="00423E96"/>
    <w:rsid w:val="00444628"/>
    <w:rsid w:val="00485B4A"/>
    <w:rsid w:val="004B3AE8"/>
    <w:rsid w:val="004B4007"/>
    <w:rsid w:val="004C6FA4"/>
    <w:rsid w:val="004D27FA"/>
    <w:rsid w:val="004F1842"/>
    <w:rsid w:val="00533B94"/>
    <w:rsid w:val="0055052C"/>
    <w:rsid w:val="0058438F"/>
    <w:rsid w:val="005A7223"/>
    <w:rsid w:val="005F53B1"/>
    <w:rsid w:val="0066191F"/>
    <w:rsid w:val="00687669"/>
    <w:rsid w:val="006D0BA1"/>
    <w:rsid w:val="006D7DF6"/>
    <w:rsid w:val="00711C89"/>
    <w:rsid w:val="00742274"/>
    <w:rsid w:val="0078525B"/>
    <w:rsid w:val="0081344A"/>
    <w:rsid w:val="00836866"/>
    <w:rsid w:val="0084753A"/>
    <w:rsid w:val="009215DA"/>
    <w:rsid w:val="00956A92"/>
    <w:rsid w:val="009579F1"/>
    <w:rsid w:val="00975EF2"/>
    <w:rsid w:val="0098712C"/>
    <w:rsid w:val="009C2C6E"/>
    <w:rsid w:val="00A66CA7"/>
    <w:rsid w:val="00AB3F7F"/>
    <w:rsid w:val="00AD73EC"/>
    <w:rsid w:val="00B40097"/>
    <w:rsid w:val="00B90E8B"/>
    <w:rsid w:val="00C27611"/>
    <w:rsid w:val="00C847A2"/>
    <w:rsid w:val="00D87EDF"/>
    <w:rsid w:val="00D91416"/>
    <w:rsid w:val="00DA6710"/>
    <w:rsid w:val="00E13A45"/>
    <w:rsid w:val="00E76810"/>
    <w:rsid w:val="00EF32F3"/>
    <w:rsid w:val="00F30415"/>
    <w:rsid w:val="00FE6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1</cp:lastModifiedBy>
  <cp:revision>55</cp:revision>
  <cp:lastPrinted>2022-07-04T07:01:00Z</cp:lastPrinted>
  <dcterms:created xsi:type="dcterms:W3CDTF">2017-09-19T08:02:00Z</dcterms:created>
  <dcterms:modified xsi:type="dcterms:W3CDTF">2022-07-04T09:51:00Z</dcterms:modified>
</cp:coreProperties>
</file>