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3E6" w:rsidRDefault="00BA73E6" w:rsidP="00BA73E6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 xml:space="preserve">                                             </w:t>
      </w:r>
      <w:r>
        <w:rPr>
          <w:b/>
          <w:noProof/>
          <w:sz w:val="40"/>
          <w:lang w:eastAsia="ru-RU"/>
        </w:rPr>
        <w:drawing>
          <wp:inline distT="0" distB="0" distL="0" distR="0">
            <wp:extent cx="581025" cy="609600"/>
            <wp:effectExtent l="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2595" w:rsidRDefault="00042595" w:rsidP="00BA73E6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</w:p>
    <w:p w:rsidR="00BF63C3" w:rsidRPr="00BF63C3" w:rsidRDefault="00BF63C3" w:rsidP="00BF63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  <w:r w:rsidRPr="00BF63C3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 xml:space="preserve">Администрация </w:t>
      </w:r>
      <w:r w:rsidR="00486BEC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 xml:space="preserve">Киржеманского сельского поселения </w:t>
      </w:r>
      <w:r w:rsidRPr="00BF63C3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>Большеигнатовского муниципального  района Республики Мордовия</w:t>
      </w:r>
    </w:p>
    <w:p w:rsidR="00BF63C3" w:rsidRPr="00BF63C3" w:rsidRDefault="00BF63C3" w:rsidP="00BF63C3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</w:p>
    <w:p w:rsidR="00BF63C3" w:rsidRPr="00BF63C3" w:rsidRDefault="00BF63C3" w:rsidP="00BF63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F63C3">
        <w:rPr>
          <w:rFonts w:ascii="Times New Roman" w:eastAsia="Times New Roman" w:hAnsi="Times New Roman" w:cs="Times New Roman"/>
          <w:sz w:val="28"/>
          <w:szCs w:val="20"/>
          <w:lang w:eastAsia="ru-RU"/>
        </w:rPr>
        <w:t>ПОСТАНОВЛЕНИЕ</w:t>
      </w:r>
    </w:p>
    <w:p w:rsidR="00BF63C3" w:rsidRPr="00BF63C3" w:rsidRDefault="00BF63C3" w:rsidP="00BF63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F63C3" w:rsidRPr="00BF63C3" w:rsidRDefault="00C731D9" w:rsidP="00BF6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</w:t>
      </w:r>
      <w:r w:rsidR="00F423A9">
        <w:rPr>
          <w:rFonts w:ascii="Times New Roman" w:eastAsia="Times New Roman" w:hAnsi="Times New Roman" w:cs="Times New Roman"/>
          <w:sz w:val="28"/>
          <w:szCs w:val="20"/>
          <w:lang w:eastAsia="ru-RU"/>
        </w:rPr>
        <w:t>06</w:t>
      </w:r>
      <w:r w:rsidR="00BF63C3" w:rsidRPr="0093334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F423A9">
        <w:rPr>
          <w:rFonts w:ascii="Times New Roman" w:eastAsia="Times New Roman" w:hAnsi="Times New Roman" w:cs="Times New Roman"/>
          <w:sz w:val="28"/>
          <w:szCs w:val="20"/>
          <w:lang w:eastAsia="ru-RU"/>
        </w:rPr>
        <w:t>сентябр</w:t>
      </w:r>
      <w:r w:rsidR="009E1CA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я </w:t>
      </w:r>
      <w:r w:rsidR="00BF63C3" w:rsidRPr="00BF63C3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="002A02B2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D001B5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BF63C3" w:rsidRPr="00BF63C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                                                                </w:t>
      </w:r>
      <w:r w:rsidR="009E1CA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</w:t>
      </w:r>
      <w:r w:rsidR="00F423A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№41</w:t>
      </w:r>
      <w:r w:rsidR="00BF63C3" w:rsidRPr="00BF63C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BF63C3" w:rsidRPr="00BF63C3" w:rsidRDefault="00BF63C3" w:rsidP="00BF63C3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  <w:r w:rsidRPr="00BF63C3">
        <w:rPr>
          <w:rFonts w:ascii="Times New Roman" w:eastAsia="Times New Roman" w:hAnsi="Times New Roman" w:cs="Times New Roman"/>
          <w:szCs w:val="20"/>
          <w:lang w:eastAsia="ru-RU"/>
        </w:rPr>
        <w:t xml:space="preserve">с. </w:t>
      </w:r>
      <w:r w:rsidR="00C731D9">
        <w:rPr>
          <w:rFonts w:ascii="Times New Roman" w:eastAsia="Times New Roman" w:hAnsi="Times New Roman" w:cs="Times New Roman"/>
          <w:szCs w:val="20"/>
          <w:lang w:eastAsia="ru-RU"/>
        </w:rPr>
        <w:t>Киржеманы</w:t>
      </w:r>
    </w:p>
    <w:p w:rsidR="00BF63C3" w:rsidRPr="00BF63C3" w:rsidRDefault="00BF63C3" w:rsidP="00BF63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F0F07" w:rsidRDefault="00BF63C3" w:rsidP="008F0F0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 </w:t>
      </w:r>
      <w:r w:rsidR="00A66B89"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утверждении</w:t>
      </w:r>
      <w:r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66B89"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решени</w:t>
      </w:r>
      <w:r w:rsidR="00DB4375"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r w:rsidR="00A66B89"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="00A66B89"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</w:t>
      </w:r>
      <w:proofErr w:type="gramEnd"/>
      <w:r w:rsidR="00A66B89"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8F0F07" w:rsidRDefault="00A66B89" w:rsidP="008F0F0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условиях приватизации </w:t>
      </w:r>
      <w:proofErr w:type="gramStart"/>
      <w:r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муниципального</w:t>
      </w:r>
      <w:proofErr w:type="gramEnd"/>
      <w:r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8F0F07" w:rsidRDefault="00A66B89" w:rsidP="008F0F0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имущества</w:t>
      </w:r>
      <w:r w:rsidR="00BF63C3"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находящегося в </w:t>
      </w:r>
      <w:proofErr w:type="gramStart"/>
      <w:r w:rsidR="00BF63C3"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муниципальной</w:t>
      </w:r>
      <w:proofErr w:type="gramEnd"/>
    </w:p>
    <w:p w:rsidR="00486BEC" w:rsidRDefault="00BF63C3" w:rsidP="008F0F0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собственности  </w:t>
      </w:r>
      <w:r w:rsidR="00486B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Киржеманского сельского поселения </w:t>
      </w:r>
    </w:p>
    <w:p w:rsidR="00486BEC" w:rsidRDefault="00BF63C3" w:rsidP="008F0F0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Большеигнатовского муниципального района </w:t>
      </w:r>
    </w:p>
    <w:p w:rsidR="00BF63C3" w:rsidRPr="008F0F07" w:rsidRDefault="00BF63C3" w:rsidP="008F0F0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Республики Мордовия</w:t>
      </w:r>
    </w:p>
    <w:p w:rsidR="00BF63C3" w:rsidRPr="00BF63C3" w:rsidRDefault="00BF63C3" w:rsidP="00BF63C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A4D29" w:rsidRPr="00F423A9" w:rsidRDefault="008A4D29" w:rsidP="007011E8">
      <w:pPr>
        <w:pStyle w:val="1"/>
        <w:spacing w:before="0" w:after="0"/>
        <w:ind w:firstLine="708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0" w:name="sub_100310"/>
      <w:proofErr w:type="gramStart"/>
      <w:r w:rsidRPr="00F423A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 соответствии с </w:t>
      </w:r>
      <w:hyperlink r:id="rId6" w:history="1">
        <w:r w:rsidRPr="00F423A9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F423A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от 21 декабря </w:t>
      </w:r>
      <w:smartTag w:uri="urn:schemas-microsoft-com:office:smarttags" w:element="metricconverter">
        <w:smartTagPr>
          <w:attr w:name="ProductID" w:val="2001 г"/>
        </w:smartTagPr>
        <w:r w:rsidRPr="00F423A9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>2001</w:t>
        </w:r>
      </w:smartTag>
      <w:r w:rsidRPr="00F423A9">
        <w:rPr>
          <w:rFonts w:ascii="Times New Roman" w:hAnsi="Times New Roman" w:cs="Times New Roman"/>
          <w:b w:val="0"/>
          <w:color w:val="auto"/>
          <w:sz w:val="28"/>
          <w:szCs w:val="28"/>
        </w:rPr>
        <w:t> года № 178-ФЗ «О приватизации государственного и муниципального имущества»</w:t>
      </w:r>
      <w:r w:rsidRPr="00F423A9">
        <w:rPr>
          <w:rFonts w:ascii="Times New Roman" w:hAnsi="Times New Roman"/>
          <w:b w:val="0"/>
          <w:color w:val="auto"/>
          <w:sz w:val="28"/>
          <w:szCs w:val="28"/>
        </w:rPr>
        <w:t>,</w:t>
      </w:r>
      <w:r w:rsidRPr="00F423A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F423A9">
        <w:rPr>
          <w:rFonts w:ascii="Times New Roman" w:hAnsi="Times New Roman" w:cs="Times New Roman"/>
          <w:b w:val="0"/>
          <w:color w:val="auto"/>
          <w:sz w:val="28"/>
          <w:szCs w:val="28"/>
          <w:shd w:val="clear" w:color="auto" w:fill="FFFFFF"/>
        </w:rPr>
        <w:t>Постановлением Правительства РФ от 27 августа 2012 г. № 860 «Об организации и проведении продажи государственного или муниципального имущества в электронной форме»,</w:t>
      </w:r>
      <w:r w:rsidRPr="00F423A9">
        <w:rPr>
          <w:b w:val="0"/>
          <w:color w:val="auto"/>
          <w:shd w:val="clear" w:color="auto" w:fill="FFFFFF"/>
        </w:rPr>
        <w:t xml:space="preserve"> </w:t>
      </w:r>
      <w:r w:rsidRPr="00F423A9">
        <w:rPr>
          <w:rFonts w:ascii="Times New Roman" w:hAnsi="Times New Roman" w:cs="Times New Roman"/>
          <w:b w:val="0"/>
          <w:color w:val="auto"/>
          <w:sz w:val="28"/>
          <w:szCs w:val="28"/>
        </w:rPr>
        <w:t>Положением о приватизации муниципального имущества Киржеманского сельского поселения Большеигнатовского муниципального района Республики Мордовия, утвержденным решением Совета депутатов Киржеманского сельского поселения Большеигнатовского муниципального</w:t>
      </w:r>
      <w:proofErr w:type="gramEnd"/>
      <w:r w:rsidRPr="00F423A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proofErr w:type="gramStart"/>
      <w:r w:rsidRPr="00F423A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района Республики Мордовия от 23.06.2021 г. № 66, Прогнозным планом приватизации муниципального имущества </w:t>
      </w:r>
      <w:r w:rsidR="008265B6" w:rsidRPr="00F423A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Киржеманского сельского поселения </w:t>
      </w:r>
      <w:r w:rsidRPr="00F423A9">
        <w:rPr>
          <w:rFonts w:ascii="Times New Roman" w:hAnsi="Times New Roman" w:cs="Times New Roman"/>
          <w:b w:val="0"/>
          <w:color w:val="auto"/>
          <w:sz w:val="28"/>
          <w:szCs w:val="28"/>
        </w:rPr>
        <w:t>Большеигнатовского муниципального района на 202</w:t>
      </w:r>
      <w:r w:rsidR="00D001B5" w:rsidRPr="00F423A9">
        <w:rPr>
          <w:rFonts w:ascii="Times New Roman" w:hAnsi="Times New Roman" w:cs="Times New Roman"/>
          <w:b w:val="0"/>
          <w:color w:val="auto"/>
          <w:sz w:val="28"/>
          <w:szCs w:val="28"/>
        </w:rPr>
        <w:t>2</w:t>
      </w:r>
      <w:r w:rsidRPr="00F423A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год, утвержденным</w:t>
      </w:r>
      <w:r w:rsidRPr="00F423A9">
        <w:rPr>
          <w:b w:val="0"/>
          <w:color w:val="auto"/>
        </w:rPr>
        <w:t xml:space="preserve"> </w:t>
      </w:r>
      <w:hyperlink r:id="rId7" w:history="1">
        <w:r w:rsidRPr="00F423A9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>решением</w:t>
        </w:r>
      </w:hyperlink>
      <w:r w:rsidRPr="00F423A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Совета депутатов </w:t>
      </w:r>
      <w:r w:rsidR="008265B6" w:rsidRPr="00F423A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Киржеманского сельского поселения </w:t>
      </w:r>
      <w:r w:rsidRPr="00F423A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Большеигнатовского муниципального района Республики Мордовия от </w:t>
      </w:r>
      <w:r w:rsidR="00F423A9" w:rsidRPr="00F423A9">
        <w:rPr>
          <w:rFonts w:ascii="Times New Roman" w:hAnsi="Times New Roman" w:cs="Times New Roman"/>
          <w:b w:val="0"/>
          <w:color w:val="auto"/>
          <w:sz w:val="28"/>
          <w:szCs w:val="28"/>
        </w:rPr>
        <w:t>22.07</w:t>
      </w:r>
      <w:r w:rsidRPr="00F423A9">
        <w:rPr>
          <w:rFonts w:ascii="Times New Roman" w:hAnsi="Times New Roman" w:cs="Times New Roman"/>
          <w:b w:val="0"/>
          <w:color w:val="auto"/>
          <w:sz w:val="28"/>
          <w:szCs w:val="28"/>
        </w:rPr>
        <w:t>.202</w:t>
      </w:r>
      <w:r w:rsidR="0093334F" w:rsidRPr="00F423A9">
        <w:rPr>
          <w:rFonts w:ascii="Times New Roman" w:hAnsi="Times New Roman" w:cs="Times New Roman"/>
          <w:b w:val="0"/>
          <w:color w:val="auto"/>
          <w:sz w:val="28"/>
          <w:szCs w:val="28"/>
        </w:rPr>
        <w:t>2</w:t>
      </w:r>
      <w:r w:rsidR="00F423A9" w:rsidRPr="00F423A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года №45</w:t>
      </w:r>
      <w:r w:rsidRPr="00F423A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«</w:t>
      </w:r>
      <w:r w:rsidR="00F423A9" w:rsidRPr="00F423A9">
        <w:rPr>
          <w:rFonts w:ascii="Times New Roman" w:hAnsi="Times New Roman" w:cs="Times New Roman"/>
          <w:b w:val="0"/>
          <w:color w:val="auto"/>
          <w:sz w:val="28"/>
          <w:szCs w:val="28"/>
        </w:rPr>
        <w:t>О внесении изменений в решение Совета депутатов Киржеманского сельского поселения от 18.05.2022г. №39</w:t>
      </w:r>
      <w:r w:rsidR="00F423A9" w:rsidRPr="00F423A9">
        <w:rPr>
          <w:rStyle w:val="a9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«Об утверждении Плана (Программы) приватизации муниципального имущества Киржеманского сельского</w:t>
      </w:r>
      <w:proofErr w:type="gramEnd"/>
      <w:r w:rsidR="00F423A9" w:rsidRPr="00F423A9">
        <w:rPr>
          <w:rStyle w:val="a9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поселения Большеигнатовского муниципального района Республики Мордовия </w:t>
      </w:r>
      <w:r w:rsidR="00F423A9" w:rsidRPr="00F423A9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на 2022 год»</w:t>
      </w:r>
      <w:r w:rsidRPr="00F423A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, Администрация Киржеманского сельского поселения Большеигнатовского муниципального района постановляет: </w:t>
      </w:r>
    </w:p>
    <w:p w:rsidR="00BA73E6" w:rsidRPr="00263675" w:rsidRDefault="003C0482" w:rsidP="00296853">
      <w:pPr>
        <w:widowControl w:val="0"/>
        <w:numPr>
          <w:ilvl w:val="0"/>
          <w:numId w:val="7"/>
        </w:numPr>
        <w:tabs>
          <w:tab w:val="left" w:pos="540"/>
        </w:tabs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3675">
        <w:rPr>
          <w:rFonts w:ascii="Times New Roman" w:hAnsi="Times New Roman" w:cs="Times New Roman"/>
          <w:sz w:val="28"/>
          <w:szCs w:val="28"/>
        </w:rPr>
        <w:t>Утвердить прилагаем</w:t>
      </w:r>
      <w:r w:rsidR="00296853" w:rsidRPr="00263675">
        <w:rPr>
          <w:rFonts w:ascii="Times New Roman" w:hAnsi="Times New Roman" w:cs="Times New Roman"/>
          <w:sz w:val="28"/>
          <w:szCs w:val="28"/>
        </w:rPr>
        <w:t>о</w:t>
      </w:r>
      <w:r w:rsidRPr="00263675">
        <w:rPr>
          <w:rFonts w:ascii="Times New Roman" w:hAnsi="Times New Roman" w:cs="Times New Roman"/>
          <w:sz w:val="28"/>
          <w:szCs w:val="28"/>
        </w:rPr>
        <w:t xml:space="preserve">е </w:t>
      </w:r>
      <w:hyperlink w:anchor="sub_100" w:history="1">
        <w:proofErr w:type="gramStart"/>
        <w:r w:rsidRPr="00DB4375">
          <w:rPr>
            <w:rStyle w:val="a9"/>
            <w:rFonts w:ascii="Times New Roman" w:hAnsi="Times New Roman" w:cs="Times New Roman"/>
            <w:color w:val="000000" w:themeColor="text1"/>
            <w:sz w:val="28"/>
            <w:szCs w:val="28"/>
          </w:rPr>
          <w:t>решени</w:t>
        </w:r>
      </w:hyperlink>
      <w:r w:rsidR="00296853" w:rsidRPr="00263675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263675">
        <w:rPr>
          <w:rFonts w:ascii="Times New Roman" w:hAnsi="Times New Roman" w:cs="Times New Roman"/>
          <w:sz w:val="28"/>
          <w:szCs w:val="28"/>
        </w:rPr>
        <w:t xml:space="preserve"> об условиях приватизации муниципального имущества</w:t>
      </w:r>
      <w:r w:rsidR="00DB4375">
        <w:rPr>
          <w:rFonts w:ascii="Times New Roman" w:hAnsi="Times New Roman" w:cs="Times New Roman"/>
          <w:sz w:val="28"/>
          <w:szCs w:val="28"/>
        </w:rPr>
        <w:t xml:space="preserve">, находящегося в муниципальной собственности </w:t>
      </w:r>
      <w:r w:rsidR="00633087">
        <w:rPr>
          <w:rFonts w:ascii="Times New Roman" w:hAnsi="Times New Roman" w:cs="Times New Roman"/>
          <w:sz w:val="28"/>
          <w:szCs w:val="28"/>
        </w:rPr>
        <w:t xml:space="preserve">Киржеманского сельского поселения </w:t>
      </w:r>
      <w:r w:rsidR="00DB4375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Республики Мордовия, </w:t>
      </w:r>
      <w:r w:rsidRPr="00263675">
        <w:rPr>
          <w:rFonts w:ascii="Times New Roman" w:hAnsi="Times New Roman" w:cs="Times New Roman"/>
          <w:sz w:val="28"/>
          <w:szCs w:val="28"/>
        </w:rPr>
        <w:t>путем продажи на открытых аукционных торгах в электронной форме</w:t>
      </w:r>
      <w:r w:rsidR="00263675">
        <w:rPr>
          <w:rFonts w:ascii="Times New Roman" w:hAnsi="Times New Roman" w:cs="Times New Roman"/>
          <w:sz w:val="28"/>
          <w:szCs w:val="28"/>
        </w:rPr>
        <w:t xml:space="preserve"> </w:t>
      </w:r>
      <w:r w:rsidR="00296853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54E19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здание </w:t>
      </w:r>
      <w:r w:rsidR="00633087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склада</w:t>
      </w:r>
      <w:r w:rsidR="00A54E19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назначение: нежилое кадастровый номер: 13:05:</w:t>
      </w:r>
      <w:r w:rsidR="00633087">
        <w:rPr>
          <w:rFonts w:ascii="Times New Roman" w:eastAsia="Times New Roman" w:hAnsi="Times New Roman" w:cs="Times New Roman"/>
          <w:sz w:val="28"/>
          <w:szCs w:val="28"/>
          <w:lang w:eastAsia="ru-RU"/>
        </w:rPr>
        <w:t>0205001</w:t>
      </w:r>
      <w:r w:rsidR="00A54E19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F423A9">
        <w:rPr>
          <w:rFonts w:ascii="Times New Roman" w:eastAsia="Times New Roman" w:hAnsi="Times New Roman" w:cs="Times New Roman"/>
          <w:sz w:val="28"/>
          <w:szCs w:val="28"/>
          <w:lang w:eastAsia="ru-RU"/>
        </w:rPr>
        <w:t>928</w:t>
      </w:r>
      <w:r w:rsidR="00A54E19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общей площадью </w:t>
      </w:r>
      <w:r w:rsidR="00F423A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D3FDC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F423A9">
        <w:rPr>
          <w:rFonts w:ascii="Times New Roman" w:eastAsia="Times New Roman" w:hAnsi="Times New Roman" w:cs="Times New Roman"/>
          <w:sz w:val="28"/>
          <w:szCs w:val="28"/>
          <w:lang w:eastAsia="ru-RU"/>
        </w:rPr>
        <w:t>02,3</w:t>
      </w:r>
      <w:r w:rsidR="00A54E19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кв. м., количество этажей: 1,</w:t>
      </w:r>
      <w:r w:rsidR="005B7251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том числе подземных 0,</w:t>
      </w:r>
      <w:r w:rsidR="00A54E19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постройки 19</w:t>
      </w:r>
      <w:r w:rsidR="005B7251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633087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A54E19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расположенн</w:t>
      </w:r>
      <w:r w:rsidR="00633087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A54E19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по адресу: </w:t>
      </w:r>
      <w:r w:rsidR="00774668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 Мордовия, Большеигнатовский район, </w:t>
      </w:r>
      <w:r w:rsidR="00774668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с. </w:t>
      </w:r>
      <w:r w:rsidR="00633087"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Киржеманы</w:t>
      </w:r>
      <w:r w:rsidR="00107BEE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7BEE" w:rsidRPr="00263675">
        <w:rPr>
          <w:rFonts w:ascii="Times New Roman" w:hAnsi="Times New Roman" w:cs="Times New Roman"/>
          <w:sz w:val="28"/>
          <w:szCs w:val="28"/>
        </w:rPr>
        <w:t>(далее – недвижимое имущество)</w:t>
      </w:r>
      <w:r w:rsidR="00774668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F63C3" w:rsidRPr="00BF63C3" w:rsidRDefault="00DB4375" w:rsidP="00DB4375">
      <w:pPr>
        <w:widowControl w:val="0"/>
        <w:tabs>
          <w:tab w:val="left" w:pos="613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BF63C3" w:rsidRPr="00BF6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Определить способ приватизации муниципального имущества </w:t>
      </w:r>
      <w:r w:rsidR="003C0482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BF63C3" w:rsidRPr="00BF6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аукцион</w:t>
      </w:r>
      <w:r w:rsidR="003C04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электронной форме с о</w:t>
      </w:r>
      <w:r w:rsidR="00BF63C3" w:rsidRPr="00BF63C3">
        <w:rPr>
          <w:rFonts w:ascii="Times New Roman" w:eastAsia="Times New Roman" w:hAnsi="Times New Roman" w:cs="Times New Roman"/>
          <w:sz w:val="28"/>
          <w:szCs w:val="28"/>
          <w:lang w:eastAsia="ru-RU"/>
        </w:rPr>
        <w:t>ткрыт</w:t>
      </w:r>
      <w:r w:rsidR="003C0482">
        <w:rPr>
          <w:rFonts w:ascii="Times New Roman" w:eastAsia="Times New Roman" w:hAnsi="Times New Roman" w:cs="Times New Roman"/>
          <w:sz w:val="28"/>
          <w:szCs w:val="28"/>
          <w:lang w:eastAsia="ru-RU"/>
        </w:rPr>
        <w:t>ой формой</w:t>
      </w:r>
      <w:r w:rsidR="00BF63C3" w:rsidRPr="00BF6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подачи предложения о цене. </w:t>
      </w:r>
    </w:p>
    <w:p w:rsidR="00BF63C3" w:rsidRPr="00E23E3E" w:rsidRDefault="00296853" w:rsidP="00F12E4C">
      <w:pPr>
        <w:widowControl w:val="0"/>
        <w:tabs>
          <w:tab w:val="left" w:pos="613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F12E4C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BF63C3" w:rsidRPr="00BF63C3">
        <w:rPr>
          <w:rFonts w:ascii="Times New Roman" w:eastAsia="Times New Roman" w:hAnsi="Times New Roman" w:cs="Times New Roman"/>
          <w:sz w:val="28"/>
          <w:szCs w:val="28"/>
          <w:lang w:eastAsia="ru-RU"/>
        </w:rPr>
        <w:t>. Установить, что о</w:t>
      </w:r>
      <w:r w:rsidR="00BF63C3" w:rsidRPr="00BF63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плата приобретаемого на аукционе</w:t>
      </w:r>
      <w:r w:rsidR="00DB43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недвижимого</w:t>
      </w:r>
      <w:r w:rsidR="00BF63C3" w:rsidRPr="00BF63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имущества производится путем перечисления денежных средств на счет, указанный в информационном сообщении о проведен</w:t>
      </w:r>
      <w:proofErr w:type="gramStart"/>
      <w:r w:rsidR="00BF63C3" w:rsidRPr="00BF63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ии ау</w:t>
      </w:r>
      <w:proofErr w:type="gramEnd"/>
      <w:r w:rsidR="00BF63C3" w:rsidRPr="00BF63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кциона</w:t>
      </w:r>
      <w:r w:rsidR="008B23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BF63C3" w:rsidRPr="00BF63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bookmarkEnd w:id="0"/>
    </w:p>
    <w:p w:rsidR="00BF63C3" w:rsidRDefault="00DB4375" w:rsidP="008226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5</w:t>
      </w:r>
      <w:r w:rsidR="00BF63C3" w:rsidRPr="00BF6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8A4D29" w:rsidRPr="008A4D2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8A4D29" w:rsidRPr="008A4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на главу Киржеманского сельского поселения Большеигнатовского муниципального района Республики Мордовия – Козырева Н.А.</w:t>
      </w:r>
    </w:p>
    <w:p w:rsidR="00476493" w:rsidRDefault="00DB4375" w:rsidP="008226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6</w:t>
      </w:r>
      <w:r w:rsidR="004764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476493" w:rsidRPr="0047649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 вступает в силу со дня его подписания.</w:t>
      </w:r>
    </w:p>
    <w:p w:rsidR="00822669" w:rsidRPr="00BF63C3" w:rsidRDefault="00822669" w:rsidP="008226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3C3" w:rsidRPr="00BF63C3" w:rsidRDefault="00BF63C3" w:rsidP="00BF63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3087" w:rsidRDefault="001066D8" w:rsidP="001066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66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r w:rsidR="006330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Киржеманского </w:t>
      </w:r>
      <w:proofErr w:type="gramStart"/>
      <w:r w:rsidR="0063308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proofErr w:type="gramEnd"/>
      <w:r w:rsidR="006330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33087" w:rsidRDefault="00D001B5" w:rsidP="001066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6330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оселения </w:t>
      </w:r>
      <w:r w:rsidR="001066D8" w:rsidRPr="001066D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r w:rsidR="006330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773A7" w:rsidRPr="003773A7" w:rsidRDefault="001066D8" w:rsidP="001066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66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   </w:t>
      </w:r>
      <w:r w:rsidR="006330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Н.А. Козырев</w:t>
      </w:r>
      <w:r w:rsidRPr="001066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</w:t>
      </w:r>
      <w:r w:rsidR="006330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</w:p>
    <w:p w:rsidR="00BF63C3" w:rsidRPr="00BF63C3" w:rsidRDefault="00BF63C3" w:rsidP="00BF63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3C3" w:rsidRPr="00BF63C3" w:rsidRDefault="00BF63C3" w:rsidP="00BF63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3C3" w:rsidRPr="00BF63C3" w:rsidRDefault="00BF63C3" w:rsidP="00BF63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4E1A" w:rsidRDefault="00764E1A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1066D8" w:rsidRDefault="001066D8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1066D8" w:rsidRDefault="001066D8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1066D8" w:rsidRDefault="001066D8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1066D8" w:rsidRDefault="001066D8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1066D8" w:rsidRDefault="001066D8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44BF9" w:rsidRDefault="00244BF9" w:rsidP="00E564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3E78" w:rsidRDefault="00D13E78" w:rsidP="003773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6853" w:rsidRPr="00296853" w:rsidRDefault="00296853" w:rsidP="0029685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Утвержденное</w:t>
      </w:r>
      <w:proofErr w:type="gramEnd"/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постановлением  </w:t>
      </w:r>
    </w:p>
    <w:p w:rsidR="00A95FC6" w:rsidRDefault="00C731D9" w:rsidP="0029685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96853"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</w:t>
      </w:r>
      <w:r w:rsidR="00A95FC6"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Киржеманского</w:t>
      </w:r>
    </w:p>
    <w:p w:rsidR="00A95FC6" w:rsidRDefault="00A95FC6" w:rsidP="00A95F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сельского поселения </w:t>
      </w:r>
      <w:r w:rsidR="00296853"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96853" w:rsidRPr="00296853" w:rsidRDefault="00296853" w:rsidP="00A95FC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</w:p>
    <w:p w:rsidR="00296853" w:rsidRPr="00296853" w:rsidRDefault="00296853" w:rsidP="0029685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F423A9">
        <w:rPr>
          <w:rFonts w:ascii="Times New Roman" w:eastAsia="Times New Roman" w:hAnsi="Times New Roman" w:cs="Times New Roman"/>
          <w:sz w:val="28"/>
          <w:szCs w:val="28"/>
          <w:lang w:eastAsia="ru-RU"/>
        </w:rPr>
        <w:t>07</w:t>
      </w:r>
      <w:r w:rsidR="008A4D29" w:rsidRPr="0046691B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F423A9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8A4D29" w:rsidRPr="0046691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46691B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314C9C" w:rsidRPr="0046691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D001B5" w:rsidRPr="0046691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46691B">
        <w:rPr>
          <w:rFonts w:ascii="Times New Roman" w:eastAsia="Times New Roman" w:hAnsi="Times New Roman" w:cs="Times New Roman"/>
          <w:sz w:val="28"/>
          <w:szCs w:val="28"/>
          <w:lang w:eastAsia="ru-RU"/>
        </w:rPr>
        <w:t>г.  №</w:t>
      </w:r>
      <w:bookmarkStart w:id="1" w:name="_GoBack"/>
      <w:bookmarkEnd w:id="1"/>
      <w:r w:rsidR="00F423A9">
        <w:rPr>
          <w:rFonts w:ascii="Times New Roman" w:eastAsia="Times New Roman" w:hAnsi="Times New Roman" w:cs="Times New Roman"/>
          <w:sz w:val="28"/>
          <w:szCs w:val="28"/>
          <w:lang w:eastAsia="ru-RU"/>
        </w:rPr>
        <w:t>41</w:t>
      </w:r>
    </w:p>
    <w:p w:rsidR="00296853" w:rsidRPr="00296853" w:rsidRDefault="00296853" w:rsidP="0029685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968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«Об утверждении решени</w:t>
      </w:r>
      <w:r w:rsidR="00244B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r w:rsidRPr="002968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об условиях</w:t>
      </w:r>
    </w:p>
    <w:p w:rsidR="00296853" w:rsidRPr="00296853" w:rsidRDefault="00296853" w:rsidP="0029685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968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приватизации муниципального имущества,</w:t>
      </w:r>
    </w:p>
    <w:p w:rsidR="00A95FC6" w:rsidRDefault="00A95FC6" w:rsidP="00A95FC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</w:t>
      </w:r>
      <w:proofErr w:type="gramStart"/>
      <w:r w:rsidR="00296853" w:rsidRPr="002968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находящегося</w:t>
      </w:r>
      <w:proofErr w:type="gramEnd"/>
      <w:r w:rsidR="00296853" w:rsidRPr="002968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муниципальной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96853" w:rsidRPr="002968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собственности</w:t>
      </w:r>
    </w:p>
    <w:p w:rsidR="00A95FC6" w:rsidRPr="00A95FC6" w:rsidRDefault="00A95FC6" w:rsidP="00A95FC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</w:t>
      </w:r>
      <w:r w:rsidR="00296853" w:rsidRPr="002968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A95F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Киржеманского сельского поселения </w:t>
      </w:r>
    </w:p>
    <w:p w:rsidR="00A95FC6" w:rsidRPr="00A95FC6" w:rsidRDefault="00A95FC6" w:rsidP="00A95FC6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95F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Большеигнатовского муниципального района </w:t>
      </w:r>
    </w:p>
    <w:p w:rsidR="00296853" w:rsidRPr="00296853" w:rsidRDefault="00A95FC6" w:rsidP="0029685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5F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Республики Мордовия</w:t>
      </w:r>
      <w:r w:rsidR="00296853" w:rsidRPr="002968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296853"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96853" w:rsidRPr="00296853" w:rsidRDefault="00296853" w:rsidP="002968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5FC6" w:rsidRPr="00A95FC6" w:rsidRDefault="00296853" w:rsidP="00A95FC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</w:t>
      </w: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об условиях приватизации муниципального имущества</w:t>
      </w:r>
      <w:r w:rsidR="00DB43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находящегося в муниципальной собственности </w:t>
      </w:r>
      <w:r w:rsidR="00A95FC6" w:rsidRPr="00A95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Киржеманского сельского поселения </w:t>
      </w:r>
    </w:p>
    <w:p w:rsidR="00A95FC6" w:rsidRPr="00A95FC6" w:rsidRDefault="00A95FC6" w:rsidP="00A95FC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5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Большеигнатовского муниципального района </w:t>
      </w:r>
    </w:p>
    <w:p w:rsidR="00296853" w:rsidRPr="00296853" w:rsidRDefault="00A95FC6" w:rsidP="00A95FC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5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Мордовия </w:t>
      </w:r>
    </w:p>
    <w:p w:rsidR="00296853" w:rsidRPr="00296853" w:rsidRDefault="00296853" w:rsidP="002968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6853" w:rsidRPr="00296853" w:rsidRDefault="00296853" w:rsidP="002968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1. Сведения об имуществе:</w:t>
      </w:r>
    </w:p>
    <w:p w:rsidR="00296853" w:rsidRPr="00296853" w:rsidRDefault="00296853" w:rsidP="002968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Наименование объекта приватизации – </w:t>
      </w:r>
      <w:r w:rsidR="00A95FC6">
        <w:rPr>
          <w:rFonts w:ascii="Times New Roman" w:eastAsia="Times New Roman" w:hAnsi="Times New Roman" w:cs="Times New Roman"/>
          <w:sz w:val="28"/>
          <w:szCs w:val="28"/>
          <w:lang w:eastAsia="ru-RU"/>
        </w:rPr>
        <w:t>здание склада</w:t>
      </w: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63675" w:rsidRPr="005F1C93" w:rsidRDefault="00296853" w:rsidP="002968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1.2. Месторасположение объекта приватизации – </w:t>
      </w:r>
      <w:r w:rsidR="00263675" w:rsidRPr="005F1C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 Мордовия, Большеигнатовский район, с. </w:t>
      </w:r>
      <w:r w:rsidR="008D3FDC"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Киржеманы</w:t>
      </w:r>
      <w:r w:rsidR="00263675" w:rsidRPr="005F1C9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96853" w:rsidRPr="00296853" w:rsidRDefault="00296853" w:rsidP="002968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 </w:t>
      </w:r>
      <w:proofErr w:type="gramStart"/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Краткая характеристика объекта: </w:t>
      </w:r>
      <w:r w:rsidR="00263675" w:rsidRPr="005F1C9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назначение</w:t>
      </w:r>
      <w:r w:rsidR="005F1C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263675" w:rsidRPr="005F1C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нежилое, общей площадью </w:t>
      </w:r>
      <w:r w:rsidR="008D3FD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F423A9">
        <w:rPr>
          <w:rFonts w:ascii="Times New Roman" w:eastAsia="Times New Roman" w:hAnsi="Times New Roman" w:cs="Times New Roman"/>
          <w:sz w:val="28"/>
          <w:szCs w:val="28"/>
          <w:lang w:eastAsia="ru-RU"/>
        </w:rPr>
        <w:t>002,3</w:t>
      </w:r>
      <w:r w:rsidR="00263675" w:rsidRPr="005F1C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кв. м., количество этажей: 1, в том числе подземных 0, год постройки 198</w:t>
      </w:r>
      <w:r w:rsidR="00A95FC6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; стены</w:t>
      </w:r>
      <w:r w:rsidR="00230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перегородки </w:t>
      </w: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="005F1C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железобетонные </w:t>
      </w:r>
      <w:r w:rsidR="002300CA">
        <w:rPr>
          <w:rFonts w:ascii="Times New Roman" w:eastAsia="Times New Roman" w:hAnsi="Times New Roman" w:cs="Times New Roman"/>
          <w:sz w:val="28"/>
          <w:szCs w:val="28"/>
          <w:lang w:eastAsia="ru-RU"/>
        </w:rPr>
        <w:t>плиты</w:t>
      </w: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перекрытия – </w:t>
      </w:r>
      <w:r w:rsidR="002300CA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металлокаркас с деревянной обрешеткой; крыша, кровля</w:t>
      </w: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 w:rsidR="00F42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300C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профлист</w:t>
      </w: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; полы –</w:t>
      </w:r>
      <w:r w:rsidR="00B554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железобетонные</w:t>
      </w: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;  проемы</w:t>
      </w:r>
      <w:r w:rsidR="002300CA">
        <w:rPr>
          <w:rFonts w:ascii="Times New Roman" w:eastAsia="Times New Roman" w:hAnsi="Times New Roman" w:cs="Times New Roman"/>
          <w:sz w:val="28"/>
          <w:szCs w:val="28"/>
          <w:lang w:eastAsia="ru-RU"/>
        </w:rPr>
        <w:t>: оконные</w:t>
      </w:r>
      <w:r w:rsidR="00B554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деревянные рамы,</w:t>
      </w:r>
      <w:r w:rsidR="00230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дверные</w:t>
      </w:r>
      <w:r w:rsidR="00B554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железные</w:t>
      </w:r>
      <w:r w:rsidR="002300CA">
        <w:rPr>
          <w:rFonts w:ascii="Times New Roman" w:eastAsia="Times New Roman" w:hAnsi="Times New Roman" w:cs="Times New Roman"/>
          <w:sz w:val="28"/>
          <w:szCs w:val="28"/>
          <w:lang w:eastAsia="ru-RU"/>
        </w:rPr>
        <w:t>; о</w:t>
      </w:r>
      <w:r w:rsidR="008D3FDC">
        <w:rPr>
          <w:rFonts w:ascii="Times New Roman" w:eastAsia="Times New Roman" w:hAnsi="Times New Roman" w:cs="Times New Roman"/>
          <w:sz w:val="28"/>
          <w:szCs w:val="28"/>
          <w:lang w:eastAsia="ru-RU"/>
        </w:rPr>
        <w:t>тделка – без отделки, имеется электричество.</w:t>
      </w:r>
      <w:proofErr w:type="gramEnd"/>
    </w:p>
    <w:p w:rsidR="00F423A9" w:rsidRDefault="00296853" w:rsidP="002968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Форма собственности имущества - муниципальная, кадастровый номер </w:t>
      </w:r>
    </w:p>
    <w:p w:rsidR="00296853" w:rsidRPr="00296853" w:rsidRDefault="00296853" w:rsidP="002968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№13:0</w:t>
      </w:r>
      <w:r w:rsidR="005F1C9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2300CA">
        <w:rPr>
          <w:rFonts w:ascii="Times New Roman" w:eastAsia="Times New Roman" w:hAnsi="Times New Roman" w:cs="Times New Roman"/>
          <w:sz w:val="28"/>
          <w:szCs w:val="28"/>
          <w:lang w:eastAsia="ru-RU"/>
        </w:rPr>
        <w:t>0205001:</w:t>
      </w:r>
      <w:r w:rsidR="008D3FDC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F423A9"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96853" w:rsidRPr="00296853" w:rsidRDefault="002300CA" w:rsidP="002968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296853"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Способ приватизации  -  </w:t>
      </w:r>
      <w:r w:rsidR="00CF7477" w:rsidRPr="00BF63C3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</w:t>
      </w:r>
      <w:r w:rsidR="00CF74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электронной форме с о</w:t>
      </w:r>
      <w:r w:rsidR="00CF7477" w:rsidRPr="00BF63C3">
        <w:rPr>
          <w:rFonts w:ascii="Times New Roman" w:eastAsia="Times New Roman" w:hAnsi="Times New Roman" w:cs="Times New Roman"/>
          <w:sz w:val="28"/>
          <w:szCs w:val="28"/>
          <w:lang w:eastAsia="ru-RU"/>
        </w:rPr>
        <w:t>ткрыт</w:t>
      </w:r>
      <w:r w:rsidR="00CF7477">
        <w:rPr>
          <w:rFonts w:ascii="Times New Roman" w:eastAsia="Times New Roman" w:hAnsi="Times New Roman" w:cs="Times New Roman"/>
          <w:sz w:val="28"/>
          <w:szCs w:val="28"/>
          <w:lang w:eastAsia="ru-RU"/>
        </w:rPr>
        <w:t>ой формой</w:t>
      </w:r>
      <w:r w:rsidR="00CF7477" w:rsidRPr="00BF6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подачи предложения о цене</w:t>
      </w:r>
      <w:r w:rsidR="00296853"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40160" w:rsidRPr="00140160" w:rsidRDefault="002300CA" w:rsidP="001401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296853"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140160" w:rsidRPr="001401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цена – </w:t>
      </w:r>
      <w:r w:rsidR="00B55497">
        <w:rPr>
          <w:rFonts w:ascii="Times New Roman" w:eastAsia="Times New Roman" w:hAnsi="Times New Roman" w:cs="Times New Roman"/>
          <w:sz w:val="28"/>
          <w:szCs w:val="28"/>
          <w:lang w:eastAsia="ru-RU"/>
        </w:rPr>
        <w:t>1500000</w:t>
      </w:r>
      <w:r w:rsidR="00140160" w:rsidRPr="001401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</w:t>
      </w:r>
      <w:r w:rsidR="00C73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дин миллион </w:t>
      </w:r>
      <w:r w:rsidR="00B55497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пятьсот</w:t>
      </w:r>
      <w:r w:rsidR="00C73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тысяч</w:t>
      </w:r>
      <w:r w:rsidR="00140160" w:rsidRPr="00140160">
        <w:rPr>
          <w:rFonts w:ascii="Times New Roman" w:eastAsia="Times New Roman" w:hAnsi="Times New Roman" w:cs="Times New Roman"/>
          <w:sz w:val="28"/>
          <w:szCs w:val="28"/>
          <w:lang w:eastAsia="ru-RU"/>
        </w:rPr>
        <w:t>) рублей 00 копеек, без учета НДС, в соответствии с отчетом №</w:t>
      </w:r>
      <w:r w:rsidR="00B55497">
        <w:rPr>
          <w:rFonts w:ascii="Times New Roman" w:eastAsia="Times New Roman" w:hAnsi="Times New Roman" w:cs="Times New Roman"/>
          <w:sz w:val="28"/>
          <w:szCs w:val="28"/>
          <w:lang w:eastAsia="ru-RU"/>
        </w:rPr>
        <w:t>750/22 от 15.08</w:t>
      </w:r>
      <w:r w:rsidR="00140160" w:rsidRPr="00140160"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D001B5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40160" w:rsidRPr="00140160">
        <w:rPr>
          <w:rFonts w:ascii="Times New Roman" w:eastAsia="Times New Roman" w:hAnsi="Times New Roman" w:cs="Times New Roman"/>
          <w:sz w:val="28"/>
          <w:szCs w:val="28"/>
          <w:lang w:eastAsia="ru-RU"/>
        </w:rPr>
        <w:t>г. «Об оценке рыночной стоимости здания склада, расположенного по адресу: Республика Мордовия, Большеигнатовский район, с. Киржеманы»</w:t>
      </w:r>
    </w:p>
    <w:p w:rsidR="00140160" w:rsidRPr="00140160" w:rsidRDefault="00140160" w:rsidP="001401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="00B554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01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Задаток для участия в аукционе размере 20% от начальной цены приватизируемого имущества в размере </w:t>
      </w:r>
      <w:r w:rsidR="00B55497">
        <w:rPr>
          <w:rFonts w:ascii="Times New Roman" w:eastAsia="Times New Roman" w:hAnsi="Times New Roman" w:cs="Times New Roman"/>
          <w:sz w:val="28"/>
          <w:szCs w:val="28"/>
          <w:lang w:eastAsia="ru-RU"/>
        </w:rPr>
        <w:t>30000</w:t>
      </w:r>
      <w:r w:rsidR="00250697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1401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A94949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триста</w:t>
      </w:r>
      <w:r w:rsidR="00B554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тысяч</w:t>
      </w:r>
      <w:r w:rsidRPr="00140160">
        <w:rPr>
          <w:rFonts w:ascii="Times New Roman" w:eastAsia="Times New Roman" w:hAnsi="Times New Roman" w:cs="Times New Roman"/>
          <w:sz w:val="28"/>
          <w:szCs w:val="28"/>
          <w:lang w:eastAsia="ru-RU"/>
        </w:rPr>
        <w:t>) рублей 00 копеек.</w:t>
      </w:r>
    </w:p>
    <w:p w:rsidR="00140160" w:rsidRPr="00140160" w:rsidRDefault="00140160" w:rsidP="001401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Pr="001401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Шаг аукциона (величину повышения начальной цены) – </w:t>
      </w:r>
      <w:r w:rsidR="00B55497">
        <w:rPr>
          <w:rFonts w:ascii="Times New Roman" w:eastAsia="Times New Roman" w:hAnsi="Times New Roman" w:cs="Times New Roman"/>
          <w:sz w:val="28"/>
          <w:szCs w:val="28"/>
          <w:lang w:eastAsia="ru-RU"/>
        </w:rPr>
        <w:t>750</w:t>
      </w:r>
      <w:r w:rsidRPr="00140160">
        <w:rPr>
          <w:rFonts w:ascii="Times New Roman" w:eastAsia="Times New Roman" w:hAnsi="Times New Roman" w:cs="Times New Roman"/>
          <w:sz w:val="28"/>
          <w:szCs w:val="28"/>
          <w:lang w:eastAsia="ru-RU"/>
        </w:rPr>
        <w:t>00 (</w:t>
      </w:r>
      <w:r w:rsidR="00B5549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семьдесят пять тысяч</w:t>
      </w:r>
      <w:r w:rsidRPr="00140160">
        <w:rPr>
          <w:rFonts w:ascii="Times New Roman" w:eastAsia="Times New Roman" w:hAnsi="Times New Roman" w:cs="Times New Roman"/>
          <w:sz w:val="28"/>
          <w:szCs w:val="28"/>
          <w:lang w:eastAsia="ru-RU"/>
        </w:rPr>
        <w:t>) рублей 00 копеек (5% от начальной цены).</w:t>
      </w:r>
    </w:p>
    <w:p w:rsidR="00296853" w:rsidRPr="00296853" w:rsidRDefault="002300CA" w:rsidP="001401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7</w:t>
      </w:r>
      <w:r w:rsidR="00296853" w:rsidRPr="00296853">
        <w:rPr>
          <w:rFonts w:ascii="Times New Roman" w:eastAsia="Times New Roman" w:hAnsi="Times New Roman" w:cs="Times New Roman"/>
          <w:sz w:val="28"/>
          <w:szCs w:val="28"/>
          <w:lang w:eastAsia="ar-SA"/>
        </w:rPr>
        <w:t>. Способ оплаты за приобретенное имущество - единовременный платеж</w:t>
      </w:r>
      <w:r w:rsidR="00296853" w:rsidRPr="00296853">
        <w:rPr>
          <w:rFonts w:ascii="Times New Roman" w:eastAsia="Times New Roman" w:hAnsi="Times New Roman" w:cs="Times New Roman"/>
          <w:color w:val="242424"/>
          <w:sz w:val="28"/>
          <w:szCs w:val="28"/>
          <w:lang w:eastAsia="ar-SA"/>
        </w:rPr>
        <w:t xml:space="preserve"> денежными средствами в валюте Российской Федерации </w:t>
      </w:r>
      <w:r w:rsidR="00296853" w:rsidRPr="0029685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течение 10 календарных дней со дня заключения договора купли-продажи.  </w:t>
      </w:r>
    </w:p>
    <w:sectPr w:rsidR="00296853" w:rsidRPr="00296853" w:rsidSect="00D13E78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8F721E"/>
    <w:multiLevelType w:val="hybridMultilevel"/>
    <w:tmpl w:val="5AC6D5B6"/>
    <w:lvl w:ilvl="0" w:tplc="57DADE46">
      <w:start w:val="1"/>
      <w:numFmt w:val="decimal"/>
      <w:lvlText w:val="%1."/>
      <w:lvlJc w:val="left"/>
      <w:pPr>
        <w:tabs>
          <w:tab w:val="num" w:pos="1040"/>
        </w:tabs>
        <w:ind w:left="340" w:firstLine="340"/>
      </w:pPr>
    </w:lvl>
    <w:lvl w:ilvl="1" w:tplc="04190019">
      <w:start w:val="1"/>
      <w:numFmt w:val="lowerLetter"/>
      <w:lvlText w:val="%2."/>
      <w:lvlJc w:val="left"/>
      <w:pPr>
        <w:tabs>
          <w:tab w:val="num" w:pos="1894"/>
        </w:tabs>
        <w:ind w:left="189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614"/>
        </w:tabs>
        <w:ind w:left="2614" w:hanging="180"/>
      </w:pPr>
    </w:lvl>
    <w:lvl w:ilvl="3" w:tplc="0419000F">
      <w:start w:val="1"/>
      <w:numFmt w:val="decimal"/>
      <w:lvlText w:val="%4."/>
      <w:lvlJc w:val="left"/>
      <w:pPr>
        <w:tabs>
          <w:tab w:val="num" w:pos="3334"/>
        </w:tabs>
        <w:ind w:left="3334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054"/>
        </w:tabs>
        <w:ind w:left="4054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774"/>
        </w:tabs>
        <w:ind w:left="4774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94"/>
        </w:tabs>
        <w:ind w:left="5494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214"/>
        </w:tabs>
        <w:ind w:left="6214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934"/>
        </w:tabs>
        <w:ind w:left="6934" w:hanging="180"/>
      </w:pPr>
    </w:lvl>
  </w:abstractNum>
  <w:abstractNum w:abstractNumId="1">
    <w:nsid w:val="29BA08F6"/>
    <w:multiLevelType w:val="hybridMultilevel"/>
    <w:tmpl w:val="ABCA18A8"/>
    <w:lvl w:ilvl="0" w:tplc="DE90D060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522B047A"/>
    <w:multiLevelType w:val="hybridMultilevel"/>
    <w:tmpl w:val="D2BC2C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EA66DD"/>
    <w:multiLevelType w:val="hybridMultilevel"/>
    <w:tmpl w:val="6D0A73D0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681D697F"/>
    <w:multiLevelType w:val="hybridMultilevel"/>
    <w:tmpl w:val="0E74CA76"/>
    <w:lvl w:ilvl="0" w:tplc="7AF0EA2A">
      <w:start w:val="1"/>
      <w:numFmt w:val="decimal"/>
      <w:lvlText w:val="%1."/>
      <w:lvlJc w:val="left"/>
      <w:pPr>
        <w:ind w:left="126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5">
    <w:nsid w:val="6A44004E"/>
    <w:multiLevelType w:val="hybridMultilevel"/>
    <w:tmpl w:val="C7466112"/>
    <w:lvl w:ilvl="0" w:tplc="0210974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71B217EE"/>
    <w:multiLevelType w:val="hybridMultilevel"/>
    <w:tmpl w:val="E64A61C6"/>
    <w:lvl w:ilvl="0" w:tplc="55A8A6DE">
      <w:start w:val="1"/>
      <w:numFmt w:val="decimal"/>
      <w:lvlText w:val="%1."/>
      <w:lvlJc w:val="left"/>
      <w:pPr>
        <w:ind w:left="84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4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2A35"/>
    <w:rsid w:val="000376F6"/>
    <w:rsid w:val="00042595"/>
    <w:rsid w:val="0007535C"/>
    <w:rsid w:val="00087C13"/>
    <w:rsid w:val="00094A5C"/>
    <w:rsid w:val="000C4D70"/>
    <w:rsid w:val="001066D8"/>
    <w:rsid w:val="00107BEE"/>
    <w:rsid w:val="00111301"/>
    <w:rsid w:val="00112326"/>
    <w:rsid w:val="00140160"/>
    <w:rsid w:val="001F7BB2"/>
    <w:rsid w:val="00222238"/>
    <w:rsid w:val="002300CA"/>
    <w:rsid w:val="00244BF9"/>
    <w:rsid w:val="00250697"/>
    <w:rsid w:val="00263675"/>
    <w:rsid w:val="00265D22"/>
    <w:rsid w:val="00296853"/>
    <w:rsid w:val="002A02B2"/>
    <w:rsid w:val="002E1250"/>
    <w:rsid w:val="002E5F2C"/>
    <w:rsid w:val="003046C7"/>
    <w:rsid w:val="003055B3"/>
    <w:rsid w:val="00306632"/>
    <w:rsid w:val="00314C9C"/>
    <w:rsid w:val="00332FB7"/>
    <w:rsid w:val="00353D89"/>
    <w:rsid w:val="00366FD5"/>
    <w:rsid w:val="003773A7"/>
    <w:rsid w:val="003A125D"/>
    <w:rsid w:val="003A3F70"/>
    <w:rsid w:val="003C0482"/>
    <w:rsid w:val="00410551"/>
    <w:rsid w:val="00435F5C"/>
    <w:rsid w:val="004472D7"/>
    <w:rsid w:val="0046691B"/>
    <w:rsid w:val="00476493"/>
    <w:rsid w:val="00486BEC"/>
    <w:rsid w:val="00497BFE"/>
    <w:rsid w:val="004B24A1"/>
    <w:rsid w:val="00524678"/>
    <w:rsid w:val="005251DB"/>
    <w:rsid w:val="00583F88"/>
    <w:rsid w:val="005B0727"/>
    <w:rsid w:val="005B7251"/>
    <w:rsid w:val="005E04C2"/>
    <w:rsid w:val="005F1C93"/>
    <w:rsid w:val="00633087"/>
    <w:rsid w:val="0063777A"/>
    <w:rsid w:val="0064527D"/>
    <w:rsid w:val="00662B72"/>
    <w:rsid w:val="006B4DAC"/>
    <w:rsid w:val="006F3B91"/>
    <w:rsid w:val="006F60FE"/>
    <w:rsid w:val="007007F4"/>
    <w:rsid w:val="007011E8"/>
    <w:rsid w:val="00750E4D"/>
    <w:rsid w:val="00764E1A"/>
    <w:rsid w:val="00774668"/>
    <w:rsid w:val="00781409"/>
    <w:rsid w:val="00791DA3"/>
    <w:rsid w:val="0079347E"/>
    <w:rsid w:val="007B5AB8"/>
    <w:rsid w:val="007C40D2"/>
    <w:rsid w:val="007D2A8F"/>
    <w:rsid w:val="00822669"/>
    <w:rsid w:val="008265B6"/>
    <w:rsid w:val="0084595E"/>
    <w:rsid w:val="00857B3F"/>
    <w:rsid w:val="00857CB8"/>
    <w:rsid w:val="00863FDB"/>
    <w:rsid w:val="008A1BAE"/>
    <w:rsid w:val="008A29B8"/>
    <w:rsid w:val="008A4D29"/>
    <w:rsid w:val="008B2351"/>
    <w:rsid w:val="008D3FDC"/>
    <w:rsid w:val="008E01A3"/>
    <w:rsid w:val="008F0F07"/>
    <w:rsid w:val="008F68EA"/>
    <w:rsid w:val="00927E11"/>
    <w:rsid w:val="0093334F"/>
    <w:rsid w:val="00960539"/>
    <w:rsid w:val="00995AD6"/>
    <w:rsid w:val="009B4FB8"/>
    <w:rsid w:val="009D2D9A"/>
    <w:rsid w:val="009E1CA5"/>
    <w:rsid w:val="009E5026"/>
    <w:rsid w:val="00A11149"/>
    <w:rsid w:val="00A16D2E"/>
    <w:rsid w:val="00A25BD4"/>
    <w:rsid w:val="00A328A3"/>
    <w:rsid w:val="00A54E19"/>
    <w:rsid w:val="00A57F42"/>
    <w:rsid w:val="00A66B89"/>
    <w:rsid w:val="00A8411B"/>
    <w:rsid w:val="00A94949"/>
    <w:rsid w:val="00A95FC6"/>
    <w:rsid w:val="00AB1AB6"/>
    <w:rsid w:val="00AB5211"/>
    <w:rsid w:val="00AE34A3"/>
    <w:rsid w:val="00B55497"/>
    <w:rsid w:val="00B638E2"/>
    <w:rsid w:val="00B92A35"/>
    <w:rsid w:val="00BA73E6"/>
    <w:rsid w:val="00BF63C3"/>
    <w:rsid w:val="00C1076D"/>
    <w:rsid w:val="00C23297"/>
    <w:rsid w:val="00C44C95"/>
    <w:rsid w:val="00C562F1"/>
    <w:rsid w:val="00C65B4C"/>
    <w:rsid w:val="00C731D9"/>
    <w:rsid w:val="00CD29FD"/>
    <w:rsid w:val="00CF7477"/>
    <w:rsid w:val="00D001B5"/>
    <w:rsid w:val="00D13E78"/>
    <w:rsid w:val="00D35519"/>
    <w:rsid w:val="00DB4375"/>
    <w:rsid w:val="00E03614"/>
    <w:rsid w:val="00E07FAC"/>
    <w:rsid w:val="00E13F0D"/>
    <w:rsid w:val="00E23E3E"/>
    <w:rsid w:val="00E564FD"/>
    <w:rsid w:val="00E829BA"/>
    <w:rsid w:val="00E951EB"/>
    <w:rsid w:val="00EB1F74"/>
    <w:rsid w:val="00EE1970"/>
    <w:rsid w:val="00EF10B4"/>
    <w:rsid w:val="00F12E4C"/>
    <w:rsid w:val="00F42223"/>
    <w:rsid w:val="00F423A9"/>
    <w:rsid w:val="00FA33FC"/>
    <w:rsid w:val="00FA50C4"/>
    <w:rsid w:val="00FC2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F88"/>
  </w:style>
  <w:style w:type="paragraph" w:styleId="1">
    <w:name w:val="heading 1"/>
    <w:basedOn w:val="a"/>
    <w:next w:val="a"/>
    <w:link w:val="10"/>
    <w:uiPriority w:val="99"/>
    <w:qFormat/>
    <w:rsid w:val="00F423A9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5A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5AB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44C95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764E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64E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524678"/>
    <w:rPr>
      <w:color w:val="0000FF" w:themeColor="hyperlink"/>
      <w:u w:val="single"/>
    </w:rPr>
  </w:style>
  <w:style w:type="character" w:customStyle="1" w:styleId="a9">
    <w:name w:val="Гипертекстовая ссылка"/>
    <w:basedOn w:val="a0"/>
    <w:uiPriority w:val="99"/>
    <w:rsid w:val="003C0482"/>
    <w:rPr>
      <w:color w:val="106BBE"/>
    </w:rPr>
  </w:style>
  <w:style w:type="paragraph" w:customStyle="1" w:styleId="aa">
    <w:name w:val="Нормальный (таблица)"/>
    <w:basedOn w:val="a"/>
    <w:next w:val="a"/>
    <w:uiPriority w:val="99"/>
    <w:rsid w:val="003C048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F423A9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5A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5AB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44C95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764E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64E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524678"/>
    <w:rPr>
      <w:color w:val="0000FF" w:themeColor="hyperlink"/>
      <w:u w:val="single"/>
    </w:rPr>
  </w:style>
  <w:style w:type="character" w:customStyle="1" w:styleId="a9">
    <w:name w:val="Гипертекстовая ссылка"/>
    <w:basedOn w:val="a0"/>
    <w:uiPriority w:val="99"/>
    <w:rsid w:val="003C0482"/>
    <w:rPr>
      <w:color w:val="106BBE"/>
    </w:rPr>
  </w:style>
  <w:style w:type="paragraph" w:customStyle="1" w:styleId="aa">
    <w:name w:val="Нормальный (таблица)"/>
    <w:basedOn w:val="a"/>
    <w:next w:val="a"/>
    <w:uiPriority w:val="99"/>
    <w:rsid w:val="003C048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35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1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45543.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25505.0/" TargetMode="External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834</Words>
  <Characters>4757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1</cp:lastModifiedBy>
  <cp:revision>16</cp:revision>
  <cp:lastPrinted>2022-07-04T06:39:00Z</cp:lastPrinted>
  <dcterms:created xsi:type="dcterms:W3CDTF">2021-10-21T06:56:00Z</dcterms:created>
  <dcterms:modified xsi:type="dcterms:W3CDTF">2022-09-06T09:31:00Z</dcterms:modified>
</cp:coreProperties>
</file>