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115" w:rsidRDefault="006A1115" w:rsidP="009D6930">
      <w:pPr>
        <w:jc w:val="center"/>
        <w:rPr>
          <w:b/>
          <w:bCs/>
        </w:rPr>
      </w:pPr>
    </w:p>
    <w:p w:rsidR="006A1115" w:rsidRPr="00247487" w:rsidRDefault="006A1115" w:rsidP="00F7101E">
      <w:pPr>
        <w:jc w:val="center"/>
        <w:rPr>
          <w:sz w:val="28"/>
          <w:szCs w:val="28"/>
        </w:rPr>
      </w:pPr>
      <w:r w:rsidRPr="00247487">
        <w:rPr>
          <w:b/>
          <w:bCs/>
          <w:sz w:val="28"/>
          <w:szCs w:val="28"/>
        </w:rPr>
        <w:t xml:space="preserve">АДМИНИСТРАЦИЯ </w:t>
      </w:r>
      <w:r w:rsidR="00FB25FD">
        <w:rPr>
          <w:b/>
          <w:bCs/>
          <w:sz w:val="28"/>
          <w:szCs w:val="28"/>
        </w:rPr>
        <w:t>КИРЖЕМАНСКОГО</w:t>
      </w:r>
      <w:r w:rsidRPr="00247487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6A1115" w:rsidRPr="00247487" w:rsidRDefault="006A1115" w:rsidP="00F7101E">
      <w:pPr>
        <w:jc w:val="center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РЕСПУБЛИКИ МОРДОВИЯ</w:t>
      </w:r>
    </w:p>
    <w:p w:rsidR="006A1115" w:rsidRDefault="006A1115" w:rsidP="00F7101E">
      <w:pPr>
        <w:jc w:val="center"/>
        <w:rPr>
          <w:b/>
          <w:bCs/>
          <w:sz w:val="28"/>
          <w:szCs w:val="28"/>
        </w:rPr>
      </w:pPr>
    </w:p>
    <w:p w:rsidR="00247487" w:rsidRPr="00247487" w:rsidRDefault="00247487" w:rsidP="00F7101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6A1115" w:rsidRDefault="006A1115" w:rsidP="00F7101E">
      <w:pPr>
        <w:tabs>
          <w:tab w:val="left" w:pos="3174"/>
        </w:tabs>
        <w:jc w:val="center"/>
        <w:rPr>
          <w:b/>
          <w:bCs/>
          <w:spacing w:val="80"/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6A1115" w:rsidRPr="00F7101E" w:rsidRDefault="006A1115" w:rsidP="00652297">
      <w:pPr>
        <w:tabs>
          <w:tab w:val="left" w:pos="3174"/>
        </w:tabs>
        <w:rPr>
          <w:b/>
          <w:bCs/>
          <w:sz w:val="22"/>
          <w:szCs w:val="22"/>
        </w:rPr>
      </w:pPr>
    </w:p>
    <w:p w:rsidR="006A1115" w:rsidRPr="00247487" w:rsidRDefault="00FB25FD" w:rsidP="00652297">
      <w:pPr>
        <w:rPr>
          <w:color w:val="auto"/>
          <w:sz w:val="28"/>
          <w:szCs w:val="28"/>
        </w:rPr>
      </w:pPr>
      <w:r>
        <w:rPr>
          <w:sz w:val="28"/>
          <w:szCs w:val="28"/>
        </w:rPr>
        <w:t>о</w:t>
      </w:r>
      <w:r w:rsidR="00724933" w:rsidRPr="00247487">
        <w:rPr>
          <w:sz w:val="28"/>
          <w:szCs w:val="28"/>
        </w:rPr>
        <w:t>т 25</w:t>
      </w:r>
      <w:r w:rsidR="006A1115" w:rsidRPr="00247487">
        <w:rPr>
          <w:sz w:val="28"/>
          <w:szCs w:val="28"/>
        </w:rPr>
        <w:t xml:space="preserve"> июля 2022 года                                                                           </w:t>
      </w:r>
      <w:r w:rsidR="004D2510">
        <w:rPr>
          <w:color w:val="auto"/>
          <w:sz w:val="28"/>
          <w:szCs w:val="28"/>
        </w:rPr>
        <w:t xml:space="preserve">№ </w:t>
      </w:r>
      <w:r w:rsidR="00821641">
        <w:rPr>
          <w:color w:val="auto"/>
          <w:sz w:val="28"/>
          <w:szCs w:val="28"/>
        </w:rPr>
        <w:t>37</w:t>
      </w:r>
    </w:p>
    <w:p w:rsidR="006A1115" w:rsidRPr="00247487" w:rsidRDefault="006A1115" w:rsidP="00F7101E">
      <w:pPr>
        <w:shd w:val="clear" w:color="auto" w:fill="FFFFFF"/>
        <w:spacing w:before="100"/>
        <w:jc w:val="center"/>
        <w:rPr>
          <w:sz w:val="28"/>
          <w:szCs w:val="28"/>
        </w:rPr>
      </w:pPr>
      <w:r w:rsidRPr="00247487">
        <w:rPr>
          <w:sz w:val="28"/>
          <w:szCs w:val="28"/>
        </w:rPr>
        <w:t xml:space="preserve">с. </w:t>
      </w:r>
      <w:r w:rsidR="001B5603">
        <w:rPr>
          <w:sz w:val="28"/>
          <w:szCs w:val="28"/>
        </w:rPr>
        <w:t>Киржеманы</w:t>
      </w:r>
    </w:p>
    <w:p w:rsidR="006A1115" w:rsidRPr="00247487" w:rsidRDefault="006A1115" w:rsidP="009D6930">
      <w:pPr>
        <w:rPr>
          <w:sz w:val="28"/>
          <w:szCs w:val="28"/>
        </w:rPr>
      </w:pPr>
    </w:p>
    <w:p w:rsidR="006A1115" w:rsidRPr="00247487" w:rsidRDefault="006A1115" w:rsidP="00F7101E">
      <w:pPr>
        <w:ind w:firstLine="900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 w:rsidR="004D2510">
        <w:rPr>
          <w:b/>
          <w:bCs/>
          <w:sz w:val="28"/>
          <w:szCs w:val="28"/>
        </w:rPr>
        <w:t xml:space="preserve"> с кадастровым номером: 13:05:0</w:t>
      </w:r>
      <w:r w:rsidR="001B5603">
        <w:rPr>
          <w:b/>
          <w:bCs/>
          <w:sz w:val="28"/>
          <w:szCs w:val="28"/>
        </w:rPr>
        <w:t>2</w:t>
      </w:r>
      <w:r w:rsidR="004D2510">
        <w:rPr>
          <w:b/>
          <w:bCs/>
          <w:sz w:val="28"/>
          <w:szCs w:val="28"/>
        </w:rPr>
        <w:t>0</w:t>
      </w:r>
      <w:r w:rsidR="001B5603">
        <w:rPr>
          <w:b/>
          <w:bCs/>
          <w:sz w:val="28"/>
          <w:szCs w:val="28"/>
        </w:rPr>
        <w:t>5</w:t>
      </w:r>
      <w:r w:rsidR="004D2510">
        <w:rPr>
          <w:b/>
          <w:bCs/>
          <w:sz w:val="28"/>
          <w:szCs w:val="28"/>
        </w:rPr>
        <w:t>00</w:t>
      </w:r>
      <w:r w:rsidR="001B5603">
        <w:rPr>
          <w:b/>
          <w:bCs/>
          <w:sz w:val="28"/>
          <w:szCs w:val="28"/>
        </w:rPr>
        <w:t>1:87</w:t>
      </w:r>
      <w:r w:rsidRPr="00247487">
        <w:rPr>
          <w:b/>
          <w:bCs/>
          <w:sz w:val="28"/>
          <w:szCs w:val="28"/>
        </w:rPr>
        <w:t>, расположенный по адресу: Республика Мордовия, Большеигнатовский район (земля бывшего СПК «</w:t>
      </w:r>
      <w:r w:rsidR="001B5603">
        <w:rPr>
          <w:b/>
          <w:bCs/>
          <w:sz w:val="28"/>
          <w:szCs w:val="28"/>
        </w:rPr>
        <w:t>Знамя труда</w:t>
      </w:r>
      <w:r w:rsidRPr="00247487">
        <w:rPr>
          <w:b/>
          <w:bCs/>
          <w:sz w:val="28"/>
          <w:szCs w:val="28"/>
        </w:rPr>
        <w:t xml:space="preserve">», находящаяся в </w:t>
      </w:r>
      <w:r w:rsidR="001B5603">
        <w:rPr>
          <w:b/>
          <w:bCs/>
          <w:sz w:val="28"/>
          <w:szCs w:val="28"/>
        </w:rPr>
        <w:t>Киржеман</w:t>
      </w:r>
      <w:r w:rsidR="00724933" w:rsidRPr="00247487">
        <w:rPr>
          <w:b/>
          <w:bCs/>
          <w:sz w:val="28"/>
          <w:szCs w:val="28"/>
        </w:rPr>
        <w:t>ском</w:t>
      </w:r>
      <w:r w:rsidRPr="00247487">
        <w:rPr>
          <w:b/>
          <w:bCs/>
          <w:sz w:val="28"/>
          <w:szCs w:val="28"/>
        </w:rPr>
        <w:t xml:space="preserve"> сельском поселении)</w:t>
      </w:r>
    </w:p>
    <w:p w:rsidR="006A1115" w:rsidRPr="00247487" w:rsidRDefault="006A1115" w:rsidP="009D6930">
      <w:pPr>
        <w:ind w:firstLine="709"/>
        <w:rPr>
          <w:sz w:val="28"/>
          <w:szCs w:val="28"/>
        </w:rPr>
      </w:pPr>
    </w:p>
    <w:p w:rsidR="006A1115" w:rsidRPr="00247487" w:rsidRDefault="006A1115" w:rsidP="003500DB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</w:t>
      </w:r>
      <w:r w:rsidR="004D2510">
        <w:rPr>
          <w:sz w:val="28"/>
          <w:szCs w:val="28"/>
        </w:rPr>
        <w:t xml:space="preserve"> с кадастровым номером: 13:05:0</w:t>
      </w:r>
      <w:r w:rsidR="001B5603">
        <w:rPr>
          <w:sz w:val="28"/>
          <w:szCs w:val="28"/>
        </w:rPr>
        <w:t>205</w:t>
      </w:r>
      <w:r w:rsidR="004D2510">
        <w:rPr>
          <w:sz w:val="28"/>
          <w:szCs w:val="28"/>
        </w:rPr>
        <w:t>00</w:t>
      </w:r>
      <w:r w:rsidR="001B5603">
        <w:rPr>
          <w:sz w:val="28"/>
          <w:szCs w:val="28"/>
        </w:rPr>
        <w:t>1</w:t>
      </w:r>
      <w:r w:rsidRPr="00247487">
        <w:rPr>
          <w:sz w:val="28"/>
          <w:szCs w:val="28"/>
        </w:rPr>
        <w:t>:</w:t>
      </w:r>
      <w:r w:rsidR="001B5603">
        <w:rPr>
          <w:sz w:val="28"/>
          <w:szCs w:val="28"/>
        </w:rPr>
        <w:t>87</w:t>
      </w:r>
      <w:r w:rsidRPr="00247487">
        <w:rPr>
          <w:sz w:val="28"/>
          <w:szCs w:val="28"/>
        </w:rPr>
        <w:t xml:space="preserve">, расположенном по адресу: Республика Мордовия, Большеиганатовский район, находящимся в границах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СПК «</w:t>
      </w:r>
      <w:r w:rsidR="001B5603">
        <w:rPr>
          <w:sz w:val="28"/>
          <w:szCs w:val="28"/>
        </w:rPr>
        <w:t>Знамя труда</w:t>
      </w:r>
      <w:r w:rsidRPr="00247487">
        <w:rPr>
          <w:sz w:val="28"/>
          <w:szCs w:val="28"/>
        </w:rPr>
        <w:t xml:space="preserve">», опубликованном Администрацией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на официальном сайте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в разделе «Новости» 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r w:rsidRPr="00247487">
        <w:rPr>
          <w:sz w:val="28"/>
          <w:szCs w:val="28"/>
          <w:lang w:val="en-US"/>
        </w:rPr>
        <w:t>bignatovo</w:t>
      </w:r>
      <w:r w:rsidRPr="00247487">
        <w:rPr>
          <w:sz w:val="28"/>
          <w:szCs w:val="28"/>
        </w:rPr>
        <w:t>-</w:t>
      </w:r>
      <w:r w:rsidRPr="00247487">
        <w:rPr>
          <w:sz w:val="28"/>
          <w:szCs w:val="28"/>
          <w:lang w:val="en-US"/>
        </w:rPr>
        <w:t>rm</w:t>
      </w:r>
      <w:r w:rsidRPr="00247487">
        <w:rPr>
          <w:sz w:val="28"/>
          <w:szCs w:val="28"/>
        </w:rPr>
        <w:t>.</w:t>
      </w:r>
      <w:r w:rsidRPr="00247487">
        <w:rPr>
          <w:sz w:val="28"/>
          <w:szCs w:val="28"/>
          <w:lang w:val="en-US"/>
        </w:rPr>
        <w:t>ru</w:t>
      </w:r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 издании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Мордовия) -  «</w:t>
      </w:r>
      <w:r w:rsidR="001B5603">
        <w:rPr>
          <w:sz w:val="28"/>
          <w:szCs w:val="28"/>
        </w:rPr>
        <w:t>ВЕСТИ</w:t>
      </w:r>
      <w:r w:rsidR="00724933" w:rsidRPr="00247487">
        <w:rPr>
          <w:sz w:val="28"/>
          <w:szCs w:val="28"/>
        </w:rPr>
        <w:t>» (выпуск №</w:t>
      </w:r>
      <w:r w:rsidR="00720229">
        <w:rPr>
          <w:sz w:val="28"/>
          <w:szCs w:val="28"/>
        </w:rPr>
        <w:t>4а</w:t>
      </w:r>
      <w:r w:rsidR="00724933" w:rsidRPr="00247487">
        <w:rPr>
          <w:sz w:val="28"/>
          <w:szCs w:val="28"/>
        </w:rPr>
        <w:t xml:space="preserve"> от </w:t>
      </w:r>
      <w:r w:rsidR="00720229">
        <w:rPr>
          <w:sz w:val="28"/>
          <w:szCs w:val="28"/>
        </w:rPr>
        <w:t>14</w:t>
      </w:r>
      <w:r w:rsidRPr="00247487">
        <w:rPr>
          <w:sz w:val="28"/>
          <w:szCs w:val="28"/>
        </w:rPr>
        <w:t xml:space="preserve"> марта 2022 года),  а также  в  газете «Восход» (выпуск</w:t>
      </w:r>
      <w:r w:rsidR="00724933" w:rsidRPr="00247487">
        <w:rPr>
          <w:sz w:val="28"/>
          <w:szCs w:val="28"/>
        </w:rPr>
        <w:t xml:space="preserve"> №1</w:t>
      </w:r>
      <w:r w:rsidR="00720229">
        <w:rPr>
          <w:sz w:val="28"/>
          <w:szCs w:val="28"/>
        </w:rPr>
        <w:t>3 от 01</w:t>
      </w:r>
      <w:r w:rsidRPr="00247487">
        <w:rPr>
          <w:sz w:val="28"/>
          <w:szCs w:val="28"/>
        </w:rPr>
        <w:t xml:space="preserve"> </w:t>
      </w:r>
      <w:r w:rsidR="00720229">
        <w:rPr>
          <w:sz w:val="28"/>
          <w:szCs w:val="28"/>
        </w:rPr>
        <w:t>апреля</w:t>
      </w:r>
      <w:r w:rsidRPr="00247487">
        <w:rPr>
          <w:sz w:val="28"/>
          <w:szCs w:val="28"/>
        </w:rPr>
        <w:t xml:space="preserve"> 2022 года) и на информационном щите, расположенном на территории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сообщением о проведении общего собрания участников долевой собственности,</w:t>
      </w:r>
      <w:r w:rsidR="004D2510">
        <w:rPr>
          <w:sz w:val="28"/>
          <w:szCs w:val="28"/>
        </w:rPr>
        <w:t xml:space="preserve"> назначенного к проведению на </w:t>
      </w:r>
      <w:r w:rsidR="00A27FC7">
        <w:rPr>
          <w:sz w:val="28"/>
          <w:szCs w:val="28"/>
        </w:rPr>
        <w:t>07 июл</w:t>
      </w:r>
      <w:r w:rsidR="004D2510">
        <w:rPr>
          <w:sz w:val="28"/>
          <w:szCs w:val="28"/>
        </w:rPr>
        <w:t>я 2022 года на 12</w:t>
      </w:r>
      <w:r w:rsidRPr="00247487">
        <w:rPr>
          <w:sz w:val="28"/>
          <w:szCs w:val="28"/>
        </w:rPr>
        <w:t xml:space="preserve"> часов 00 минут  в здании администрации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 Большеигнатовского района Республики Мордовия, расположенном по адресу: Республика Мордовия, Большеигнатовский район, с. </w:t>
      </w:r>
      <w:r w:rsidR="00B538BE">
        <w:rPr>
          <w:sz w:val="28"/>
          <w:szCs w:val="28"/>
        </w:rPr>
        <w:t>Киржеманы</w:t>
      </w:r>
      <w:r w:rsidRPr="00247487">
        <w:rPr>
          <w:sz w:val="28"/>
          <w:szCs w:val="28"/>
        </w:rPr>
        <w:t xml:space="preserve">, ул. </w:t>
      </w:r>
      <w:r w:rsidR="00724933" w:rsidRPr="00247487">
        <w:rPr>
          <w:sz w:val="28"/>
          <w:szCs w:val="28"/>
        </w:rPr>
        <w:t>Советская, д.30</w:t>
      </w:r>
      <w:r w:rsidRPr="00247487">
        <w:rPr>
          <w:sz w:val="28"/>
          <w:szCs w:val="28"/>
        </w:rPr>
        <w:t>, учитывая, что к назначенному времени для участия в общем собрании пайщиков бывшего СПК «</w:t>
      </w:r>
      <w:r w:rsidR="00B538BE">
        <w:rPr>
          <w:sz w:val="28"/>
          <w:szCs w:val="28"/>
        </w:rPr>
        <w:t>Знамя труда</w:t>
      </w:r>
      <w:r w:rsidRPr="00247487">
        <w:rPr>
          <w:sz w:val="28"/>
          <w:szCs w:val="28"/>
        </w:rPr>
        <w:t xml:space="preserve">»,  участники долевой собственности на земельный участок </w:t>
      </w:r>
      <w:bookmarkStart w:id="1" w:name="_Hlk76609984"/>
      <w:r w:rsidRPr="00247487">
        <w:rPr>
          <w:sz w:val="28"/>
          <w:szCs w:val="28"/>
        </w:rPr>
        <w:t xml:space="preserve">с кадастровым номером: </w:t>
      </w:r>
      <w:bookmarkEnd w:id="1"/>
      <w:r w:rsidR="004D2510">
        <w:rPr>
          <w:sz w:val="28"/>
          <w:szCs w:val="28"/>
        </w:rPr>
        <w:t>13:05:0</w:t>
      </w:r>
      <w:r w:rsidR="00B538BE">
        <w:rPr>
          <w:sz w:val="28"/>
          <w:szCs w:val="28"/>
        </w:rPr>
        <w:t>2</w:t>
      </w:r>
      <w:r w:rsidR="004D2510">
        <w:rPr>
          <w:sz w:val="28"/>
          <w:szCs w:val="28"/>
        </w:rPr>
        <w:t>0</w:t>
      </w:r>
      <w:r w:rsidR="00B538BE">
        <w:rPr>
          <w:sz w:val="28"/>
          <w:szCs w:val="28"/>
        </w:rPr>
        <w:t>5</w:t>
      </w:r>
      <w:r w:rsidR="004D2510">
        <w:rPr>
          <w:sz w:val="28"/>
          <w:szCs w:val="28"/>
        </w:rPr>
        <w:t>00</w:t>
      </w:r>
      <w:r w:rsidR="00B538BE">
        <w:rPr>
          <w:sz w:val="28"/>
          <w:szCs w:val="28"/>
        </w:rPr>
        <w:t>1</w:t>
      </w:r>
      <w:r w:rsidRPr="00247487">
        <w:rPr>
          <w:sz w:val="28"/>
          <w:szCs w:val="28"/>
        </w:rPr>
        <w:t>:</w:t>
      </w:r>
      <w:r w:rsidR="00B538BE">
        <w:rPr>
          <w:sz w:val="28"/>
          <w:szCs w:val="28"/>
        </w:rPr>
        <w:t>87</w:t>
      </w:r>
      <w:r w:rsidRPr="00247487">
        <w:rPr>
          <w:sz w:val="28"/>
          <w:szCs w:val="28"/>
        </w:rPr>
        <w:t xml:space="preserve">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 в </w:t>
      </w:r>
      <w:r w:rsidRPr="00247487">
        <w:rPr>
          <w:sz w:val="28"/>
          <w:szCs w:val="28"/>
        </w:rPr>
        <w:lastRenderedPageBreak/>
        <w:t>таком 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СПК «</w:t>
      </w:r>
      <w:r w:rsidR="00B538BE">
        <w:rPr>
          <w:sz w:val="28"/>
          <w:szCs w:val="28"/>
        </w:rPr>
        <w:t>Знамя труда</w:t>
      </w:r>
      <w:r w:rsidRPr="00247487">
        <w:rPr>
          <w:sz w:val="28"/>
          <w:szCs w:val="28"/>
        </w:rPr>
        <w:t xml:space="preserve">» на земельный участок сельскохозяйственного назначения с кадастровым номером </w:t>
      </w:r>
      <w:bookmarkStart w:id="2" w:name="_Hlk76594571"/>
      <w:r w:rsidR="004D2510">
        <w:rPr>
          <w:sz w:val="28"/>
          <w:szCs w:val="28"/>
        </w:rPr>
        <w:t>13:05</w:t>
      </w:r>
      <w:r w:rsidR="00B538BE">
        <w:rPr>
          <w:sz w:val="28"/>
          <w:szCs w:val="28"/>
        </w:rPr>
        <w:t>:0205</w:t>
      </w:r>
      <w:r w:rsidR="004D2510">
        <w:rPr>
          <w:sz w:val="28"/>
          <w:szCs w:val="28"/>
        </w:rPr>
        <w:t>00</w:t>
      </w:r>
      <w:r w:rsidR="00B538BE">
        <w:rPr>
          <w:sz w:val="28"/>
          <w:szCs w:val="28"/>
        </w:rPr>
        <w:t>1</w:t>
      </w:r>
      <w:r w:rsidRPr="00247487">
        <w:rPr>
          <w:sz w:val="28"/>
          <w:szCs w:val="28"/>
        </w:rPr>
        <w:t>:</w:t>
      </w:r>
      <w:r w:rsidR="00B538BE">
        <w:rPr>
          <w:sz w:val="28"/>
          <w:szCs w:val="28"/>
        </w:rPr>
        <w:t>87</w:t>
      </w:r>
      <w:r w:rsidRPr="00247487">
        <w:rPr>
          <w:sz w:val="28"/>
          <w:szCs w:val="28"/>
        </w:rPr>
        <w:t>,</w:t>
      </w:r>
      <w:bookmarkEnd w:id="2"/>
      <w:r w:rsidRPr="00247487">
        <w:rPr>
          <w:sz w:val="28"/>
          <w:szCs w:val="28"/>
        </w:rPr>
        <w:t xml:space="preserve"> Администрация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6A1115" w:rsidRPr="00247487" w:rsidRDefault="00B538BE" w:rsidP="003500DB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</w:t>
      </w:r>
      <w:r w:rsidR="006A1115" w:rsidRPr="00247487">
        <w:rPr>
          <w:b/>
          <w:bCs/>
          <w:sz w:val="28"/>
          <w:szCs w:val="28"/>
        </w:rPr>
        <w:t>: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1. Утвердить список невостребованных долей в праве общей долевой собственности на земельный участок сельскохозяйственного назначения с кадастровым</w:t>
      </w:r>
      <w:r w:rsidR="004D2510">
        <w:rPr>
          <w:sz w:val="28"/>
          <w:szCs w:val="28"/>
        </w:rPr>
        <w:t xml:space="preserve"> номером: 13:05:0</w:t>
      </w:r>
      <w:r w:rsidR="00B538BE">
        <w:rPr>
          <w:sz w:val="28"/>
          <w:szCs w:val="28"/>
        </w:rPr>
        <w:t>2</w:t>
      </w:r>
      <w:r w:rsidR="004D2510">
        <w:rPr>
          <w:sz w:val="28"/>
          <w:szCs w:val="28"/>
        </w:rPr>
        <w:t>0</w:t>
      </w:r>
      <w:r w:rsidR="00B538BE">
        <w:rPr>
          <w:sz w:val="28"/>
          <w:szCs w:val="28"/>
        </w:rPr>
        <w:t>5</w:t>
      </w:r>
      <w:r w:rsidR="004D2510">
        <w:rPr>
          <w:sz w:val="28"/>
          <w:szCs w:val="28"/>
        </w:rPr>
        <w:t>00</w:t>
      </w:r>
      <w:r w:rsidR="00B538BE">
        <w:rPr>
          <w:sz w:val="28"/>
          <w:szCs w:val="28"/>
        </w:rPr>
        <w:t>1</w:t>
      </w:r>
      <w:r w:rsidRPr="00247487">
        <w:rPr>
          <w:sz w:val="28"/>
          <w:szCs w:val="28"/>
        </w:rPr>
        <w:t>:</w:t>
      </w:r>
      <w:r w:rsidR="00B538BE">
        <w:rPr>
          <w:sz w:val="28"/>
          <w:szCs w:val="28"/>
        </w:rPr>
        <w:t>87</w:t>
      </w:r>
      <w:r w:rsidRPr="00247487">
        <w:rPr>
          <w:sz w:val="28"/>
          <w:szCs w:val="28"/>
        </w:rPr>
        <w:t>, расположенный по адресу: Республика Мордовия, Большеигнатовский район, согласно прилагаемому списку (Приложение № 1).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2. Обратиться в Ичалковский  районный суд Республики Мордовия с требованием о признании права муниципальной собственности муниципального образования - </w:t>
      </w:r>
      <w:r w:rsidR="00720229">
        <w:rPr>
          <w:sz w:val="28"/>
          <w:szCs w:val="28"/>
        </w:rPr>
        <w:t>Киржеман</w:t>
      </w:r>
      <w:r w:rsidR="00724933" w:rsidRPr="00247487">
        <w:rPr>
          <w:sz w:val="28"/>
          <w:szCs w:val="28"/>
        </w:rPr>
        <w:t>ское</w:t>
      </w:r>
      <w:r w:rsidRPr="00247487">
        <w:rPr>
          <w:sz w:val="28"/>
          <w:szCs w:val="28"/>
        </w:rPr>
        <w:t xml:space="preserve"> сельское поселение Большеигнатовского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3.</w:t>
      </w:r>
      <w:r w:rsidR="00720229">
        <w:rPr>
          <w:sz w:val="28"/>
          <w:szCs w:val="28"/>
        </w:rPr>
        <w:t xml:space="preserve"> </w:t>
      </w:r>
      <w:r w:rsidRPr="00247487">
        <w:rPr>
          <w:sz w:val="28"/>
          <w:szCs w:val="28"/>
        </w:rPr>
        <w:t xml:space="preserve">Настоящее постановление подлежит официальному опубликованию на официальном сайте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в разделе «Новости»,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r w:rsidRPr="00247487">
        <w:rPr>
          <w:sz w:val="28"/>
          <w:szCs w:val="28"/>
          <w:lang w:val="en-US"/>
        </w:rPr>
        <w:t>bignatovo</w:t>
      </w:r>
      <w:r w:rsidRPr="00247487">
        <w:rPr>
          <w:sz w:val="28"/>
          <w:szCs w:val="28"/>
        </w:rPr>
        <w:t>-</w:t>
      </w:r>
      <w:r w:rsidRPr="00247487">
        <w:rPr>
          <w:sz w:val="28"/>
          <w:szCs w:val="28"/>
          <w:lang w:val="en-US"/>
        </w:rPr>
        <w:t>rm</w:t>
      </w:r>
      <w:r w:rsidRPr="00247487">
        <w:rPr>
          <w:sz w:val="28"/>
          <w:szCs w:val="28"/>
        </w:rPr>
        <w:t>.</w:t>
      </w:r>
      <w:r w:rsidRPr="00247487">
        <w:rPr>
          <w:sz w:val="28"/>
          <w:szCs w:val="28"/>
          <w:lang w:val="en-US"/>
        </w:rPr>
        <w:t>ru</w:t>
      </w:r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издании </w:t>
      </w:r>
      <w:r w:rsidR="00FB25FD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    поселения Большеигнатовского муниципального района Республики Мордовия) - «</w:t>
      </w:r>
      <w:r w:rsidR="00B538BE">
        <w:rPr>
          <w:sz w:val="28"/>
          <w:szCs w:val="28"/>
        </w:rPr>
        <w:t>Вести</w:t>
      </w:r>
      <w:r w:rsidRPr="00247487">
        <w:rPr>
          <w:sz w:val="28"/>
          <w:szCs w:val="28"/>
        </w:rPr>
        <w:t>».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5. </w:t>
      </w:r>
      <w:r w:rsidR="00720229">
        <w:rPr>
          <w:sz w:val="28"/>
          <w:szCs w:val="28"/>
        </w:rPr>
        <w:t>Контроль за исполнением постановления возложить на главу Киржеманского сельского поселения Козырева Н.А.</w:t>
      </w:r>
      <w:r w:rsidR="00821641">
        <w:rPr>
          <w:sz w:val="28"/>
          <w:szCs w:val="28"/>
        </w:rPr>
        <w:t>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724933" w:rsidP="00F7101E">
      <w:pPr>
        <w:jc w:val="both"/>
        <w:rPr>
          <w:sz w:val="28"/>
          <w:szCs w:val="28"/>
        </w:rPr>
      </w:pPr>
      <w:r w:rsidRPr="00247487">
        <w:rPr>
          <w:sz w:val="28"/>
          <w:szCs w:val="28"/>
        </w:rPr>
        <w:t>Г</w:t>
      </w:r>
      <w:r w:rsidR="006A1115" w:rsidRPr="00247487">
        <w:rPr>
          <w:sz w:val="28"/>
          <w:szCs w:val="28"/>
        </w:rPr>
        <w:t>лав</w:t>
      </w:r>
      <w:r w:rsidRPr="00247487">
        <w:rPr>
          <w:sz w:val="28"/>
          <w:szCs w:val="28"/>
        </w:rPr>
        <w:t xml:space="preserve">а </w:t>
      </w:r>
      <w:r w:rsidR="00B538BE">
        <w:rPr>
          <w:sz w:val="28"/>
          <w:szCs w:val="28"/>
        </w:rPr>
        <w:t xml:space="preserve">Киржеманского </w:t>
      </w:r>
      <w:r w:rsidR="006A1115" w:rsidRPr="00247487">
        <w:rPr>
          <w:sz w:val="28"/>
          <w:szCs w:val="28"/>
        </w:rPr>
        <w:t xml:space="preserve">сельского поселения                               </w:t>
      </w:r>
      <w:r w:rsidR="00B538BE">
        <w:rPr>
          <w:sz w:val="28"/>
          <w:szCs w:val="28"/>
        </w:rPr>
        <w:t>Н.А.Козырев</w:t>
      </w:r>
    </w:p>
    <w:p w:rsidR="006A1115" w:rsidRPr="00247487" w:rsidRDefault="006A1115" w:rsidP="009D6930">
      <w:pPr>
        <w:ind w:firstLine="709"/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3500DB" w:rsidRDefault="006A1115" w:rsidP="009D6930">
      <w:pPr>
        <w:jc w:val="right"/>
      </w:pPr>
      <w:r w:rsidRPr="003500DB">
        <w:t>Приложение № 1</w:t>
      </w:r>
    </w:p>
    <w:p w:rsidR="006A1115" w:rsidRDefault="006A1115" w:rsidP="009D6930">
      <w:pPr>
        <w:jc w:val="right"/>
      </w:pPr>
      <w:r w:rsidRPr="003500DB">
        <w:t xml:space="preserve">к постановлению администрации </w:t>
      </w:r>
      <w:r w:rsidR="00FB25FD">
        <w:t>Киржеманского</w:t>
      </w:r>
      <w:r w:rsidRPr="003500DB">
        <w:t xml:space="preserve"> сельского поселения</w:t>
      </w:r>
    </w:p>
    <w:p w:rsidR="006A1115" w:rsidRPr="003500DB" w:rsidRDefault="006A1115" w:rsidP="009D6930">
      <w:pPr>
        <w:jc w:val="right"/>
      </w:pPr>
      <w:r>
        <w:t>Большеигн</w:t>
      </w:r>
      <w:r w:rsidRPr="003500DB">
        <w:t xml:space="preserve">атовского муниципального района </w:t>
      </w:r>
      <w:r>
        <w:t>Республики Мордовия</w:t>
      </w:r>
    </w:p>
    <w:p w:rsidR="006A1115" w:rsidRPr="003500DB" w:rsidRDefault="006A1115" w:rsidP="009D6930">
      <w:pPr>
        <w:jc w:val="right"/>
      </w:pPr>
      <w:r w:rsidRPr="003500DB">
        <w:t>от</w:t>
      </w:r>
      <w:r>
        <w:t xml:space="preserve"> 2</w:t>
      </w:r>
      <w:r w:rsidR="00724933">
        <w:t>5</w:t>
      </w:r>
      <w:r>
        <w:t xml:space="preserve"> июля 2022</w:t>
      </w:r>
      <w:r w:rsidRPr="003500DB">
        <w:t xml:space="preserve"> года  №</w:t>
      </w:r>
      <w:r w:rsidR="00821641">
        <w:t>37</w:t>
      </w:r>
    </w:p>
    <w:p w:rsidR="006A1115" w:rsidRPr="003500DB" w:rsidRDefault="006A1115" w:rsidP="009D6930">
      <w:pPr>
        <w:jc w:val="right"/>
      </w:pPr>
    </w:p>
    <w:p w:rsidR="006A1115" w:rsidRPr="003500DB" w:rsidRDefault="006A1115" w:rsidP="009D6930">
      <w:pPr>
        <w:jc w:val="center"/>
      </w:pPr>
    </w:p>
    <w:p w:rsidR="006A1115" w:rsidRPr="004D2510" w:rsidRDefault="006A1115" w:rsidP="00F465EF">
      <w:pPr>
        <w:jc w:val="both"/>
        <w:rPr>
          <w:b/>
          <w:bCs/>
          <w:sz w:val="28"/>
          <w:szCs w:val="28"/>
        </w:rPr>
      </w:pPr>
      <w:r w:rsidRPr="004D2510">
        <w:rPr>
          <w:b/>
          <w:bCs/>
          <w:sz w:val="28"/>
          <w:szCs w:val="28"/>
        </w:rPr>
        <w:t>Список невостребованных земельных долей в праве общей долевой собственности на земельный участок сельскохозяйственного назначения</w:t>
      </w:r>
      <w:r w:rsidR="004D2510" w:rsidRPr="004D2510">
        <w:rPr>
          <w:b/>
          <w:bCs/>
          <w:sz w:val="28"/>
          <w:szCs w:val="28"/>
        </w:rPr>
        <w:t xml:space="preserve"> с кадастровым номером: 13:05:0</w:t>
      </w:r>
      <w:r w:rsidR="00B538BE">
        <w:rPr>
          <w:b/>
          <w:bCs/>
          <w:sz w:val="28"/>
          <w:szCs w:val="28"/>
        </w:rPr>
        <w:t>2</w:t>
      </w:r>
      <w:r w:rsidR="004D2510" w:rsidRPr="004D2510">
        <w:rPr>
          <w:b/>
          <w:bCs/>
          <w:sz w:val="28"/>
          <w:szCs w:val="28"/>
        </w:rPr>
        <w:t>0</w:t>
      </w:r>
      <w:r w:rsidR="00B538BE">
        <w:rPr>
          <w:b/>
          <w:bCs/>
          <w:sz w:val="28"/>
          <w:szCs w:val="28"/>
        </w:rPr>
        <w:t>5001</w:t>
      </w:r>
      <w:r w:rsidRPr="004D2510">
        <w:rPr>
          <w:b/>
          <w:bCs/>
          <w:sz w:val="28"/>
          <w:szCs w:val="28"/>
        </w:rPr>
        <w:t>:</w:t>
      </w:r>
      <w:r w:rsidR="00B538BE">
        <w:rPr>
          <w:b/>
          <w:bCs/>
          <w:sz w:val="28"/>
          <w:szCs w:val="28"/>
        </w:rPr>
        <w:t>87</w:t>
      </w:r>
      <w:r w:rsidRPr="004D2510">
        <w:rPr>
          <w:b/>
          <w:bCs/>
          <w:sz w:val="28"/>
          <w:szCs w:val="28"/>
        </w:rPr>
        <w:t>, расположенный по адресу: Республика Мордовия, Большеигнатовский район (земля бывшего СПК «</w:t>
      </w:r>
      <w:r w:rsidR="00B538BE">
        <w:rPr>
          <w:b/>
          <w:bCs/>
          <w:sz w:val="28"/>
          <w:szCs w:val="28"/>
        </w:rPr>
        <w:t>Знамя труда</w:t>
      </w:r>
      <w:r w:rsidRPr="004D2510">
        <w:rPr>
          <w:b/>
          <w:bCs/>
          <w:sz w:val="28"/>
          <w:szCs w:val="28"/>
        </w:rPr>
        <w:t xml:space="preserve">», находящаяся в </w:t>
      </w:r>
      <w:r w:rsidR="00B538BE">
        <w:rPr>
          <w:b/>
          <w:bCs/>
          <w:sz w:val="28"/>
          <w:szCs w:val="28"/>
        </w:rPr>
        <w:t>Киржеман</w:t>
      </w:r>
      <w:r w:rsidR="00724933" w:rsidRPr="004D2510">
        <w:rPr>
          <w:b/>
          <w:bCs/>
          <w:sz w:val="28"/>
          <w:szCs w:val="28"/>
        </w:rPr>
        <w:t>ском</w:t>
      </w:r>
      <w:r w:rsidRPr="004D2510">
        <w:rPr>
          <w:b/>
          <w:bCs/>
          <w:sz w:val="28"/>
          <w:szCs w:val="28"/>
        </w:rPr>
        <w:t xml:space="preserve"> сельском поселении)</w:t>
      </w:r>
    </w:p>
    <w:p w:rsidR="006A1115" w:rsidRPr="000B71A1" w:rsidRDefault="006A1115" w:rsidP="009D6930">
      <w:pPr>
        <w:jc w:val="center"/>
        <w:rPr>
          <w:sz w:val="26"/>
          <w:szCs w:val="26"/>
        </w:rPr>
      </w:pPr>
    </w:p>
    <w:tbl>
      <w:tblPr>
        <w:tblW w:w="9580" w:type="dxa"/>
        <w:tblInd w:w="93" w:type="dxa"/>
        <w:tblLook w:val="04A0"/>
      </w:tblPr>
      <w:tblGrid>
        <w:gridCol w:w="760"/>
        <w:gridCol w:w="2240"/>
        <w:gridCol w:w="1940"/>
        <w:gridCol w:w="2800"/>
        <w:gridCol w:w="689"/>
        <w:gridCol w:w="1151"/>
      </w:tblGrid>
      <w:tr w:rsidR="00A27FC7" w:rsidRPr="00A27FC7" w:rsidTr="00A27FC7">
        <w:trPr>
          <w:trHeight w:val="9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сельское поселение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местоположение НЗД</w:t>
            </w:r>
          </w:p>
        </w:tc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ФИО правообладателя (владельца)НЗД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количество НЗД</w:t>
            </w:r>
          </w:p>
        </w:tc>
      </w:tr>
      <w:tr w:rsidR="00A27FC7" w:rsidRPr="00A27FC7" w:rsidTr="00A27FC7">
        <w:trPr>
          <w:trHeight w:val="31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ед.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га</w:t>
            </w:r>
          </w:p>
        </w:tc>
      </w:tr>
      <w:tr w:rsidR="00A27FC7" w:rsidRPr="00A27FC7" w:rsidTr="00A27FC7">
        <w:trPr>
          <w:trHeight w:val="6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Золин Иван Данилович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Долгов Иван Васильевич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Калашникова Мария Егоровна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Курченков Николай Максимович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Грошева Анна Фадеевна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Тинникова Мария  Сергеевна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Тинникова Наталья Ивановна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Макарова Матрена Евдокимовна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Фадеев Степан Михайлович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Цапленкова Анастасия Михайловна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Асяева Татьяна Андреевна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Асяева Надежда Васильевна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Вишленков Михаил Васильевич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Котова Клавдия Михайловна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lastRenderedPageBreak/>
              <w:t>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Долгова Анастасия Кузьминична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FC7" w:rsidRPr="00A27FC7" w:rsidRDefault="00A27FC7" w:rsidP="00A27FC7">
            <w:pPr>
              <w:rPr>
                <w:rFonts w:eastAsia="Times New Roman"/>
                <w:lang w:eastAsia="ru-RU"/>
              </w:rPr>
            </w:pPr>
            <w:r w:rsidRPr="00A27FC7">
              <w:rPr>
                <w:rFonts w:eastAsia="Times New Roman"/>
                <w:lang w:eastAsia="ru-RU"/>
              </w:rPr>
              <w:t>Макаров Михаил Григорьевич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Кондратьева Мария Николаевна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Щенникова Валентина Васильевна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Галичников Георгий Емельянович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Муравьева Лидия Александровна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Герасимов Виктор Иванович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Куленков Николай Михайлович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 xml:space="preserve">Куленкова Татьяна Егоровна 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Бочкарева Наталья Дмитриевна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Полева Елизавета Степановна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Полев Григорий Дмитриевич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Кочетков Николай Алексеевич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Муравьев Николай Дмитриевич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Дудкина Полина Дмитриевна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30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Макарова Екатерина Павловна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31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Макарова Зинаида Сергеевна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Ляхманва Анна Михайловна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Курченкова Анна Васильевна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21,4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34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Усанов Николай Федорович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right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Киржеманское сельское поселение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село Киржеманы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Ляхманов Александр Михайлович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10,7</w:t>
            </w:r>
          </w:p>
        </w:tc>
      </w:tr>
      <w:tr w:rsidR="00A27FC7" w:rsidRPr="00A27FC7" w:rsidTr="00A27FC7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36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FC7" w:rsidRPr="00A27FC7" w:rsidRDefault="00A27FC7" w:rsidP="00A27FC7">
            <w:pPr>
              <w:jc w:val="center"/>
              <w:rPr>
                <w:rFonts w:ascii="Calibri" w:eastAsia="Times New Roman" w:hAnsi="Calibri"/>
                <w:sz w:val="22"/>
                <w:szCs w:val="22"/>
                <w:lang w:eastAsia="ru-RU"/>
              </w:rPr>
            </w:pPr>
            <w:r w:rsidRPr="00A27FC7">
              <w:rPr>
                <w:rFonts w:ascii="Calibri" w:eastAsia="Times New Roman" w:hAnsi="Calibri"/>
                <w:sz w:val="22"/>
                <w:szCs w:val="22"/>
                <w:lang w:eastAsia="ru-RU"/>
              </w:rPr>
              <w:t>385,2</w:t>
            </w:r>
          </w:p>
        </w:tc>
      </w:tr>
    </w:tbl>
    <w:p w:rsidR="00247487" w:rsidRPr="001E4C32" w:rsidRDefault="00247487" w:rsidP="00247487">
      <w:pPr>
        <w:ind w:firstLine="708"/>
        <w:jc w:val="both"/>
        <w:rPr>
          <w:sz w:val="28"/>
          <w:szCs w:val="28"/>
        </w:rPr>
      </w:pPr>
    </w:p>
    <w:sectPr w:rsidR="00247487" w:rsidRPr="001E4C32" w:rsidSect="000A6B69">
      <w:headerReference w:type="default" r:id="rId8"/>
      <w:pgSz w:w="11906" w:h="16838"/>
      <w:pgMar w:top="567" w:right="851" w:bottom="567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B2B" w:rsidRDefault="00E97B2B">
      <w:r>
        <w:separator/>
      </w:r>
    </w:p>
  </w:endnote>
  <w:endnote w:type="continuationSeparator" w:id="0">
    <w:p w:rsidR="00E97B2B" w:rsidRDefault="00E97B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B2B" w:rsidRDefault="00E97B2B">
      <w:r>
        <w:separator/>
      </w:r>
    </w:p>
  </w:footnote>
  <w:footnote w:type="continuationSeparator" w:id="0">
    <w:p w:rsidR="00E97B2B" w:rsidRDefault="00E97B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115" w:rsidRDefault="0078457A">
    <w:pPr>
      <w:pStyle w:val="14"/>
      <w:jc w:val="center"/>
    </w:pPr>
    <w:r>
      <w:fldChar w:fldCharType="begin"/>
    </w:r>
    <w:r w:rsidR="00F465EF">
      <w:instrText>PAGE   \* MERGEFORMAT</w:instrText>
    </w:r>
    <w:r>
      <w:fldChar w:fldCharType="separate"/>
    </w:r>
    <w:r w:rsidR="00821641">
      <w:rPr>
        <w:noProof/>
      </w:rPr>
      <w:t>2</w:t>
    </w:r>
    <w:r>
      <w:rPr>
        <w:noProof/>
      </w:rPr>
      <w:fldChar w:fldCharType="end"/>
    </w:r>
  </w:p>
  <w:p w:rsidR="006A1115" w:rsidRDefault="006A1115">
    <w:pPr>
      <w:pStyle w:val="1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A460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47C6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95B6A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C4F2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6192A"/>
    <w:multiLevelType w:val="hybridMultilevel"/>
    <w:tmpl w:val="B6FA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74527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F23B13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A7FF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D02B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47CD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B69"/>
    <w:rsid w:val="000A0D20"/>
    <w:rsid w:val="000A6B69"/>
    <w:rsid w:val="000B71A1"/>
    <w:rsid w:val="000D4505"/>
    <w:rsid w:val="001332C2"/>
    <w:rsid w:val="0015739B"/>
    <w:rsid w:val="00193EA5"/>
    <w:rsid w:val="001B5603"/>
    <w:rsid w:val="001D1CAA"/>
    <w:rsid w:val="00220CA3"/>
    <w:rsid w:val="00247487"/>
    <w:rsid w:val="00272BD4"/>
    <w:rsid w:val="00286B32"/>
    <w:rsid w:val="00303ADA"/>
    <w:rsid w:val="003500DB"/>
    <w:rsid w:val="003608EA"/>
    <w:rsid w:val="003613F4"/>
    <w:rsid w:val="003A1C16"/>
    <w:rsid w:val="003D085A"/>
    <w:rsid w:val="00436098"/>
    <w:rsid w:val="00474BA6"/>
    <w:rsid w:val="00476E0C"/>
    <w:rsid w:val="004A5340"/>
    <w:rsid w:val="004B02D2"/>
    <w:rsid w:val="004C1E96"/>
    <w:rsid w:val="004D2510"/>
    <w:rsid w:val="00543787"/>
    <w:rsid w:val="005F3F8A"/>
    <w:rsid w:val="00613069"/>
    <w:rsid w:val="00615611"/>
    <w:rsid w:val="00652297"/>
    <w:rsid w:val="00686FDF"/>
    <w:rsid w:val="00696509"/>
    <w:rsid w:val="006A1115"/>
    <w:rsid w:val="00720229"/>
    <w:rsid w:val="00724933"/>
    <w:rsid w:val="00736E8D"/>
    <w:rsid w:val="00752499"/>
    <w:rsid w:val="00772F8E"/>
    <w:rsid w:val="0078457A"/>
    <w:rsid w:val="007D5E01"/>
    <w:rsid w:val="007F4E81"/>
    <w:rsid w:val="0082160B"/>
    <w:rsid w:val="00821641"/>
    <w:rsid w:val="00823C3C"/>
    <w:rsid w:val="00855299"/>
    <w:rsid w:val="008F114A"/>
    <w:rsid w:val="009018F8"/>
    <w:rsid w:val="009226EC"/>
    <w:rsid w:val="00952D4B"/>
    <w:rsid w:val="009D6930"/>
    <w:rsid w:val="00A27FC7"/>
    <w:rsid w:val="00A30CC0"/>
    <w:rsid w:val="00A73435"/>
    <w:rsid w:val="00B10AD7"/>
    <w:rsid w:val="00B538BE"/>
    <w:rsid w:val="00B60CBD"/>
    <w:rsid w:val="00B61DBC"/>
    <w:rsid w:val="00BA344A"/>
    <w:rsid w:val="00BA7F88"/>
    <w:rsid w:val="00C353D1"/>
    <w:rsid w:val="00C71610"/>
    <w:rsid w:val="00CF1B7E"/>
    <w:rsid w:val="00D051D4"/>
    <w:rsid w:val="00D85300"/>
    <w:rsid w:val="00DE0A05"/>
    <w:rsid w:val="00DE50CE"/>
    <w:rsid w:val="00E97B2B"/>
    <w:rsid w:val="00F028DF"/>
    <w:rsid w:val="00F453BC"/>
    <w:rsid w:val="00F465EF"/>
    <w:rsid w:val="00F52376"/>
    <w:rsid w:val="00F627DB"/>
    <w:rsid w:val="00F7101E"/>
    <w:rsid w:val="00F73E94"/>
    <w:rsid w:val="00F770D2"/>
    <w:rsid w:val="00FB25FD"/>
    <w:rsid w:val="00FC1640"/>
    <w:rsid w:val="00FC16CF"/>
    <w:rsid w:val="00FE0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D5E01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1"/>
    <w:uiPriority w:val="99"/>
    <w:locked/>
    <w:rsid w:val="000A6B69"/>
    <w:rPr>
      <w:rFonts w:ascii="Arial" w:hAnsi="Arial" w:cs="Arial"/>
      <w:sz w:val="40"/>
      <w:szCs w:val="40"/>
    </w:rPr>
  </w:style>
  <w:style w:type="paragraph" w:customStyle="1" w:styleId="11">
    <w:name w:val="Заголовок 11"/>
    <w:basedOn w:val="a"/>
    <w:next w:val="a"/>
    <w:link w:val="Heading1Char"/>
    <w:uiPriority w:val="99"/>
    <w:rsid w:val="000A6B69"/>
    <w:pPr>
      <w:keepNext/>
      <w:keepLines/>
      <w:spacing w:before="480" w:after="200"/>
      <w:outlineLvl w:val="0"/>
    </w:pPr>
    <w:rPr>
      <w:rFonts w:ascii="Arial" w:eastAsia="Times New Roman" w:hAnsi="Arial" w:cs="Arial"/>
      <w:color w:val="auto"/>
      <w:sz w:val="40"/>
      <w:szCs w:val="40"/>
      <w:lang w:eastAsia="ru-RU"/>
    </w:rPr>
  </w:style>
  <w:style w:type="paragraph" w:customStyle="1" w:styleId="21">
    <w:name w:val="Заголовок 21"/>
    <w:basedOn w:val="a"/>
    <w:next w:val="a"/>
    <w:link w:val="Heading2Char"/>
    <w:uiPriority w:val="99"/>
    <w:rsid w:val="000A6B69"/>
    <w:pPr>
      <w:keepNext/>
      <w:keepLines/>
      <w:spacing w:before="360" w:after="200"/>
      <w:outlineLvl w:val="1"/>
    </w:pPr>
    <w:rPr>
      <w:rFonts w:ascii="Arial" w:hAnsi="Arial"/>
      <w:color w:val="auto"/>
      <w:sz w:val="34"/>
      <w:szCs w:val="34"/>
      <w:lang/>
    </w:rPr>
  </w:style>
  <w:style w:type="character" w:customStyle="1" w:styleId="Heading2Char">
    <w:name w:val="Heading 2 Char"/>
    <w:link w:val="21"/>
    <w:uiPriority w:val="99"/>
    <w:locked/>
    <w:rsid w:val="000A6B69"/>
    <w:rPr>
      <w:rFonts w:ascii="Arial" w:hAnsi="Arial" w:cs="Arial"/>
      <w:sz w:val="34"/>
      <w:szCs w:val="34"/>
    </w:rPr>
  </w:style>
  <w:style w:type="paragraph" w:customStyle="1" w:styleId="31">
    <w:name w:val="Заголовок 31"/>
    <w:basedOn w:val="a"/>
    <w:next w:val="a"/>
    <w:link w:val="Heading3Char"/>
    <w:uiPriority w:val="99"/>
    <w:rsid w:val="000A6B69"/>
    <w:pPr>
      <w:keepNext/>
      <w:keepLines/>
      <w:spacing w:before="320" w:after="200"/>
      <w:outlineLvl w:val="2"/>
    </w:pPr>
    <w:rPr>
      <w:rFonts w:ascii="Arial" w:hAnsi="Arial"/>
      <w:color w:val="auto"/>
      <w:sz w:val="30"/>
      <w:szCs w:val="30"/>
      <w:lang/>
    </w:rPr>
  </w:style>
  <w:style w:type="character" w:customStyle="1" w:styleId="Heading3Char">
    <w:name w:val="Heading 3 Char"/>
    <w:link w:val="31"/>
    <w:uiPriority w:val="99"/>
    <w:locked/>
    <w:rsid w:val="000A6B69"/>
    <w:rPr>
      <w:rFonts w:ascii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9"/>
    <w:rsid w:val="000A6B69"/>
    <w:pPr>
      <w:keepNext/>
      <w:keepLines/>
      <w:spacing w:before="320" w:after="200"/>
      <w:outlineLvl w:val="3"/>
    </w:pPr>
    <w:rPr>
      <w:rFonts w:ascii="Arial" w:hAnsi="Arial"/>
      <w:b/>
      <w:bCs/>
      <w:color w:val="auto"/>
      <w:sz w:val="26"/>
      <w:szCs w:val="26"/>
      <w:lang/>
    </w:rPr>
  </w:style>
  <w:style w:type="character" w:customStyle="1" w:styleId="Heading4Char">
    <w:name w:val="Heading 4 Char"/>
    <w:link w:val="41"/>
    <w:uiPriority w:val="99"/>
    <w:locked/>
    <w:rsid w:val="000A6B69"/>
    <w:rPr>
      <w:rFonts w:ascii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9"/>
    <w:rsid w:val="000A6B69"/>
    <w:pPr>
      <w:keepNext/>
      <w:keepLines/>
      <w:spacing w:before="320" w:after="200"/>
      <w:outlineLvl w:val="4"/>
    </w:pPr>
    <w:rPr>
      <w:rFonts w:ascii="Arial" w:hAnsi="Arial"/>
      <w:b/>
      <w:bCs/>
      <w:color w:val="auto"/>
      <w:lang/>
    </w:rPr>
  </w:style>
  <w:style w:type="character" w:customStyle="1" w:styleId="Heading5Char">
    <w:name w:val="Heading 5 Char"/>
    <w:link w:val="51"/>
    <w:uiPriority w:val="99"/>
    <w:locked/>
    <w:rsid w:val="000A6B69"/>
    <w:rPr>
      <w:rFonts w:ascii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9"/>
    <w:rsid w:val="000A6B69"/>
    <w:pPr>
      <w:keepNext/>
      <w:keepLines/>
      <w:spacing w:before="320" w:after="200"/>
      <w:outlineLvl w:val="5"/>
    </w:pPr>
    <w:rPr>
      <w:rFonts w:ascii="Arial" w:hAnsi="Arial"/>
      <w:b/>
      <w:bCs/>
      <w:color w:val="auto"/>
      <w:sz w:val="22"/>
      <w:szCs w:val="22"/>
      <w:lang/>
    </w:rPr>
  </w:style>
  <w:style w:type="character" w:customStyle="1" w:styleId="Heading6Char">
    <w:name w:val="Heading 6 Char"/>
    <w:link w:val="61"/>
    <w:uiPriority w:val="99"/>
    <w:locked/>
    <w:rsid w:val="000A6B69"/>
    <w:rPr>
      <w:rFonts w:ascii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9"/>
    <w:rsid w:val="000A6B69"/>
    <w:pPr>
      <w:keepNext/>
      <w:keepLines/>
      <w:spacing w:before="320" w:after="200"/>
      <w:outlineLvl w:val="6"/>
    </w:pPr>
    <w:rPr>
      <w:rFonts w:ascii="Arial" w:hAnsi="Arial"/>
      <w:b/>
      <w:bCs/>
      <w:i/>
      <w:iCs/>
      <w:color w:val="auto"/>
      <w:sz w:val="22"/>
      <w:szCs w:val="22"/>
      <w:lang/>
    </w:rPr>
  </w:style>
  <w:style w:type="character" w:customStyle="1" w:styleId="Heading7Char">
    <w:name w:val="Heading 7 Char"/>
    <w:link w:val="71"/>
    <w:uiPriority w:val="99"/>
    <w:locked/>
    <w:rsid w:val="000A6B69"/>
    <w:rPr>
      <w:rFonts w:ascii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9"/>
    <w:rsid w:val="000A6B69"/>
    <w:pPr>
      <w:keepNext/>
      <w:keepLines/>
      <w:spacing w:before="320" w:after="200"/>
      <w:outlineLvl w:val="7"/>
    </w:pPr>
    <w:rPr>
      <w:rFonts w:ascii="Arial" w:hAnsi="Arial"/>
      <w:i/>
      <w:iCs/>
      <w:color w:val="auto"/>
      <w:sz w:val="22"/>
      <w:szCs w:val="22"/>
      <w:lang/>
    </w:rPr>
  </w:style>
  <w:style w:type="character" w:customStyle="1" w:styleId="Heading8Char">
    <w:name w:val="Heading 8 Char"/>
    <w:link w:val="81"/>
    <w:uiPriority w:val="99"/>
    <w:locked/>
    <w:rsid w:val="000A6B69"/>
    <w:rPr>
      <w:rFonts w:ascii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9"/>
    <w:rsid w:val="000A6B69"/>
    <w:pPr>
      <w:keepNext/>
      <w:keepLines/>
      <w:spacing w:before="320" w:after="200"/>
      <w:outlineLvl w:val="8"/>
    </w:pPr>
    <w:rPr>
      <w:rFonts w:ascii="Arial" w:hAnsi="Arial"/>
      <w:i/>
      <w:iCs/>
      <w:color w:val="auto"/>
      <w:sz w:val="21"/>
      <w:szCs w:val="21"/>
      <w:lang/>
    </w:rPr>
  </w:style>
  <w:style w:type="character" w:customStyle="1" w:styleId="Heading9Char">
    <w:name w:val="Heading 9 Char"/>
    <w:link w:val="91"/>
    <w:uiPriority w:val="99"/>
    <w:locked/>
    <w:rsid w:val="000A6B69"/>
    <w:rPr>
      <w:rFonts w:ascii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</w:pPr>
  </w:style>
  <w:style w:type="paragraph" w:styleId="a4">
    <w:name w:val="No Spacing"/>
    <w:uiPriority w:val="99"/>
    <w:qFormat/>
    <w:rsid w:val="000A6B69"/>
    <w:rPr>
      <w:rFonts w:cs="Calibri"/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99"/>
    <w:qFormat/>
    <w:rsid w:val="000A6B69"/>
    <w:pPr>
      <w:spacing w:before="300" w:after="200"/>
    </w:pPr>
    <w:rPr>
      <w:rFonts w:ascii="Calibri" w:hAnsi="Calibri" w:cs="Calibri"/>
      <w:color w:val="auto"/>
      <w:sz w:val="48"/>
      <w:szCs w:val="48"/>
      <w:lang w:eastAsia="ru-RU"/>
    </w:rPr>
  </w:style>
  <w:style w:type="character" w:customStyle="1" w:styleId="a6">
    <w:name w:val="Название Знак"/>
    <w:basedOn w:val="a0"/>
    <w:link w:val="a5"/>
    <w:uiPriority w:val="99"/>
    <w:locked/>
    <w:rsid w:val="000A6B69"/>
    <w:rPr>
      <w:sz w:val="48"/>
      <w:szCs w:val="48"/>
    </w:rPr>
  </w:style>
  <w:style w:type="paragraph" w:styleId="a7">
    <w:name w:val="Subtitle"/>
    <w:basedOn w:val="a"/>
    <w:next w:val="a"/>
    <w:link w:val="a8"/>
    <w:uiPriority w:val="99"/>
    <w:qFormat/>
    <w:rsid w:val="000A6B69"/>
    <w:pPr>
      <w:spacing w:before="200" w:after="200"/>
    </w:pPr>
    <w:rPr>
      <w:rFonts w:ascii="Calibri" w:hAnsi="Calibri" w:cs="Calibri"/>
      <w:color w:val="auto"/>
      <w:lang w:eastAsia="ru-RU"/>
    </w:rPr>
  </w:style>
  <w:style w:type="character" w:customStyle="1" w:styleId="a8">
    <w:name w:val="Подзаголовок Знак"/>
    <w:basedOn w:val="a0"/>
    <w:link w:val="a7"/>
    <w:uiPriority w:val="99"/>
    <w:locked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99"/>
    <w:qFormat/>
    <w:rsid w:val="000A6B69"/>
    <w:pPr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20">
    <w:name w:val="Цитата 2 Знак"/>
    <w:basedOn w:val="a0"/>
    <w:link w:val="2"/>
    <w:uiPriority w:val="99"/>
    <w:locked/>
    <w:rsid w:val="000A6B69"/>
    <w:rPr>
      <w:i/>
      <w:iCs/>
    </w:rPr>
  </w:style>
  <w:style w:type="paragraph" w:styleId="a9">
    <w:name w:val="Intense Quote"/>
    <w:basedOn w:val="a"/>
    <w:next w:val="a"/>
    <w:link w:val="aa"/>
    <w:uiPriority w:val="99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aa">
    <w:name w:val="Выделенная цитата Знак"/>
    <w:basedOn w:val="a0"/>
    <w:link w:val="a9"/>
    <w:uiPriority w:val="99"/>
    <w:locked/>
    <w:rsid w:val="000A6B69"/>
    <w:rPr>
      <w:i/>
      <w:iCs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2">
    <w:name w:val="Название объекта1"/>
    <w:basedOn w:val="a"/>
    <w:next w:val="a"/>
    <w:uiPriority w:val="99"/>
    <w:semiHidden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b">
    <w:name w:val="Table Grid"/>
    <w:basedOn w:val="a1"/>
    <w:uiPriority w:val="99"/>
    <w:rsid w:val="000A6B69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99"/>
    <w:rsid w:val="000A6B69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99"/>
    <w:rsid w:val="000A6B69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0A6B69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Таблица простая 4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Таблица простая 5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Таблица-сетка 1 светл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">
    <w:name w:val="Таблица-сетка 2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">
    <w:name w:val="Таблица-сетка 3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">
    <w:name w:val="Таблица-сетка 4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">
    <w:name w:val="Таблица-сетка 5 тем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">
    <w:name w:val="Таблица-сетка 6 цвет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">
    <w:name w:val="Таблица-сетка 7 цветная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0">
    <w:name w:val="Список-таблица 1 светлая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0">
    <w:name w:val="Список-таблица 2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0">
    <w:name w:val="Список-таблица 3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0">
    <w:name w:val="Список-таблица 4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0">
    <w:name w:val="Список-таблица 5 тем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Список-таблица 6 цвет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2">
    <w:name w:val="List Table 6 Colorful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0">
    <w:name w:val="Список-таблица 7 цветная1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rsid w:val="000A6B69"/>
    <w:pPr>
      <w:spacing w:after="40"/>
    </w:pPr>
    <w:rPr>
      <w:rFonts w:ascii="Calibri" w:hAnsi="Calibri" w:cs="Calibri"/>
      <w:color w:val="auto"/>
      <w:sz w:val="18"/>
      <w:szCs w:val="18"/>
      <w:lang w:eastAsia="ru-RU"/>
    </w:rPr>
  </w:style>
  <w:style w:type="character" w:customStyle="1" w:styleId="ad">
    <w:name w:val="Текст сноски Знак"/>
    <w:basedOn w:val="a0"/>
    <w:link w:val="ac"/>
    <w:uiPriority w:val="99"/>
    <w:locked/>
    <w:rsid w:val="000A6B69"/>
    <w:rPr>
      <w:sz w:val="18"/>
      <w:szCs w:val="18"/>
    </w:rPr>
  </w:style>
  <w:style w:type="character" w:styleId="ae">
    <w:name w:val="footnote reference"/>
    <w:basedOn w:val="a0"/>
    <w:uiPriority w:val="99"/>
    <w:semiHidden/>
    <w:rsid w:val="000A6B69"/>
    <w:rPr>
      <w:vertAlign w:val="superscript"/>
    </w:rPr>
  </w:style>
  <w:style w:type="paragraph" w:styleId="af">
    <w:name w:val="endnote text"/>
    <w:basedOn w:val="a"/>
    <w:link w:val="af0"/>
    <w:uiPriority w:val="99"/>
    <w:semiHidden/>
    <w:rsid w:val="000A6B69"/>
    <w:rPr>
      <w:rFonts w:ascii="Calibri" w:hAnsi="Calibri" w:cs="Calibri"/>
      <w:color w:val="auto"/>
      <w:sz w:val="20"/>
      <w:szCs w:val="20"/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locked/>
    <w:rsid w:val="000A6B69"/>
    <w:rPr>
      <w:sz w:val="20"/>
      <w:szCs w:val="20"/>
    </w:rPr>
  </w:style>
  <w:style w:type="character" w:styleId="af1">
    <w:name w:val="endnote reference"/>
    <w:basedOn w:val="a0"/>
    <w:uiPriority w:val="99"/>
    <w:semiHidden/>
    <w:rsid w:val="000A6B69"/>
    <w:rPr>
      <w:vertAlign w:val="superscript"/>
    </w:rPr>
  </w:style>
  <w:style w:type="paragraph" w:styleId="13">
    <w:name w:val="toc 1"/>
    <w:basedOn w:val="a"/>
    <w:next w:val="a"/>
    <w:autoRedefine/>
    <w:uiPriority w:val="99"/>
    <w:semiHidden/>
    <w:rsid w:val="000A6B69"/>
    <w:pPr>
      <w:spacing w:after="57"/>
    </w:pPr>
  </w:style>
  <w:style w:type="paragraph" w:styleId="22">
    <w:name w:val="toc 2"/>
    <w:basedOn w:val="a"/>
    <w:next w:val="a"/>
    <w:autoRedefine/>
    <w:uiPriority w:val="99"/>
    <w:semiHidden/>
    <w:rsid w:val="000A6B69"/>
    <w:pPr>
      <w:spacing w:after="57"/>
      <w:ind w:left="283"/>
    </w:pPr>
  </w:style>
  <w:style w:type="paragraph" w:styleId="3">
    <w:name w:val="toc 3"/>
    <w:basedOn w:val="a"/>
    <w:next w:val="a"/>
    <w:autoRedefine/>
    <w:uiPriority w:val="99"/>
    <w:semiHidden/>
    <w:rsid w:val="000A6B69"/>
    <w:pPr>
      <w:spacing w:after="57"/>
      <w:ind w:left="567"/>
    </w:pPr>
  </w:style>
  <w:style w:type="paragraph" w:styleId="4">
    <w:name w:val="toc 4"/>
    <w:basedOn w:val="a"/>
    <w:next w:val="a"/>
    <w:autoRedefine/>
    <w:uiPriority w:val="99"/>
    <w:semiHidden/>
    <w:rsid w:val="000A6B69"/>
    <w:pPr>
      <w:spacing w:after="57"/>
      <w:ind w:left="850"/>
    </w:pPr>
  </w:style>
  <w:style w:type="paragraph" w:styleId="5">
    <w:name w:val="toc 5"/>
    <w:basedOn w:val="a"/>
    <w:next w:val="a"/>
    <w:autoRedefine/>
    <w:uiPriority w:val="99"/>
    <w:semiHidden/>
    <w:rsid w:val="000A6B69"/>
    <w:pPr>
      <w:spacing w:after="57"/>
      <w:ind w:left="1134"/>
    </w:pPr>
  </w:style>
  <w:style w:type="paragraph" w:styleId="6">
    <w:name w:val="toc 6"/>
    <w:basedOn w:val="a"/>
    <w:next w:val="a"/>
    <w:autoRedefine/>
    <w:uiPriority w:val="99"/>
    <w:semiHidden/>
    <w:rsid w:val="000A6B69"/>
    <w:pPr>
      <w:spacing w:after="57"/>
      <w:ind w:left="1417"/>
    </w:pPr>
  </w:style>
  <w:style w:type="paragraph" w:styleId="7">
    <w:name w:val="toc 7"/>
    <w:basedOn w:val="a"/>
    <w:next w:val="a"/>
    <w:autoRedefine/>
    <w:uiPriority w:val="99"/>
    <w:semiHidden/>
    <w:rsid w:val="000A6B69"/>
    <w:pPr>
      <w:spacing w:after="57"/>
      <w:ind w:left="1701"/>
    </w:pPr>
  </w:style>
  <w:style w:type="paragraph" w:styleId="8">
    <w:name w:val="toc 8"/>
    <w:basedOn w:val="a"/>
    <w:next w:val="a"/>
    <w:autoRedefine/>
    <w:uiPriority w:val="99"/>
    <w:semiHidden/>
    <w:rsid w:val="000A6B69"/>
    <w:pPr>
      <w:spacing w:after="57"/>
      <w:ind w:left="1984"/>
    </w:pPr>
  </w:style>
  <w:style w:type="paragraph" w:styleId="9">
    <w:name w:val="toc 9"/>
    <w:basedOn w:val="a"/>
    <w:next w:val="a"/>
    <w:autoRedefine/>
    <w:uiPriority w:val="99"/>
    <w:semiHidden/>
    <w:rsid w:val="000A6B69"/>
    <w:pPr>
      <w:spacing w:after="57"/>
      <w:ind w:left="2268"/>
    </w:pPr>
  </w:style>
  <w:style w:type="character" w:customStyle="1" w:styleId="10">
    <w:name w:val="Заголовок 1 Знак"/>
    <w:basedOn w:val="a0"/>
    <w:link w:val="1"/>
    <w:uiPriority w:val="99"/>
    <w:locked/>
    <w:rsid w:val="007D5E01"/>
    <w:rPr>
      <w:rFonts w:ascii="Cambria" w:hAnsi="Cambria" w:cs="Cambria"/>
      <w:b/>
      <w:bCs/>
      <w:color w:val="000000"/>
      <w:kern w:val="32"/>
      <w:sz w:val="32"/>
      <w:szCs w:val="32"/>
      <w:lang w:eastAsia="en-US"/>
    </w:rPr>
  </w:style>
  <w:style w:type="paragraph" w:styleId="af2">
    <w:name w:val="TOC Heading"/>
    <w:basedOn w:val="1"/>
    <w:uiPriority w:val="99"/>
    <w:qFormat/>
    <w:rsid w:val="000A6B69"/>
    <w:pPr>
      <w:keepNext w:val="0"/>
      <w:spacing w:before="0" w:after="160" w:line="259" w:lineRule="auto"/>
      <w:outlineLvl w:val="9"/>
    </w:pPr>
    <w:rPr>
      <w:rFonts w:ascii="Calibri" w:eastAsia="Calibri" w:hAnsi="Calibri" w:cs="Calibri"/>
      <w:b w:val="0"/>
      <w:bCs w:val="0"/>
      <w:color w:val="auto"/>
      <w:kern w:val="0"/>
      <w:sz w:val="22"/>
      <w:szCs w:val="22"/>
    </w:rPr>
  </w:style>
  <w:style w:type="paragraph" w:styleId="af3">
    <w:name w:val="table of figures"/>
    <w:basedOn w:val="a"/>
    <w:next w:val="a"/>
    <w:uiPriority w:val="99"/>
    <w:semiHidden/>
    <w:rsid w:val="000A6B69"/>
  </w:style>
  <w:style w:type="character" w:styleId="af4">
    <w:name w:val="Hyperlink"/>
    <w:basedOn w:val="a0"/>
    <w:uiPriority w:val="99"/>
    <w:rsid w:val="000A6B69"/>
    <w:rPr>
      <w:color w:val="auto"/>
      <w:u w:val="single"/>
    </w:rPr>
  </w:style>
  <w:style w:type="paragraph" w:customStyle="1" w:styleId="14">
    <w:name w:val="Верхний колонтитул1"/>
    <w:basedOn w:val="a"/>
    <w:link w:val="af5"/>
    <w:uiPriority w:val="99"/>
    <w:rsid w:val="000A6B69"/>
    <w:pPr>
      <w:tabs>
        <w:tab w:val="center" w:pos="4677"/>
        <w:tab w:val="right" w:pos="9355"/>
      </w:tabs>
    </w:pPr>
    <w:rPr>
      <w:lang/>
    </w:rPr>
  </w:style>
  <w:style w:type="character" w:customStyle="1" w:styleId="af5">
    <w:name w:val="Верхний колонтитул Знак"/>
    <w:link w:val="14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customStyle="1" w:styleId="15">
    <w:name w:val="Нижний колонтитул1"/>
    <w:basedOn w:val="a"/>
    <w:link w:val="af6"/>
    <w:uiPriority w:val="99"/>
    <w:rsid w:val="000A6B69"/>
    <w:pPr>
      <w:tabs>
        <w:tab w:val="center" w:pos="4677"/>
        <w:tab w:val="right" w:pos="9355"/>
      </w:tabs>
    </w:pPr>
    <w:rPr>
      <w:lang/>
    </w:rPr>
  </w:style>
  <w:style w:type="character" w:customStyle="1" w:styleId="af6">
    <w:name w:val="Нижний колонтитул Знак"/>
    <w:link w:val="15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Balloon Text"/>
    <w:basedOn w:val="a"/>
    <w:link w:val="af8"/>
    <w:uiPriority w:val="99"/>
    <w:semiHidden/>
    <w:rsid w:val="000A6B69"/>
    <w:rPr>
      <w:rFonts w:ascii="Tahoma" w:hAnsi="Tahoma" w:cs="Tahoma"/>
      <w:sz w:val="16"/>
      <w:szCs w:val="16"/>
      <w:lang w:eastAsia="ru-RU"/>
    </w:rPr>
  </w:style>
  <w:style w:type="character" w:customStyle="1" w:styleId="af8">
    <w:name w:val="Текст выноски Знак"/>
    <w:basedOn w:val="a0"/>
    <w:link w:val="af7"/>
    <w:uiPriority w:val="99"/>
    <w:semiHidden/>
    <w:locked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6">
    <w:name w:val="Знак1"/>
    <w:basedOn w:val="a"/>
    <w:next w:val="a"/>
    <w:uiPriority w:val="99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paragraph" w:customStyle="1" w:styleId="17">
    <w:name w:val="1"/>
    <w:basedOn w:val="a"/>
    <w:uiPriority w:val="99"/>
    <w:rsid w:val="00F7101E"/>
    <w:rPr>
      <w:rFonts w:ascii="Verdana" w:hAnsi="Verdana" w:cs="Verdana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1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57D6CC-975D-4BEC-AFB8-F38E0A1EA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4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ПРОТАСОВСКОГО СЕЛЬСКОГО ПОСЕЛЕНИЯ БОЛЬШЕИГНАТОВСКОГО МУНИЦИПАЛЬНОГО РАЙОНА</vt:lpstr>
    </vt:vector>
  </TitlesOfParts>
  <Company>Microsoft</Company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ПРОТАСОВСКОГО СЕЛЬСКОГО ПОСЕЛЕНИЯ БОЛЬШЕИГНАТОВСКОГО МУНИЦИПАЛЬНОГО РАЙОНА</dc:title>
  <dc:subject/>
  <dc:creator>YANYUK</dc:creator>
  <cp:keywords/>
  <dc:description/>
  <cp:lastModifiedBy>1</cp:lastModifiedBy>
  <cp:revision>12</cp:revision>
  <cp:lastPrinted>2022-08-22T12:52:00Z</cp:lastPrinted>
  <dcterms:created xsi:type="dcterms:W3CDTF">2022-08-02T08:40:00Z</dcterms:created>
  <dcterms:modified xsi:type="dcterms:W3CDTF">2022-08-26T13:11:00Z</dcterms:modified>
</cp:coreProperties>
</file>