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D5B" w:rsidRPr="00652D5B" w:rsidRDefault="00652D5B" w:rsidP="00652D5B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2D5B">
        <w:rPr>
          <w:rFonts w:ascii="Times New Roman" w:hAnsi="Times New Roman" w:cs="Times New Roman"/>
          <w:b/>
          <w:sz w:val="32"/>
          <w:szCs w:val="32"/>
        </w:rPr>
        <w:t>Жители республики могут получить ИТ-специальность</w:t>
      </w:r>
    </w:p>
    <w:p w:rsidR="00652D5B" w:rsidRPr="00652D5B" w:rsidRDefault="00652D5B" w:rsidP="00652D5B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2D5B">
        <w:rPr>
          <w:rFonts w:ascii="Times New Roman" w:hAnsi="Times New Roman" w:cs="Times New Roman"/>
          <w:b/>
          <w:sz w:val="32"/>
          <w:szCs w:val="32"/>
        </w:rPr>
        <w:t>со скидкой от 50 до 100%</w:t>
      </w:r>
    </w:p>
    <w:p w:rsidR="00652D5B" w:rsidRPr="00652D5B" w:rsidRDefault="00652D5B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 xml:space="preserve">На старте нового учебного года самое время снова обратиться к учёбе, причём это актуально и для детей, и для взрослых. Благодаря национальному проекту «Цифровая экономика» освоить востребованную специальность, повысить свои ИТ-компетенции или зарегистрировать на курсы ребёнка для дальнейшей профориентации можно с финансовой поддержкой государства </w:t>
      </w:r>
      <w:r w:rsidR="009C7ACB">
        <w:rPr>
          <w:rFonts w:ascii="Times New Roman" w:hAnsi="Times New Roman" w:cs="Times New Roman"/>
          <w:sz w:val="28"/>
          <w:szCs w:val="28"/>
        </w:rPr>
        <w:t>–</w:t>
      </w:r>
      <w:r w:rsidRPr="00652D5B">
        <w:rPr>
          <w:rFonts w:ascii="Times New Roman" w:hAnsi="Times New Roman" w:cs="Times New Roman"/>
          <w:sz w:val="28"/>
          <w:szCs w:val="28"/>
        </w:rPr>
        <w:t xml:space="preserve"> бесплатно или со скидкой от 50% до 100%.</w:t>
      </w:r>
    </w:p>
    <w:p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>О</w:t>
      </w:r>
      <w:r w:rsidR="00652D5B" w:rsidRPr="00652D5B">
        <w:rPr>
          <w:rFonts w:ascii="Times New Roman" w:hAnsi="Times New Roman" w:cs="Times New Roman"/>
          <w:sz w:val="28"/>
          <w:szCs w:val="28"/>
        </w:rPr>
        <w:t>дин из участников проекта – о</w:t>
      </w:r>
      <w:r w:rsidRPr="00652D5B">
        <w:rPr>
          <w:rFonts w:ascii="Times New Roman" w:hAnsi="Times New Roman" w:cs="Times New Roman"/>
          <w:sz w:val="28"/>
          <w:szCs w:val="28"/>
        </w:rPr>
        <w:t>браз</w:t>
      </w:r>
      <w:r w:rsidR="00652D5B" w:rsidRPr="00652D5B">
        <w:rPr>
          <w:rFonts w:ascii="Times New Roman" w:hAnsi="Times New Roman" w:cs="Times New Roman"/>
          <w:sz w:val="28"/>
          <w:szCs w:val="28"/>
        </w:rPr>
        <w:t>овательная платформа GeekBrains. Это</w:t>
      </w:r>
      <w:r w:rsidRPr="00652D5B">
        <w:rPr>
          <w:rFonts w:ascii="Times New Roman" w:hAnsi="Times New Roman" w:cs="Times New Roman"/>
          <w:sz w:val="28"/>
          <w:szCs w:val="28"/>
        </w:rPr>
        <w:t xml:space="preserve"> ведущая российская EdTech</w:t>
      </w:r>
      <w:r w:rsidR="00652D5B" w:rsidRPr="00652D5B">
        <w:rPr>
          <w:rFonts w:ascii="Times New Roman" w:hAnsi="Times New Roman" w:cs="Times New Roman"/>
          <w:sz w:val="28"/>
          <w:szCs w:val="28"/>
        </w:rPr>
        <w:t>-</w:t>
      </w:r>
      <w:r w:rsidRPr="00652D5B">
        <w:rPr>
          <w:rFonts w:ascii="Times New Roman" w:hAnsi="Times New Roman" w:cs="Times New Roman"/>
          <w:sz w:val="28"/>
          <w:szCs w:val="28"/>
        </w:rPr>
        <w:t>компания технологического холдинга VK и один из лидеров онлайнобразования в русскоязычном пространстве (книга о компании прилагается).</w:t>
      </w:r>
    </w:p>
    <w:p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>GeekBrains учи</w:t>
      </w:r>
      <w:r w:rsidR="009C7ACB">
        <w:rPr>
          <w:rFonts w:ascii="Times New Roman" w:hAnsi="Times New Roman" w:cs="Times New Roman"/>
          <w:sz w:val="28"/>
          <w:szCs w:val="28"/>
        </w:rPr>
        <w:t>т людей с нуля осваивать новые ИТ</w:t>
      </w:r>
      <w:r w:rsidRPr="00652D5B">
        <w:rPr>
          <w:rFonts w:ascii="Times New Roman" w:hAnsi="Times New Roman" w:cs="Times New Roman"/>
          <w:sz w:val="28"/>
          <w:szCs w:val="28"/>
        </w:rPr>
        <w:t>-профессии,повышать квалификацию и трудоустраиваться. Обучение доступностудентам со всего мира возрастом от 6 до 50 и более лет.</w:t>
      </w:r>
    </w:p>
    <w:p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 xml:space="preserve">Для детей открыто направление GeekSchool, которое включает в себяпрограммирование, разработку игр, дизайн и творчество, а для взрослых </w:t>
      </w:r>
      <w:bookmarkStart w:id="0" w:name="_GoBack"/>
      <w:bookmarkEnd w:id="0"/>
      <w:r w:rsidR="009C7ACB" w:rsidRPr="00652D5B">
        <w:rPr>
          <w:rFonts w:ascii="Times New Roman" w:hAnsi="Times New Roman" w:cs="Times New Roman"/>
          <w:sz w:val="28"/>
          <w:szCs w:val="28"/>
        </w:rPr>
        <w:t>– факультеты</w:t>
      </w:r>
      <w:r w:rsidRPr="00652D5B">
        <w:rPr>
          <w:rFonts w:ascii="Times New Roman" w:hAnsi="Times New Roman" w:cs="Times New Roman"/>
          <w:sz w:val="28"/>
          <w:szCs w:val="28"/>
        </w:rPr>
        <w:t xml:space="preserve"> и курсы программирования, </w:t>
      </w:r>
      <w:r w:rsidR="009C7ACB">
        <w:rPr>
          <w:rFonts w:ascii="Times New Roman" w:hAnsi="Times New Roman" w:cs="Times New Roman"/>
          <w:sz w:val="28"/>
          <w:szCs w:val="28"/>
        </w:rPr>
        <w:t>ИТ</w:t>
      </w:r>
      <w:r w:rsidRPr="00652D5B">
        <w:rPr>
          <w:rFonts w:ascii="Times New Roman" w:hAnsi="Times New Roman" w:cs="Times New Roman"/>
          <w:sz w:val="28"/>
          <w:szCs w:val="28"/>
        </w:rPr>
        <w:t>, аналитики и datascience, дизайна, игр, управления и маркетинга.</w:t>
      </w:r>
    </w:p>
    <w:p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 xml:space="preserve">Дополнительная информация по обучению и регистрация доступны </w:t>
      </w:r>
      <w:r w:rsidR="00652D5B" w:rsidRPr="00652D5B">
        <w:rPr>
          <w:rFonts w:ascii="Times New Roman" w:hAnsi="Times New Roman" w:cs="Times New Roman"/>
          <w:sz w:val="28"/>
          <w:szCs w:val="28"/>
        </w:rPr>
        <w:t>ссылке</w:t>
      </w:r>
      <w:r w:rsidRPr="00652D5B">
        <w:rPr>
          <w:rFonts w:ascii="Times New Roman" w:hAnsi="Times New Roman" w:cs="Times New Roman"/>
          <w:sz w:val="28"/>
          <w:szCs w:val="28"/>
        </w:rPr>
        <w:t>: https://gb.ru/.</w:t>
      </w:r>
    </w:p>
    <w:p w:rsidR="00DA4CAE" w:rsidRDefault="00F70A0D" w:rsidP="00652D5B">
      <w:pPr>
        <w:spacing w:line="240" w:lineRule="auto"/>
      </w:pPr>
    </w:p>
    <w:sectPr w:rsidR="00DA4CAE" w:rsidSect="00043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42A9C"/>
    <w:rsid w:val="00043B93"/>
    <w:rsid w:val="00083698"/>
    <w:rsid w:val="00542A9C"/>
    <w:rsid w:val="00652D5B"/>
    <w:rsid w:val="007F632F"/>
    <w:rsid w:val="00862E94"/>
    <w:rsid w:val="009C7ACB"/>
    <w:rsid w:val="00F70A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Архангельская Дарья Сергеевна</dc:creator>
  <cp:lastModifiedBy>Работа</cp:lastModifiedBy>
  <cp:revision>2</cp:revision>
  <dcterms:created xsi:type="dcterms:W3CDTF">2022-09-15T11:49:00Z</dcterms:created>
  <dcterms:modified xsi:type="dcterms:W3CDTF">2022-09-15T11:49:00Z</dcterms:modified>
</cp:coreProperties>
</file>