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DC1" w:rsidRDefault="00FC3DC1" w:rsidP="00FC3DC1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FC3DC1" w:rsidRDefault="00CF0487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FC3DC1">
        <w:rPr>
          <w:rFonts w:ascii="Times New Roman" w:hAnsi="Times New Roman" w:cs="Times New Roman"/>
          <w:sz w:val="28"/>
          <w:szCs w:val="28"/>
        </w:rPr>
        <w:t>1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  <w:r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Большеигнатовского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«Развитие транспортной системы 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F72D3C">
        <w:rPr>
          <w:rFonts w:ascii="Times New Roman" w:hAnsi="Times New Roman" w:cs="Times New Roman"/>
          <w:sz w:val="28"/>
          <w:szCs w:val="28"/>
        </w:rPr>
        <w:t>дорожного хозяйства на 2016-2025</w:t>
      </w:r>
      <w:r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3DC1" w:rsidRDefault="00FC3DC1" w:rsidP="00FC3D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мероприятий муниципальной программы </w:t>
      </w:r>
      <w:r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en-US"/>
        </w:rPr>
        <w:t>Большеигнатовского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«Развитие транспортной системы и </w:t>
      </w:r>
      <w:r w:rsidR="00F72D3C">
        <w:rPr>
          <w:rFonts w:ascii="Times New Roman" w:hAnsi="Times New Roman" w:cs="Times New Roman"/>
          <w:b/>
          <w:sz w:val="28"/>
          <w:szCs w:val="28"/>
        </w:rPr>
        <w:t>дорожного хозяйства на 2016-2025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FC3DC1" w:rsidRDefault="00FC3DC1" w:rsidP="00FC3D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DC1" w:rsidRDefault="00FC3DC1" w:rsidP="00FC3D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489" w:type="dxa"/>
        <w:tblInd w:w="-530" w:type="dxa"/>
        <w:tblLayout w:type="fixed"/>
        <w:tblLook w:val="0000" w:firstRow="0" w:lastRow="0" w:firstColumn="0" w:lastColumn="0" w:noHBand="0" w:noVBand="0"/>
      </w:tblPr>
      <w:tblGrid>
        <w:gridCol w:w="1237"/>
        <w:gridCol w:w="2215"/>
        <w:gridCol w:w="1107"/>
        <w:gridCol w:w="1099"/>
        <w:gridCol w:w="984"/>
        <w:gridCol w:w="126"/>
        <w:gridCol w:w="6"/>
        <w:gridCol w:w="970"/>
        <w:gridCol w:w="146"/>
        <w:gridCol w:w="1102"/>
        <w:gridCol w:w="690"/>
        <w:gridCol w:w="1529"/>
        <w:gridCol w:w="720"/>
        <w:gridCol w:w="721"/>
        <w:gridCol w:w="720"/>
        <w:gridCol w:w="945"/>
        <w:gridCol w:w="1172"/>
      </w:tblGrid>
      <w:tr w:rsidR="00187CF2" w:rsidTr="000B603F">
        <w:trPr>
          <w:trHeight w:val="208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Сельское поселение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Вид 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Стоимость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Объем финансирования на 2016 год, тыс. 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Наличие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 w:rsidRPr="00832EAB"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Ввод мощности,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кв</w:t>
            </w:r>
            <w:proofErr w:type="gramStart"/>
            <w:r w:rsidRPr="00832EA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832E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r w:rsidRPr="00832EA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0B603F">
        <w:trPr>
          <w:trHeight w:val="284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2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прочие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Всего</w:t>
            </w:r>
          </w:p>
          <w:p w:rsidR="00FC3DC1" w:rsidRPr="00832EAB" w:rsidRDefault="00FC3DC1" w:rsidP="00AF45CB">
            <w:r w:rsidRPr="00832EAB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</w:pPr>
            <w:r w:rsidRPr="00832EAB">
              <w:rPr>
                <w:rFonts w:ascii="Times New Roman" w:hAnsi="Times New Roman" w:cs="Times New Roman"/>
              </w:rPr>
              <w:t>14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Протасовское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до кладбища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4784,336</w:t>
            </w:r>
          </w:p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47,843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4736,493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4784,336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0,96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Старочамзинское</w:t>
            </w:r>
            <w:proofErr w:type="spellEnd"/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до кладбища в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. Старое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3229,465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32,294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3197,171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3229,465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1,0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Советская в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0,3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3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</w:t>
            </w: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Содержание </w:t>
            </w: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автодорог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4580,14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7933,66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12513,8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Наименование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Вид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Стоимость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Объем финансирования на 2017 год, тыс. 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Наличие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 w:rsidRPr="00832EAB"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Ввод мощности,</w:t>
            </w:r>
          </w:p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кв</w:t>
            </w:r>
            <w:proofErr w:type="gramStart"/>
            <w:r w:rsidRPr="00832EA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832E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</w:pPr>
            <w:r w:rsidRPr="00832EA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2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прочие</w:t>
            </w:r>
          </w:p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Всего</w:t>
            </w:r>
          </w:p>
          <w:p w:rsidR="00FC3DC1" w:rsidRPr="00832EAB" w:rsidRDefault="00FC3DC1" w:rsidP="00AF45CB">
            <w:r w:rsidRPr="00832EAB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</w:pPr>
            <w:r w:rsidRPr="00832EAB">
              <w:rPr>
                <w:rFonts w:ascii="Times New Roman" w:hAnsi="Times New Roman" w:cs="Times New Roman"/>
              </w:rPr>
              <w:t>14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Первомайская в д.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Ташто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3465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0,7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highlight w:val="yellow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Молодежная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1,32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highlight w:val="yellow"/>
              </w:rPr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рзи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0,35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highlight w:val="yellow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Полевая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1545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1545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1545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0,17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highlight w:val="yellow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Луговая-1,2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998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998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998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1,24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highlight w:val="yellow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Юношева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0,99 км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Новокачаевское</w:t>
            </w:r>
            <w:proofErr w:type="spellEnd"/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Садовая до кладбища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Новое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Качаево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5800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5742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5800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1,8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Старочамзинское</w:t>
            </w:r>
            <w:proofErr w:type="spellEnd"/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Молодежная в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тарое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274,1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274,1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274,1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1,0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0B603F">
        <w:trPr>
          <w:trHeight w:val="53"/>
        </w:trPr>
        <w:tc>
          <w:tcPr>
            <w:tcW w:w="3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11995,1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9207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21202,1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2018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3DC1" w:rsidRDefault="00FC3DC1" w:rsidP="00AF45C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AF45C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3DC1" w:rsidRDefault="00FC3DC1" w:rsidP="00AF45CB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Кредиторская задолженность за 2017 год (за капитальный ремонт автодороги по ул. Молодежная в с. Большое Игнатово</w:t>
            </w:r>
            <w:proofErr w:type="gram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1,190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Кредиторская задолженность за 2017 год (за строительство автодороги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участков автодорог по ул. Заречная в с. Большое Игнатово</w:t>
            </w:r>
            <w:proofErr w:type="gram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5796,8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3796,8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5796,8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0,893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технического плана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Большое Игнатово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Pr="00AA65AF" w:rsidRDefault="00FC3DC1" w:rsidP="00AF45C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изготовле</w:t>
            </w:r>
            <w:r w:rsidRPr="00AA65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7,0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ПСД на капитальный ремонт участка автодороги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документации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Лесная</w:t>
            </w:r>
            <w:proofErr w:type="gramEnd"/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Протасовское</w:t>
            </w:r>
            <w:proofErr w:type="spellEnd"/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трубы на автодороге в д. Новая Александровка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933,2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933,2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933,2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34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5574,5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4850,0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10424,5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3F30" w:rsidTr="000B603F">
        <w:tblPrEx>
          <w:tblLook w:val="04A0" w:firstRow="1" w:lastRow="0" w:firstColumn="1" w:lastColumn="0" w:noHBand="0" w:noVBand="1"/>
        </w:tblPrEx>
        <w:trPr>
          <w:trHeight w:val="171"/>
        </w:trPr>
        <w:tc>
          <w:tcPr>
            <w:tcW w:w="12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2019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3DC1" w:rsidRDefault="00FC3DC1" w:rsidP="00AF45C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1BE0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AF45C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DC1" w:rsidRDefault="00FC3DC1" w:rsidP="00AF45CB">
            <w:pPr>
              <w:spacing w:after="0" w:line="240" w:lineRule="auto"/>
            </w:pPr>
          </w:p>
        </w:tc>
      </w:tr>
      <w:tr w:rsidR="009C1BE0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(1этап)</w:t>
            </w:r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4201,9</w:t>
            </w: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4201,9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4201,9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0,722 км.</w:t>
            </w: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34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1370,9</w:t>
            </w: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1370,9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1370,9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22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5572,8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3000,0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8572,8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2020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22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1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AF45C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</w:tr>
      <w:tr w:rsidR="009C1BE0" w:rsidTr="000B603F">
        <w:trPr>
          <w:trHeight w:val="755"/>
        </w:trPr>
        <w:tc>
          <w:tcPr>
            <w:tcW w:w="123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(2 этап)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2644,073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132,203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2511,87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2644,073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1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премыкания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автомобильной дороги от ул. </w:t>
            </w:r>
            <w:proofErr w:type="gram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Гражданская</w:t>
            </w:r>
            <w:proofErr w:type="gram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к ул. Щорса с. Большое Игнатово Большеигнатовского муниципального района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635,72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635,72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635,72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4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Асмановав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Большеигнатовского муниципального района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1829,45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1829,45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1829,45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0,350 км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82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Ямочный ремонт по улицам Пушкина, Горького, Советская, Большое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Ямочный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433,7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433,7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433,7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5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ремонт  участка автодороги  по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есная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и автодороги по ул. Набережная в с. Большое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26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Ямочный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ремонт ул.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Разиова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, ул. Лесная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премыкания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ул. ул. Щорса по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оветской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Ямочный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478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мочный ремонт по улицам  Октябрьская,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ул.ГражданскаяБольшое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Ямочный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502,948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502,948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502,948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532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7EA" w:rsidRPr="009B2D47" w:rsidRDefault="00B767EA" w:rsidP="00B767E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автомобильной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дорог по ул.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Асманова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Pr="00116954" w:rsidRDefault="00933F30" w:rsidP="00AF45C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ремонт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атомобильнй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дороги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 –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с.Атяшево-с.Старое-Чамзино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 Восточная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B767E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76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169,7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169,7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169,7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Pr="00116954" w:rsidRDefault="00933F30" w:rsidP="00AF45C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7EA" w:rsidRPr="009B2D47" w:rsidRDefault="00B767EA" w:rsidP="00B767E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Разработка ПСД капитального ремонта примыкания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ражданская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ул.Шорса</w:t>
            </w:r>
            <w:proofErr w:type="spellEnd"/>
          </w:p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7EA" w:rsidRDefault="00B767EA" w:rsidP="00B767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F30" w:rsidRDefault="00933F3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34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10272,641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7760,771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2511,87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10272,641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2021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22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1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AF45C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AF45C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AF45CB">
            <w:pPr>
              <w:snapToGrid w:val="0"/>
            </w:pPr>
          </w:p>
        </w:tc>
      </w:tr>
      <w:tr w:rsidR="009C1BE0" w:rsidTr="000B603F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Pr="00F739B8" w:rsidRDefault="00187CF2" w:rsidP="00B767E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Капитальный ремонт участка автодороги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по ул. </w:t>
            </w:r>
            <w:proofErr w:type="gram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Лесная</w:t>
            </w:r>
            <w:proofErr w:type="gram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87CF2" w:rsidRDefault="00187CF2" w:rsidP="00B767E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участка автодороги ул. Набережная в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9466,19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473,31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8992,88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9466,19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0,93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ремонт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трубопереездов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ашто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Разроаботка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ПСД на 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автодороги 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 –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с.Атяшево-с.Старое-Чамзино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Восточная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3295,46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164,77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3130,69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3295,46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201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Pr="00F739B8" w:rsidRDefault="00187CF2" w:rsidP="00AF45C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48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Разроаботка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ПСД на ремонт участка автодороги по ул. Пушкина и участка автодороги по ул. </w:t>
            </w:r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91,65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91,65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91,65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86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Разроаботка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ПСД на ремонт участка автодороги по ул. Пушкина и участка автодороги по ул. </w:t>
            </w:r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118,94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118,94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97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819,73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40,99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778,74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819,73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9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водопропускных сооружений автодороги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д.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Ташто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966,24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966,24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966,24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71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водопропускной трубы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Куманева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переходом на ул. Садовая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Андреевка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1003,87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1003,87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1003,87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21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автодороги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Новое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105,13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105,13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1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DB742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автодороги подъезд до администрации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DB742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211,98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211,98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211,98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5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 автодороги по ул. Луговая-2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1552,67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968,86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583,82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1552,67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416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подъезд к ярмарке выходного дня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472,85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472,85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472,85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22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Кредиторская задолженность по объекту «</w:t>
            </w: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Асмановав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Большеигнатовского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64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Прохождение государственной экспертизы, ПСД на ремонт участка автодороги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уговая-2 в с. Большое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5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ремонт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оветской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с.Большое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0B603F">
        <w:trPr>
          <w:trHeight w:val="146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участка автодороги по ул. Советской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34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1646,2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1646,2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1646,2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22097,6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8612,02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13486,13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22097,6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0B603F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2022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DB7424" w:rsidRDefault="00DB7424" w:rsidP="00AF4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0B603F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  <w:tc>
          <w:tcPr>
            <w:tcW w:w="22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  <w:tc>
          <w:tcPr>
            <w:tcW w:w="11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DB7424" w:rsidRDefault="00DB7424" w:rsidP="00AF45C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AF45C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AF45CB">
            <w:pPr>
              <w:snapToGrid w:val="0"/>
            </w:pPr>
          </w:p>
        </w:tc>
      </w:tr>
      <w:tr w:rsidR="00AF45CB" w:rsidTr="000B603F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  <w:p w:rsidR="00AF45CB" w:rsidRDefault="00AF45CB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F45CB" w:rsidRDefault="00AF45CB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 автомобильной дороги по ул. Советской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12649,51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E56E5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2217,5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5E0FA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10432,01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12649,51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0,711 км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45CB" w:rsidTr="000B603F">
        <w:trPr>
          <w:trHeight w:val="169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jc w:val="center"/>
            </w:pP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участка автодороги по ул. Пушкина и участка автодороги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3337,96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5E0FA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585,1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Pr="009D1E17" w:rsidRDefault="005E0FA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2752,8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3337,96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45CB" w:rsidTr="000B603F">
        <w:trPr>
          <w:trHeight w:val="202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участка автодороги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ашто-Кшуманця-д.Новое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11148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9481,4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11148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5CB" w:rsidRDefault="0011148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7470,4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45CB" w:rsidRDefault="0011148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9481,4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E23DA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E23DA1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F45CB" w:rsidRDefault="00AF45CB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3A8" w:rsidTr="000B603F">
        <w:trPr>
          <w:trHeight w:val="45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313A8" w:rsidRDefault="006313A8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6313A8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2692,93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11148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11148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2496,83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305A7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2692,93</w:t>
            </w:r>
          </w:p>
          <w:p w:rsidR="00305A78" w:rsidRDefault="00305A7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305A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13A8" w:rsidRDefault="006313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0200" w:rsidTr="000B603F">
        <w:trPr>
          <w:trHeight w:val="46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ражданской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7251,76</w:t>
            </w:r>
          </w:p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11148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1271,26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11148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5980,5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7251,76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0200" w:rsidTr="000B603F">
        <w:trPr>
          <w:trHeight w:val="43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проезда к дворовой терри</w:t>
            </w:r>
            <w:r w:rsidR="000460AE">
              <w:rPr>
                <w:rFonts w:ascii="Times New Roman" w:hAnsi="Times New Roman" w:cs="Times New Roman"/>
                <w:sz w:val="20"/>
                <w:szCs w:val="20"/>
              </w:rPr>
              <w:t>тории  многоквартирного дома №35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 Школьная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793,39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7,93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785,46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793,39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0200" w:rsidTr="000B603F">
        <w:trPr>
          <w:trHeight w:val="261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проезда к дворовой территории  многоквартирного дома №21А по ул. Школьная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873,95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8,73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865,22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873,95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977" w:rsidTr="000B603F">
        <w:trPr>
          <w:trHeight w:val="22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36497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ражданской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278" w:rsidTr="000B603F">
        <w:trPr>
          <w:trHeight w:val="33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D7278" w:rsidRDefault="00FD7278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364977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ремонт проезда к дворовой территории  многоквартирного дома №33 по ул. Школьная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Большое Игнатово Большеигнатовского муниципального района Республики Мордовия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364977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364977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7278" w:rsidRDefault="00FD727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977" w:rsidTr="000B603F">
        <w:trPr>
          <w:trHeight w:val="42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ремонт проезда к дворовой территории  многоквартирного дома №21А по ул. Школьная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Большое Игнатово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977" w:rsidTr="000B603F">
        <w:trPr>
          <w:trHeight w:val="31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проезда к дворовой территории  многоквартирного дома №33 по ул. Школьная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Большое Игнатово Большеигнатовского муниципального района Республики Мордовия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977" w:rsidTr="000B603F">
        <w:trPr>
          <w:trHeight w:val="325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проезда к дворовой территории  многоквартирного дома №21А по ул. Школьная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4977" w:rsidRDefault="00364977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1C" w:rsidTr="000B603F">
        <w:trPr>
          <w:trHeight w:val="28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Прохождение государственной экспертизы участка автодороги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ашто-Кшуманця-д.Новое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1C" w:rsidTr="000B603F">
        <w:trPr>
          <w:trHeight w:val="16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 проезда к административным зданиям по ул. Советская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1C" w:rsidTr="000B603F">
        <w:trPr>
          <w:trHeight w:val="48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подъезд к отделению ГБУЗ «РМ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Ичалковская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црб</w:t>
            </w:r>
            <w:proofErr w:type="spellEnd"/>
            <w:r w:rsidR="006E1C92">
              <w:rPr>
                <w:rFonts w:ascii="Times New Roman" w:hAnsi="Times New Roman" w:cs="Times New Roman"/>
                <w:sz w:val="20"/>
                <w:szCs w:val="20"/>
              </w:rPr>
              <w:t>» в с.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1C" w:rsidTr="000B603F">
        <w:trPr>
          <w:trHeight w:val="34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ПСД на ремонт участка автодороги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ашто-Кшуманця-д.Новое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1C131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115,46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115,46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115,46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6E1C92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131C" w:rsidRDefault="001C131C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0200" w:rsidTr="000B603F">
        <w:trPr>
          <w:trHeight w:val="900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проезда к административным зданиям по ул. Советская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Большое Игнатово Большеигнатовского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E245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11148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2243,4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7C3FA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428,7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7C3FA8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1814,7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11148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2243,4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0,418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0200" w:rsidTr="000B603F">
        <w:trPr>
          <w:trHeight w:val="595"/>
        </w:trPr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11148A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4659,94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7C3FA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4659,94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7C3FA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4659,94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0200" w:rsidTr="000B603F">
        <w:trPr>
          <w:trHeight w:val="462"/>
        </w:trPr>
        <w:tc>
          <w:tcPr>
            <w:tcW w:w="123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Pr="00AA585B" w:rsidRDefault="009B0200" w:rsidP="00AF45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585B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Pr="00AA585B" w:rsidRDefault="0011148A" w:rsidP="00AF45C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44219,7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7C3FA8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11621,72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7C3FA8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32597,92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7C3FA8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44219,7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8D4DC6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4,173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0200" w:rsidRDefault="009B0200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603F" w:rsidTr="00F72D3C">
        <w:trPr>
          <w:trHeight w:val="1017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9C1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0B603F" w:rsidRDefault="000B603F" w:rsidP="009C1B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9C1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603F" w:rsidRDefault="000B603F" w:rsidP="009C1B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9C1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0B603F" w:rsidRDefault="000B603F" w:rsidP="009C1B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8F2A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0B603F" w:rsidRDefault="000B603F" w:rsidP="008F2A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3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2023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0B603F" w:rsidRDefault="000B603F" w:rsidP="008F2A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Pr="008F2A0B" w:rsidRDefault="000B603F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 заключения гос. экспертиз</w:t>
            </w:r>
            <w:proofErr w:type="gramStart"/>
            <w:r>
              <w:rPr>
                <w:rFonts w:ascii="Times New Roman" w:hAnsi="Times New Roman" w:cs="Times New Roman"/>
              </w:rPr>
              <w:t>ы(</w:t>
            </w:r>
            <w:proofErr w:type="gramEnd"/>
            <w:r>
              <w:rPr>
                <w:rFonts w:ascii="Times New Roman" w:hAnsi="Times New Roman" w:cs="Times New Roman"/>
              </w:rPr>
              <w:t>№, дата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0B603F" w:rsidRDefault="000B603F" w:rsidP="008F2A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B603F" w:rsidTr="00F72D3C">
        <w:trPr>
          <w:trHeight w:val="879"/>
        </w:trPr>
        <w:tc>
          <w:tcPr>
            <w:tcW w:w="1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Pr="008F2A0B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прочиеисточники</w:t>
            </w:r>
            <w:proofErr w:type="spellEnd"/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0B603F" w:rsidRDefault="000B603F" w:rsidP="008F2A0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B8022E">
        <w:trPr>
          <w:trHeight w:val="2079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F72D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B8022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кушева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F72D3C">
        <w:trPr>
          <w:trHeight w:val="840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B8022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подъезд к отделению ГБУЗ «РМ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Ичалковская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ЦРБ» в с. Большое Игнатово Большеигнатовского муниципального района Республики Мордовия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1932,54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1932,54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1632,54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F72D3C">
        <w:trPr>
          <w:trHeight w:val="690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B8022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F72D3C">
        <w:trPr>
          <w:trHeight w:val="780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B4383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еверный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F72D3C">
        <w:trPr>
          <w:trHeight w:val="795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B4383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азинова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F72D3C">
        <w:trPr>
          <w:trHeight w:val="840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06600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ооперативная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Чукалы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06600A">
        <w:trPr>
          <w:trHeight w:val="630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06600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осточная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Старое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06600A">
        <w:trPr>
          <w:trHeight w:val="705"/>
        </w:trPr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06600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агарина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Новая Александровка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00A" w:rsidTr="0006600A">
        <w:trPr>
          <w:trHeight w:val="615"/>
        </w:trPr>
        <w:tc>
          <w:tcPr>
            <w:tcW w:w="1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06600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пос.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Калыши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600A" w:rsidRDefault="0006600A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603F" w:rsidTr="000B603F">
        <w:trPr>
          <w:trHeight w:val="645"/>
        </w:trPr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8822,7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374CD9" w:rsidP="00F7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8822,7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Pr="004C6EFF" w:rsidRDefault="000B603F" w:rsidP="00AF45C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8822,7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603F" w:rsidTr="000B603F">
        <w:trPr>
          <w:trHeight w:val="360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374CD9" w:rsidP="00F72D3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33105,24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374CD9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33105,24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374CD9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33105,24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3,885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603F" w:rsidTr="000B603F">
        <w:trPr>
          <w:trHeight w:val="795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0B603F" w:rsidRDefault="000B603F" w:rsidP="004C6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603F" w:rsidRDefault="000B603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0B603F" w:rsidRDefault="000B603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0B603F" w:rsidRPr="004C6EFF" w:rsidRDefault="000B603F" w:rsidP="004C6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3334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2024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0B603F" w:rsidRDefault="000B603F" w:rsidP="004C6EF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Наличие положительного заключения гос. экспертиз</w:t>
            </w:r>
            <w:proofErr w:type="gramStart"/>
            <w:r>
              <w:rPr>
                <w:rFonts w:ascii="Times New Roman" w:hAnsi="Times New Roman" w:cs="Times New Roman"/>
              </w:rPr>
              <w:t>ы(</w:t>
            </w:r>
            <w:proofErr w:type="gramEnd"/>
            <w:r>
              <w:rPr>
                <w:rFonts w:ascii="Times New Roman" w:hAnsi="Times New Roman" w:cs="Times New Roman"/>
              </w:rPr>
              <w:t>№, дата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0B603F" w:rsidRDefault="000B603F" w:rsidP="004C6EF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B603F" w:rsidTr="000B603F">
        <w:trPr>
          <w:trHeight w:val="705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прочиеисточники</w:t>
            </w:r>
            <w:proofErr w:type="spellEnd"/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0B603F" w:rsidRDefault="000B603F" w:rsidP="004C6EF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603F" w:rsidTr="000B603F">
        <w:trPr>
          <w:trHeight w:val="360"/>
        </w:trPr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9410,1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Pr="00B6450A" w:rsidRDefault="000B603F" w:rsidP="00AF45C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9410,1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Pr="00B6450A" w:rsidRDefault="000B603F" w:rsidP="00AF45C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Pr="00B6450A" w:rsidRDefault="000B603F" w:rsidP="00AF45C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9410,1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603F" w:rsidTr="00374CD9">
        <w:trPr>
          <w:trHeight w:val="403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9410,1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9410,1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9410,1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B603F" w:rsidRDefault="000B603F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CD9" w:rsidTr="00AE56E5">
        <w:trPr>
          <w:trHeight w:val="525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74CD9" w:rsidRDefault="00374CD9" w:rsidP="00374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374CD9" w:rsidRDefault="00374CD9" w:rsidP="00374C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поселение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74CD9" w:rsidRDefault="00374CD9" w:rsidP="00374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74CD9" w:rsidRDefault="00374CD9" w:rsidP="00374CD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объекта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74CD9" w:rsidRDefault="00374CD9" w:rsidP="00AE56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Вид</w:t>
            </w:r>
          </w:p>
          <w:p w:rsidR="00374CD9" w:rsidRDefault="00374CD9" w:rsidP="00AE56E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Стоимость работ,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3334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Объем финансирования на 2025</w:t>
            </w:r>
            <w:r w:rsidR="00374CD9">
              <w:rPr>
                <w:rFonts w:ascii="Times New Roman" w:hAnsi="Times New Roman" w:cs="Times New Roman"/>
              </w:rPr>
              <w:t xml:space="preserve"> год, </w:t>
            </w:r>
            <w:proofErr w:type="spellStart"/>
            <w:r w:rsidR="00374CD9">
              <w:rPr>
                <w:rFonts w:ascii="Times New Roman" w:hAnsi="Times New Roman" w:cs="Times New Roman"/>
              </w:rPr>
              <w:t>тыс</w:t>
            </w:r>
            <w:proofErr w:type="gramStart"/>
            <w:r w:rsidR="00374CD9">
              <w:rPr>
                <w:rFonts w:ascii="Times New Roman" w:hAnsi="Times New Roman" w:cs="Times New Roman"/>
              </w:rPr>
              <w:t>.р</w:t>
            </w:r>
            <w:proofErr w:type="gramEnd"/>
            <w:r w:rsidR="00374CD9">
              <w:rPr>
                <w:rFonts w:ascii="Times New Roman" w:hAnsi="Times New Roman" w:cs="Times New Roman"/>
              </w:rPr>
              <w:t>уб</w:t>
            </w:r>
            <w:proofErr w:type="spellEnd"/>
            <w:r w:rsidR="00374C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74CD9" w:rsidRDefault="00374CD9" w:rsidP="00374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374CD9" w:rsidRDefault="00374CD9" w:rsidP="00374CD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Наличие положительн</w:t>
            </w:r>
            <w:r>
              <w:rPr>
                <w:rFonts w:ascii="Times New Roman" w:hAnsi="Times New Roman" w:cs="Times New Roman"/>
              </w:rPr>
              <w:lastRenderedPageBreak/>
              <w:t>ого заключения гос. экспертиз</w:t>
            </w:r>
            <w:proofErr w:type="gramStart"/>
            <w:r>
              <w:rPr>
                <w:rFonts w:ascii="Times New Roman" w:hAnsi="Times New Roman" w:cs="Times New Roman"/>
              </w:rPr>
              <w:t>ы(</w:t>
            </w:r>
            <w:proofErr w:type="gramEnd"/>
            <w:r>
              <w:rPr>
                <w:rFonts w:ascii="Times New Roman" w:hAnsi="Times New Roman" w:cs="Times New Roman"/>
              </w:rPr>
              <w:t>№, дат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374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374CD9" w:rsidRDefault="00374CD9" w:rsidP="00374CD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Примечание</w:t>
            </w:r>
          </w:p>
        </w:tc>
      </w:tr>
      <w:tr w:rsidR="00374CD9" w:rsidTr="00374CD9">
        <w:trPr>
          <w:trHeight w:val="870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E56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прочиеисточники</w:t>
            </w:r>
            <w:proofErr w:type="spellEnd"/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374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374CD9" w:rsidRDefault="00374CD9" w:rsidP="00374C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E56E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CD9" w:rsidTr="00AE56E5">
        <w:trPr>
          <w:trHeight w:val="885"/>
        </w:trPr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9920,1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9920,1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9920,1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BC6E76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4CD9" w:rsidTr="00374CD9">
        <w:trPr>
          <w:trHeight w:val="695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BC6E76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BC6E76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9920,1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BC6E76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9920,1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BC6E76" w:rsidP="00AF45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9920,1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4CD9" w:rsidRDefault="00374CD9" w:rsidP="00AF45C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C3DC1" w:rsidRDefault="00FC3DC1" w:rsidP="00FC3DC1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926E57" w:rsidRDefault="00926E57"/>
    <w:sectPr w:rsidR="00926E57" w:rsidSect="009C1BE0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A3B" w:rsidRDefault="00516A3B" w:rsidP="00374CD9">
      <w:pPr>
        <w:spacing w:after="0" w:line="240" w:lineRule="auto"/>
      </w:pPr>
      <w:r>
        <w:separator/>
      </w:r>
    </w:p>
  </w:endnote>
  <w:endnote w:type="continuationSeparator" w:id="0">
    <w:p w:rsidR="00516A3B" w:rsidRDefault="00516A3B" w:rsidP="0037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A3B" w:rsidRDefault="00516A3B" w:rsidP="00374CD9">
      <w:pPr>
        <w:spacing w:after="0" w:line="240" w:lineRule="auto"/>
      </w:pPr>
      <w:r>
        <w:separator/>
      </w:r>
    </w:p>
  </w:footnote>
  <w:footnote w:type="continuationSeparator" w:id="0">
    <w:p w:rsidR="00516A3B" w:rsidRDefault="00516A3B" w:rsidP="00374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C1"/>
    <w:rsid w:val="000460AE"/>
    <w:rsid w:val="0006600A"/>
    <w:rsid w:val="000B603F"/>
    <w:rsid w:val="0011148A"/>
    <w:rsid w:val="00167650"/>
    <w:rsid w:val="00187CF2"/>
    <w:rsid w:val="001C131C"/>
    <w:rsid w:val="0022636E"/>
    <w:rsid w:val="002957D8"/>
    <w:rsid w:val="00305A78"/>
    <w:rsid w:val="00323064"/>
    <w:rsid w:val="00364977"/>
    <w:rsid w:val="00374CD9"/>
    <w:rsid w:val="003D31D7"/>
    <w:rsid w:val="004C6EFF"/>
    <w:rsid w:val="00516A3B"/>
    <w:rsid w:val="005E0FA2"/>
    <w:rsid w:val="006313A8"/>
    <w:rsid w:val="006E1C92"/>
    <w:rsid w:val="007408B1"/>
    <w:rsid w:val="007642CF"/>
    <w:rsid w:val="007C3FA8"/>
    <w:rsid w:val="00836BF6"/>
    <w:rsid w:val="008D4DC6"/>
    <w:rsid w:val="008F2A0B"/>
    <w:rsid w:val="00926E57"/>
    <w:rsid w:val="00933F30"/>
    <w:rsid w:val="009B0200"/>
    <w:rsid w:val="009C1BE0"/>
    <w:rsid w:val="009D1E17"/>
    <w:rsid w:val="00AA585B"/>
    <w:rsid w:val="00AE245E"/>
    <w:rsid w:val="00AE56E5"/>
    <w:rsid w:val="00AF45CB"/>
    <w:rsid w:val="00B2308B"/>
    <w:rsid w:val="00B43835"/>
    <w:rsid w:val="00B6450A"/>
    <w:rsid w:val="00B767EA"/>
    <w:rsid w:val="00B8022E"/>
    <w:rsid w:val="00BC6E76"/>
    <w:rsid w:val="00C16806"/>
    <w:rsid w:val="00CF0487"/>
    <w:rsid w:val="00DB7424"/>
    <w:rsid w:val="00DE0A91"/>
    <w:rsid w:val="00E2311C"/>
    <w:rsid w:val="00E23DA1"/>
    <w:rsid w:val="00F04F57"/>
    <w:rsid w:val="00F72D3C"/>
    <w:rsid w:val="00FC3DC1"/>
    <w:rsid w:val="00FD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C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C3DC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F0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4F57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header"/>
    <w:basedOn w:val="a"/>
    <w:link w:val="a7"/>
    <w:uiPriority w:val="99"/>
    <w:unhideWhenUsed/>
    <w:rsid w:val="00374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4CD9"/>
    <w:rPr>
      <w:rFonts w:ascii="Calibri" w:eastAsia="Times New Roman" w:hAnsi="Calibri" w:cs="Calibri"/>
      <w:lang w:eastAsia="zh-CN"/>
    </w:rPr>
  </w:style>
  <w:style w:type="paragraph" w:styleId="a8">
    <w:name w:val="footer"/>
    <w:basedOn w:val="a"/>
    <w:link w:val="a9"/>
    <w:uiPriority w:val="99"/>
    <w:unhideWhenUsed/>
    <w:rsid w:val="00374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4CD9"/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C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C3DC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F0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4F57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header"/>
    <w:basedOn w:val="a"/>
    <w:link w:val="a7"/>
    <w:uiPriority w:val="99"/>
    <w:unhideWhenUsed/>
    <w:rsid w:val="00374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4CD9"/>
    <w:rPr>
      <w:rFonts w:ascii="Calibri" w:eastAsia="Times New Roman" w:hAnsi="Calibri" w:cs="Calibri"/>
      <w:lang w:eastAsia="zh-CN"/>
    </w:rPr>
  </w:style>
  <w:style w:type="paragraph" w:styleId="a8">
    <w:name w:val="footer"/>
    <w:basedOn w:val="a"/>
    <w:link w:val="a9"/>
    <w:uiPriority w:val="99"/>
    <w:unhideWhenUsed/>
    <w:rsid w:val="00374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4CD9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cp:lastPrinted>2022-08-22T13:04:00Z</cp:lastPrinted>
  <dcterms:created xsi:type="dcterms:W3CDTF">2022-01-14T05:32:00Z</dcterms:created>
  <dcterms:modified xsi:type="dcterms:W3CDTF">2022-08-25T14:05:00Z</dcterms:modified>
</cp:coreProperties>
</file>