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0FA" w:rsidRPr="002B20FA" w:rsidRDefault="002B20FA" w:rsidP="002B20FA">
      <w:pPr>
        <w:spacing w:after="0" w:line="240" w:lineRule="auto"/>
        <w:jc w:val="center"/>
        <w:rPr>
          <w:rFonts w:ascii="Times New Roman" w:hAnsi="Times New Roman" w:cs="Times New Roman"/>
          <w:b/>
        </w:rPr>
      </w:pPr>
      <w:r w:rsidRPr="002B20FA">
        <w:rPr>
          <w:rFonts w:ascii="Times New Roman" w:hAnsi="Times New Roman" w:cs="Times New Roman"/>
          <w:noProof/>
        </w:rPr>
        <w:drawing>
          <wp:inline distT="0" distB="0" distL="0" distR="0" wp14:anchorId="20D0FCA4" wp14:editId="0C78F3A7">
            <wp:extent cx="571500" cy="600075"/>
            <wp:effectExtent l="0" t="0" r="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2B20FA" w:rsidRPr="002B20FA" w:rsidRDefault="002B20FA" w:rsidP="002B20FA">
      <w:pPr>
        <w:spacing w:after="0" w:line="240" w:lineRule="auto"/>
        <w:jc w:val="center"/>
        <w:rPr>
          <w:rFonts w:ascii="Times New Roman" w:hAnsi="Times New Roman" w:cs="Times New Roman"/>
          <w:b/>
        </w:rPr>
      </w:pPr>
      <w:r w:rsidRPr="002B20FA">
        <w:rPr>
          <w:rFonts w:ascii="Times New Roman" w:hAnsi="Times New Roman" w:cs="Times New Roman"/>
          <w:b/>
        </w:rPr>
        <w:t>Администрация Большеигнатовского муниципального района Республики Мордовия</w:t>
      </w:r>
    </w:p>
    <w:p w:rsidR="002B20FA" w:rsidRDefault="002B20FA" w:rsidP="002B20FA">
      <w:pPr>
        <w:spacing w:after="0" w:line="240" w:lineRule="auto"/>
        <w:jc w:val="center"/>
        <w:rPr>
          <w:rFonts w:ascii="Times New Roman" w:hAnsi="Times New Roman" w:cs="Times New Roman"/>
          <w:b/>
        </w:rPr>
      </w:pPr>
    </w:p>
    <w:p w:rsidR="002B20FA" w:rsidRDefault="002B20FA" w:rsidP="002B20FA">
      <w:pPr>
        <w:spacing w:after="0" w:line="240" w:lineRule="auto"/>
        <w:jc w:val="center"/>
        <w:rPr>
          <w:rFonts w:ascii="Times New Roman" w:hAnsi="Times New Roman" w:cs="Times New Roman"/>
          <w:b/>
        </w:rPr>
      </w:pPr>
      <w:r w:rsidRPr="002B20FA">
        <w:rPr>
          <w:rFonts w:ascii="Times New Roman" w:hAnsi="Times New Roman" w:cs="Times New Roman"/>
          <w:b/>
        </w:rPr>
        <w:t>Постановление</w:t>
      </w:r>
    </w:p>
    <w:p w:rsidR="002B20FA" w:rsidRPr="002B20FA" w:rsidRDefault="002B20FA" w:rsidP="002B20FA">
      <w:pPr>
        <w:spacing w:after="0" w:line="240" w:lineRule="auto"/>
        <w:jc w:val="center"/>
        <w:rPr>
          <w:rFonts w:ascii="Times New Roman" w:hAnsi="Times New Roman" w:cs="Times New Roman"/>
          <w:b/>
        </w:rPr>
      </w:pPr>
    </w:p>
    <w:p w:rsidR="002B20FA" w:rsidRPr="002B20FA" w:rsidRDefault="002B20FA" w:rsidP="002B20FA">
      <w:pPr>
        <w:spacing w:after="0" w:line="240" w:lineRule="auto"/>
        <w:rPr>
          <w:rFonts w:ascii="Times New Roman" w:hAnsi="Times New Roman" w:cs="Times New Roman"/>
        </w:rPr>
      </w:pPr>
      <w:r w:rsidRPr="002B20FA">
        <w:rPr>
          <w:rFonts w:ascii="Times New Roman" w:hAnsi="Times New Roman" w:cs="Times New Roman"/>
        </w:rPr>
        <w:t xml:space="preserve">от 6 сентября  2022 г                                                                         </w:t>
      </w:r>
      <w:r w:rsidR="00B80799">
        <w:rPr>
          <w:rFonts w:ascii="Times New Roman" w:hAnsi="Times New Roman" w:cs="Times New Roman"/>
        </w:rPr>
        <w:t xml:space="preserve">                                 </w:t>
      </w:r>
      <w:r w:rsidRPr="002B20FA">
        <w:rPr>
          <w:rFonts w:ascii="Times New Roman" w:hAnsi="Times New Roman" w:cs="Times New Roman"/>
        </w:rPr>
        <w:t xml:space="preserve"> № 430                            </w:t>
      </w:r>
    </w:p>
    <w:p w:rsidR="002B20FA" w:rsidRDefault="002B20FA" w:rsidP="002B20FA">
      <w:pPr>
        <w:spacing w:after="0" w:line="240" w:lineRule="auto"/>
        <w:jc w:val="center"/>
        <w:rPr>
          <w:rFonts w:ascii="Times New Roman" w:hAnsi="Times New Roman" w:cs="Times New Roman"/>
        </w:rPr>
      </w:pPr>
      <w:r w:rsidRPr="002B20FA">
        <w:rPr>
          <w:rFonts w:ascii="Times New Roman" w:hAnsi="Times New Roman" w:cs="Times New Roman"/>
        </w:rPr>
        <w:t>с.Большое Игнатово</w:t>
      </w:r>
    </w:p>
    <w:p w:rsidR="002B20FA" w:rsidRPr="002B20FA" w:rsidRDefault="002B20FA" w:rsidP="002B20FA">
      <w:pPr>
        <w:spacing w:after="0" w:line="240" w:lineRule="auto"/>
        <w:jc w:val="center"/>
        <w:rPr>
          <w:rFonts w:ascii="Times New Roman" w:hAnsi="Times New Roman" w:cs="Times New Roman"/>
        </w:rPr>
      </w:pPr>
    </w:p>
    <w:p w:rsidR="002B20FA" w:rsidRPr="002B20FA" w:rsidRDefault="002B20FA" w:rsidP="002B20FA">
      <w:pPr>
        <w:widowControl w:val="0"/>
        <w:autoSpaceDE w:val="0"/>
        <w:autoSpaceDN w:val="0"/>
        <w:adjustRightInd w:val="0"/>
        <w:spacing w:after="0" w:line="240" w:lineRule="auto"/>
        <w:rPr>
          <w:rFonts w:ascii="Times New Roman" w:hAnsi="Times New Roman" w:cs="Times New Roman"/>
        </w:rPr>
      </w:pPr>
      <w:r w:rsidRPr="002B20FA">
        <w:rPr>
          <w:rFonts w:ascii="Times New Roman" w:hAnsi="Times New Roman" w:cs="Times New Roman"/>
        </w:rPr>
        <w:t>О внесении изменений в постановление Администрации Большеигнатовского муниципального района от 17 января  2022г. №18  «Об утверждении Порядка учета бюджетных и денежных обязательств</w:t>
      </w:r>
      <w:r>
        <w:rPr>
          <w:rFonts w:ascii="Times New Roman" w:hAnsi="Times New Roman" w:cs="Times New Roman"/>
        </w:rPr>
        <w:t xml:space="preserve"> </w:t>
      </w:r>
      <w:r w:rsidRPr="002B20FA">
        <w:rPr>
          <w:rFonts w:ascii="Times New Roman" w:hAnsi="Times New Roman" w:cs="Times New Roman"/>
        </w:rPr>
        <w:t>получателей средств бюджета Большеигнатовского</w:t>
      </w:r>
    </w:p>
    <w:p w:rsidR="002B20FA" w:rsidRPr="002B20FA" w:rsidRDefault="002B20FA" w:rsidP="002B20FA">
      <w:pPr>
        <w:widowControl w:val="0"/>
        <w:autoSpaceDE w:val="0"/>
        <w:autoSpaceDN w:val="0"/>
        <w:adjustRightInd w:val="0"/>
        <w:spacing w:after="0" w:line="240" w:lineRule="auto"/>
        <w:rPr>
          <w:rFonts w:ascii="Times New Roman" w:hAnsi="Times New Roman" w:cs="Times New Roman"/>
        </w:rPr>
      </w:pPr>
      <w:r w:rsidRPr="002B20FA">
        <w:rPr>
          <w:rFonts w:ascii="Times New Roman" w:hAnsi="Times New Roman" w:cs="Times New Roman"/>
        </w:rPr>
        <w:t>муниципального района Республики Мордовия»</w:t>
      </w:r>
    </w:p>
    <w:p w:rsidR="002B20FA" w:rsidRPr="002B20FA" w:rsidRDefault="002B20FA" w:rsidP="002B20FA">
      <w:pPr>
        <w:pStyle w:val="ConsPlusNormal"/>
        <w:rPr>
          <w:rFonts w:ascii="Times New Roman" w:hAnsi="Times New Roman"/>
          <w:sz w:val="22"/>
          <w:szCs w:val="22"/>
        </w:rPr>
      </w:pPr>
    </w:p>
    <w:p w:rsidR="002B20FA" w:rsidRPr="002B20FA" w:rsidRDefault="002B20FA" w:rsidP="002B20FA">
      <w:pPr>
        <w:pStyle w:val="ConsPlusNormal"/>
        <w:ind w:firstLine="709"/>
        <w:jc w:val="both"/>
        <w:rPr>
          <w:rFonts w:ascii="Times New Roman" w:hAnsi="Times New Roman"/>
          <w:sz w:val="22"/>
          <w:szCs w:val="22"/>
        </w:rPr>
      </w:pPr>
      <w:r w:rsidRPr="002B20FA">
        <w:rPr>
          <w:rFonts w:ascii="Times New Roman" w:hAnsi="Times New Roman"/>
          <w:sz w:val="22"/>
          <w:szCs w:val="22"/>
        </w:rPr>
        <w:t xml:space="preserve">В соответствии со </w:t>
      </w:r>
      <w:hyperlink r:id="rId10" w:history="1">
        <w:r w:rsidRPr="002B20FA">
          <w:rPr>
            <w:rFonts w:ascii="Times New Roman" w:hAnsi="Times New Roman"/>
            <w:sz w:val="22"/>
            <w:szCs w:val="22"/>
          </w:rPr>
          <w:t>статьей 219</w:t>
        </w:r>
      </w:hyperlink>
      <w:r w:rsidRPr="002B20FA">
        <w:rPr>
          <w:rFonts w:ascii="Times New Roman" w:hAnsi="Times New Roman"/>
          <w:sz w:val="22"/>
          <w:szCs w:val="22"/>
        </w:rPr>
        <w:t xml:space="preserve"> Бюджетного кодекса Российской Федерации, Администрация Большеигнатовского муниципального района Республики Мордовия постановляет:</w:t>
      </w:r>
    </w:p>
    <w:p w:rsidR="002B20FA" w:rsidRPr="002B20FA" w:rsidRDefault="002B20FA" w:rsidP="005237FD">
      <w:pPr>
        <w:widowControl w:val="0"/>
        <w:autoSpaceDE w:val="0"/>
        <w:autoSpaceDN w:val="0"/>
        <w:adjustRightInd w:val="0"/>
        <w:spacing w:after="0" w:line="240" w:lineRule="auto"/>
        <w:ind w:firstLine="567"/>
        <w:jc w:val="both"/>
        <w:rPr>
          <w:rFonts w:ascii="Times New Roman" w:hAnsi="Times New Roman" w:cs="Times New Roman"/>
        </w:rPr>
      </w:pPr>
      <w:r w:rsidRPr="002B20FA">
        <w:rPr>
          <w:rFonts w:ascii="Times New Roman" w:hAnsi="Times New Roman" w:cs="Times New Roman"/>
        </w:rPr>
        <w:t xml:space="preserve">1. Внести изменения в </w:t>
      </w:r>
      <w:hyperlink w:anchor="P42" w:history="1">
        <w:r w:rsidRPr="002B20FA">
          <w:rPr>
            <w:rFonts w:ascii="Times New Roman" w:hAnsi="Times New Roman" w:cs="Times New Roman"/>
          </w:rPr>
          <w:t>Порядок</w:t>
        </w:r>
      </w:hyperlink>
      <w:r w:rsidRPr="002B20FA">
        <w:rPr>
          <w:rFonts w:ascii="Times New Roman" w:hAnsi="Times New Roman" w:cs="Times New Roman"/>
        </w:rPr>
        <w:t xml:space="preserve"> учета бюджетных и денежных обязательств получателей средств бюджета Большеигнатовского муниципального района Республики Мордовия, утвержденный постановлением Администрации Большеигнатовского муниципального района от 17 января 2022 г. №18 «Об утверждении Порядка учета бюджетных и денежных обязательств получателей средств бюджета Большеигнатовского муниципального района Республики Мордовия», изложив его в следующей редакции.</w:t>
      </w:r>
    </w:p>
    <w:p w:rsidR="002B20FA" w:rsidRPr="002B20FA" w:rsidRDefault="002B20FA" w:rsidP="005237FD">
      <w:pPr>
        <w:spacing w:after="0" w:line="240" w:lineRule="auto"/>
        <w:ind w:firstLine="567"/>
        <w:jc w:val="both"/>
        <w:rPr>
          <w:rFonts w:ascii="Times New Roman" w:hAnsi="Times New Roman" w:cs="Times New Roman"/>
        </w:rPr>
      </w:pPr>
      <w:bookmarkStart w:id="0" w:name="sub_2"/>
      <w:r w:rsidRPr="002B20FA">
        <w:rPr>
          <w:rFonts w:ascii="Times New Roman" w:hAnsi="Times New Roman" w:cs="Times New Roman"/>
        </w:rPr>
        <w:t xml:space="preserve">2. Настоящее постановление вступает в силу после дня </w:t>
      </w:r>
      <w:hyperlink r:id="rId11" w:history="1">
        <w:r w:rsidRPr="002B20FA">
          <w:rPr>
            <w:rStyle w:val="a6"/>
            <w:rFonts w:ascii="Times New Roman" w:hAnsi="Times New Roman"/>
            <w:b w:val="0"/>
            <w:color w:val="auto"/>
          </w:rPr>
          <w:t>официального опубликования</w:t>
        </w:r>
      </w:hyperlink>
      <w:r w:rsidRPr="002B20FA">
        <w:rPr>
          <w:rFonts w:ascii="Times New Roman" w:hAnsi="Times New Roman" w:cs="Times New Roman"/>
          <w:b/>
        </w:rPr>
        <w:t xml:space="preserve"> </w:t>
      </w:r>
      <w:r w:rsidRPr="002B20FA">
        <w:rPr>
          <w:rFonts w:ascii="Times New Roman" w:hAnsi="Times New Roman" w:cs="Times New Roman"/>
        </w:rPr>
        <w:t>(обнародования).</w:t>
      </w:r>
    </w:p>
    <w:bookmarkEnd w:id="0"/>
    <w:p w:rsidR="002B20FA" w:rsidRPr="002B20FA" w:rsidRDefault="002B20FA" w:rsidP="002B20FA">
      <w:pPr>
        <w:pStyle w:val="ConsPlusNormal"/>
        <w:ind w:firstLine="0"/>
        <w:jc w:val="both"/>
        <w:rPr>
          <w:rFonts w:ascii="Times New Roman" w:hAnsi="Times New Roman"/>
          <w:sz w:val="22"/>
          <w:szCs w:val="22"/>
        </w:rPr>
      </w:pPr>
    </w:p>
    <w:p w:rsidR="002B20FA" w:rsidRPr="002B20FA" w:rsidRDefault="002B20FA" w:rsidP="002B20FA">
      <w:pPr>
        <w:pStyle w:val="ConsPlusNormal"/>
        <w:ind w:firstLine="0"/>
        <w:jc w:val="both"/>
        <w:rPr>
          <w:rFonts w:ascii="Times New Roman" w:hAnsi="Times New Roman"/>
          <w:sz w:val="22"/>
          <w:szCs w:val="22"/>
        </w:rPr>
      </w:pPr>
      <w:r w:rsidRPr="002B20FA">
        <w:rPr>
          <w:rFonts w:ascii="Times New Roman" w:hAnsi="Times New Roman"/>
          <w:sz w:val="22"/>
          <w:szCs w:val="22"/>
        </w:rPr>
        <w:t>Глава  Большеигнатовского</w:t>
      </w:r>
    </w:p>
    <w:p w:rsidR="002B20FA" w:rsidRPr="002B20FA" w:rsidRDefault="002B20FA" w:rsidP="002B20FA">
      <w:pPr>
        <w:pStyle w:val="ConsPlusNormal"/>
        <w:ind w:firstLine="0"/>
        <w:jc w:val="both"/>
        <w:rPr>
          <w:rFonts w:ascii="Times New Roman" w:hAnsi="Times New Roman"/>
          <w:sz w:val="22"/>
          <w:szCs w:val="22"/>
        </w:rPr>
      </w:pPr>
      <w:r w:rsidRPr="002B20FA">
        <w:rPr>
          <w:rFonts w:ascii="Times New Roman" w:hAnsi="Times New Roman"/>
          <w:sz w:val="22"/>
          <w:szCs w:val="22"/>
        </w:rPr>
        <w:t>муниципального района</w:t>
      </w:r>
      <w:r w:rsidRPr="002B20FA">
        <w:rPr>
          <w:rFonts w:ascii="Times New Roman" w:hAnsi="Times New Roman"/>
          <w:sz w:val="22"/>
          <w:szCs w:val="22"/>
        </w:rPr>
        <w:tab/>
      </w:r>
      <w:r w:rsidRPr="002B20FA">
        <w:rPr>
          <w:rFonts w:ascii="Times New Roman" w:hAnsi="Times New Roman"/>
          <w:sz w:val="22"/>
          <w:szCs w:val="22"/>
        </w:rPr>
        <w:tab/>
      </w:r>
      <w:r w:rsidRPr="002B20FA">
        <w:rPr>
          <w:rFonts w:ascii="Times New Roman" w:hAnsi="Times New Roman"/>
          <w:sz w:val="22"/>
          <w:szCs w:val="22"/>
        </w:rPr>
        <w:tab/>
      </w:r>
      <w:r w:rsidRPr="002B20FA">
        <w:rPr>
          <w:rFonts w:ascii="Times New Roman" w:hAnsi="Times New Roman"/>
          <w:sz w:val="22"/>
          <w:szCs w:val="22"/>
        </w:rPr>
        <w:tab/>
        <w:t xml:space="preserve">                Т.Н. Полозова</w:t>
      </w:r>
    </w:p>
    <w:p w:rsidR="002B20FA" w:rsidRPr="002B20FA" w:rsidRDefault="002B20FA" w:rsidP="002B20FA">
      <w:pPr>
        <w:pStyle w:val="ConsPlusNormal"/>
        <w:ind w:firstLine="0"/>
        <w:jc w:val="both"/>
        <w:rPr>
          <w:rFonts w:ascii="Times New Roman" w:hAnsi="Times New Roman"/>
          <w:sz w:val="22"/>
          <w:szCs w:val="22"/>
        </w:rPr>
      </w:pPr>
    </w:p>
    <w:p w:rsidR="002B20FA" w:rsidRPr="002B20FA" w:rsidRDefault="002B20FA" w:rsidP="002B20FA">
      <w:pPr>
        <w:widowControl w:val="0"/>
        <w:autoSpaceDE w:val="0"/>
        <w:autoSpaceDN w:val="0"/>
        <w:adjustRightInd w:val="0"/>
        <w:spacing w:after="0" w:line="240" w:lineRule="auto"/>
        <w:jc w:val="right"/>
        <w:rPr>
          <w:rFonts w:ascii="Times New Roman" w:hAnsi="Times New Roman" w:cs="Times New Roman"/>
        </w:rPr>
      </w:pPr>
      <w:bookmarkStart w:id="1" w:name="sub_1000"/>
      <w:r w:rsidRPr="002B20FA">
        <w:rPr>
          <w:rFonts w:ascii="Times New Roman" w:hAnsi="Times New Roman" w:cs="Times New Roman"/>
        </w:rPr>
        <w:t>Утвержденный</w:t>
      </w:r>
      <w:r w:rsidRPr="002B20FA">
        <w:rPr>
          <w:rFonts w:ascii="Times New Roman" w:hAnsi="Times New Roman" w:cs="Times New Roman"/>
        </w:rPr>
        <w:br/>
      </w:r>
      <w:hyperlink r:id="rId12" w:anchor="sub_0" w:history="1">
        <w:r w:rsidRPr="002B20FA">
          <w:rPr>
            <w:rFonts w:ascii="Times New Roman" w:hAnsi="Times New Roman" w:cs="Times New Roman"/>
            <w:bCs/>
          </w:rPr>
          <w:t>постановлением</w:t>
        </w:r>
      </w:hyperlink>
      <w:r w:rsidRPr="002B20FA">
        <w:rPr>
          <w:rFonts w:ascii="Times New Roman" w:hAnsi="Times New Roman" w:cs="Times New Roman"/>
        </w:rPr>
        <w:t xml:space="preserve"> Администрации</w:t>
      </w:r>
      <w:r w:rsidRPr="002B20FA">
        <w:rPr>
          <w:rFonts w:ascii="Times New Roman" w:hAnsi="Times New Roman" w:cs="Times New Roman"/>
        </w:rPr>
        <w:br/>
        <w:t>Большеигнатовского муниципального района</w:t>
      </w:r>
      <w:r w:rsidRPr="002B20FA">
        <w:rPr>
          <w:rFonts w:ascii="Times New Roman" w:hAnsi="Times New Roman" w:cs="Times New Roman"/>
        </w:rPr>
        <w:br/>
        <w:t>Республики Мордовия</w:t>
      </w:r>
      <w:r w:rsidRPr="002B20FA">
        <w:rPr>
          <w:rFonts w:ascii="Times New Roman" w:hAnsi="Times New Roman" w:cs="Times New Roman"/>
        </w:rPr>
        <w:br/>
        <w:t>от  06.09. 2022 г. N 430</w:t>
      </w:r>
      <w:r w:rsidRPr="002B20FA">
        <w:rPr>
          <w:rFonts w:ascii="Times New Roman" w:hAnsi="Times New Roman" w:cs="Times New Roman"/>
        </w:rPr>
        <w:br/>
        <w:t>" О внесении изменений в постановление Администрации Большеигнатовского муниципального района от   17 января  2022г. №18  «Об утверждении Порядка учета бюджетных и денежных обязательств</w:t>
      </w:r>
    </w:p>
    <w:p w:rsidR="002B20FA" w:rsidRPr="002B20FA" w:rsidRDefault="002B20FA" w:rsidP="002B20FA">
      <w:pPr>
        <w:widowControl w:val="0"/>
        <w:autoSpaceDE w:val="0"/>
        <w:autoSpaceDN w:val="0"/>
        <w:adjustRightInd w:val="0"/>
        <w:spacing w:after="0" w:line="240" w:lineRule="auto"/>
        <w:jc w:val="right"/>
        <w:rPr>
          <w:rFonts w:ascii="Times New Roman" w:hAnsi="Times New Roman" w:cs="Times New Roman"/>
        </w:rPr>
      </w:pPr>
      <w:r w:rsidRPr="002B20FA">
        <w:rPr>
          <w:rFonts w:ascii="Times New Roman" w:hAnsi="Times New Roman" w:cs="Times New Roman"/>
        </w:rPr>
        <w:t>получателей средств бюджета Большеигнатовского</w:t>
      </w:r>
    </w:p>
    <w:p w:rsidR="002B20FA" w:rsidRPr="002B20FA" w:rsidRDefault="002B20FA" w:rsidP="002B20FA">
      <w:pPr>
        <w:widowControl w:val="0"/>
        <w:autoSpaceDE w:val="0"/>
        <w:autoSpaceDN w:val="0"/>
        <w:adjustRightInd w:val="0"/>
        <w:spacing w:after="0" w:line="240" w:lineRule="auto"/>
        <w:jc w:val="right"/>
        <w:rPr>
          <w:rFonts w:ascii="Times New Roman" w:hAnsi="Times New Roman" w:cs="Times New Roman"/>
          <w:b/>
          <w:bCs/>
        </w:rPr>
      </w:pPr>
      <w:r w:rsidRPr="002B20FA">
        <w:rPr>
          <w:rFonts w:ascii="Times New Roman" w:hAnsi="Times New Roman" w:cs="Times New Roman"/>
        </w:rPr>
        <w:t>муниципального района Республики Мордовия</w:t>
      </w:r>
      <w:r w:rsidRPr="002B20FA">
        <w:rPr>
          <w:rStyle w:val="af7"/>
          <w:rFonts w:ascii="Times New Roman" w:hAnsi="Times New Roman" w:cs="Times New Roman"/>
          <w:color w:val="auto"/>
        </w:rPr>
        <w:t>»</w:t>
      </w:r>
      <w:bookmarkEnd w:id="1"/>
    </w:p>
    <w:p w:rsidR="002B20FA" w:rsidRPr="002B20FA" w:rsidRDefault="002B20FA" w:rsidP="002B20FA">
      <w:pPr>
        <w:pStyle w:val="ConsPlusNormal"/>
        <w:jc w:val="both"/>
        <w:rPr>
          <w:rFonts w:ascii="Times New Roman" w:hAnsi="Times New Roman"/>
          <w:sz w:val="22"/>
          <w:szCs w:val="22"/>
        </w:rPr>
      </w:pPr>
    </w:p>
    <w:p w:rsidR="002B20FA" w:rsidRPr="00B80799" w:rsidRDefault="002B20FA" w:rsidP="002B20FA">
      <w:pPr>
        <w:pStyle w:val="1"/>
        <w:widowControl/>
        <w:spacing w:before="0" w:after="0"/>
        <w:rPr>
          <w:rFonts w:ascii="Times New Roman" w:hAnsi="Times New Roman" w:cs="Times New Roman"/>
          <w:sz w:val="22"/>
          <w:szCs w:val="22"/>
        </w:rPr>
      </w:pPr>
      <w:r w:rsidRPr="00B80799">
        <w:rPr>
          <w:rFonts w:ascii="Times New Roman" w:hAnsi="Times New Roman" w:cs="Times New Roman"/>
          <w:sz w:val="22"/>
          <w:szCs w:val="22"/>
        </w:rPr>
        <w:t>Порядок</w:t>
      </w:r>
      <w:r w:rsidRPr="00B80799">
        <w:rPr>
          <w:rFonts w:ascii="Times New Roman" w:hAnsi="Times New Roman" w:cs="Times New Roman"/>
          <w:sz w:val="22"/>
          <w:szCs w:val="22"/>
        </w:rPr>
        <w:br/>
        <w:t>учета бюджетных и денежных обязательств получателей средств бюджета Большеигнатовского муниципального района Республики Мордовия</w:t>
      </w:r>
    </w:p>
    <w:p w:rsidR="002B20FA" w:rsidRPr="002B20FA" w:rsidRDefault="002B20FA" w:rsidP="002B20FA">
      <w:pPr>
        <w:pStyle w:val="1"/>
        <w:widowControl/>
        <w:spacing w:before="0" w:after="0"/>
        <w:rPr>
          <w:rFonts w:ascii="Times New Roman" w:hAnsi="Times New Roman" w:cs="Times New Roman"/>
          <w:b w:val="0"/>
          <w:sz w:val="22"/>
          <w:szCs w:val="22"/>
        </w:rPr>
      </w:pPr>
      <w:bookmarkStart w:id="2" w:name="sub_101"/>
      <w:r w:rsidRPr="002B20FA">
        <w:rPr>
          <w:rFonts w:ascii="Times New Roman" w:hAnsi="Times New Roman" w:cs="Times New Roman"/>
          <w:b w:val="0"/>
          <w:sz w:val="22"/>
          <w:szCs w:val="22"/>
        </w:rPr>
        <w:t>Раздел I. Общие положения</w:t>
      </w:r>
      <w:bookmarkEnd w:id="2"/>
    </w:p>
    <w:p w:rsidR="002B20FA" w:rsidRPr="002B20FA" w:rsidRDefault="002B20FA" w:rsidP="00B80799">
      <w:pPr>
        <w:spacing w:after="0" w:line="240" w:lineRule="auto"/>
        <w:ind w:firstLine="567"/>
        <w:jc w:val="both"/>
        <w:rPr>
          <w:rFonts w:ascii="Times New Roman" w:hAnsi="Times New Roman" w:cs="Times New Roman"/>
        </w:rPr>
      </w:pPr>
      <w:bookmarkStart w:id="3" w:name="sub_1001"/>
      <w:r w:rsidRPr="002B20FA">
        <w:rPr>
          <w:rFonts w:ascii="Times New Roman" w:hAnsi="Times New Roman" w:cs="Times New Roman"/>
        </w:rPr>
        <w:t>1. Порядок учета бюджетных и денежных обязательств получателей средств бюджета Большеигнатовского муниципального района Республики Мордовия (далее – Порядок) устанавливает процедуру исполнения бюджета Большеигнатовского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3"/>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w:t>
      </w:r>
      <w:r w:rsidRPr="002B20FA">
        <w:rPr>
          <w:rFonts w:ascii="Times New Roman" w:hAnsi="Times New Roman" w:cs="Times New Roman"/>
        </w:rPr>
        <w:lastRenderedPageBreak/>
        <w:t>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2B20FA" w:rsidRPr="002B20FA" w:rsidRDefault="002B20FA" w:rsidP="00B80799">
      <w:pPr>
        <w:spacing w:after="0" w:line="240" w:lineRule="auto"/>
        <w:ind w:firstLine="567"/>
        <w:jc w:val="both"/>
        <w:rPr>
          <w:rFonts w:ascii="Times New Roman" w:hAnsi="Times New Roman" w:cs="Times New Roman"/>
        </w:rPr>
      </w:pPr>
      <w:bookmarkStart w:id="4" w:name="sub_1002"/>
      <w:r w:rsidRPr="002B20FA">
        <w:rPr>
          <w:rFonts w:ascii="Times New Roman" w:hAnsi="Times New Roman" w:cs="Times New Roman"/>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r w:rsidRPr="002B20FA">
        <w:rPr>
          <w:rStyle w:val="a6"/>
          <w:rFonts w:ascii="Times New Roman" w:hAnsi="Times New Roman"/>
        </w:rPr>
        <w:t>приложениях N 1</w:t>
      </w:r>
      <w:r w:rsidRPr="002B20FA">
        <w:rPr>
          <w:rFonts w:ascii="Times New Roman" w:hAnsi="Times New Roman" w:cs="Times New Roman"/>
        </w:rPr>
        <w:t xml:space="preserve"> и </w:t>
      </w:r>
      <w:r w:rsidRPr="002B20FA">
        <w:rPr>
          <w:rStyle w:val="a6"/>
          <w:rFonts w:ascii="Times New Roman" w:hAnsi="Times New Roman"/>
        </w:rPr>
        <w:t>N 2</w:t>
      </w:r>
      <w:r w:rsidRPr="002B20FA">
        <w:rPr>
          <w:rFonts w:ascii="Times New Roman" w:hAnsi="Times New Roman" w:cs="Times New Roman"/>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2B20FA">
        <w:rPr>
          <w:rStyle w:val="a6"/>
          <w:rFonts w:ascii="Times New Roman" w:hAnsi="Times New Roman"/>
        </w:rPr>
        <w:t>приказом</w:t>
      </w:r>
      <w:r w:rsidRPr="002B20FA">
        <w:rPr>
          <w:rFonts w:ascii="Times New Roman" w:hAnsi="Times New Roman" w:cs="Times New Roman"/>
        </w:rPr>
        <w:t xml:space="preserve"> Министерства финансов Российской Федерации от 30 октября 2020 г. N 258н "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 (далее - Порядок, утвержденный приказом Министерства финансов Российской Федерации № 258н).</w:t>
      </w:r>
    </w:p>
    <w:p w:rsidR="002B20FA" w:rsidRPr="002B20FA" w:rsidRDefault="002B20FA" w:rsidP="00B80799">
      <w:pPr>
        <w:spacing w:after="0" w:line="240" w:lineRule="auto"/>
        <w:ind w:firstLine="567"/>
        <w:jc w:val="both"/>
        <w:rPr>
          <w:rFonts w:ascii="Times New Roman" w:hAnsi="Times New Roman" w:cs="Times New Roman"/>
        </w:rPr>
      </w:pPr>
      <w:bookmarkStart w:id="5" w:name="sub_1003"/>
      <w:bookmarkEnd w:id="4"/>
      <w:r w:rsidRPr="002B20FA">
        <w:rPr>
          <w:rFonts w:ascii="Times New Roman" w:hAnsi="Times New Roman" w:cs="Times New Roman"/>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финансового управления Администрации Большеигнатовского муниципального района Республики Мордовия и Федерального казначейства (далее - информационная система) и подписываются усиленной </w:t>
      </w:r>
      <w:r w:rsidRPr="002B20FA">
        <w:rPr>
          <w:rStyle w:val="a6"/>
          <w:rFonts w:ascii="Times New Roman" w:hAnsi="Times New Roman"/>
        </w:rPr>
        <w:t>квалифицированной электронной подписью</w:t>
      </w:r>
      <w:r w:rsidRPr="002B20FA">
        <w:rPr>
          <w:rFonts w:ascii="Times New Roman" w:hAnsi="Times New Roman" w:cs="Times New Roman"/>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местного бюджета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bookmarkEnd w:id="5"/>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r w:rsidRPr="002B20FA">
        <w:rPr>
          <w:rStyle w:val="a6"/>
          <w:rFonts w:ascii="Times New Roman" w:hAnsi="Times New Roman"/>
        </w:rPr>
        <w:t>пунктов 8</w:t>
      </w:r>
      <w:r w:rsidRPr="002B20FA">
        <w:rPr>
          <w:rFonts w:ascii="Times New Roman" w:hAnsi="Times New Roman" w:cs="Times New Roman"/>
        </w:rPr>
        <w:t xml:space="preserve"> и </w:t>
      </w:r>
      <w:r w:rsidRPr="002B20FA">
        <w:rPr>
          <w:rStyle w:val="a6"/>
          <w:rFonts w:ascii="Times New Roman" w:hAnsi="Times New Roman"/>
        </w:rPr>
        <w:t>20</w:t>
      </w:r>
      <w:r w:rsidRPr="002B20FA">
        <w:rPr>
          <w:rFonts w:ascii="Times New Roman" w:hAnsi="Times New Roman" w:cs="Times New Roman"/>
        </w:rPr>
        <w:t xml:space="preserve"> Порядка.</w:t>
      </w:r>
    </w:p>
    <w:p w:rsidR="002B20FA" w:rsidRPr="002B20FA" w:rsidRDefault="002B20FA" w:rsidP="00B80799">
      <w:pPr>
        <w:spacing w:after="0" w:line="240" w:lineRule="auto"/>
        <w:ind w:firstLine="567"/>
        <w:jc w:val="both"/>
        <w:rPr>
          <w:rFonts w:ascii="Times New Roman" w:hAnsi="Times New Roman" w:cs="Times New Roman"/>
        </w:rPr>
      </w:pPr>
      <w:bookmarkStart w:id="6" w:name="sub_1004"/>
      <w:r w:rsidRPr="002B20FA">
        <w:rPr>
          <w:rFonts w:ascii="Times New Roman" w:hAnsi="Times New Roman" w:cs="Times New Roman"/>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r w:rsidRPr="002B20FA">
        <w:rPr>
          <w:rStyle w:val="a6"/>
          <w:rFonts w:ascii="Times New Roman" w:hAnsi="Times New Roman"/>
        </w:rPr>
        <w:t>законодательства</w:t>
      </w:r>
      <w:r w:rsidRPr="002B20FA">
        <w:rPr>
          <w:rFonts w:ascii="Times New Roman" w:hAnsi="Times New Roman" w:cs="Times New Roman"/>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bookmarkEnd w:id="6"/>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B20FA" w:rsidRPr="002B20FA" w:rsidRDefault="002B20FA" w:rsidP="00B80799">
      <w:pPr>
        <w:spacing w:after="0" w:line="240" w:lineRule="auto"/>
        <w:ind w:firstLine="567"/>
        <w:jc w:val="both"/>
        <w:rPr>
          <w:rFonts w:ascii="Times New Roman" w:hAnsi="Times New Roman" w:cs="Times New Roman"/>
        </w:rPr>
      </w:pPr>
      <w:bookmarkStart w:id="7" w:name="sub_1005"/>
      <w:r w:rsidRPr="002B20FA">
        <w:rPr>
          <w:rFonts w:ascii="Times New Roman" w:hAnsi="Times New Roman" w:cs="Times New Roman"/>
        </w:rPr>
        <w:t xml:space="preserve">5. Сведения о бюджетном обязательстве и Сведения о денежном обязательстве формируются на основании документов, предусмотренных в </w:t>
      </w:r>
      <w:r w:rsidRPr="007338DD">
        <w:rPr>
          <w:rStyle w:val="a6"/>
          <w:rFonts w:ascii="Times New Roman" w:hAnsi="Times New Roman"/>
          <w:b w:val="0"/>
          <w:color w:val="auto"/>
        </w:rPr>
        <w:t>графах 2</w:t>
      </w:r>
      <w:r w:rsidRPr="002B20FA">
        <w:rPr>
          <w:rFonts w:ascii="Times New Roman" w:hAnsi="Times New Roman" w:cs="Times New Roman"/>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r w:rsidRPr="007338DD">
        <w:rPr>
          <w:rStyle w:val="a6"/>
          <w:rFonts w:ascii="Times New Roman" w:hAnsi="Times New Roman"/>
          <w:b w:val="0"/>
          <w:color w:val="auto"/>
        </w:rPr>
        <w:t>приложению</w:t>
      </w:r>
      <w:r w:rsidRPr="002B20FA">
        <w:rPr>
          <w:rFonts w:ascii="Times New Roman" w:hAnsi="Times New Roman" w:cs="Times New Roman"/>
        </w:rPr>
        <w:t xml:space="preserve"> к Порядку (далее соответственно - Перечень, документы-основания, документы, подтверждающие возникновение денежных обязательств).</w:t>
      </w:r>
    </w:p>
    <w:bookmarkEnd w:id="7"/>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2B20FA" w:rsidRPr="002B20FA" w:rsidRDefault="002B20FA" w:rsidP="00B80799">
      <w:pPr>
        <w:spacing w:after="0" w:line="240" w:lineRule="auto"/>
        <w:ind w:firstLine="567"/>
        <w:jc w:val="both"/>
        <w:rPr>
          <w:rFonts w:ascii="Times New Roman" w:hAnsi="Times New Roman" w:cs="Times New Roman"/>
        </w:rPr>
      </w:pPr>
      <w:bookmarkStart w:id="8" w:name="sub_1006"/>
      <w:r w:rsidRPr="002B20FA">
        <w:rPr>
          <w:rFonts w:ascii="Times New Roman" w:hAnsi="Times New Roman" w:cs="Times New Roman"/>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r w:rsidRPr="007338DD">
        <w:rPr>
          <w:rStyle w:val="a6"/>
          <w:rFonts w:ascii="Times New Roman" w:hAnsi="Times New Roman"/>
          <w:b w:val="0"/>
          <w:color w:val="auto"/>
        </w:rPr>
        <w:t>электронной подписью</w:t>
      </w:r>
      <w:r w:rsidRPr="002B20FA">
        <w:rPr>
          <w:rFonts w:ascii="Times New Roman" w:hAnsi="Times New Roman" w:cs="Times New Roman"/>
        </w:rPr>
        <w:t xml:space="preserve"> лица, имеющего право действовать от имени получателя средств местного бюджета.</w:t>
      </w:r>
    </w:p>
    <w:p w:rsidR="002B20FA" w:rsidRPr="002B20FA" w:rsidRDefault="002B20FA" w:rsidP="00B80799">
      <w:pPr>
        <w:spacing w:after="0" w:line="240" w:lineRule="auto"/>
        <w:ind w:firstLine="567"/>
        <w:jc w:val="both"/>
        <w:rPr>
          <w:rFonts w:ascii="Times New Roman" w:hAnsi="Times New Roman" w:cs="Times New Roman"/>
        </w:rPr>
      </w:pPr>
      <w:bookmarkStart w:id="9" w:name="sub_1007"/>
      <w:bookmarkEnd w:id="8"/>
      <w:r w:rsidRPr="002B20FA">
        <w:rPr>
          <w:rFonts w:ascii="Times New Roman" w:hAnsi="Times New Roman" w:cs="Times New Roman"/>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Порядком.</w:t>
      </w:r>
      <w:bookmarkEnd w:id="9"/>
    </w:p>
    <w:p w:rsidR="002B20FA" w:rsidRPr="002B20FA" w:rsidRDefault="002B20FA" w:rsidP="002B20FA">
      <w:pPr>
        <w:pStyle w:val="1"/>
        <w:widowControl/>
        <w:spacing w:before="0" w:after="0"/>
        <w:rPr>
          <w:rFonts w:ascii="Times New Roman" w:hAnsi="Times New Roman" w:cs="Times New Roman"/>
          <w:b w:val="0"/>
          <w:sz w:val="22"/>
          <w:szCs w:val="22"/>
        </w:rPr>
      </w:pPr>
      <w:bookmarkStart w:id="10" w:name="sub_102"/>
      <w:r w:rsidRPr="002B20FA">
        <w:rPr>
          <w:rFonts w:ascii="Times New Roman" w:hAnsi="Times New Roman" w:cs="Times New Roman"/>
          <w:b w:val="0"/>
          <w:sz w:val="22"/>
          <w:szCs w:val="22"/>
        </w:rPr>
        <w:t>Раздел II. Порядок постановки на учет бюджетных обязательств и внесения в них изменений</w:t>
      </w:r>
      <w:bookmarkEnd w:id="10"/>
    </w:p>
    <w:p w:rsidR="002B20FA" w:rsidRPr="002B20FA" w:rsidRDefault="002B20FA" w:rsidP="00B80799">
      <w:pPr>
        <w:spacing w:after="0" w:line="240" w:lineRule="auto"/>
        <w:ind w:firstLine="567"/>
        <w:jc w:val="both"/>
        <w:rPr>
          <w:rFonts w:ascii="Times New Roman" w:hAnsi="Times New Roman" w:cs="Times New Roman"/>
        </w:rPr>
      </w:pPr>
      <w:bookmarkStart w:id="11" w:name="sub_1008"/>
      <w:r w:rsidRPr="002B20FA">
        <w:rPr>
          <w:rFonts w:ascii="Times New Roman" w:hAnsi="Times New Roman" w:cs="Times New Roman"/>
        </w:rPr>
        <w:lastRenderedPageBreak/>
        <w:t>8. Сведения о бюджетных обязательствах формируются:</w:t>
      </w:r>
    </w:p>
    <w:bookmarkEnd w:id="11"/>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8.1.) получателем средств местного бюджета: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в части принимаемых бюджетных обязательств, возникших на основании документов-оснований, предусмотренных:</w:t>
      </w:r>
    </w:p>
    <w:p w:rsidR="002B20FA" w:rsidRPr="002B20FA" w:rsidRDefault="002B20FA" w:rsidP="002B20FA">
      <w:pPr>
        <w:spacing w:after="0" w:line="240" w:lineRule="auto"/>
        <w:jc w:val="both"/>
        <w:rPr>
          <w:rFonts w:ascii="Times New Roman" w:hAnsi="Times New Roman" w:cs="Times New Roman"/>
        </w:rPr>
      </w:pPr>
      <w:r w:rsidRPr="007338DD">
        <w:rPr>
          <w:rStyle w:val="a6"/>
          <w:rFonts w:ascii="Times New Roman" w:hAnsi="Times New Roman"/>
          <w:b w:val="0"/>
          <w:color w:val="auto"/>
        </w:rPr>
        <w:t>пунктами 1 и 2</w:t>
      </w:r>
      <w:r w:rsidRPr="002B20FA">
        <w:rPr>
          <w:rFonts w:ascii="Times New Roman" w:hAnsi="Times New Roman" w:cs="Times New Roman"/>
        </w:rPr>
        <w:t xml:space="preserve"> Перечня, подлежащих размещению в единой информационной системе в сфере закупок,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2B20FA" w:rsidRPr="002B20FA" w:rsidRDefault="00350EDF" w:rsidP="002B20FA">
      <w:pPr>
        <w:spacing w:after="0" w:line="240" w:lineRule="auto"/>
        <w:jc w:val="both"/>
        <w:rPr>
          <w:rFonts w:ascii="Times New Roman" w:hAnsi="Times New Roman" w:cs="Times New Roman"/>
        </w:rPr>
      </w:pPr>
      <w:hyperlink w:anchor="sub_1102" w:history="1">
        <w:r w:rsidR="002B20FA" w:rsidRPr="007338DD">
          <w:rPr>
            <w:rStyle w:val="a6"/>
            <w:rFonts w:ascii="Times New Roman" w:hAnsi="Times New Roman"/>
            <w:b w:val="0"/>
            <w:color w:val="auto"/>
          </w:rPr>
          <w:t>пунктом 2 графы 2</w:t>
        </w:r>
      </w:hyperlink>
      <w:r w:rsidR="002B20FA" w:rsidRPr="002B20FA">
        <w:rPr>
          <w:rFonts w:ascii="Times New Roman" w:hAnsi="Times New Roman" w:cs="Times New Roman"/>
        </w:rPr>
        <w:t xml:space="preserve"> Перечня, не подлежащих размещению в единой информационной системе в сфере закупок, одновременно с направлением выписки из приглашения принять участие определении поставщика (подрядчика, исполнителя) в орган, осуществляющий контроль, в соответствии с </w:t>
      </w:r>
      <w:hyperlink r:id="rId13" w:history="1">
        <w:r w:rsidR="002B20FA" w:rsidRPr="007338DD">
          <w:rPr>
            <w:rStyle w:val="a6"/>
            <w:rFonts w:ascii="Times New Roman" w:hAnsi="Times New Roman"/>
            <w:b w:val="0"/>
            <w:color w:val="auto"/>
          </w:rPr>
          <w:t>Правилами</w:t>
        </w:r>
      </w:hyperlink>
      <w:r w:rsidR="002B20FA" w:rsidRPr="002B20FA">
        <w:rPr>
          <w:rFonts w:ascii="Times New Roman" w:hAnsi="Times New Roman" w:cs="Times New Roman"/>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4" w:history="1">
        <w:r w:rsidR="002B20FA" w:rsidRPr="007338DD">
          <w:rPr>
            <w:rStyle w:val="a6"/>
            <w:rFonts w:ascii="Times New Roman" w:hAnsi="Times New Roman"/>
            <w:b w:val="0"/>
            <w:color w:val="auto"/>
          </w:rPr>
          <w:t>постановлением</w:t>
        </w:r>
      </w:hyperlink>
      <w:r w:rsidR="002B20FA" w:rsidRPr="007338DD">
        <w:rPr>
          <w:rFonts w:ascii="Times New Roman" w:hAnsi="Times New Roman" w:cs="Times New Roman"/>
          <w:b/>
        </w:rPr>
        <w:t xml:space="preserve"> </w:t>
      </w:r>
      <w:r w:rsidR="002B20FA" w:rsidRPr="002B20FA">
        <w:rPr>
          <w:rFonts w:ascii="Times New Roman" w:hAnsi="Times New Roman" w:cs="Times New Roman"/>
        </w:rPr>
        <w:t>Правительства Российской Федерации от 6 августа 2020 г. N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в части принятых бюджетных обязательств, возникших на основании документов-оснований, предусмотренных:</w:t>
      </w:r>
    </w:p>
    <w:p w:rsidR="002B20FA" w:rsidRPr="002B20FA" w:rsidRDefault="002B20FA" w:rsidP="002B20FA">
      <w:pPr>
        <w:spacing w:after="0" w:line="240" w:lineRule="auto"/>
        <w:jc w:val="both"/>
        <w:rPr>
          <w:rFonts w:ascii="Times New Roman" w:hAnsi="Times New Roman" w:cs="Times New Roman"/>
        </w:rPr>
      </w:pPr>
      <w:r w:rsidRPr="007338DD">
        <w:rPr>
          <w:rStyle w:val="a6"/>
          <w:rFonts w:ascii="Times New Roman" w:hAnsi="Times New Roman"/>
          <w:b w:val="0"/>
          <w:color w:val="auto"/>
        </w:rPr>
        <w:t>пунктом 3 графы</w:t>
      </w:r>
      <w:r w:rsidRPr="002B20FA">
        <w:rPr>
          <w:rStyle w:val="a6"/>
          <w:rFonts w:ascii="Times New Roman" w:hAnsi="Times New Roman"/>
        </w:rPr>
        <w:t xml:space="preserve"> 2</w:t>
      </w:r>
      <w:r w:rsidRPr="002B20FA">
        <w:rPr>
          <w:rFonts w:ascii="Times New Roman" w:hAnsi="Times New Roman" w:cs="Times New Roman"/>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r w:rsidRPr="007338DD">
        <w:rPr>
          <w:rStyle w:val="a6"/>
          <w:rFonts w:ascii="Times New Roman" w:hAnsi="Times New Roman"/>
          <w:b w:val="0"/>
          <w:color w:val="auto"/>
        </w:rPr>
        <w:t>пунктом 4 графы</w:t>
      </w:r>
      <w:r w:rsidRPr="002B20FA">
        <w:rPr>
          <w:rStyle w:val="a6"/>
          <w:rFonts w:ascii="Times New Roman" w:hAnsi="Times New Roman"/>
        </w:rPr>
        <w:t xml:space="preserve"> 2</w:t>
      </w:r>
      <w:r w:rsidRPr="002B20FA">
        <w:rPr>
          <w:rFonts w:ascii="Times New Roman" w:hAnsi="Times New Roman" w:cs="Times New Roman"/>
        </w:rPr>
        <w:t xml:space="preserve"> Перечня - не позднее семи рабочих дней, следующих за днем заключения муниципального контракта, договора, указанных в названных пунктах </w:t>
      </w:r>
      <w:r w:rsidRPr="002B20FA">
        <w:rPr>
          <w:rStyle w:val="a6"/>
          <w:rFonts w:ascii="Times New Roman" w:hAnsi="Times New Roman"/>
        </w:rPr>
        <w:t>графы 2</w:t>
      </w:r>
      <w:r w:rsidRPr="002B20FA">
        <w:rPr>
          <w:rFonts w:ascii="Times New Roman" w:hAnsi="Times New Roman" w:cs="Times New Roman"/>
        </w:rPr>
        <w:t xml:space="preserve"> Перечня;</w:t>
      </w:r>
    </w:p>
    <w:p w:rsidR="002B20FA" w:rsidRPr="007338DD" w:rsidRDefault="002B20FA" w:rsidP="002B20FA">
      <w:pPr>
        <w:spacing w:after="0" w:line="240" w:lineRule="auto"/>
        <w:jc w:val="both"/>
        <w:rPr>
          <w:rFonts w:ascii="Times New Roman" w:hAnsi="Times New Roman" w:cs="Times New Roman"/>
        </w:rPr>
      </w:pPr>
      <w:r w:rsidRPr="007338DD">
        <w:rPr>
          <w:rStyle w:val="a6"/>
          <w:rFonts w:ascii="Times New Roman" w:hAnsi="Times New Roman"/>
          <w:b w:val="0"/>
          <w:color w:val="auto"/>
        </w:rPr>
        <w:t>пунктами 5 - 9 графы 2</w:t>
      </w:r>
      <w:r w:rsidRPr="007338DD">
        <w:rPr>
          <w:rFonts w:ascii="Times New Roman" w:hAnsi="Times New Roman" w:cs="Times New Roman"/>
          <w:b/>
        </w:rPr>
        <w:t xml:space="preserve"> </w:t>
      </w:r>
      <w:r w:rsidRPr="007338DD">
        <w:rPr>
          <w:rFonts w:ascii="Times New Roman" w:hAnsi="Times New Roman" w:cs="Times New Roman"/>
        </w:rPr>
        <w:t>Перечня - не позднее семи рабочих дней со дня их заключения;</w:t>
      </w:r>
    </w:p>
    <w:p w:rsidR="002B20FA" w:rsidRPr="002B20FA" w:rsidRDefault="002B20FA" w:rsidP="002B20FA">
      <w:pPr>
        <w:spacing w:after="0" w:line="240" w:lineRule="auto"/>
        <w:jc w:val="both"/>
        <w:rPr>
          <w:rFonts w:ascii="Times New Roman" w:hAnsi="Times New Roman" w:cs="Times New Roman"/>
        </w:rPr>
      </w:pPr>
      <w:r w:rsidRPr="007338DD">
        <w:rPr>
          <w:rStyle w:val="a6"/>
          <w:rFonts w:ascii="Times New Roman" w:hAnsi="Times New Roman"/>
          <w:b w:val="0"/>
          <w:color w:val="auto"/>
        </w:rPr>
        <w:t>пунктами 3 - 9 графы</w:t>
      </w:r>
      <w:r w:rsidRPr="002B20FA">
        <w:rPr>
          <w:rStyle w:val="a6"/>
          <w:rFonts w:ascii="Times New Roman" w:hAnsi="Times New Roman"/>
        </w:rPr>
        <w:t xml:space="preserve"> 2</w:t>
      </w:r>
      <w:r w:rsidRPr="002B20FA">
        <w:rPr>
          <w:rFonts w:ascii="Times New Roman" w:hAnsi="Times New Roman" w:cs="Times New Roman"/>
        </w:rPr>
        <w:t xml:space="preserve"> Перечня, содержащих сведения, составляющие государственную тайну, - не позднее шести рабочих дней со дня их заключения;</w:t>
      </w:r>
    </w:p>
    <w:p w:rsidR="002B20FA" w:rsidRPr="002B20FA" w:rsidRDefault="002B20FA" w:rsidP="002B20FA">
      <w:pPr>
        <w:spacing w:after="0" w:line="240" w:lineRule="auto"/>
        <w:jc w:val="both"/>
        <w:rPr>
          <w:rFonts w:ascii="Times New Roman" w:hAnsi="Times New Roman" w:cs="Times New Roman"/>
        </w:rPr>
      </w:pPr>
      <w:r w:rsidRPr="007338DD">
        <w:rPr>
          <w:rStyle w:val="a6"/>
          <w:rFonts w:ascii="Times New Roman" w:hAnsi="Times New Roman"/>
          <w:b w:val="0"/>
          <w:color w:val="auto"/>
        </w:rPr>
        <w:t>пунктом 10 графы 2</w:t>
      </w:r>
      <w:r w:rsidRPr="002B20FA">
        <w:rPr>
          <w:rFonts w:ascii="Times New Roman" w:hAnsi="Times New Roman" w:cs="Times New Roman"/>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2B20FA" w:rsidRPr="002B20FA" w:rsidRDefault="002B20FA" w:rsidP="002B20FA">
      <w:pPr>
        <w:spacing w:after="0" w:line="240" w:lineRule="auto"/>
        <w:jc w:val="both"/>
        <w:rPr>
          <w:rFonts w:ascii="Times New Roman" w:hAnsi="Times New Roman" w:cs="Times New Roman"/>
        </w:rPr>
      </w:pPr>
      <w:r w:rsidRPr="007338DD">
        <w:rPr>
          <w:rStyle w:val="a6"/>
          <w:rFonts w:ascii="Times New Roman" w:hAnsi="Times New Roman"/>
          <w:b w:val="0"/>
          <w:color w:val="auto"/>
        </w:rPr>
        <w:t>пунктами 11 - 12 графы</w:t>
      </w:r>
      <w:r w:rsidRPr="002B20FA">
        <w:rPr>
          <w:rStyle w:val="a6"/>
          <w:rFonts w:ascii="Times New Roman" w:hAnsi="Times New Roman"/>
        </w:rPr>
        <w:t xml:space="preserve"> 2</w:t>
      </w:r>
      <w:r w:rsidRPr="002B20FA">
        <w:rPr>
          <w:rFonts w:ascii="Times New Roman" w:hAnsi="Times New Roman" w:cs="Times New Roman"/>
        </w:rPr>
        <w:t xml:space="preserve"> Перечня в срок, установленный </w:t>
      </w:r>
      <w:r w:rsidRPr="007338DD">
        <w:rPr>
          <w:rStyle w:val="a6"/>
          <w:rFonts w:ascii="Times New Roman" w:hAnsi="Times New Roman"/>
          <w:b w:val="0"/>
          <w:color w:val="auto"/>
        </w:rPr>
        <w:t>бюджетным законодательством</w:t>
      </w:r>
      <w:r w:rsidRPr="002B20FA">
        <w:rPr>
          <w:rFonts w:ascii="Times New Roman" w:hAnsi="Times New Roman" w:cs="Times New Roman"/>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7338DD">
        <w:rPr>
          <w:rStyle w:val="a6"/>
          <w:rFonts w:ascii="Times New Roman" w:hAnsi="Times New Roman"/>
          <w:b w:val="0"/>
          <w:color w:val="auto"/>
        </w:rPr>
        <w:t>бюджетной классификации</w:t>
      </w:r>
      <w:r w:rsidRPr="002B20FA">
        <w:rPr>
          <w:rFonts w:ascii="Times New Roman" w:hAnsi="Times New Roman" w:cs="Times New Roman"/>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2B20FA" w:rsidRPr="002B20FA" w:rsidRDefault="002B20FA" w:rsidP="002B20FA">
      <w:pPr>
        <w:spacing w:after="0" w:line="240" w:lineRule="auto"/>
        <w:jc w:val="both"/>
        <w:rPr>
          <w:rFonts w:ascii="Times New Roman" w:hAnsi="Times New Roman" w:cs="Times New Roman"/>
          <w:b/>
          <w:i/>
        </w:rPr>
      </w:pPr>
      <w:r w:rsidRPr="002B20FA">
        <w:rPr>
          <w:rFonts w:ascii="Times New Roman" w:hAnsi="Times New Roman" w:cs="Times New Roman"/>
        </w:rPr>
        <w:t>8.2) органом, осуществляющим открытие и ведение лицевых счетов:</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в части принятых бюджетных обязательств, возникших на основании документов-оснований, предусмотренных </w:t>
      </w:r>
      <w:r w:rsidRPr="007338DD">
        <w:rPr>
          <w:rStyle w:val="a6"/>
          <w:rFonts w:ascii="Times New Roman" w:hAnsi="Times New Roman"/>
          <w:b w:val="0"/>
          <w:color w:val="auto"/>
        </w:rPr>
        <w:t>пунктом 13 графы</w:t>
      </w:r>
      <w:r w:rsidRPr="002B20FA">
        <w:rPr>
          <w:rStyle w:val="a6"/>
          <w:rFonts w:ascii="Times New Roman" w:hAnsi="Times New Roman"/>
        </w:rPr>
        <w:t xml:space="preserve"> 2</w:t>
      </w:r>
      <w:r w:rsidRPr="002B20FA">
        <w:rPr>
          <w:rFonts w:ascii="Times New Roman" w:hAnsi="Times New Roman" w:cs="Times New Roman"/>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Pr="007338DD">
        <w:rPr>
          <w:rStyle w:val="a6"/>
          <w:rFonts w:ascii="Times New Roman" w:hAnsi="Times New Roman"/>
          <w:b w:val="0"/>
          <w:color w:val="auto"/>
        </w:rPr>
        <w:t>абзацем первым пункта 20</w:t>
      </w:r>
      <w:r w:rsidRPr="002B20FA">
        <w:rPr>
          <w:rFonts w:ascii="Times New Roman" w:hAnsi="Times New Roman" w:cs="Times New Roman"/>
        </w:rPr>
        <w:t xml:space="preserve"> настоящего Порядка.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r w:rsidRPr="007338DD">
        <w:rPr>
          <w:rStyle w:val="a6"/>
          <w:rFonts w:ascii="Times New Roman" w:hAnsi="Times New Roman"/>
          <w:b w:val="0"/>
          <w:color w:val="auto"/>
        </w:rPr>
        <w:t>пунктом 10 графы</w:t>
      </w:r>
      <w:r w:rsidRPr="002B20FA">
        <w:rPr>
          <w:rStyle w:val="a6"/>
          <w:rFonts w:ascii="Times New Roman" w:hAnsi="Times New Roman"/>
        </w:rPr>
        <w:t xml:space="preserve"> 2</w:t>
      </w:r>
      <w:r w:rsidRPr="002B20FA">
        <w:rPr>
          <w:rFonts w:ascii="Times New Roman" w:hAnsi="Times New Roman" w:cs="Times New Roman"/>
        </w:rPr>
        <w:t xml:space="preserve"> Перечня, копия указанного документа-основания в орган, осуществляющий открытие и ведение лицевых счетов, не представляется.</w:t>
      </w:r>
    </w:p>
    <w:p w:rsidR="002B20FA" w:rsidRPr="002B20FA" w:rsidRDefault="002B20FA" w:rsidP="00B80799">
      <w:pPr>
        <w:spacing w:after="0" w:line="240" w:lineRule="auto"/>
        <w:ind w:firstLine="567"/>
        <w:jc w:val="both"/>
        <w:rPr>
          <w:rFonts w:ascii="Times New Roman" w:hAnsi="Times New Roman" w:cs="Times New Roman"/>
        </w:rPr>
      </w:pPr>
      <w:bookmarkStart w:id="12" w:name="sub_1009"/>
      <w:r w:rsidRPr="002B20FA">
        <w:rPr>
          <w:rFonts w:ascii="Times New Roman" w:hAnsi="Times New Roman" w:cs="Times New Roman"/>
        </w:rPr>
        <w:t xml:space="preserve">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w:t>
      </w:r>
      <w:r w:rsidRPr="002B20FA">
        <w:rPr>
          <w:rFonts w:ascii="Times New Roman" w:hAnsi="Times New Roman" w:cs="Times New Roman"/>
        </w:rPr>
        <w:lastRenderedPageBreak/>
        <w:t xml:space="preserve">бюджетном обязательстве в соответствии с положениями </w:t>
      </w:r>
      <w:r w:rsidRPr="007338DD">
        <w:rPr>
          <w:rStyle w:val="a6"/>
          <w:rFonts w:ascii="Times New Roman" w:hAnsi="Times New Roman"/>
          <w:b w:val="0"/>
          <w:color w:val="auto"/>
        </w:rPr>
        <w:t>пункта 8</w:t>
      </w:r>
      <w:r w:rsidRPr="002B20FA">
        <w:rPr>
          <w:rFonts w:ascii="Times New Roman" w:hAnsi="Times New Roman" w:cs="Times New Roman"/>
        </w:rPr>
        <w:t xml:space="preserve">  Порядка с указанием учетного номера бюджетного обязательства, в которое вносится изменение.</w:t>
      </w:r>
    </w:p>
    <w:p w:rsidR="002B20FA" w:rsidRPr="002B20FA" w:rsidRDefault="002B20FA" w:rsidP="00B80799">
      <w:pPr>
        <w:spacing w:after="0" w:line="240" w:lineRule="auto"/>
        <w:ind w:firstLine="567"/>
        <w:jc w:val="both"/>
        <w:rPr>
          <w:rFonts w:ascii="Times New Roman" w:hAnsi="Times New Roman" w:cs="Times New Roman"/>
        </w:rPr>
      </w:pPr>
      <w:bookmarkStart w:id="13" w:name="sub_1010"/>
      <w:bookmarkEnd w:id="12"/>
      <w:r w:rsidRPr="002B20FA">
        <w:rPr>
          <w:rFonts w:ascii="Times New Roman" w:hAnsi="Times New Roman" w:cs="Times New Roman"/>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3"/>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2B20FA" w:rsidRPr="002B20FA" w:rsidRDefault="002B20FA" w:rsidP="00B80799">
      <w:pPr>
        <w:spacing w:after="0" w:line="240" w:lineRule="auto"/>
        <w:ind w:firstLine="567"/>
        <w:jc w:val="both"/>
        <w:rPr>
          <w:rFonts w:ascii="Times New Roman" w:hAnsi="Times New Roman" w:cs="Times New Roman"/>
        </w:rPr>
      </w:pPr>
      <w:bookmarkStart w:id="14" w:name="sub_1011"/>
      <w:r w:rsidRPr="002B20FA">
        <w:rPr>
          <w:rFonts w:ascii="Times New Roman" w:hAnsi="Times New Roman" w:cs="Times New Roman"/>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2B20FA" w:rsidRPr="002B20FA" w:rsidRDefault="002B20FA" w:rsidP="002B20FA">
      <w:pPr>
        <w:spacing w:after="0" w:line="240" w:lineRule="auto"/>
        <w:jc w:val="both"/>
        <w:rPr>
          <w:rFonts w:ascii="Times New Roman" w:hAnsi="Times New Roman" w:cs="Times New Roman"/>
        </w:rPr>
      </w:pPr>
      <w:bookmarkStart w:id="15" w:name="sub_10112"/>
      <w:bookmarkEnd w:id="14"/>
      <w:r w:rsidRPr="002B20FA">
        <w:rPr>
          <w:rFonts w:ascii="Times New Roman" w:hAnsi="Times New Roman" w:cs="Times New Roman"/>
        </w:rPr>
        <w:t>-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2B20FA" w:rsidRPr="002B20FA" w:rsidRDefault="002B20FA" w:rsidP="002B20FA">
      <w:pPr>
        <w:spacing w:after="0" w:line="240" w:lineRule="auto"/>
        <w:jc w:val="both"/>
        <w:rPr>
          <w:rFonts w:ascii="Times New Roman" w:hAnsi="Times New Roman" w:cs="Times New Roman"/>
        </w:rPr>
      </w:pPr>
      <w:bookmarkStart w:id="16" w:name="sub_10113"/>
      <w:bookmarkEnd w:id="15"/>
      <w:r w:rsidRPr="002B20FA">
        <w:rPr>
          <w:rFonts w:ascii="Times New Roman" w:hAnsi="Times New Roman" w:cs="Times New Roman"/>
        </w:rPr>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7338DD">
        <w:rPr>
          <w:rStyle w:val="a6"/>
          <w:rFonts w:ascii="Times New Roman" w:hAnsi="Times New Roman"/>
          <w:b w:val="0"/>
          <w:color w:val="auto"/>
        </w:rPr>
        <w:t>приложением N 1</w:t>
      </w:r>
      <w:r w:rsidRPr="002B20FA">
        <w:rPr>
          <w:rFonts w:ascii="Times New Roman" w:hAnsi="Times New Roman" w:cs="Times New Roman"/>
        </w:rPr>
        <w:t xml:space="preserve"> к Порядку, утвержденному </w:t>
      </w:r>
      <w:r w:rsidRPr="007338DD">
        <w:rPr>
          <w:rStyle w:val="a6"/>
          <w:rFonts w:ascii="Times New Roman" w:hAnsi="Times New Roman"/>
          <w:b w:val="0"/>
          <w:color w:val="auto"/>
        </w:rPr>
        <w:t>приказом</w:t>
      </w:r>
      <w:r w:rsidRPr="002B20FA">
        <w:rPr>
          <w:rFonts w:ascii="Times New Roman" w:hAnsi="Times New Roman" w:cs="Times New Roman"/>
        </w:rPr>
        <w:t xml:space="preserve"> Министерства финансов Российской Федерации N 258н;</w:t>
      </w:r>
    </w:p>
    <w:p w:rsidR="002B20FA" w:rsidRPr="002B20FA" w:rsidRDefault="002B20FA" w:rsidP="002B20FA">
      <w:pPr>
        <w:spacing w:after="0" w:line="240" w:lineRule="auto"/>
        <w:jc w:val="both"/>
        <w:rPr>
          <w:rFonts w:ascii="Times New Roman" w:hAnsi="Times New Roman" w:cs="Times New Roman"/>
        </w:rPr>
      </w:pPr>
      <w:bookmarkStart w:id="17" w:name="sub_10114"/>
      <w:bookmarkEnd w:id="16"/>
      <w:r w:rsidRPr="002B20FA">
        <w:rPr>
          <w:rFonts w:ascii="Times New Roman" w:hAnsi="Times New Roman" w:cs="Times New Roman"/>
        </w:rPr>
        <w:t xml:space="preserve">- непревышение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 </w:t>
      </w:r>
    </w:p>
    <w:p w:rsidR="002B20FA" w:rsidRPr="002B20FA" w:rsidRDefault="002B20FA" w:rsidP="002B20FA">
      <w:pPr>
        <w:spacing w:after="0" w:line="240" w:lineRule="auto"/>
        <w:jc w:val="both"/>
        <w:rPr>
          <w:rFonts w:ascii="Times New Roman" w:hAnsi="Times New Roman" w:cs="Times New Roman"/>
        </w:rPr>
      </w:pPr>
      <w:bookmarkStart w:id="18" w:name="sub_10115"/>
      <w:bookmarkEnd w:id="17"/>
      <w:r w:rsidRPr="002B20FA">
        <w:rPr>
          <w:rFonts w:ascii="Times New Roman" w:hAnsi="Times New Roman" w:cs="Times New Roman"/>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bookmarkEnd w:id="18"/>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формирования идентификатора муниципального контракта</w:t>
      </w:r>
      <w:r w:rsidRPr="002B20FA">
        <w:rPr>
          <w:rFonts w:ascii="Times New Roman" w:hAnsi="Times New Roman" w:cs="Times New Roman"/>
          <w:strike/>
        </w:rPr>
        <w:t>,</w:t>
      </w:r>
      <w:r w:rsidRPr="002B20FA">
        <w:rPr>
          <w:rFonts w:ascii="Times New Roman" w:hAnsi="Times New Roman" w:cs="Times New Roman"/>
        </w:rPr>
        <w:t xml:space="preserve"> договора (соглашения) при казначейском сопровождении средств утвержденным приказом Министерства финансов Российской Федерации от 2 декабря 2021г. №205н «Об утверждении Порядка формирования идентификатора муниципального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r w:rsidRPr="007338DD">
        <w:rPr>
          <w:rStyle w:val="a6"/>
          <w:rFonts w:ascii="Times New Roman" w:hAnsi="Times New Roman"/>
          <w:b w:val="0"/>
          <w:color w:val="auto"/>
        </w:rPr>
        <w:t>абзацем четвертым части первой</w:t>
      </w:r>
      <w:r w:rsidRPr="002B20FA">
        <w:rPr>
          <w:rFonts w:ascii="Times New Roman" w:hAnsi="Times New Roman" w:cs="Times New Roman"/>
        </w:rPr>
        <w:t xml:space="preserve"> настоящего пункта.</w:t>
      </w:r>
    </w:p>
    <w:p w:rsidR="002B20FA" w:rsidRPr="002B20FA" w:rsidRDefault="002B20FA" w:rsidP="00B80799">
      <w:pPr>
        <w:spacing w:after="0" w:line="240" w:lineRule="auto"/>
        <w:ind w:firstLine="567"/>
        <w:jc w:val="both"/>
        <w:rPr>
          <w:rFonts w:ascii="Times New Roman" w:hAnsi="Times New Roman" w:cs="Times New Roman"/>
        </w:rPr>
      </w:pPr>
      <w:bookmarkStart w:id="19" w:name="sub_1012"/>
      <w:r w:rsidRPr="002B20FA">
        <w:rPr>
          <w:rFonts w:ascii="Times New Roman" w:hAnsi="Times New Roman" w:cs="Times New Roman"/>
        </w:rPr>
        <w:t xml:space="preserve">12. В случае положительного результата проверки, предусмотренной </w:t>
      </w:r>
      <w:r w:rsidRPr="007338DD">
        <w:rPr>
          <w:rStyle w:val="a6"/>
          <w:rFonts w:ascii="Times New Roman" w:hAnsi="Times New Roman"/>
          <w:b w:val="0"/>
          <w:color w:val="auto"/>
        </w:rPr>
        <w:t>пунктом 11</w:t>
      </w:r>
      <w:r w:rsidRPr="002B20FA">
        <w:rPr>
          <w:rFonts w:ascii="Times New Roman" w:hAnsi="Times New Roman" w:cs="Times New Roman"/>
        </w:rPr>
        <w:t xml:space="preserve">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r w:rsidRPr="007338DD">
        <w:rPr>
          <w:rStyle w:val="a6"/>
          <w:rFonts w:ascii="Times New Roman" w:hAnsi="Times New Roman"/>
          <w:b w:val="0"/>
          <w:color w:val="auto"/>
        </w:rPr>
        <w:t>части первой пункта 11</w:t>
      </w:r>
      <w:r w:rsidRPr="002B20FA">
        <w:rPr>
          <w:rFonts w:ascii="Times New Roman" w:hAnsi="Times New Roman" w:cs="Times New Roman"/>
        </w:rPr>
        <w:t xml:space="preserve">  Порядка, и не позднее рабочего дня, следующего за днем постановки на учет бюджетного обязательства (внесения изменений в бюджетное обязательство), </w:t>
      </w:r>
      <w:r w:rsidRPr="002B20FA">
        <w:rPr>
          <w:rFonts w:ascii="Times New Roman" w:hAnsi="Times New Roman" w:cs="Times New Roman"/>
        </w:rPr>
        <w:lastRenderedPageBreak/>
        <w:t xml:space="preserve">направляет получателю средств местного бюджета извещение о постановке на учет (изменении) бюджетного обязательства, реквизиты которого установлены в </w:t>
      </w:r>
      <w:r w:rsidRPr="007338DD">
        <w:rPr>
          <w:rStyle w:val="a6"/>
          <w:rFonts w:ascii="Times New Roman" w:hAnsi="Times New Roman"/>
          <w:b w:val="0"/>
          <w:color w:val="auto"/>
        </w:rPr>
        <w:t>приложении N 12</w:t>
      </w:r>
      <w:r w:rsidRPr="002B20FA">
        <w:rPr>
          <w:rFonts w:ascii="Times New Roman" w:hAnsi="Times New Roman" w:cs="Times New Roman"/>
        </w:rPr>
        <w:t xml:space="preserve"> к Порядку, утвержденному </w:t>
      </w:r>
      <w:r w:rsidRPr="00D63130">
        <w:rPr>
          <w:rStyle w:val="a6"/>
          <w:rFonts w:ascii="Times New Roman" w:hAnsi="Times New Roman"/>
          <w:b w:val="0"/>
          <w:color w:val="auto"/>
        </w:rPr>
        <w:t>приказом</w:t>
      </w:r>
      <w:r w:rsidRPr="00D63130">
        <w:rPr>
          <w:rFonts w:ascii="Times New Roman" w:hAnsi="Times New Roman" w:cs="Times New Roman"/>
          <w:b/>
        </w:rPr>
        <w:t xml:space="preserve"> </w:t>
      </w:r>
      <w:r w:rsidRPr="002B20FA">
        <w:rPr>
          <w:rFonts w:ascii="Times New Roman" w:hAnsi="Times New Roman" w:cs="Times New Roman"/>
        </w:rPr>
        <w:t>Министерства финансов Российской Федерации N 258н (далее - Извещение о бюджетном обязательстве).</w:t>
      </w:r>
    </w:p>
    <w:bookmarkEnd w:id="19"/>
    <w:p w:rsidR="002B20FA" w:rsidRPr="002B20FA" w:rsidRDefault="002B20FA" w:rsidP="002B20FA">
      <w:pPr>
        <w:spacing w:after="0" w:line="240" w:lineRule="auto"/>
        <w:jc w:val="both"/>
        <w:rPr>
          <w:rFonts w:ascii="Times New Roman" w:hAnsi="Times New Roman" w:cs="Times New Roman"/>
        </w:rPr>
      </w:pPr>
      <w:r w:rsidRPr="00D63130">
        <w:rPr>
          <w:rStyle w:val="a6"/>
          <w:rFonts w:ascii="Times New Roman" w:hAnsi="Times New Roman"/>
          <w:b w:val="0"/>
          <w:color w:val="auto"/>
        </w:rPr>
        <w:t>Извещение</w:t>
      </w:r>
      <w:r w:rsidRPr="002B20FA">
        <w:rPr>
          <w:rFonts w:ascii="Times New Roman" w:hAnsi="Times New Roman" w:cs="Times New Roman"/>
        </w:rPr>
        <w:t xml:space="preserve"> о бюджетном обязательстве направляется органом, осуществляющим открытие и ведение лицевых счетов, получателю средств местного бюджета: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в форме электронного документа, подписанного </w:t>
      </w:r>
      <w:r w:rsidRPr="00D63130">
        <w:rPr>
          <w:rStyle w:val="a6"/>
          <w:rFonts w:ascii="Times New Roman" w:hAnsi="Times New Roman"/>
          <w:b w:val="0"/>
          <w:color w:val="auto"/>
        </w:rPr>
        <w:t>электронной подписью</w:t>
      </w:r>
      <w:r w:rsidRPr="002B20FA">
        <w:rPr>
          <w:rFonts w:ascii="Times New Roman" w:hAnsi="Times New Roman" w:cs="Times New Roman"/>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Учетный номер бюджетного обязательства имеет следующую структуру, состоящую из девятнадцати разрядов:</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- 9 и 10 разряды - последние две цифры года, в котором бюджетное обязательство поставлено на учет;</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2B20FA" w:rsidRPr="002B20FA" w:rsidRDefault="002B20FA" w:rsidP="00B80799">
      <w:pPr>
        <w:spacing w:after="0" w:line="240" w:lineRule="auto"/>
        <w:ind w:firstLine="567"/>
        <w:jc w:val="both"/>
        <w:rPr>
          <w:rFonts w:ascii="Times New Roman" w:hAnsi="Times New Roman" w:cs="Times New Roman"/>
        </w:rPr>
      </w:pPr>
      <w:bookmarkStart w:id="20" w:name="sub_1013"/>
      <w:r w:rsidRPr="002B20FA">
        <w:rPr>
          <w:rFonts w:ascii="Times New Roman" w:hAnsi="Times New Roman" w:cs="Times New Roman"/>
        </w:rPr>
        <w:t>13. Одно поставленное на учет бюджетное обязательство может содержать несколько кодов классификации расходов местного бюджета.</w:t>
      </w:r>
    </w:p>
    <w:p w:rsidR="002B20FA" w:rsidRPr="002B20FA" w:rsidRDefault="002B20FA" w:rsidP="00B80799">
      <w:pPr>
        <w:spacing w:after="0" w:line="240" w:lineRule="auto"/>
        <w:ind w:firstLine="567"/>
        <w:jc w:val="both"/>
        <w:rPr>
          <w:rFonts w:ascii="Times New Roman" w:hAnsi="Times New Roman" w:cs="Times New Roman"/>
        </w:rPr>
      </w:pPr>
      <w:bookmarkStart w:id="21" w:name="sub_1014"/>
      <w:bookmarkEnd w:id="20"/>
      <w:r w:rsidRPr="002B20FA">
        <w:rPr>
          <w:rFonts w:ascii="Times New Roman" w:hAnsi="Times New Roman" w:cs="Times New Roman"/>
        </w:rPr>
        <w:t>14. В случае отрицательного результата проверки Сведений о бюджетном обязательстве на соответствие положениям, предусмотренным:</w:t>
      </w:r>
    </w:p>
    <w:bookmarkEnd w:id="21"/>
    <w:p w:rsidR="002B20FA" w:rsidRPr="002B20FA" w:rsidRDefault="002B20FA" w:rsidP="002B20FA">
      <w:pPr>
        <w:spacing w:after="0" w:line="240" w:lineRule="auto"/>
        <w:jc w:val="both"/>
        <w:rPr>
          <w:rFonts w:ascii="Times New Roman" w:hAnsi="Times New Roman" w:cs="Times New Roman"/>
        </w:rPr>
      </w:pPr>
      <w:r w:rsidRPr="002B20FA">
        <w:rPr>
          <w:rStyle w:val="a6"/>
          <w:rFonts w:ascii="Times New Roman" w:hAnsi="Times New Roman"/>
        </w:rPr>
        <w:t>-</w:t>
      </w:r>
      <w:r w:rsidRPr="00D63130">
        <w:rPr>
          <w:rStyle w:val="a6"/>
          <w:rFonts w:ascii="Times New Roman" w:hAnsi="Times New Roman"/>
          <w:b w:val="0"/>
          <w:color w:val="auto"/>
        </w:rPr>
        <w:t>абзацем вторым - третьим</w:t>
      </w:r>
      <w:r w:rsidRPr="00D63130">
        <w:rPr>
          <w:rFonts w:ascii="Times New Roman" w:hAnsi="Times New Roman" w:cs="Times New Roman"/>
          <w:b/>
        </w:rPr>
        <w:t xml:space="preserve">, </w:t>
      </w:r>
      <w:r w:rsidRPr="00D63130">
        <w:rPr>
          <w:rStyle w:val="a6"/>
          <w:rFonts w:ascii="Times New Roman" w:hAnsi="Times New Roman"/>
          <w:b w:val="0"/>
          <w:color w:val="auto"/>
        </w:rPr>
        <w:t>пятым - седьмым части первой</w:t>
      </w:r>
      <w:r w:rsidRPr="00D63130">
        <w:rPr>
          <w:rFonts w:ascii="Times New Roman" w:hAnsi="Times New Roman" w:cs="Times New Roman"/>
          <w:b/>
          <w:strike/>
        </w:rPr>
        <w:t>,</w:t>
      </w:r>
      <w:r w:rsidRPr="00D63130">
        <w:rPr>
          <w:rStyle w:val="a6"/>
          <w:rFonts w:ascii="Times New Roman" w:hAnsi="Times New Roman"/>
          <w:b w:val="0"/>
          <w:color w:val="auto"/>
        </w:rPr>
        <w:t xml:space="preserve"> пункта 11</w:t>
      </w:r>
      <w:r w:rsidRPr="002B20FA">
        <w:rPr>
          <w:rFonts w:ascii="Times New Roman" w:hAnsi="Times New Roman" w:cs="Times New Roman"/>
        </w:rPr>
        <w:t xml:space="preserve"> Порядка, орган, осуществляющий открытие и ведение лицевых счетов, в срок, установленный в </w:t>
      </w:r>
      <w:r w:rsidRPr="00D63130">
        <w:rPr>
          <w:rStyle w:val="a6"/>
          <w:rFonts w:ascii="Times New Roman" w:hAnsi="Times New Roman"/>
          <w:b w:val="0"/>
          <w:color w:val="auto"/>
        </w:rPr>
        <w:t>части первой пункта 11</w:t>
      </w:r>
      <w:r w:rsidRPr="002B20FA">
        <w:rPr>
          <w:rFonts w:ascii="Times New Roman" w:hAnsi="Times New Roman" w:cs="Times New Roman"/>
        </w:rPr>
        <w:t xml:space="preserve">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D63130">
        <w:rPr>
          <w:rStyle w:val="a6"/>
          <w:rFonts w:ascii="Times New Roman" w:hAnsi="Times New Roman"/>
          <w:b w:val="0"/>
          <w:color w:val="auto"/>
        </w:rPr>
        <w:t>пунктом 5 статьи 242.7</w:t>
      </w:r>
      <w:r w:rsidRPr="002B20FA">
        <w:rPr>
          <w:rFonts w:ascii="Times New Roman" w:hAnsi="Times New Roman" w:cs="Times New Roman"/>
        </w:rPr>
        <w:t xml:space="preserve"> Бюджетного кодекса Российской Федерации.</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2B20FA" w:rsidRPr="002B20FA" w:rsidRDefault="002B20FA" w:rsidP="00B80799">
      <w:pPr>
        <w:spacing w:after="0" w:line="240" w:lineRule="auto"/>
        <w:ind w:firstLine="567"/>
        <w:jc w:val="both"/>
        <w:rPr>
          <w:rFonts w:ascii="Times New Roman" w:hAnsi="Times New Roman" w:cs="Times New Roman"/>
        </w:rPr>
      </w:pPr>
      <w:bookmarkStart w:id="22" w:name="sub_1015"/>
      <w:r w:rsidRPr="002B20FA">
        <w:rPr>
          <w:rFonts w:ascii="Times New Roman" w:hAnsi="Times New Roman" w:cs="Times New Roman"/>
        </w:rPr>
        <w:t xml:space="preserve">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r w:rsidRPr="00D63130">
        <w:rPr>
          <w:rStyle w:val="a6"/>
          <w:rFonts w:ascii="Times New Roman" w:hAnsi="Times New Roman"/>
          <w:b w:val="0"/>
          <w:color w:val="auto"/>
        </w:rPr>
        <w:t>пункте 11</w:t>
      </w:r>
      <w:r w:rsidRPr="002B20FA">
        <w:rPr>
          <w:rFonts w:ascii="Times New Roman" w:hAnsi="Times New Roman" w:cs="Times New Roman"/>
        </w:rPr>
        <w:t xml:space="preserve"> Порядка:</w:t>
      </w:r>
    </w:p>
    <w:bookmarkEnd w:id="22"/>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в отношении Сведений о бюджетных обязательствах, возникших на основании документов-оснований, предусмотренных </w:t>
      </w:r>
      <w:r w:rsidRPr="00D63130">
        <w:rPr>
          <w:rStyle w:val="a6"/>
          <w:rFonts w:ascii="Times New Roman" w:hAnsi="Times New Roman"/>
          <w:b w:val="0"/>
          <w:color w:val="auto"/>
        </w:rPr>
        <w:t>пунктами 1</w:t>
      </w:r>
      <w:r w:rsidRPr="00D63130">
        <w:rPr>
          <w:rFonts w:ascii="Times New Roman" w:hAnsi="Times New Roman" w:cs="Times New Roman"/>
          <w:b/>
        </w:rPr>
        <w:t xml:space="preserve">, </w:t>
      </w:r>
      <w:hyperlink w:anchor="sub_1102" w:history="1">
        <w:r w:rsidRPr="00D63130">
          <w:rPr>
            <w:rStyle w:val="a6"/>
            <w:rFonts w:ascii="Times New Roman" w:hAnsi="Times New Roman"/>
            <w:b w:val="0"/>
            <w:color w:val="auto"/>
          </w:rPr>
          <w:t>2</w:t>
        </w:r>
      </w:hyperlink>
      <w:r w:rsidRPr="00D63130">
        <w:rPr>
          <w:rFonts w:ascii="Times New Roman" w:hAnsi="Times New Roman" w:cs="Times New Roman"/>
          <w:b/>
        </w:rPr>
        <w:t xml:space="preserve"> и </w:t>
      </w:r>
      <w:r w:rsidRPr="00D63130">
        <w:rPr>
          <w:rStyle w:val="a6"/>
          <w:rFonts w:ascii="Times New Roman" w:hAnsi="Times New Roman"/>
          <w:b w:val="0"/>
          <w:color w:val="auto"/>
        </w:rPr>
        <w:t>13 графы 2</w:t>
      </w:r>
      <w:r w:rsidRPr="002B20FA">
        <w:rPr>
          <w:rFonts w:ascii="Times New Roman" w:hAnsi="Times New Roman" w:cs="Times New Roman"/>
        </w:rPr>
        <w:t xml:space="preserve"> Перечня:</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в отношении Сведений о бюджетных обязательствах, возникших на основании документов-оснований, предусмотренных </w:t>
      </w:r>
      <w:r w:rsidRPr="00D63130">
        <w:rPr>
          <w:rStyle w:val="a6"/>
          <w:rFonts w:ascii="Times New Roman" w:hAnsi="Times New Roman"/>
          <w:b w:val="0"/>
          <w:color w:val="auto"/>
        </w:rPr>
        <w:t>пунктами 3 - 12 графы 2</w:t>
      </w:r>
      <w:r w:rsidRPr="002B20FA">
        <w:rPr>
          <w:rFonts w:ascii="Times New Roman" w:hAnsi="Times New Roman" w:cs="Times New Roman"/>
        </w:rPr>
        <w:t xml:space="preserve"> Перечня, - присваивает учетный номер </w:t>
      </w:r>
      <w:r w:rsidRPr="002B20FA">
        <w:rPr>
          <w:rFonts w:ascii="Times New Roman" w:hAnsi="Times New Roman" w:cs="Times New Roman"/>
        </w:rPr>
        <w:lastRenderedPageBreak/>
        <w:t>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получателю средств местного бюджета </w:t>
      </w:r>
      <w:r w:rsidRPr="0095103B">
        <w:rPr>
          <w:rStyle w:val="a6"/>
          <w:rFonts w:ascii="Times New Roman" w:hAnsi="Times New Roman"/>
          <w:b w:val="0"/>
          <w:color w:val="auto"/>
        </w:rPr>
        <w:t>Извещение</w:t>
      </w:r>
      <w:r w:rsidRPr="002B20FA">
        <w:rPr>
          <w:rFonts w:ascii="Times New Roman" w:hAnsi="Times New Roman" w:cs="Times New Roman"/>
        </w:rPr>
        <w:t xml:space="preserve"> о бюджетном обязательстве;</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Pr="0095103B">
        <w:rPr>
          <w:rStyle w:val="a6"/>
          <w:rFonts w:ascii="Times New Roman" w:hAnsi="Times New Roman"/>
          <w:b w:val="0"/>
          <w:color w:val="auto"/>
        </w:rPr>
        <w:t>приложении N 4</w:t>
      </w:r>
      <w:r w:rsidRPr="0095103B">
        <w:rPr>
          <w:rFonts w:ascii="Times New Roman" w:hAnsi="Times New Roman" w:cs="Times New Roman"/>
          <w:b/>
        </w:rPr>
        <w:t xml:space="preserve"> к</w:t>
      </w:r>
      <w:r w:rsidRPr="002B20FA">
        <w:rPr>
          <w:rFonts w:ascii="Times New Roman" w:hAnsi="Times New Roman" w:cs="Times New Roman"/>
        </w:rPr>
        <w:t xml:space="preserve"> Порядку, утвержденному </w:t>
      </w:r>
      <w:r w:rsidRPr="002B20FA">
        <w:rPr>
          <w:rStyle w:val="a6"/>
          <w:rFonts w:ascii="Times New Roman" w:hAnsi="Times New Roman"/>
        </w:rPr>
        <w:t>приказом</w:t>
      </w:r>
      <w:r w:rsidRPr="002B20FA">
        <w:rPr>
          <w:rFonts w:ascii="Times New Roman" w:hAnsi="Times New Roman" w:cs="Times New Roman"/>
        </w:rPr>
        <w:t xml:space="preserve"> Министерства финансов Российской Федерации N 258н (далее - Уведомление о превышении).</w:t>
      </w:r>
    </w:p>
    <w:p w:rsidR="002B20FA" w:rsidRPr="002B20FA" w:rsidRDefault="002B20FA" w:rsidP="00B80799">
      <w:pPr>
        <w:spacing w:after="0" w:line="240" w:lineRule="auto"/>
        <w:ind w:firstLine="567"/>
        <w:jc w:val="both"/>
        <w:rPr>
          <w:rFonts w:ascii="Times New Roman" w:hAnsi="Times New Roman" w:cs="Times New Roman"/>
        </w:rPr>
      </w:pPr>
      <w:bookmarkStart w:id="23" w:name="sub_1016"/>
      <w:r w:rsidRPr="002B20FA">
        <w:rPr>
          <w:rFonts w:ascii="Times New Roman" w:hAnsi="Times New Roman" w:cs="Times New Roman"/>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r w:rsidRPr="002B20FA">
        <w:rPr>
          <w:rStyle w:val="a6"/>
          <w:rFonts w:ascii="Times New Roman" w:hAnsi="Times New Roman"/>
        </w:rPr>
        <w:t>пунктом 9</w:t>
      </w:r>
      <w:r w:rsidRPr="002B20FA">
        <w:rPr>
          <w:rFonts w:ascii="Times New Roman" w:hAnsi="Times New Roman" w:cs="Times New Roman"/>
        </w:rPr>
        <w:t xml:space="preserve"> Порядка в первый рабочий день текущего финансового года:</w:t>
      </w:r>
    </w:p>
    <w:bookmarkEnd w:id="23"/>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в отношении бюджетных обязательств, возникших на основании документов-оснований, предусмотренных </w:t>
      </w:r>
      <w:r w:rsidRPr="0095103B">
        <w:rPr>
          <w:rStyle w:val="a6"/>
          <w:rFonts w:ascii="Times New Roman" w:hAnsi="Times New Roman"/>
          <w:b w:val="0"/>
          <w:color w:val="auto"/>
        </w:rPr>
        <w:t>пунктами 1 - 4</w:t>
      </w:r>
      <w:r w:rsidRPr="0095103B">
        <w:rPr>
          <w:rFonts w:ascii="Times New Roman" w:hAnsi="Times New Roman" w:cs="Times New Roman"/>
          <w:b/>
        </w:rPr>
        <w:t xml:space="preserve">, </w:t>
      </w:r>
      <w:r w:rsidRPr="0095103B">
        <w:rPr>
          <w:rStyle w:val="a6"/>
          <w:rFonts w:ascii="Times New Roman" w:hAnsi="Times New Roman"/>
          <w:b w:val="0"/>
          <w:color w:val="auto"/>
        </w:rPr>
        <w:t>11</w:t>
      </w:r>
      <w:r w:rsidRPr="0095103B">
        <w:rPr>
          <w:rFonts w:ascii="Times New Roman" w:hAnsi="Times New Roman" w:cs="Times New Roman"/>
          <w:b/>
        </w:rPr>
        <w:t xml:space="preserve"> и </w:t>
      </w:r>
      <w:r w:rsidRPr="0095103B">
        <w:rPr>
          <w:rStyle w:val="a6"/>
          <w:rFonts w:ascii="Times New Roman" w:hAnsi="Times New Roman"/>
          <w:b w:val="0"/>
          <w:color w:val="auto"/>
        </w:rPr>
        <w:t>12 графы 2</w:t>
      </w:r>
      <w:r w:rsidRPr="002B20FA">
        <w:rPr>
          <w:rFonts w:ascii="Times New Roman" w:hAnsi="Times New Roman" w:cs="Times New Roman"/>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в отношении бюджетных обязательств, возникших на основании документов-оснований, предусмотренных </w:t>
      </w:r>
      <w:r w:rsidRPr="00F45124">
        <w:rPr>
          <w:rStyle w:val="a6"/>
          <w:rFonts w:ascii="Times New Roman" w:hAnsi="Times New Roman"/>
          <w:b w:val="0"/>
          <w:color w:val="auto"/>
        </w:rPr>
        <w:t>пунктами 5 - 9 графы 2</w:t>
      </w:r>
      <w:r w:rsidRPr="002B20FA">
        <w:rPr>
          <w:rFonts w:ascii="Times New Roman" w:hAnsi="Times New Roman" w:cs="Times New Roman"/>
        </w:rPr>
        <w:t xml:space="preserve"> Перечня (за исключением соглашений о предоставлении субсидий на финансовое обеспечение выполнения муниципального задания на оказание муниципальных услуг (выполнение работ)), - на сумму, предусмотренную на плановый период (при наличии).</w:t>
      </w:r>
    </w:p>
    <w:p w:rsidR="002B20FA" w:rsidRPr="002B20FA" w:rsidRDefault="002B20FA" w:rsidP="002B20FA">
      <w:pPr>
        <w:spacing w:after="0" w:line="240" w:lineRule="auto"/>
        <w:jc w:val="both"/>
        <w:rPr>
          <w:rFonts w:ascii="Times New Roman" w:hAnsi="Times New Roman" w:cs="Times New Roman"/>
        </w:rPr>
      </w:pPr>
      <w:bookmarkStart w:id="24" w:name="sub_10162"/>
      <w:r w:rsidRPr="002B20FA">
        <w:rPr>
          <w:rFonts w:ascii="Times New Roman" w:hAnsi="Times New Roman" w:cs="Times New Roman"/>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w:t>
      </w:r>
      <w:r w:rsidRPr="00F45124">
        <w:rPr>
          <w:rStyle w:val="a6"/>
          <w:rFonts w:ascii="Times New Roman" w:hAnsi="Times New Roman"/>
          <w:b w:val="0"/>
          <w:color w:val="auto"/>
        </w:rPr>
        <w:t>бюджетной классификации</w:t>
      </w:r>
      <w:r w:rsidRPr="002B20FA">
        <w:rPr>
          <w:rFonts w:ascii="Times New Roman" w:hAnsi="Times New Roman" w:cs="Times New Roman"/>
        </w:rPr>
        <w:t xml:space="preserve"> Российской Федерации в соответствии с </w:t>
      </w:r>
      <w:r w:rsidRPr="00F45124">
        <w:rPr>
          <w:rStyle w:val="a6"/>
          <w:rFonts w:ascii="Times New Roman" w:hAnsi="Times New Roman"/>
          <w:b w:val="0"/>
          <w:color w:val="auto"/>
        </w:rPr>
        <w:t>пунктом 9</w:t>
      </w:r>
      <w:r w:rsidRPr="002B20FA">
        <w:rPr>
          <w:rFonts w:ascii="Times New Roman" w:hAnsi="Times New Roman" w:cs="Times New Roman"/>
        </w:rPr>
        <w:t xml:space="preserve"> Порядка не позднее первого рабочего дня апреля текущего финансового года.</w:t>
      </w:r>
    </w:p>
    <w:bookmarkEnd w:id="24"/>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Внесение в бюджетные обязательства изменений, предусмотренных </w:t>
      </w:r>
      <w:r w:rsidRPr="00F45124">
        <w:rPr>
          <w:rStyle w:val="a6"/>
          <w:rFonts w:ascii="Times New Roman" w:hAnsi="Times New Roman"/>
          <w:b w:val="0"/>
          <w:color w:val="auto"/>
        </w:rPr>
        <w:t>частью второй</w:t>
      </w:r>
      <w:r w:rsidRPr="002B20FA">
        <w:rPr>
          <w:rFonts w:ascii="Times New Roman" w:hAnsi="Times New Roman" w:cs="Times New Roman"/>
        </w:rPr>
        <w:t xml:space="preserve">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r w:rsidRPr="00F45124">
        <w:rPr>
          <w:rStyle w:val="a6"/>
          <w:rFonts w:ascii="Times New Roman" w:hAnsi="Times New Roman"/>
          <w:b w:val="0"/>
          <w:color w:val="auto"/>
        </w:rPr>
        <w:t xml:space="preserve">абзаца </w:t>
      </w:r>
      <w:r w:rsidRPr="00F45124">
        <w:rPr>
          <w:rFonts w:ascii="Times New Roman" w:hAnsi="Times New Roman" w:cs="Times New Roman"/>
          <w:b/>
        </w:rPr>
        <w:t xml:space="preserve"> </w:t>
      </w:r>
      <w:r w:rsidRPr="00F45124">
        <w:rPr>
          <w:rStyle w:val="a6"/>
          <w:rFonts w:ascii="Times New Roman" w:hAnsi="Times New Roman"/>
          <w:b w:val="0"/>
          <w:color w:val="auto"/>
        </w:rPr>
        <w:t>четвертого части первой пункта 11</w:t>
      </w:r>
      <w:r w:rsidRPr="002B20FA">
        <w:rPr>
          <w:rFonts w:ascii="Times New Roman" w:hAnsi="Times New Roman" w:cs="Times New Roman"/>
        </w:rPr>
        <w:t xml:space="preserve">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r w:rsidRPr="00F45124">
        <w:rPr>
          <w:rStyle w:val="a6"/>
          <w:rFonts w:ascii="Times New Roman" w:hAnsi="Times New Roman"/>
          <w:b w:val="0"/>
          <w:color w:val="auto"/>
        </w:rPr>
        <w:t>Уведомление</w:t>
      </w:r>
      <w:r w:rsidRPr="00F45124">
        <w:rPr>
          <w:rFonts w:ascii="Times New Roman" w:hAnsi="Times New Roman" w:cs="Times New Roman"/>
          <w:b/>
        </w:rPr>
        <w:t xml:space="preserve"> о</w:t>
      </w:r>
      <w:r w:rsidRPr="002B20FA">
        <w:rPr>
          <w:rFonts w:ascii="Times New Roman" w:hAnsi="Times New Roman" w:cs="Times New Roman"/>
        </w:rPr>
        <w:t xml:space="preserve"> превышении не позднее следующего рабочего дня после дня совершения операций, предусмотренных настоящим пунктом.</w:t>
      </w:r>
    </w:p>
    <w:p w:rsidR="002B20FA" w:rsidRPr="002B20FA" w:rsidRDefault="002B20FA" w:rsidP="004E07EF">
      <w:pPr>
        <w:spacing w:after="0" w:line="240" w:lineRule="auto"/>
        <w:ind w:firstLine="567"/>
        <w:jc w:val="both"/>
        <w:rPr>
          <w:rFonts w:ascii="Times New Roman" w:hAnsi="Times New Roman" w:cs="Times New Roman"/>
        </w:rPr>
      </w:pPr>
      <w:bookmarkStart w:id="25" w:name="sub_1017"/>
      <w:r w:rsidRPr="002B20FA">
        <w:rPr>
          <w:rFonts w:ascii="Times New Roman" w:hAnsi="Times New Roman" w:cs="Times New Roman"/>
        </w:rPr>
        <w:t>17. В случае ликвидации, реорганизации получателя средств местного бюджета либо изменения типа муниципального казенного учреждения Большеигнатовского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местного бюджета, 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p w:rsidR="002B20FA" w:rsidRPr="002B20FA" w:rsidRDefault="002B20FA" w:rsidP="002B20FA">
      <w:pPr>
        <w:pStyle w:val="1"/>
        <w:widowControl/>
        <w:spacing w:before="0" w:after="0"/>
        <w:rPr>
          <w:rFonts w:ascii="Times New Roman" w:hAnsi="Times New Roman" w:cs="Times New Roman"/>
          <w:b w:val="0"/>
          <w:sz w:val="22"/>
          <w:szCs w:val="22"/>
        </w:rPr>
      </w:pPr>
      <w:bookmarkStart w:id="26" w:name="sub_103"/>
      <w:bookmarkEnd w:id="25"/>
      <w:r w:rsidRPr="002B20FA">
        <w:rPr>
          <w:rFonts w:ascii="Times New Roman" w:hAnsi="Times New Roman" w:cs="Times New Roman"/>
          <w:b w:val="0"/>
          <w:sz w:val="22"/>
          <w:szCs w:val="22"/>
        </w:rPr>
        <w:t>Раздел III. Особенности учета бюджетных обязательств по исполнительным документам и решениям налоговых органов</w:t>
      </w:r>
      <w:bookmarkEnd w:id="26"/>
    </w:p>
    <w:p w:rsidR="002B20FA" w:rsidRPr="002B20FA" w:rsidRDefault="002B20FA" w:rsidP="004E07EF">
      <w:pPr>
        <w:spacing w:after="0" w:line="240" w:lineRule="auto"/>
        <w:ind w:firstLine="567"/>
        <w:jc w:val="both"/>
        <w:rPr>
          <w:rFonts w:ascii="Times New Roman" w:hAnsi="Times New Roman" w:cs="Times New Roman"/>
        </w:rPr>
      </w:pPr>
      <w:bookmarkStart w:id="27" w:name="sub_1018"/>
      <w:r w:rsidRPr="002B20FA">
        <w:rPr>
          <w:rFonts w:ascii="Times New Roman" w:hAnsi="Times New Roman" w:cs="Times New Roman"/>
        </w:rPr>
        <w:t>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2B20FA" w:rsidRPr="002B20FA" w:rsidRDefault="002B20FA" w:rsidP="004E07EF">
      <w:pPr>
        <w:spacing w:after="0" w:line="240" w:lineRule="auto"/>
        <w:ind w:firstLine="567"/>
        <w:jc w:val="both"/>
        <w:rPr>
          <w:rFonts w:ascii="Times New Roman" w:hAnsi="Times New Roman" w:cs="Times New Roman"/>
        </w:rPr>
      </w:pPr>
      <w:bookmarkStart w:id="28" w:name="sub_1019"/>
      <w:bookmarkEnd w:id="27"/>
      <w:r w:rsidRPr="002B20FA">
        <w:rPr>
          <w:rFonts w:ascii="Times New Roman" w:hAnsi="Times New Roman" w:cs="Times New Roman"/>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F45124">
        <w:rPr>
          <w:rStyle w:val="a6"/>
          <w:rFonts w:ascii="Times New Roman" w:hAnsi="Times New Roman"/>
          <w:b w:val="0"/>
          <w:color w:val="auto"/>
        </w:rPr>
        <w:t xml:space="preserve">бюджетной </w:t>
      </w:r>
      <w:r w:rsidRPr="00F45124">
        <w:rPr>
          <w:rStyle w:val="a6"/>
          <w:rFonts w:ascii="Times New Roman" w:hAnsi="Times New Roman"/>
          <w:b w:val="0"/>
          <w:color w:val="auto"/>
        </w:rPr>
        <w:lastRenderedPageBreak/>
        <w:t>классификации</w:t>
      </w:r>
      <w:r w:rsidRPr="002B20FA">
        <w:rPr>
          <w:rFonts w:ascii="Times New Roman" w:hAnsi="Times New Roman" w:cs="Times New Roman"/>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F45124">
        <w:rPr>
          <w:rStyle w:val="a6"/>
          <w:rFonts w:ascii="Times New Roman" w:hAnsi="Times New Roman"/>
          <w:b w:val="0"/>
          <w:color w:val="auto"/>
        </w:rPr>
        <w:t>электронной подписью</w:t>
      </w:r>
      <w:r w:rsidRPr="002B20FA">
        <w:rPr>
          <w:rFonts w:ascii="Times New Roman" w:hAnsi="Times New Roman" w:cs="Times New Roman"/>
        </w:rPr>
        <w:t xml:space="preserve"> лица, имеющего право действовать от имени получателя средств местного бюджета.</w:t>
      </w:r>
      <w:bookmarkEnd w:id="28"/>
    </w:p>
    <w:p w:rsidR="002B20FA" w:rsidRPr="002B20FA" w:rsidRDefault="002B20FA" w:rsidP="002B20FA">
      <w:pPr>
        <w:pStyle w:val="1"/>
        <w:widowControl/>
        <w:spacing w:before="0" w:after="0"/>
        <w:rPr>
          <w:rFonts w:ascii="Times New Roman" w:hAnsi="Times New Roman" w:cs="Times New Roman"/>
          <w:b w:val="0"/>
          <w:sz w:val="22"/>
          <w:szCs w:val="22"/>
        </w:rPr>
      </w:pPr>
      <w:bookmarkStart w:id="29" w:name="sub_104"/>
      <w:r w:rsidRPr="002B20FA">
        <w:rPr>
          <w:rFonts w:ascii="Times New Roman" w:hAnsi="Times New Roman" w:cs="Times New Roman"/>
          <w:b w:val="0"/>
          <w:sz w:val="22"/>
          <w:szCs w:val="22"/>
        </w:rPr>
        <w:t>Раздел  IV. Порядок постановки на учет денежных обязательств и внесения в них изменений</w:t>
      </w:r>
      <w:bookmarkEnd w:id="29"/>
    </w:p>
    <w:p w:rsidR="002B20FA" w:rsidRPr="002B20FA" w:rsidRDefault="002B20FA" w:rsidP="004E07EF">
      <w:pPr>
        <w:spacing w:after="0" w:line="240" w:lineRule="auto"/>
        <w:ind w:firstLine="567"/>
        <w:jc w:val="both"/>
        <w:rPr>
          <w:rFonts w:ascii="Times New Roman" w:hAnsi="Times New Roman" w:cs="Times New Roman"/>
        </w:rPr>
      </w:pPr>
      <w:bookmarkStart w:id="30" w:name="sub_1020"/>
      <w:r w:rsidRPr="002B20FA">
        <w:rPr>
          <w:rFonts w:ascii="Times New Roman" w:hAnsi="Times New Roman" w:cs="Times New Roman"/>
        </w:rPr>
        <w:t xml:space="preserve">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Большеигнатовского муниципального района Республики Мордовия порядком санкционирования оплаты денежных обязательств получателей средств бюджета Большеигнатовского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Большеигнатовского  муниципального района Республики Мордовия, (далее - порядок санкционирования), за исключением случаев, указанных в </w:t>
      </w:r>
      <w:r w:rsidRPr="002B20FA">
        <w:rPr>
          <w:rStyle w:val="a6"/>
          <w:rFonts w:ascii="Times New Roman" w:hAnsi="Times New Roman"/>
        </w:rPr>
        <w:t>части второй</w:t>
      </w:r>
      <w:r w:rsidRPr="002B20FA">
        <w:rPr>
          <w:rFonts w:ascii="Times New Roman" w:hAnsi="Times New Roman" w:cs="Times New Roman"/>
        </w:rPr>
        <w:t xml:space="preserve"> настоящего пункта.</w:t>
      </w:r>
    </w:p>
    <w:p w:rsidR="002B20FA" w:rsidRPr="002B20FA" w:rsidRDefault="002B20FA" w:rsidP="002B20FA">
      <w:pPr>
        <w:spacing w:after="0" w:line="240" w:lineRule="auto"/>
        <w:jc w:val="both"/>
        <w:rPr>
          <w:rFonts w:ascii="Times New Roman" w:hAnsi="Times New Roman" w:cs="Times New Roman"/>
        </w:rPr>
      </w:pPr>
      <w:bookmarkStart w:id="31" w:name="sub_10202"/>
      <w:bookmarkEnd w:id="30"/>
      <w:r w:rsidRPr="002B20FA">
        <w:rPr>
          <w:rFonts w:ascii="Times New Roman" w:hAnsi="Times New Roman" w:cs="Times New Roman"/>
        </w:rPr>
        <w:t>Сведения о денежных обязательствах, не содержащие сведения, составляющие государственную тайну,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bookmarkEnd w:id="31"/>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исполнения денежного обязательства неоднократно (в том числе с учетом ранее произведенных платежей, требующих подтверждения);</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Pr="008D3F35">
        <w:rPr>
          <w:rStyle w:val="a6"/>
          <w:rFonts w:ascii="Times New Roman" w:hAnsi="Times New Roman"/>
          <w:b w:val="0"/>
          <w:color w:val="auto"/>
        </w:rPr>
        <w:t>пунктами 3</w:t>
      </w:r>
      <w:r w:rsidRPr="008D3F35">
        <w:rPr>
          <w:rFonts w:ascii="Times New Roman" w:hAnsi="Times New Roman" w:cs="Times New Roman"/>
          <w:b/>
        </w:rPr>
        <w:t xml:space="preserve"> и </w:t>
      </w:r>
      <w:r w:rsidRPr="008D3F35">
        <w:rPr>
          <w:rStyle w:val="a6"/>
          <w:rFonts w:ascii="Times New Roman" w:hAnsi="Times New Roman"/>
          <w:b w:val="0"/>
          <w:color w:val="auto"/>
        </w:rPr>
        <w:t>4 графы</w:t>
      </w:r>
      <w:r w:rsidRPr="002B20FA">
        <w:rPr>
          <w:rStyle w:val="a6"/>
          <w:rFonts w:ascii="Times New Roman" w:hAnsi="Times New Roman"/>
        </w:rPr>
        <w:t xml:space="preserve"> 2</w:t>
      </w:r>
      <w:r w:rsidRPr="002B20FA">
        <w:rPr>
          <w:rFonts w:ascii="Times New Roman" w:hAnsi="Times New Roman" w:cs="Times New Roman"/>
        </w:rPr>
        <w:t xml:space="preserve"> Перечня.</w:t>
      </w:r>
    </w:p>
    <w:p w:rsidR="002B20FA" w:rsidRPr="002B20FA" w:rsidRDefault="002B20FA" w:rsidP="004E07EF">
      <w:pPr>
        <w:spacing w:after="0" w:line="240" w:lineRule="auto"/>
        <w:ind w:firstLine="567"/>
        <w:jc w:val="both"/>
        <w:rPr>
          <w:rFonts w:ascii="Times New Roman" w:hAnsi="Times New Roman" w:cs="Times New Roman"/>
        </w:rPr>
      </w:pPr>
      <w:bookmarkStart w:id="32" w:name="sub_1021"/>
      <w:r w:rsidRPr="002B20FA">
        <w:rPr>
          <w:rFonts w:ascii="Times New Roman" w:hAnsi="Times New Roman" w:cs="Times New Roman"/>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2B20FA" w:rsidRPr="002B20FA" w:rsidRDefault="002B20FA" w:rsidP="004E07EF">
      <w:pPr>
        <w:spacing w:after="0" w:line="240" w:lineRule="auto"/>
        <w:ind w:firstLine="567"/>
        <w:jc w:val="both"/>
        <w:rPr>
          <w:rFonts w:ascii="Times New Roman" w:hAnsi="Times New Roman" w:cs="Times New Roman"/>
        </w:rPr>
      </w:pPr>
      <w:bookmarkStart w:id="33" w:name="sub_1022"/>
      <w:bookmarkEnd w:id="32"/>
      <w:r w:rsidRPr="002B20FA">
        <w:rPr>
          <w:rFonts w:ascii="Times New Roman" w:hAnsi="Times New Roman" w:cs="Times New Roman"/>
        </w:rPr>
        <w:t>22.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3"/>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информации по соответствующему бюджетному обязательству, учтенному на соответствующем лицевом счете получателя бюджетных средств;</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информации, подлежащей включению в Сведения о денежном обязательстве в соответствии с </w:t>
      </w:r>
      <w:r w:rsidRPr="008D3F35">
        <w:rPr>
          <w:rStyle w:val="a6"/>
          <w:rFonts w:ascii="Times New Roman" w:hAnsi="Times New Roman"/>
          <w:b w:val="0"/>
          <w:color w:val="auto"/>
        </w:rPr>
        <w:t>приложением N 2</w:t>
      </w:r>
      <w:r w:rsidRPr="002B20FA">
        <w:rPr>
          <w:rFonts w:ascii="Times New Roman" w:hAnsi="Times New Roman" w:cs="Times New Roman"/>
        </w:rPr>
        <w:t xml:space="preserve"> к Порядку, утвержденному </w:t>
      </w:r>
      <w:r w:rsidRPr="008D3F35">
        <w:rPr>
          <w:rStyle w:val="a6"/>
          <w:rFonts w:ascii="Times New Roman" w:hAnsi="Times New Roman"/>
          <w:b w:val="0"/>
          <w:color w:val="auto"/>
        </w:rPr>
        <w:t>приказом</w:t>
      </w:r>
      <w:r w:rsidRPr="002B20FA">
        <w:rPr>
          <w:rFonts w:ascii="Times New Roman" w:hAnsi="Times New Roman" w:cs="Times New Roman"/>
        </w:rPr>
        <w:t xml:space="preserve"> Министерства финансов Российской Федерации N 258н;</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Pr="002B20FA">
        <w:rPr>
          <w:rFonts w:ascii="Times New Roman" w:hAnsi="Times New Roman" w:cs="Times New Roman"/>
        </w:rPr>
        <w:lastRenderedPageBreak/>
        <w:t>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2B20FA" w:rsidRPr="002B20FA" w:rsidRDefault="002B20FA" w:rsidP="004E07EF">
      <w:pPr>
        <w:spacing w:after="0" w:line="240" w:lineRule="auto"/>
        <w:ind w:firstLine="567"/>
        <w:jc w:val="both"/>
        <w:rPr>
          <w:rFonts w:ascii="Times New Roman" w:hAnsi="Times New Roman" w:cs="Times New Roman"/>
        </w:rPr>
      </w:pPr>
      <w:bookmarkStart w:id="34" w:name="sub_1023"/>
      <w:r w:rsidRPr="002B20FA">
        <w:rPr>
          <w:rFonts w:ascii="Times New Roman" w:hAnsi="Times New Roman" w:cs="Times New Roman"/>
        </w:rPr>
        <w:t xml:space="preserve">23.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r w:rsidRPr="001E6E18">
        <w:rPr>
          <w:rStyle w:val="a6"/>
          <w:rFonts w:ascii="Times New Roman" w:hAnsi="Times New Roman"/>
          <w:b w:val="0"/>
          <w:color w:val="auto"/>
        </w:rPr>
        <w:t>приложении N 13</w:t>
      </w:r>
      <w:r w:rsidRPr="002B20FA">
        <w:rPr>
          <w:rFonts w:ascii="Times New Roman" w:hAnsi="Times New Roman" w:cs="Times New Roman"/>
        </w:rPr>
        <w:t xml:space="preserve"> к Порядку, утвержденному </w:t>
      </w:r>
      <w:r w:rsidRPr="001E6E18">
        <w:rPr>
          <w:rStyle w:val="a6"/>
          <w:rFonts w:ascii="Times New Roman" w:hAnsi="Times New Roman"/>
          <w:b w:val="0"/>
          <w:color w:val="auto"/>
        </w:rPr>
        <w:t>приказом</w:t>
      </w:r>
      <w:r w:rsidRPr="002B20FA">
        <w:rPr>
          <w:rFonts w:ascii="Times New Roman" w:hAnsi="Times New Roman" w:cs="Times New Roman"/>
        </w:rPr>
        <w:t xml:space="preserve"> Министерства финансов Российской Федерации N 258н (далее - Извещение о денежном обязательстве).</w:t>
      </w:r>
    </w:p>
    <w:bookmarkEnd w:id="34"/>
    <w:p w:rsidR="002B20FA" w:rsidRPr="002B20FA" w:rsidRDefault="002B20FA" w:rsidP="002B20FA">
      <w:pPr>
        <w:spacing w:after="0" w:line="240" w:lineRule="auto"/>
        <w:jc w:val="both"/>
        <w:rPr>
          <w:rFonts w:ascii="Times New Roman" w:hAnsi="Times New Roman" w:cs="Times New Roman"/>
        </w:rPr>
      </w:pPr>
      <w:r w:rsidRPr="001E6E18">
        <w:rPr>
          <w:rStyle w:val="a6"/>
          <w:rFonts w:ascii="Times New Roman" w:hAnsi="Times New Roman"/>
          <w:b w:val="0"/>
          <w:color w:val="auto"/>
        </w:rPr>
        <w:t>Извещение</w:t>
      </w:r>
      <w:r w:rsidRPr="001E6E18">
        <w:rPr>
          <w:rFonts w:ascii="Times New Roman" w:hAnsi="Times New Roman" w:cs="Times New Roman"/>
          <w:b/>
        </w:rPr>
        <w:t xml:space="preserve"> </w:t>
      </w:r>
      <w:r w:rsidRPr="002B20FA">
        <w:rPr>
          <w:rFonts w:ascii="Times New Roman" w:hAnsi="Times New Roman" w:cs="Times New Roman"/>
        </w:rPr>
        <w:t>о денежном обязательстве направляется получателю средств местного бюджета: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в форме электронного документа, подписанного </w:t>
      </w:r>
      <w:r w:rsidRPr="001E6E18">
        <w:rPr>
          <w:rStyle w:val="a6"/>
          <w:rFonts w:ascii="Times New Roman" w:hAnsi="Times New Roman"/>
          <w:b w:val="0"/>
          <w:color w:val="auto"/>
        </w:rPr>
        <w:t>электронной подписью</w:t>
      </w:r>
      <w:r w:rsidRPr="002B20FA">
        <w:rPr>
          <w:rFonts w:ascii="Times New Roman" w:hAnsi="Times New Roman" w:cs="Times New Roman"/>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2B20FA" w:rsidRPr="002B20FA" w:rsidRDefault="002B20FA" w:rsidP="002B20FA">
      <w:pPr>
        <w:spacing w:after="0" w:line="240" w:lineRule="auto"/>
        <w:jc w:val="both"/>
        <w:rPr>
          <w:rFonts w:ascii="Times New Roman" w:hAnsi="Times New Roman" w:cs="Times New Roman"/>
        </w:rPr>
      </w:pPr>
      <w:r w:rsidRPr="001E6E18">
        <w:rPr>
          <w:rStyle w:val="a6"/>
          <w:rFonts w:ascii="Times New Roman" w:hAnsi="Times New Roman"/>
          <w:b w:val="0"/>
          <w:color w:val="auto"/>
        </w:rPr>
        <w:t>Извещение</w:t>
      </w:r>
      <w:r w:rsidRPr="002B20FA">
        <w:rPr>
          <w:rFonts w:ascii="Times New Roman" w:hAnsi="Times New Roman" w:cs="Times New Roman"/>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Учетный номер денежного обязательства имеет следующую структуру, состоящую из двадцати пяти разрядов:</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 с 1 по 19 разряд - учетный номер соответствующего бюджетного обязательства;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с 20 по 25 разряд - порядковый номер денежного обязательства.</w:t>
      </w:r>
    </w:p>
    <w:p w:rsidR="002B20FA" w:rsidRPr="002B20FA" w:rsidRDefault="002B20FA" w:rsidP="00495E4D">
      <w:pPr>
        <w:spacing w:after="0" w:line="240" w:lineRule="auto"/>
        <w:ind w:firstLine="567"/>
        <w:jc w:val="both"/>
        <w:rPr>
          <w:rFonts w:ascii="Times New Roman" w:hAnsi="Times New Roman" w:cs="Times New Roman"/>
        </w:rPr>
      </w:pPr>
      <w:bookmarkStart w:id="35" w:name="sub_1024"/>
      <w:r w:rsidRPr="002B20FA">
        <w:rPr>
          <w:rFonts w:ascii="Times New Roman" w:hAnsi="Times New Roman" w:cs="Times New Roman"/>
        </w:rPr>
        <w:t>24.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bookmarkEnd w:id="35"/>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2B20FA" w:rsidRPr="002B20FA" w:rsidRDefault="002B20FA" w:rsidP="00495E4D">
      <w:pPr>
        <w:spacing w:after="0" w:line="240" w:lineRule="auto"/>
        <w:ind w:firstLine="567"/>
        <w:jc w:val="both"/>
        <w:rPr>
          <w:rFonts w:ascii="Times New Roman" w:hAnsi="Times New Roman" w:cs="Times New Roman"/>
        </w:rPr>
      </w:pPr>
      <w:bookmarkStart w:id="36" w:name="sub_1025"/>
      <w:r w:rsidRPr="002B20FA">
        <w:rPr>
          <w:rFonts w:ascii="Times New Roman" w:hAnsi="Times New Roman" w:cs="Times New Roman"/>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r w:rsidRPr="00150D8C">
        <w:rPr>
          <w:rStyle w:val="a6"/>
          <w:rFonts w:ascii="Times New Roman" w:hAnsi="Times New Roman"/>
          <w:b w:val="0"/>
          <w:color w:val="auto"/>
        </w:rPr>
        <w:t>пункте 16</w:t>
      </w:r>
      <w:r w:rsidRPr="002B20FA">
        <w:rPr>
          <w:rFonts w:ascii="Times New Roman" w:hAnsi="Times New Roman" w:cs="Times New Roman"/>
        </w:rPr>
        <w:t xml:space="preserve">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2B20FA" w:rsidRPr="002B20FA" w:rsidRDefault="002B20FA" w:rsidP="00495E4D">
      <w:pPr>
        <w:spacing w:after="0" w:line="240" w:lineRule="auto"/>
        <w:ind w:firstLine="567"/>
        <w:jc w:val="both"/>
        <w:rPr>
          <w:rFonts w:ascii="Times New Roman" w:hAnsi="Times New Roman" w:cs="Times New Roman"/>
        </w:rPr>
      </w:pPr>
      <w:bookmarkStart w:id="37" w:name="sub_1026"/>
      <w:bookmarkEnd w:id="36"/>
      <w:r w:rsidRPr="002B20FA">
        <w:rPr>
          <w:rFonts w:ascii="Times New Roman" w:hAnsi="Times New Roman" w:cs="Times New Roman"/>
        </w:rPr>
        <w:t xml:space="preserve">26. В случае если коды </w:t>
      </w:r>
      <w:r w:rsidRPr="00150D8C">
        <w:rPr>
          <w:rStyle w:val="a6"/>
          <w:rFonts w:ascii="Times New Roman" w:hAnsi="Times New Roman"/>
          <w:b w:val="0"/>
          <w:color w:val="auto"/>
        </w:rPr>
        <w:t>бюджетной классификации</w:t>
      </w:r>
      <w:r w:rsidRPr="002B20FA">
        <w:rPr>
          <w:rFonts w:ascii="Times New Roman" w:hAnsi="Times New Roman" w:cs="Times New Roman"/>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r w:rsidRPr="00150D8C">
        <w:rPr>
          <w:rStyle w:val="a6"/>
          <w:rFonts w:ascii="Times New Roman" w:hAnsi="Times New Roman"/>
          <w:b w:val="0"/>
          <w:color w:val="auto"/>
        </w:rPr>
        <w:t>пунктом 16</w:t>
      </w:r>
      <w:r w:rsidRPr="002B20FA">
        <w:rPr>
          <w:rStyle w:val="a6"/>
          <w:rFonts w:ascii="Times New Roman" w:hAnsi="Times New Roman"/>
        </w:rPr>
        <w:t xml:space="preserve"> </w:t>
      </w:r>
      <w:r w:rsidRPr="002B20FA">
        <w:rPr>
          <w:rFonts w:ascii="Times New Roman" w:hAnsi="Times New Roman" w:cs="Times New Roman"/>
        </w:rPr>
        <w:t>Порядка.</w:t>
      </w:r>
      <w:bookmarkEnd w:id="37"/>
    </w:p>
    <w:p w:rsidR="002B20FA" w:rsidRPr="002B20FA" w:rsidRDefault="002B20FA" w:rsidP="002B20FA">
      <w:pPr>
        <w:pStyle w:val="1"/>
        <w:widowControl/>
        <w:spacing w:before="0" w:after="0"/>
        <w:rPr>
          <w:rFonts w:ascii="Times New Roman" w:hAnsi="Times New Roman" w:cs="Times New Roman"/>
          <w:b w:val="0"/>
          <w:sz w:val="22"/>
          <w:szCs w:val="22"/>
        </w:rPr>
      </w:pPr>
      <w:bookmarkStart w:id="38" w:name="sub_105"/>
      <w:r w:rsidRPr="002B20FA">
        <w:rPr>
          <w:rFonts w:ascii="Times New Roman" w:hAnsi="Times New Roman" w:cs="Times New Roman"/>
          <w:b w:val="0"/>
          <w:sz w:val="22"/>
          <w:szCs w:val="22"/>
        </w:rPr>
        <w:t>Раздел V. Представление информации о бюджетных и денежных обязательствах, учтенных в органе, осуществляющем открытие и ведение лицевых счетов</w:t>
      </w:r>
      <w:bookmarkEnd w:id="38"/>
    </w:p>
    <w:p w:rsidR="002B20FA" w:rsidRPr="002B20FA" w:rsidRDefault="002B20FA" w:rsidP="00495E4D">
      <w:pPr>
        <w:spacing w:after="0" w:line="240" w:lineRule="auto"/>
        <w:ind w:firstLine="567"/>
        <w:jc w:val="both"/>
        <w:rPr>
          <w:rFonts w:ascii="Times New Roman" w:hAnsi="Times New Roman" w:cs="Times New Roman"/>
        </w:rPr>
      </w:pPr>
      <w:bookmarkStart w:id="39" w:name="sub_1027"/>
      <w:r w:rsidRPr="002B20FA">
        <w:rPr>
          <w:rFonts w:ascii="Times New Roman" w:hAnsi="Times New Roman" w:cs="Times New Roman"/>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r w:rsidRPr="00150D8C">
        <w:rPr>
          <w:rStyle w:val="a6"/>
          <w:rFonts w:ascii="Times New Roman" w:hAnsi="Times New Roman"/>
          <w:b w:val="0"/>
          <w:color w:val="auto"/>
        </w:rPr>
        <w:t>Порядком</w:t>
      </w:r>
      <w:r w:rsidRPr="00150D8C">
        <w:rPr>
          <w:rFonts w:ascii="Times New Roman" w:hAnsi="Times New Roman" w:cs="Times New Roman"/>
          <w:b/>
        </w:rPr>
        <w:t>,</w:t>
      </w:r>
      <w:r w:rsidRPr="002B20FA">
        <w:rPr>
          <w:rFonts w:ascii="Times New Roman" w:hAnsi="Times New Roman" w:cs="Times New Roman"/>
        </w:rPr>
        <w:t xml:space="preserve"> утвержденным </w:t>
      </w:r>
      <w:r w:rsidRPr="00150D8C">
        <w:rPr>
          <w:rStyle w:val="a6"/>
          <w:rFonts w:ascii="Times New Roman" w:hAnsi="Times New Roman"/>
          <w:b w:val="0"/>
          <w:color w:val="auto"/>
        </w:rPr>
        <w:t>приказом</w:t>
      </w:r>
      <w:r w:rsidRPr="002B20FA">
        <w:rPr>
          <w:rFonts w:ascii="Times New Roman" w:hAnsi="Times New Roman" w:cs="Times New Roman"/>
        </w:rPr>
        <w:t xml:space="preserve"> Министерства финансов Российской Федерации N 258н, с учетом положений </w:t>
      </w:r>
      <w:r w:rsidRPr="00150D8C">
        <w:rPr>
          <w:rStyle w:val="a6"/>
          <w:rFonts w:ascii="Times New Roman" w:hAnsi="Times New Roman"/>
          <w:b w:val="0"/>
          <w:color w:val="auto"/>
        </w:rPr>
        <w:t>пункта 28</w:t>
      </w:r>
      <w:r w:rsidRPr="002B20FA">
        <w:rPr>
          <w:rFonts w:ascii="Times New Roman" w:hAnsi="Times New Roman" w:cs="Times New Roman"/>
        </w:rPr>
        <w:t xml:space="preserve"> Порядка.</w:t>
      </w:r>
    </w:p>
    <w:p w:rsidR="002B20FA" w:rsidRPr="002B20FA" w:rsidRDefault="002B20FA" w:rsidP="00495E4D">
      <w:pPr>
        <w:spacing w:after="0" w:line="240" w:lineRule="auto"/>
        <w:ind w:firstLine="567"/>
        <w:jc w:val="both"/>
        <w:rPr>
          <w:rFonts w:ascii="Times New Roman" w:hAnsi="Times New Roman" w:cs="Times New Roman"/>
        </w:rPr>
      </w:pPr>
      <w:bookmarkStart w:id="40" w:name="sub_1028"/>
      <w:bookmarkEnd w:id="39"/>
      <w:r w:rsidRPr="002B20FA">
        <w:rPr>
          <w:rFonts w:ascii="Times New Roman" w:hAnsi="Times New Roman" w:cs="Times New Roman"/>
        </w:rPr>
        <w:t>28. Информация о бюджетных и денежных обязательствах представляется:</w:t>
      </w:r>
    </w:p>
    <w:bookmarkEnd w:id="40"/>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Финансовому управлению Администрации Большеигнатовского муниципального района Республики Мордовия - по всем бюджетным и денежным обязательствам;</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lastRenderedPageBreak/>
        <w:t>- 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получателям средств местного бюджета - в части бюджетных и денежных обязательств соответствующего получателя средств местного бюджета.</w:t>
      </w:r>
    </w:p>
    <w:p w:rsidR="002B20FA" w:rsidRPr="002B20FA" w:rsidRDefault="002B20FA" w:rsidP="00495E4D">
      <w:pPr>
        <w:spacing w:after="0" w:line="240" w:lineRule="auto"/>
        <w:ind w:firstLine="567"/>
        <w:jc w:val="both"/>
        <w:rPr>
          <w:rFonts w:ascii="Times New Roman" w:hAnsi="Times New Roman" w:cs="Times New Roman"/>
        </w:rPr>
      </w:pPr>
      <w:bookmarkStart w:id="41" w:name="sub_1029"/>
      <w:r w:rsidRPr="002B20FA">
        <w:rPr>
          <w:rFonts w:ascii="Times New Roman" w:hAnsi="Times New Roman" w:cs="Times New Roman"/>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150D8C">
        <w:rPr>
          <w:rStyle w:val="a6"/>
          <w:rFonts w:ascii="Times New Roman" w:hAnsi="Times New Roman"/>
          <w:b w:val="0"/>
          <w:color w:val="auto"/>
        </w:rPr>
        <w:t>законодательства</w:t>
      </w:r>
      <w:r w:rsidRPr="002B20FA">
        <w:rPr>
          <w:rFonts w:ascii="Times New Roman" w:hAnsi="Times New Roman" w:cs="Times New Roman"/>
        </w:rPr>
        <w:t xml:space="preserve"> Российской Федерации о защите государственной тайны на бумажном носителе.</w:t>
      </w:r>
    </w:p>
    <w:p w:rsidR="002B20FA" w:rsidRPr="002B20FA" w:rsidRDefault="002B20FA" w:rsidP="00495E4D">
      <w:pPr>
        <w:spacing w:after="0" w:line="240" w:lineRule="auto"/>
        <w:ind w:firstLine="567"/>
        <w:jc w:val="both"/>
        <w:rPr>
          <w:rFonts w:ascii="Times New Roman" w:hAnsi="Times New Roman" w:cs="Times New Roman"/>
        </w:rPr>
      </w:pPr>
      <w:bookmarkStart w:id="42" w:name="sub_1030"/>
      <w:bookmarkEnd w:id="41"/>
      <w:r w:rsidRPr="002B20FA">
        <w:rPr>
          <w:rFonts w:ascii="Times New Roman" w:hAnsi="Times New Roman" w:cs="Times New Roman"/>
        </w:rPr>
        <w:t>30. По запросу финансового управления Администрации Большеигнатовского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
    <w:bookmarkEnd w:id="42"/>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информацию о принятых на учет бюджетных, денежных обязательствах, реквизиты которой указаны в </w:t>
      </w:r>
      <w:r w:rsidRPr="00150D8C">
        <w:rPr>
          <w:rStyle w:val="a6"/>
          <w:rFonts w:ascii="Times New Roman" w:hAnsi="Times New Roman"/>
          <w:b w:val="0"/>
          <w:color w:val="auto"/>
        </w:rPr>
        <w:t>приложении N 6</w:t>
      </w:r>
      <w:r w:rsidRPr="00150D8C">
        <w:rPr>
          <w:rFonts w:ascii="Times New Roman" w:hAnsi="Times New Roman" w:cs="Times New Roman"/>
          <w:b/>
        </w:rPr>
        <w:t xml:space="preserve"> </w:t>
      </w:r>
      <w:r w:rsidRPr="002B20FA">
        <w:rPr>
          <w:rFonts w:ascii="Times New Roman" w:hAnsi="Times New Roman" w:cs="Times New Roman"/>
        </w:rPr>
        <w:t xml:space="preserve">к Порядку, утвержденному </w:t>
      </w:r>
      <w:r w:rsidRPr="00150D8C">
        <w:rPr>
          <w:rStyle w:val="a6"/>
          <w:rFonts w:ascii="Times New Roman" w:hAnsi="Times New Roman"/>
          <w:b w:val="0"/>
          <w:color w:val="auto"/>
        </w:rPr>
        <w:t>приказом</w:t>
      </w:r>
      <w:r w:rsidRPr="002B20FA">
        <w:rPr>
          <w:rFonts w:ascii="Times New Roman" w:hAnsi="Times New Roman" w:cs="Times New Roman"/>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информацию об исполнении бюджетных, денежных обязательств, реквизиты которой указаны в </w:t>
      </w:r>
      <w:r w:rsidRPr="00150D8C">
        <w:rPr>
          <w:rStyle w:val="a6"/>
          <w:rFonts w:ascii="Times New Roman" w:hAnsi="Times New Roman"/>
          <w:b w:val="0"/>
          <w:color w:val="auto"/>
        </w:rPr>
        <w:t>приложении N 7</w:t>
      </w:r>
      <w:r w:rsidRPr="002B20FA">
        <w:rPr>
          <w:rFonts w:ascii="Times New Roman" w:hAnsi="Times New Roman" w:cs="Times New Roman"/>
        </w:rPr>
        <w:t xml:space="preserve"> к Порядку, утвержденному </w:t>
      </w:r>
      <w:r w:rsidRPr="00150D8C">
        <w:rPr>
          <w:rStyle w:val="a6"/>
          <w:rFonts w:ascii="Times New Roman" w:hAnsi="Times New Roman"/>
          <w:b w:val="0"/>
          <w:color w:val="auto"/>
        </w:rPr>
        <w:t>приказом</w:t>
      </w:r>
      <w:r w:rsidRPr="002B20FA">
        <w:rPr>
          <w:rFonts w:ascii="Times New Roman" w:hAnsi="Times New Roman" w:cs="Times New Roman"/>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Pr="00150D8C">
        <w:rPr>
          <w:rStyle w:val="a6"/>
          <w:rFonts w:ascii="Times New Roman" w:hAnsi="Times New Roman"/>
          <w:b w:val="0"/>
          <w:color w:val="auto"/>
        </w:rPr>
        <w:t>приложении N 8</w:t>
      </w:r>
      <w:r w:rsidRPr="002B20FA">
        <w:rPr>
          <w:rFonts w:ascii="Times New Roman" w:hAnsi="Times New Roman" w:cs="Times New Roman"/>
        </w:rPr>
        <w:t xml:space="preserve"> к Порядку, утвержденному </w:t>
      </w:r>
      <w:r w:rsidRPr="00150D8C">
        <w:rPr>
          <w:rStyle w:val="a6"/>
          <w:rFonts w:ascii="Times New Roman" w:hAnsi="Times New Roman"/>
          <w:b w:val="0"/>
          <w:color w:val="auto"/>
        </w:rPr>
        <w:t>приказом</w:t>
      </w:r>
      <w:r w:rsidRPr="00150D8C">
        <w:rPr>
          <w:rFonts w:ascii="Times New Roman" w:hAnsi="Times New Roman" w:cs="Times New Roman"/>
          <w:b/>
        </w:rPr>
        <w:t xml:space="preserve"> </w:t>
      </w:r>
      <w:r w:rsidRPr="002B20FA">
        <w:rPr>
          <w:rFonts w:ascii="Times New Roman" w:hAnsi="Times New Roman" w:cs="Times New Roman"/>
        </w:rPr>
        <w:t>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2B20FA" w:rsidRPr="002B20FA" w:rsidRDefault="002B20FA" w:rsidP="00495E4D">
      <w:pPr>
        <w:spacing w:after="0" w:line="240" w:lineRule="auto"/>
        <w:ind w:firstLine="567"/>
        <w:jc w:val="both"/>
        <w:rPr>
          <w:rFonts w:ascii="Times New Roman" w:hAnsi="Times New Roman" w:cs="Times New Roman"/>
        </w:rPr>
      </w:pPr>
      <w:bookmarkStart w:id="43" w:name="sub_1031"/>
      <w:r w:rsidRPr="002B20FA">
        <w:rPr>
          <w:rFonts w:ascii="Times New Roman" w:hAnsi="Times New Roman" w:cs="Times New Roman"/>
        </w:rPr>
        <w:t>31. 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
    <w:bookmarkEnd w:id="43"/>
    <w:p w:rsidR="002B20FA" w:rsidRPr="002B20FA" w:rsidRDefault="002B20FA" w:rsidP="002B20FA">
      <w:pPr>
        <w:spacing w:after="0" w:line="240" w:lineRule="auto"/>
        <w:jc w:val="both"/>
        <w:rPr>
          <w:rFonts w:ascii="Times New Roman" w:hAnsi="Times New Roman" w:cs="Times New Roman"/>
        </w:rPr>
      </w:pPr>
      <w:r w:rsidRPr="00150D8C">
        <w:rPr>
          <w:rStyle w:val="a6"/>
          <w:rFonts w:ascii="Times New Roman" w:hAnsi="Times New Roman"/>
          <w:b w:val="0"/>
          <w:color w:val="auto"/>
        </w:rPr>
        <w:t>информацию</w:t>
      </w:r>
      <w:r w:rsidRPr="002B20FA">
        <w:rPr>
          <w:rFonts w:ascii="Times New Roman" w:hAnsi="Times New Roman" w:cs="Times New Roman"/>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2B20FA" w:rsidRPr="002B20FA" w:rsidRDefault="002B20FA" w:rsidP="002B20FA">
      <w:pPr>
        <w:spacing w:after="0" w:line="240" w:lineRule="auto"/>
        <w:jc w:val="both"/>
        <w:rPr>
          <w:rFonts w:ascii="Times New Roman" w:hAnsi="Times New Roman" w:cs="Times New Roman"/>
        </w:rPr>
      </w:pPr>
      <w:r w:rsidRPr="00150D8C">
        <w:rPr>
          <w:rStyle w:val="a6"/>
          <w:rFonts w:ascii="Times New Roman" w:hAnsi="Times New Roman"/>
          <w:b w:val="0"/>
          <w:color w:val="auto"/>
        </w:rPr>
        <w:t>информацию</w:t>
      </w:r>
      <w:r w:rsidRPr="002B20FA">
        <w:rPr>
          <w:rFonts w:ascii="Times New Roman" w:hAnsi="Times New Roman" w:cs="Times New Roman"/>
        </w:rPr>
        <w:t xml:space="preserve">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2B20FA" w:rsidRPr="002B20FA" w:rsidRDefault="002B20FA" w:rsidP="00990922">
      <w:pPr>
        <w:spacing w:after="0" w:line="240" w:lineRule="auto"/>
        <w:ind w:firstLine="567"/>
        <w:jc w:val="both"/>
        <w:rPr>
          <w:rFonts w:ascii="Times New Roman" w:hAnsi="Times New Roman" w:cs="Times New Roman"/>
        </w:rPr>
      </w:pPr>
      <w:bookmarkStart w:id="44" w:name="sub_1032"/>
      <w:r w:rsidRPr="002B20FA">
        <w:rPr>
          <w:rFonts w:ascii="Times New Roman" w:hAnsi="Times New Roman" w:cs="Times New Roman"/>
        </w:rPr>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r w:rsidRPr="00150D8C">
        <w:rPr>
          <w:rStyle w:val="a6"/>
          <w:rFonts w:ascii="Times New Roman" w:hAnsi="Times New Roman"/>
          <w:b w:val="0"/>
          <w:color w:val="auto"/>
        </w:rPr>
        <w:t>приложении N 5</w:t>
      </w:r>
      <w:r w:rsidRPr="002B20FA">
        <w:rPr>
          <w:rFonts w:ascii="Times New Roman" w:hAnsi="Times New Roman" w:cs="Times New Roman"/>
        </w:rPr>
        <w:t xml:space="preserve"> к Порядку, утвержденному </w:t>
      </w:r>
      <w:r w:rsidRPr="00150D8C">
        <w:rPr>
          <w:rStyle w:val="a6"/>
          <w:rFonts w:ascii="Times New Roman" w:hAnsi="Times New Roman"/>
          <w:b w:val="0"/>
          <w:color w:val="auto"/>
        </w:rPr>
        <w:t>приказом</w:t>
      </w:r>
      <w:r w:rsidRPr="002B20FA">
        <w:rPr>
          <w:rFonts w:ascii="Times New Roman" w:hAnsi="Times New Roman" w:cs="Times New Roman"/>
        </w:rPr>
        <w:t xml:space="preserve"> Министерства финансов Российской Федерации N 258н.</w:t>
      </w:r>
    </w:p>
    <w:bookmarkEnd w:id="44"/>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2B20FA" w:rsidRPr="002B20FA" w:rsidRDefault="002B20FA" w:rsidP="00990922">
      <w:pPr>
        <w:spacing w:after="0" w:line="240" w:lineRule="auto"/>
        <w:ind w:firstLine="567"/>
        <w:jc w:val="both"/>
        <w:rPr>
          <w:rFonts w:ascii="Times New Roman" w:hAnsi="Times New Roman" w:cs="Times New Roman"/>
        </w:rPr>
      </w:pPr>
      <w:bookmarkStart w:id="45" w:name="sub_1033"/>
      <w:r w:rsidRPr="002B20FA">
        <w:rPr>
          <w:rFonts w:ascii="Times New Roman" w:hAnsi="Times New Roman" w:cs="Times New Roman"/>
        </w:rPr>
        <w:t xml:space="preserve">33. Не позднее 2-го рабочего дня текущего финансового года орган, осуществляющий открытие и ведение лицевых счетов, представляет в финансовое управление Администрации Большеигнатовского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Большеигнатовского муниципального района Республики Мордовия, реквизиты которой указаны в </w:t>
      </w:r>
      <w:r w:rsidRPr="00150D8C">
        <w:rPr>
          <w:rStyle w:val="a6"/>
          <w:rFonts w:ascii="Times New Roman" w:hAnsi="Times New Roman"/>
          <w:b w:val="0"/>
          <w:color w:val="auto"/>
        </w:rPr>
        <w:t>приложении N 11</w:t>
      </w:r>
      <w:r w:rsidRPr="002B20FA">
        <w:rPr>
          <w:rFonts w:ascii="Times New Roman" w:hAnsi="Times New Roman" w:cs="Times New Roman"/>
        </w:rPr>
        <w:t xml:space="preserve"> к Порядку, утвержденному </w:t>
      </w:r>
      <w:r w:rsidRPr="00150D8C">
        <w:rPr>
          <w:rStyle w:val="a6"/>
          <w:rFonts w:ascii="Times New Roman" w:hAnsi="Times New Roman"/>
          <w:b w:val="0"/>
          <w:color w:val="auto"/>
        </w:rPr>
        <w:t>приказом</w:t>
      </w:r>
      <w:r w:rsidRPr="002B20FA">
        <w:rPr>
          <w:rFonts w:ascii="Times New Roman" w:hAnsi="Times New Roman" w:cs="Times New Roman"/>
        </w:rPr>
        <w:t xml:space="preserve"> Министерства финансов Российской Федерации N 258н.</w:t>
      </w:r>
    </w:p>
    <w:p w:rsidR="002B20FA" w:rsidRPr="002B20FA" w:rsidRDefault="002B20FA" w:rsidP="00990922">
      <w:pPr>
        <w:spacing w:after="0" w:line="240" w:lineRule="auto"/>
        <w:ind w:firstLine="567"/>
        <w:jc w:val="both"/>
        <w:rPr>
          <w:rFonts w:ascii="Times New Roman" w:hAnsi="Times New Roman" w:cs="Times New Roman"/>
        </w:rPr>
      </w:pPr>
      <w:bookmarkStart w:id="46" w:name="sub_1034"/>
      <w:bookmarkEnd w:id="45"/>
      <w:r w:rsidRPr="002B20FA">
        <w:rPr>
          <w:rFonts w:ascii="Times New Roman" w:hAnsi="Times New Roman" w:cs="Times New Roman"/>
        </w:rPr>
        <w:t xml:space="preserve">34. 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Pr="00150D8C">
        <w:rPr>
          <w:rStyle w:val="a6"/>
          <w:rFonts w:ascii="Times New Roman" w:hAnsi="Times New Roman"/>
          <w:b w:val="0"/>
          <w:color w:val="auto"/>
        </w:rPr>
        <w:t>приложении N 9</w:t>
      </w:r>
      <w:r w:rsidRPr="002B20FA">
        <w:rPr>
          <w:rFonts w:ascii="Times New Roman" w:hAnsi="Times New Roman" w:cs="Times New Roman"/>
        </w:rPr>
        <w:t xml:space="preserve"> к Порядку, утвержденному </w:t>
      </w:r>
      <w:r w:rsidRPr="00150D8C">
        <w:rPr>
          <w:rStyle w:val="a6"/>
          <w:rFonts w:ascii="Times New Roman" w:hAnsi="Times New Roman"/>
          <w:b w:val="0"/>
          <w:color w:val="auto"/>
        </w:rPr>
        <w:t>приказом</w:t>
      </w:r>
      <w:r w:rsidRPr="00150D8C">
        <w:rPr>
          <w:rFonts w:ascii="Times New Roman" w:hAnsi="Times New Roman" w:cs="Times New Roman"/>
          <w:b/>
        </w:rPr>
        <w:t xml:space="preserve"> </w:t>
      </w:r>
      <w:r w:rsidRPr="002B20FA">
        <w:rPr>
          <w:rFonts w:ascii="Times New Roman" w:hAnsi="Times New Roman" w:cs="Times New Roman"/>
        </w:rPr>
        <w:t xml:space="preserve">Министерства </w:t>
      </w:r>
      <w:r w:rsidRPr="002B20FA">
        <w:rPr>
          <w:rFonts w:ascii="Times New Roman" w:hAnsi="Times New Roman" w:cs="Times New Roman"/>
        </w:rPr>
        <w:lastRenderedPageBreak/>
        <w:t>финансов Российской Федерации N 258н (далее - Справка о неисполненных бюджетных обязательствах).</w:t>
      </w:r>
    </w:p>
    <w:bookmarkEnd w:id="46"/>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При формировании </w:t>
      </w:r>
      <w:r w:rsidRPr="002B20FA">
        <w:rPr>
          <w:rStyle w:val="a6"/>
          <w:rFonts w:ascii="Times New Roman" w:hAnsi="Times New Roman"/>
        </w:rPr>
        <w:t>Справки</w:t>
      </w:r>
      <w:r w:rsidRPr="002B20FA">
        <w:rPr>
          <w:rFonts w:ascii="Times New Roman" w:hAnsi="Times New Roman" w:cs="Times New Roman"/>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2B20FA" w:rsidRPr="002B20FA" w:rsidRDefault="002B20FA" w:rsidP="002B20FA">
      <w:pPr>
        <w:spacing w:after="0" w:line="240" w:lineRule="auto"/>
        <w:jc w:val="both"/>
        <w:rPr>
          <w:rFonts w:ascii="Times New Roman" w:hAnsi="Times New Roman" w:cs="Times New Roman"/>
        </w:rPr>
      </w:pPr>
      <w:r w:rsidRPr="00150D8C">
        <w:rPr>
          <w:rStyle w:val="a6"/>
          <w:rFonts w:ascii="Times New Roman" w:hAnsi="Times New Roman"/>
          <w:b w:val="0"/>
          <w:color w:val="auto"/>
        </w:rPr>
        <w:t>Справка</w:t>
      </w:r>
      <w:r w:rsidRPr="002B20FA">
        <w:rPr>
          <w:rFonts w:ascii="Times New Roman" w:hAnsi="Times New Roman" w:cs="Times New Roman"/>
        </w:rPr>
        <w:t xml:space="preserve"> о неисполненных бюджетных обязательствах формируется по состоянию на 1 января текущего финансового года в разрезе кодов </w:t>
      </w:r>
      <w:r w:rsidRPr="00150D8C">
        <w:rPr>
          <w:rStyle w:val="a6"/>
          <w:rFonts w:ascii="Times New Roman" w:hAnsi="Times New Roman"/>
          <w:b w:val="0"/>
          <w:color w:val="auto"/>
        </w:rPr>
        <w:t>бюджетной классификации</w:t>
      </w:r>
      <w:r w:rsidRPr="002B20FA">
        <w:rPr>
          <w:rFonts w:ascii="Times New Roman" w:hAnsi="Times New Roman" w:cs="Times New Roman"/>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По запросу главного распорядителя средств местного бюджета орган, осуществляющий открытие и ведение лицевых счетов, формирует сводную </w:t>
      </w:r>
      <w:r w:rsidRPr="00150D8C">
        <w:rPr>
          <w:rStyle w:val="a6"/>
          <w:rFonts w:ascii="Times New Roman" w:hAnsi="Times New Roman"/>
          <w:b w:val="0"/>
          <w:color w:val="auto"/>
        </w:rPr>
        <w:t>Справку</w:t>
      </w:r>
      <w:r w:rsidRPr="002B20FA">
        <w:rPr>
          <w:rFonts w:ascii="Times New Roman" w:hAnsi="Times New Roman" w:cs="Times New Roman"/>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2B20FA" w:rsidRPr="002B20FA" w:rsidRDefault="002B20FA" w:rsidP="00990922">
      <w:pPr>
        <w:spacing w:after="0" w:line="240" w:lineRule="auto"/>
        <w:ind w:firstLine="567"/>
        <w:jc w:val="both"/>
        <w:rPr>
          <w:rFonts w:ascii="Times New Roman" w:hAnsi="Times New Roman" w:cs="Times New Roman"/>
        </w:rPr>
      </w:pPr>
      <w:bookmarkStart w:id="47" w:name="sub_1035"/>
      <w:r w:rsidRPr="002B20FA">
        <w:rPr>
          <w:rFonts w:ascii="Times New Roman" w:hAnsi="Times New Roman" w:cs="Times New Roman"/>
        </w:rPr>
        <w:t xml:space="preserve">35. 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r w:rsidRPr="00E95148">
        <w:rPr>
          <w:rStyle w:val="a6"/>
          <w:rFonts w:ascii="Times New Roman" w:hAnsi="Times New Roman"/>
          <w:b w:val="0"/>
          <w:color w:val="auto"/>
        </w:rPr>
        <w:t>приложении N 10</w:t>
      </w:r>
      <w:r w:rsidRPr="002B20FA">
        <w:rPr>
          <w:rFonts w:ascii="Times New Roman" w:hAnsi="Times New Roman" w:cs="Times New Roman"/>
        </w:rPr>
        <w:t xml:space="preserve"> к Порядку, утвержденному </w:t>
      </w:r>
      <w:r w:rsidRPr="00E95148">
        <w:rPr>
          <w:rStyle w:val="a6"/>
          <w:rFonts w:ascii="Times New Roman" w:hAnsi="Times New Roman"/>
          <w:b w:val="0"/>
          <w:color w:val="auto"/>
        </w:rPr>
        <w:t>приказом</w:t>
      </w:r>
      <w:r w:rsidRPr="002B20FA">
        <w:rPr>
          <w:rFonts w:ascii="Times New Roman" w:hAnsi="Times New Roman" w:cs="Times New Roman"/>
        </w:rPr>
        <w:t xml:space="preserve"> Министерства финансов Российской Федерации N 258н (далее - Информация об объеме лимитов бюджетных обязательств).</w:t>
      </w:r>
    </w:p>
    <w:bookmarkEnd w:id="47"/>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r w:rsidRPr="00E95148">
        <w:rPr>
          <w:rStyle w:val="a6"/>
          <w:rFonts w:ascii="Times New Roman" w:hAnsi="Times New Roman"/>
          <w:b w:val="0"/>
          <w:color w:val="auto"/>
        </w:rPr>
        <w:t>электронной подписью</w:t>
      </w:r>
      <w:r w:rsidRPr="002B20FA">
        <w:rPr>
          <w:rFonts w:ascii="Times New Roman" w:hAnsi="Times New Roman" w:cs="Times New Roman"/>
        </w:rPr>
        <w:t xml:space="preserve"> лица, имеющего право действовать от имени главного распорядителя средств местного бюджета.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r w:rsidRPr="00E95148">
        <w:rPr>
          <w:rStyle w:val="a6"/>
          <w:rFonts w:ascii="Times New Roman" w:hAnsi="Times New Roman"/>
          <w:b w:val="0"/>
          <w:color w:val="auto"/>
        </w:rPr>
        <w:t>Справке</w:t>
      </w:r>
      <w:r w:rsidRPr="00E95148">
        <w:rPr>
          <w:rFonts w:ascii="Times New Roman" w:hAnsi="Times New Roman" w:cs="Times New Roman"/>
          <w:b/>
        </w:rPr>
        <w:t xml:space="preserve"> </w:t>
      </w:r>
      <w:r w:rsidRPr="002B20FA">
        <w:rPr>
          <w:rFonts w:ascii="Times New Roman" w:hAnsi="Times New Roman" w:cs="Times New Roman"/>
        </w:rPr>
        <w:t xml:space="preserve">о неисполненных бюджетных обязательствах по соответствующему коду </w:t>
      </w:r>
      <w:r w:rsidRPr="00E95148">
        <w:rPr>
          <w:rStyle w:val="a6"/>
          <w:rFonts w:ascii="Times New Roman" w:hAnsi="Times New Roman"/>
          <w:b w:val="0"/>
          <w:color w:val="auto"/>
        </w:rPr>
        <w:t>бюджетной классификации</w:t>
      </w:r>
      <w:r w:rsidRPr="002B20FA">
        <w:rPr>
          <w:rFonts w:ascii="Times New Roman" w:hAnsi="Times New Roman" w:cs="Times New Roman"/>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2B20FA" w:rsidRPr="002B20FA" w:rsidRDefault="002B20FA" w:rsidP="002B20FA">
      <w:pPr>
        <w:spacing w:after="0" w:line="240" w:lineRule="auto"/>
        <w:jc w:val="both"/>
        <w:rPr>
          <w:rFonts w:ascii="Times New Roman" w:hAnsi="Times New Roman" w:cs="Times New Roman"/>
        </w:rPr>
      </w:pPr>
      <w:r w:rsidRPr="002B20FA">
        <w:rPr>
          <w:rFonts w:ascii="Times New Roman" w:hAnsi="Times New Roman" w:cs="Times New Roman"/>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r w:rsidRPr="00E95148">
        <w:rPr>
          <w:rStyle w:val="a6"/>
          <w:rFonts w:ascii="Times New Roman" w:hAnsi="Times New Roman"/>
          <w:b w:val="0"/>
          <w:color w:val="auto"/>
        </w:rPr>
        <w:t>электронной подписью</w:t>
      </w:r>
      <w:r w:rsidRPr="002B20FA">
        <w:rPr>
          <w:rFonts w:ascii="Times New Roman" w:hAnsi="Times New Roman" w:cs="Times New Roman"/>
        </w:rPr>
        <w:t xml:space="preserve"> лица, имеющего право действовать от имени органа, осуществляющего открытие и ведение лицевых счетов.</w:t>
      </w:r>
    </w:p>
    <w:p w:rsidR="007973CE" w:rsidRPr="00384593" w:rsidRDefault="002B20FA" w:rsidP="00384593">
      <w:pPr>
        <w:spacing w:after="0" w:line="240" w:lineRule="auto"/>
        <w:jc w:val="both"/>
        <w:rPr>
          <w:rFonts w:ascii="Times New Roman" w:hAnsi="Times New Roman" w:cs="Times New Roman"/>
        </w:rPr>
      </w:pPr>
      <w:r w:rsidRPr="002B20FA">
        <w:rPr>
          <w:rFonts w:ascii="Times New Roman" w:hAnsi="Times New Roman" w:cs="Times New Roman"/>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w:t>
      </w:r>
      <w:r w:rsidR="00384593">
        <w:rPr>
          <w:rFonts w:ascii="Times New Roman" w:hAnsi="Times New Roman" w:cs="Times New Roman"/>
        </w:rPr>
        <w:t>енных бюджетных обязательствах.</w:t>
      </w:r>
    </w:p>
    <w:p w:rsidR="008B4741" w:rsidRPr="008B4741" w:rsidRDefault="008B4741" w:rsidP="008B4741">
      <w:pPr>
        <w:jc w:val="center"/>
        <w:rPr>
          <w:rFonts w:ascii="Times New Roman" w:hAnsi="Times New Roman" w:cs="Times New Roman"/>
          <w:b/>
        </w:rPr>
      </w:pPr>
      <w:r w:rsidRPr="008B4741">
        <w:rPr>
          <w:rFonts w:ascii="Times New Roman" w:hAnsi="Times New Roman" w:cs="Times New Roman"/>
          <w:noProof/>
        </w:rPr>
        <w:lastRenderedPageBreak/>
        <w:drawing>
          <wp:inline distT="0" distB="0" distL="0" distR="0" wp14:anchorId="4CD4A5FC" wp14:editId="14F08C97">
            <wp:extent cx="571500" cy="600075"/>
            <wp:effectExtent l="0" t="0" r="0"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B4741" w:rsidRPr="008B4741" w:rsidRDefault="008B4741" w:rsidP="008B4741">
      <w:pPr>
        <w:jc w:val="center"/>
        <w:rPr>
          <w:rFonts w:ascii="Times New Roman" w:hAnsi="Times New Roman" w:cs="Times New Roman"/>
          <w:b/>
        </w:rPr>
      </w:pPr>
      <w:r w:rsidRPr="008B4741">
        <w:rPr>
          <w:rFonts w:ascii="Times New Roman" w:hAnsi="Times New Roman" w:cs="Times New Roman"/>
          <w:b/>
        </w:rPr>
        <w:t>Администрация Большеигнатовского муниципального района Республики Мордовия</w:t>
      </w:r>
    </w:p>
    <w:p w:rsidR="008B4741" w:rsidRPr="008B4741" w:rsidRDefault="008B4741" w:rsidP="008B4741">
      <w:pPr>
        <w:jc w:val="center"/>
        <w:rPr>
          <w:rFonts w:ascii="Times New Roman" w:hAnsi="Times New Roman" w:cs="Times New Roman"/>
          <w:b/>
        </w:rPr>
      </w:pPr>
      <w:r w:rsidRPr="008B4741">
        <w:rPr>
          <w:rFonts w:ascii="Times New Roman" w:hAnsi="Times New Roman" w:cs="Times New Roman"/>
          <w:b/>
        </w:rPr>
        <w:t>Постановление</w:t>
      </w:r>
    </w:p>
    <w:p w:rsidR="008B4741" w:rsidRPr="008B4741" w:rsidRDefault="008B4741" w:rsidP="008B4741">
      <w:pPr>
        <w:rPr>
          <w:rFonts w:ascii="Times New Roman" w:hAnsi="Times New Roman" w:cs="Times New Roman"/>
        </w:rPr>
      </w:pPr>
      <w:r w:rsidRPr="008B4741">
        <w:rPr>
          <w:rFonts w:ascii="Times New Roman" w:hAnsi="Times New Roman" w:cs="Times New Roman"/>
        </w:rPr>
        <w:t xml:space="preserve">От 6 сентября    2022 г                                                                     </w:t>
      </w:r>
      <w:r>
        <w:rPr>
          <w:rFonts w:ascii="Times New Roman" w:hAnsi="Times New Roman" w:cs="Times New Roman"/>
        </w:rPr>
        <w:t xml:space="preserve">                    </w:t>
      </w:r>
      <w:r w:rsidRPr="008B4741">
        <w:rPr>
          <w:rFonts w:ascii="Times New Roman" w:hAnsi="Times New Roman" w:cs="Times New Roman"/>
        </w:rPr>
        <w:t xml:space="preserve">     № 433                            </w:t>
      </w:r>
    </w:p>
    <w:p w:rsidR="008B4741" w:rsidRPr="008B4741" w:rsidRDefault="008B4741" w:rsidP="008B4741">
      <w:pPr>
        <w:jc w:val="center"/>
        <w:rPr>
          <w:rFonts w:ascii="Times New Roman" w:hAnsi="Times New Roman" w:cs="Times New Roman"/>
        </w:rPr>
      </w:pPr>
      <w:r w:rsidRPr="008B4741">
        <w:rPr>
          <w:rFonts w:ascii="Times New Roman" w:hAnsi="Times New Roman" w:cs="Times New Roman"/>
        </w:rPr>
        <w:t>с.Большое Игнатово</w:t>
      </w:r>
    </w:p>
    <w:p w:rsidR="008B4741" w:rsidRPr="008B4741" w:rsidRDefault="008B4741" w:rsidP="008B4741">
      <w:pPr>
        <w:widowControl w:val="0"/>
        <w:autoSpaceDE w:val="0"/>
        <w:autoSpaceDN w:val="0"/>
        <w:adjustRightInd w:val="0"/>
        <w:spacing w:after="0" w:line="240" w:lineRule="auto"/>
        <w:rPr>
          <w:rFonts w:ascii="Times New Roman" w:hAnsi="Times New Roman" w:cs="Times New Roman"/>
        </w:rPr>
      </w:pPr>
      <w:r w:rsidRPr="008B4741">
        <w:rPr>
          <w:rFonts w:ascii="Times New Roman" w:hAnsi="Times New Roman" w:cs="Times New Roman"/>
        </w:rPr>
        <w:t>О внесении изменений в постановление Администрации Большеигнатовского муниципального района от 19 января  2022г. №27  «Об утверждении Порядка учета бюджетных и денежных обязательств</w:t>
      </w:r>
      <w:r>
        <w:rPr>
          <w:rFonts w:ascii="Times New Roman" w:hAnsi="Times New Roman" w:cs="Times New Roman"/>
        </w:rPr>
        <w:t xml:space="preserve"> </w:t>
      </w:r>
      <w:r w:rsidRPr="008B4741">
        <w:rPr>
          <w:rFonts w:ascii="Times New Roman" w:hAnsi="Times New Roman" w:cs="Times New Roman"/>
        </w:rPr>
        <w:t>получателей средств бюджета Большеигнатовского сельского поселения Большеигнатовского  муниципального района Республики Мордовия»</w:t>
      </w:r>
    </w:p>
    <w:p w:rsidR="008B4741" w:rsidRPr="008B4741" w:rsidRDefault="008B4741" w:rsidP="008B4741">
      <w:pPr>
        <w:pStyle w:val="ConsPlusNormal"/>
        <w:rPr>
          <w:rFonts w:ascii="Times New Roman" w:hAnsi="Times New Roman"/>
          <w:sz w:val="22"/>
          <w:szCs w:val="22"/>
        </w:rPr>
      </w:pPr>
    </w:p>
    <w:p w:rsidR="008B4741" w:rsidRPr="008B4741" w:rsidRDefault="008B4741" w:rsidP="008B4741">
      <w:pPr>
        <w:pStyle w:val="ConsPlusNormal"/>
        <w:ind w:firstLine="709"/>
        <w:jc w:val="both"/>
        <w:rPr>
          <w:rFonts w:ascii="Times New Roman" w:hAnsi="Times New Roman"/>
          <w:sz w:val="22"/>
          <w:szCs w:val="22"/>
        </w:rPr>
      </w:pPr>
      <w:r w:rsidRPr="008B4741">
        <w:rPr>
          <w:rFonts w:ascii="Times New Roman" w:hAnsi="Times New Roman"/>
          <w:sz w:val="22"/>
          <w:szCs w:val="22"/>
        </w:rPr>
        <w:t xml:space="preserve">В соответствии со </w:t>
      </w:r>
      <w:hyperlink r:id="rId15" w:history="1">
        <w:r w:rsidRPr="008B4741">
          <w:rPr>
            <w:rFonts w:ascii="Times New Roman" w:hAnsi="Times New Roman"/>
            <w:sz w:val="22"/>
            <w:szCs w:val="22"/>
          </w:rPr>
          <w:t>статьей 219</w:t>
        </w:r>
      </w:hyperlink>
      <w:r w:rsidRPr="008B4741">
        <w:rPr>
          <w:rFonts w:ascii="Times New Roman" w:hAnsi="Times New Roman"/>
          <w:sz w:val="22"/>
          <w:szCs w:val="22"/>
        </w:rPr>
        <w:t xml:space="preserve"> Бюджетного кодекса Российской Федерации, Администрация Большеигнатовского муниципального района Республики Мордовия постановляет:</w:t>
      </w:r>
    </w:p>
    <w:p w:rsidR="008B4741" w:rsidRPr="008B4741" w:rsidRDefault="008B4741" w:rsidP="00384593">
      <w:pPr>
        <w:widowControl w:val="0"/>
        <w:autoSpaceDE w:val="0"/>
        <w:autoSpaceDN w:val="0"/>
        <w:adjustRightInd w:val="0"/>
        <w:spacing w:after="0" w:line="240" w:lineRule="auto"/>
        <w:ind w:firstLine="567"/>
        <w:jc w:val="both"/>
        <w:rPr>
          <w:rFonts w:ascii="Times New Roman" w:hAnsi="Times New Roman" w:cs="Times New Roman"/>
        </w:rPr>
      </w:pPr>
      <w:r w:rsidRPr="008B4741">
        <w:rPr>
          <w:rFonts w:ascii="Times New Roman" w:hAnsi="Times New Roman" w:cs="Times New Roman"/>
        </w:rPr>
        <w:t xml:space="preserve">1. Внести изменения в </w:t>
      </w:r>
      <w:hyperlink w:anchor="P42" w:history="1">
        <w:r w:rsidRPr="008B4741">
          <w:rPr>
            <w:rFonts w:ascii="Times New Roman" w:hAnsi="Times New Roman" w:cs="Times New Roman"/>
          </w:rPr>
          <w:t>Порядок</w:t>
        </w:r>
      </w:hyperlink>
      <w:r w:rsidRPr="008B4741">
        <w:rPr>
          <w:rFonts w:ascii="Times New Roman" w:hAnsi="Times New Roman" w:cs="Times New Roman"/>
        </w:rPr>
        <w:t xml:space="preserve"> учета бюджетных и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утвержденный постановлением Администрации Большеигнатовского муниципального района от 19 января 2022 г.  №27 «Об утверждении Порядка учета бюджетных и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изложив в следующей редакции.</w:t>
      </w:r>
    </w:p>
    <w:p w:rsidR="008B4741" w:rsidRPr="008B4741" w:rsidRDefault="008B4741" w:rsidP="00384593">
      <w:pPr>
        <w:ind w:firstLine="567"/>
        <w:jc w:val="both"/>
        <w:rPr>
          <w:rFonts w:ascii="Times New Roman" w:hAnsi="Times New Roman" w:cs="Times New Roman"/>
        </w:rPr>
      </w:pPr>
      <w:r w:rsidRPr="008B4741">
        <w:rPr>
          <w:rFonts w:ascii="Times New Roman" w:hAnsi="Times New Roman" w:cs="Times New Roman"/>
        </w:rPr>
        <w:t xml:space="preserve">2. Настоящее постановление вступает в силу после дня </w:t>
      </w:r>
      <w:hyperlink r:id="rId16" w:history="1">
        <w:r w:rsidRPr="008B4741">
          <w:rPr>
            <w:rStyle w:val="a6"/>
            <w:rFonts w:ascii="Times New Roman" w:hAnsi="Times New Roman"/>
            <w:b w:val="0"/>
            <w:color w:val="auto"/>
          </w:rPr>
          <w:t>официального опубликования</w:t>
        </w:r>
      </w:hyperlink>
      <w:r w:rsidRPr="008B4741">
        <w:rPr>
          <w:rFonts w:ascii="Times New Roman" w:hAnsi="Times New Roman" w:cs="Times New Roman"/>
        </w:rPr>
        <w:t xml:space="preserve"> (обнародования).</w:t>
      </w:r>
    </w:p>
    <w:p w:rsidR="008B4741" w:rsidRPr="008B4741" w:rsidRDefault="008B4741" w:rsidP="008B4741">
      <w:pPr>
        <w:pStyle w:val="ConsPlusNormal"/>
        <w:ind w:firstLine="0"/>
        <w:jc w:val="both"/>
        <w:rPr>
          <w:rFonts w:ascii="Times New Roman" w:hAnsi="Times New Roman"/>
          <w:sz w:val="22"/>
          <w:szCs w:val="22"/>
        </w:rPr>
      </w:pPr>
      <w:r w:rsidRPr="008B4741">
        <w:rPr>
          <w:rFonts w:ascii="Times New Roman" w:hAnsi="Times New Roman"/>
          <w:sz w:val="22"/>
          <w:szCs w:val="22"/>
        </w:rPr>
        <w:t>Глава  Большеигнатовского</w:t>
      </w:r>
    </w:p>
    <w:p w:rsidR="008B4741" w:rsidRPr="008B4741" w:rsidRDefault="008B4741" w:rsidP="008B4741">
      <w:pPr>
        <w:pStyle w:val="ConsPlusNormal"/>
        <w:ind w:firstLine="0"/>
        <w:jc w:val="both"/>
        <w:rPr>
          <w:rFonts w:ascii="Times New Roman" w:hAnsi="Times New Roman"/>
          <w:sz w:val="22"/>
          <w:szCs w:val="22"/>
        </w:rPr>
      </w:pPr>
      <w:r w:rsidRPr="008B4741">
        <w:rPr>
          <w:rFonts w:ascii="Times New Roman" w:hAnsi="Times New Roman"/>
          <w:sz w:val="22"/>
          <w:szCs w:val="22"/>
        </w:rPr>
        <w:t>муниципального района</w:t>
      </w:r>
      <w:r w:rsidRPr="008B4741">
        <w:rPr>
          <w:rFonts w:ascii="Times New Roman" w:hAnsi="Times New Roman"/>
          <w:sz w:val="22"/>
          <w:szCs w:val="22"/>
        </w:rPr>
        <w:tab/>
      </w:r>
      <w:r w:rsidRPr="008B4741">
        <w:rPr>
          <w:rFonts w:ascii="Times New Roman" w:hAnsi="Times New Roman"/>
          <w:sz w:val="22"/>
          <w:szCs w:val="22"/>
        </w:rPr>
        <w:tab/>
      </w:r>
      <w:r w:rsidRPr="008B4741">
        <w:rPr>
          <w:rFonts w:ascii="Times New Roman" w:hAnsi="Times New Roman"/>
          <w:sz w:val="22"/>
          <w:szCs w:val="22"/>
        </w:rPr>
        <w:tab/>
      </w:r>
      <w:r>
        <w:rPr>
          <w:rFonts w:ascii="Times New Roman" w:hAnsi="Times New Roman"/>
          <w:sz w:val="22"/>
          <w:szCs w:val="22"/>
        </w:rPr>
        <w:t xml:space="preserve">              </w:t>
      </w:r>
      <w:r w:rsidRPr="008B4741">
        <w:rPr>
          <w:rFonts w:ascii="Times New Roman" w:hAnsi="Times New Roman"/>
          <w:sz w:val="22"/>
          <w:szCs w:val="22"/>
        </w:rPr>
        <w:tab/>
        <w:t xml:space="preserve">                Т.Н. Полозова</w:t>
      </w:r>
    </w:p>
    <w:p w:rsidR="008B4741" w:rsidRPr="008B4741" w:rsidRDefault="008B4741" w:rsidP="008B4741">
      <w:pPr>
        <w:pStyle w:val="ConsPlusNormal"/>
        <w:jc w:val="both"/>
        <w:rPr>
          <w:rFonts w:ascii="Times New Roman" w:hAnsi="Times New Roman"/>
          <w:sz w:val="22"/>
          <w:szCs w:val="22"/>
        </w:rPr>
      </w:pPr>
    </w:p>
    <w:p w:rsidR="008B4741" w:rsidRPr="008B4741" w:rsidRDefault="008B4741" w:rsidP="008B4741">
      <w:pPr>
        <w:pStyle w:val="ConsPlusNormal"/>
        <w:ind w:firstLine="0"/>
        <w:jc w:val="both"/>
        <w:rPr>
          <w:rFonts w:ascii="Times New Roman" w:hAnsi="Times New Roman"/>
          <w:b/>
          <w:bCs/>
          <w:color w:val="000080"/>
          <w:sz w:val="22"/>
          <w:szCs w:val="22"/>
        </w:rPr>
      </w:pPr>
    </w:p>
    <w:p w:rsidR="008B4741" w:rsidRPr="008B4741" w:rsidRDefault="008B4741" w:rsidP="008B4741">
      <w:pPr>
        <w:widowControl w:val="0"/>
        <w:autoSpaceDE w:val="0"/>
        <w:autoSpaceDN w:val="0"/>
        <w:adjustRightInd w:val="0"/>
        <w:spacing w:after="0" w:line="240" w:lineRule="auto"/>
        <w:jc w:val="right"/>
        <w:rPr>
          <w:rFonts w:ascii="Times New Roman" w:hAnsi="Times New Roman" w:cs="Times New Roman"/>
        </w:rPr>
      </w:pPr>
      <w:r w:rsidRPr="008B4741">
        <w:rPr>
          <w:rFonts w:ascii="Times New Roman" w:hAnsi="Times New Roman" w:cs="Times New Roman"/>
        </w:rPr>
        <w:t>Утвержденый</w:t>
      </w:r>
      <w:r w:rsidRPr="008B4741">
        <w:rPr>
          <w:rFonts w:ascii="Times New Roman" w:hAnsi="Times New Roman" w:cs="Times New Roman"/>
        </w:rPr>
        <w:br/>
      </w:r>
      <w:hyperlink r:id="rId17" w:anchor="sub_0" w:history="1">
        <w:r w:rsidRPr="008B4741">
          <w:rPr>
            <w:rFonts w:ascii="Times New Roman" w:hAnsi="Times New Roman" w:cs="Times New Roman"/>
            <w:bCs/>
          </w:rPr>
          <w:t>постановлением</w:t>
        </w:r>
      </w:hyperlink>
      <w:r w:rsidRPr="008B4741">
        <w:rPr>
          <w:rFonts w:ascii="Times New Roman" w:hAnsi="Times New Roman" w:cs="Times New Roman"/>
        </w:rPr>
        <w:t xml:space="preserve"> Администрации</w:t>
      </w:r>
      <w:r w:rsidRPr="008B4741">
        <w:rPr>
          <w:rFonts w:ascii="Times New Roman" w:hAnsi="Times New Roman" w:cs="Times New Roman"/>
        </w:rPr>
        <w:br/>
        <w:t>Большеигнатовского муниципального района</w:t>
      </w:r>
      <w:r w:rsidRPr="008B4741">
        <w:rPr>
          <w:rFonts w:ascii="Times New Roman" w:hAnsi="Times New Roman" w:cs="Times New Roman"/>
        </w:rPr>
        <w:br/>
        <w:t>Республики Мордовия</w:t>
      </w:r>
      <w:r w:rsidRPr="008B4741">
        <w:rPr>
          <w:rFonts w:ascii="Times New Roman" w:hAnsi="Times New Roman" w:cs="Times New Roman"/>
        </w:rPr>
        <w:br/>
        <w:t>от  06.09.2022 г. N 433 </w:t>
      </w:r>
      <w:r w:rsidRPr="008B4741">
        <w:rPr>
          <w:rFonts w:ascii="Times New Roman" w:hAnsi="Times New Roman" w:cs="Times New Roman"/>
        </w:rPr>
        <w:br/>
        <w:t>" О внесении изменений в постановление Администрации Большеигнатовского муниципального района от   19 января  2022г. №27  «Об утверждении Порядка учета бюджетных и денежных обязательств</w:t>
      </w:r>
    </w:p>
    <w:p w:rsidR="008B4741" w:rsidRPr="008B4741" w:rsidRDefault="008B4741" w:rsidP="008B4741">
      <w:pPr>
        <w:widowControl w:val="0"/>
        <w:autoSpaceDE w:val="0"/>
        <w:autoSpaceDN w:val="0"/>
        <w:adjustRightInd w:val="0"/>
        <w:spacing w:after="0" w:line="240" w:lineRule="auto"/>
        <w:jc w:val="right"/>
        <w:rPr>
          <w:rFonts w:ascii="Times New Roman" w:hAnsi="Times New Roman" w:cs="Times New Roman"/>
          <w:b/>
          <w:bCs/>
        </w:rPr>
      </w:pPr>
      <w:r w:rsidRPr="008B4741">
        <w:rPr>
          <w:rFonts w:ascii="Times New Roman" w:hAnsi="Times New Roman" w:cs="Times New Roman"/>
        </w:rPr>
        <w:t>получателей средств бюджета Большеигнатовского сельского поселения Большеигнатовского муниципального района Республики Мордовия</w:t>
      </w:r>
      <w:r w:rsidRPr="008B4741">
        <w:rPr>
          <w:rStyle w:val="af7"/>
          <w:rFonts w:ascii="Times New Roman" w:hAnsi="Times New Roman" w:cs="Times New Roman"/>
          <w:color w:val="auto"/>
        </w:rPr>
        <w:t>»</w:t>
      </w:r>
    </w:p>
    <w:p w:rsidR="008B4741" w:rsidRPr="008B4741" w:rsidRDefault="008B4741" w:rsidP="008B4741">
      <w:pPr>
        <w:pStyle w:val="ConsPlusNormal"/>
        <w:jc w:val="both"/>
        <w:rPr>
          <w:rFonts w:ascii="Times New Roman" w:hAnsi="Times New Roman"/>
          <w:sz w:val="22"/>
          <w:szCs w:val="22"/>
        </w:rPr>
      </w:pPr>
    </w:p>
    <w:p w:rsidR="008B4741" w:rsidRPr="008B4741" w:rsidRDefault="008B4741" w:rsidP="008B4741">
      <w:pPr>
        <w:pStyle w:val="1"/>
        <w:widowControl/>
        <w:rPr>
          <w:rFonts w:ascii="Times New Roman" w:hAnsi="Times New Roman" w:cs="Times New Roman"/>
          <w:b w:val="0"/>
          <w:sz w:val="22"/>
          <w:szCs w:val="22"/>
        </w:rPr>
      </w:pPr>
      <w:r w:rsidRPr="008B4741">
        <w:rPr>
          <w:rFonts w:ascii="Times New Roman" w:hAnsi="Times New Roman" w:cs="Times New Roman"/>
          <w:b w:val="0"/>
          <w:sz w:val="22"/>
          <w:szCs w:val="22"/>
        </w:rPr>
        <w:t>Порядок</w:t>
      </w:r>
      <w:r w:rsidRPr="008B4741">
        <w:rPr>
          <w:rFonts w:ascii="Times New Roman" w:hAnsi="Times New Roman" w:cs="Times New Roman"/>
          <w:b w:val="0"/>
          <w:sz w:val="22"/>
          <w:szCs w:val="22"/>
        </w:rPr>
        <w:br/>
        <w:t>учета бюджетных и денежных обязательств получателей средств бюджета Большеигнатовского муниципального района Республики Мордовия</w:t>
      </w:r>
      <w:r w:rsidRPr="008B4741">
        <w:rPr>
          <w:rFonts w:ascii="Times New Roman" w:hAnsi="Times New Roman" w:cs="Times New Roman"/>
          <w:b w:val="0"/>
          <w:sz w:val="22"/>
          <w:szCs w:val="22"/>
        </w:rPr>
        <w:br/>
      </w:r>
    </w:p>
    <w:p w:rsidR="008B4741" w:rsidRPr="008B4741" w:rsidRDefault="008B4741" w:rsidP="00601399">
      <w:pPr>
        <w:pStyle w:val="1"/>
        <w:widowControl/>
        <w:spacing w:before="0" w:after="0"/>
        <w:rPr>
          <w:rFonts w:ascii="Times New Roman" w:hAnsi="Times New Roman" w:cs="Times New Roman"/>
          <w:b w:val="0"/>
          <w:sz w:val="22"/>
          <w:szCs w:val="22"/>
        </w:rPr>
      </w:pPr>
      <w:r w:rsidRPr="008B4741">
        <w:rPr>
          <w:rFonts w:ascii="Times New Roman" w:hAnsi="Times New Roman" w:cs="Times New Roman"/>
          <w:b w:val="0"/>
          <w:sz w:val="22"/>
          <w:szCs w:val="22"/>
        </w:rPr>
        <w:t>Раздел I. Общие положения</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1. Порядок учета бюджетных и денежных обязательств получателей средств бюджета Большеигнатовского муниципального района Республики Мордовия (далее – Порядок) устанавливает процедуру исполнения бюджета Большеигнатовского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w:t>
      </w:r>
      <w:r w:rsidRPr="008B4741">
        <w:rPr>
          <w:rFonts w:ascii="Times New Roman" w:hAnsi="Times New Roman" w:cs="Times New Roman"/>
        </w:rPr>
        <w:lastRenderedPageBreak/>
        <w:t>средств местного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r w:rsidRPr="00014091">
        <w:rPr>
          <w:rStyle w:val="a6"/>
          <w:rFonts w:ascii="Times New Roman" w:hAnsi="Times New Roman"/>
          <w:b w:val="0"/>
          <w:color w:val="auto"/>
        </w:rPr>
        <w:t>приложениях N 1</w:t>
      </w:r>
      <w:r w:rsidRPr="008B4741">
        <w:rPr>
          <w:rFonts w:ascii="Times New Roman" w:hAnsi="Times New Roman" w:cs="Times New Roman"/>
        </w:rPr>
        <w:t xml:space="preserve"> и </w:t>
      </w:r>
      <w:r w:rsidRPr="008B4741">
        <w:rPr>
          <w:rStyle w:val="a6"/>
          <w:rFonts w:ascii="Times New Roman" w:hAnsi="Times New Roman"/>
        </w:rPr>
        <w:t>N 2</w:t>
      </w:r>
      <w:r w:rsidRPr="008B4741">
        <w:rPr>
          <w:rFonts w:ascii="Times New Roman" w:hAnsi="Times New Roman" w:cs="Times New Roman"/>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8B4741">
        <w:rPr>
          <w:rStyle w:val="a6"/>
          <w:rFonts w:ascii="Times New Roman" w:hAnsi="Times New Roman"/>
        </w:rPr>
        <w:t>п</w:t>
      </w:r>
      <w:r w:rsidRPr="008B4741">
        <w:rPr>
          <w:rFonts w:ascii="Times New Roman" w:hAnsi="Times New Roman" w:cs="Times New Roman"/>
        </w:rPr>
        <w:t>риказом Министерства финансов Российской Федерации от 30 октября 2020 г. N 258н "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 (далее - Порядок, утвержденный приказом Министерства финансов Российской Федерации № 258н).</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финансового управления Администрации Большеигнатовского муниципального района Республики Мордовия и Федерального казначейства (далее - информационная система) и подписываются усиленной </w:t>
      </w:r>
      <w:r w:rsidRPr="00014091">
        <w:rPr>
          <w:rStyle w:val="a6"/>
          <w:rFonts w:ascii="Times New Roman" w:hAnsi="Times New Roman"/>
          <w:b w:val="0"/>
          <w:color w:val="auto"/>
        </w:rPr>
        <w:t>квалифицированной электронной подписью</w:t>
      </w:r>
      <w:r w:rsidRPr="008B4741">
        <w:rPr>
          <w:rFonts w:ascii="Times New Roman" w:hAnsi="Times New Roman" w:cs="Times New Roman"/>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местного бюджета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8B4741" w:rsidRPr="008B4741" w:rsidRDefault="008B4741" w:rsidP="00601399">
      <w:pPr>
        <w:spacing w:after="0" w:line="240" w:lineRule="auto"/>
        <w:jc w:val="both"/>
        <w:rPr>
          <w:rFonts w:ascii="Times New Roman" w:hAnsi="Times New Roman" w:cs="Times New Roman"/>
        </w:rPr>
      </w:pPr>
      <w:r w:rsidRPr="008B4741">
        <w:rPr>
          <w:rFonts w:ascii="Times New Roman" w:hAnsi="Times New Roman" w:cs="Times New Roman"/>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r w:rsidRPr="00014091">
        <w:rPr>
          <w:rStyle w:val="a6"/>
          <w:rFonts w:ascii="Times New Roman" w:hAnsi="Times New Roman"/>
          <w:b w:val="0"/>
          <w:color w:val="auto"/>
        </w:rPr>
        <w:t>пунктов 8</w:t>
      </w:r>
      <w:r w:rsidRPr="00014091">
        <w:rPr>
          <w:rFonts w:ascii="Times New Roman" w:hAnsi="Times New Roman" w:cs="Times New Roman"/>
          <w:b/>
        </w:rPr>
        <w:t xml:space="preserve"> </w:t>
      </w:r>
      <w:r w:rsidRPr="00014091">
        <w:rPr>
          <w:rFonts w:ascii="Times New Roman" w:hAnsi="Times New Roman" w:cs="Times New Roman"/>
        </w:rPr>
        <w:t>и</w:t>
      </w:r>
      <w:r w:rsidRPr="00014091">
        <w:rPr>
          <w:rFonts w:ascii="Times New Roman" w:hAnsi="Times New Roman" w:cs="Times New Roman"/>
          <w:b/>
        </w:rPr>
        <w:t xml:space="preserve"> </w:t>
      </w:r>
      <w:r w:rsidRPr="00014091">
        <w:rPr>
          <w:rStyle w:val="a6"/>
          <w:rFonts w:ascii="Times New Roman" w:hAnsi="Times New Roman"/>
          <w:b w:val="0"/>
          <w:color w:val="auto"/>
        </w:rPr>
        <w:t>20</w:t>
      </w:r>
      <w:r w:rsidRPr="008B4741">
        <w:rPr>
          <w:rFonts w:ascii="Times New Roman" w:hAnsi="Times New Roman" w:cs="Times New Roman"/>
        </w:rPr>
        <w:t xml:space="preserve"> Порядка.</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r w:rsidRPr="00014091">
        <w:rPr>
          <w:rStyle w:val="a6"/>
          <w:rFonts w:ascii="Times New Roman" w:hAnsi="Times New Roman"/>
          <w:b w:val="0"/>
          <w:color w:val="auto"/>
        </w:rPr>
        <w:t>законодательства</w:t>
      </w:r>
      <w:r w:rsidRPr="00014091">
        <w:rPr>
          <w:rFonts w:ascii="Times New Roman" w:hAnsi="Times New Roman" w:cs="Times New Roman"/>
          <w:b/>
        </w:rPr>
        <w:t xml:space="preserve"> </w:t>
      </w:r>
      <w:r w:rsidRPr="008B4741">
        <w:rPr>
          <w:rFonts w:ascii="Times New Roman" w:hAnsi="Times New Roman" w:cs="Times New Roman"/>
        </w:rPr>
        <w:t>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8B4741" w:rsidRPr="008B4741" w:rsidRDefault="008B4741" w:rsidP="00601399">
      <w:pPr>
        <w:spacing w:after="0" w:line="240" w:lineRule="auto"/>
        <w:jc w:val="both"/>
        <w:rPr>
          <w:rFonts w:ascii="Times New Roman" w:hAnsi="Times New Roman" w:cs="Times New Roman"/>
        </w:rPr>
      </w:pPr>
      <w:r w:rsidRPr="008B4741">
        <w:rPr>
          <w:rFonts w:ascii="Times New Roman" w:hAnsi="Times New Roman" w:cs="Times New Roman"/>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5. Сведения о бюджетном обязательстве и Сведения о денежном обязательстве формируются на основании документов, предусмотренных в </w:t>
      </w:r>
      <w:r w:rsidRPr="00014091">
        <w:rPr>
          <w:rStyle w:val="a6"/>
          <w:rFonts w:ascii="Times New Roman" w:hAnsi="Times New Roman"/>
          <w:b w:val="0"/>
          <w:color w:val="auto"/>
        </w:rPr>
        <w:t>графах 2</w:t>
      </w:r>
      <w:r w:rsidRPr="008B4741">
        <w:rPr>
          <w:rFonts w:ascii="Times New Roman" w:hAnsi="Times New Roman" w:cs="Times New Roman"/>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r w:rsidRPr="00014091">
        <w:rPr>
          <w:rStyle w:val="a6"/>
          <w:rFonts w:ascii="Times New Roman" w:hAnsi="Times New Roman"/>
          <w:b w:val="0"/>
          <w:color w:val="auto"/>
        </w:rPr>
        <w:t>приложению</w:t>
      </w:r>
      <w:r w:rsidRPr="00014091">
        <w:rPr>
          <w:rFonts w:ascii="Times New Roman" w:hAnsi="Times New Roman" w:cs="Times New Roman"/>
          <w:b/>
        </w:rPr>
        <w:t xml:space="preserve"> </w:t>
      </w:r>
      <w:r w:rsidRPr="008B4741">
        <w:rPr>
          <w:rFonts w:ascii="Times New Roman" w:hAnsi="Times New Roman" w:cs="Times New Roman"/>
        </w:rPr>
        <w:t>к Порядку (далее соответственно - Перечень, документы-основания, документы, подтверждающие возникновение денежных обязательств).</w:t>
      </w:r>
    </w:p>
    <w:p w:rsidR="008B4741" w:rsidRPr="008B4741" w:rsidRDefault="008B4741" w:rsidP="00601399">
      <w:pPr>
        <w:spacing w:after="0" w:line="240" w:lineRule="auto"/>
        <w:jc w:val="both"/>
        <w:rPr>
          <w:rFonts w:ascii="Times New Roman" w:hAnsi="Times New Roman" w:cs="Times New Roman"/>
        </w:rPr>
      </w:pPr>
      <w:r w:rsidRPr="008B4741">
        <w:rPr>
          <w:rFonts w:ascii="Times New Roman" w:hAnsi="Times New Roman" w:cs="Times New Roman"/>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w:t>
      </w:r>
      <w:r w:rsidRPr="008B4741">
        <w:rPr>
          <w:rFonts w:ascii="Times New Roman" w:hAnsi="Times New Roman" w:cs="Times New Roman"/>
        </w:rPr>
        <w:lastRenderedPageBreak/>
        <w:t>его сканирования, или копии электронного документа, подтвержденной электронной подписью лица, имеющего право действовать от имени получателя средств местного бюджета.</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Порядком.</w:t>
      </w:r>
    </w:p>
    <w:p w:rsidR="008B4741" w:rsidRPr="008B4741" w:rsidRDefault="008B4741" w:rsidP="008B4741">
      <w:pPr>
        <w:pStyle w:val="1"/>
        <w:widowControl/>
        <w:spacing w:before="0" w:after="0"/>
        <w:rPr>
          <w:rFonts w:ascii="Times New Roman" w:hAnsi="Times New Roman" w:cs="Times New Roman"/>
          <w:b w:val="0"/>
          <w:sz w:val="22"/>
          <w:szCs w:val="22"/>
        </w:rPr>
      </w:pPr>
      <w:r w:rsidRPr="008B4741">
        <w:rPr>
          <w:rFonts w:ascii="Times New Roman" w:hAnsi="Times New Roman" w:cs="Times New Roman"/>
          <w:b w:val="0"/>
          <w:sz w:val="22"/>
          <w:szCs w:val="22"/>
        </w:rPr>
        <w:t>Раздел II. Порядок постановки на учет бюджетных обязательств и внесения в них изменений</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8. Сведения о бюджетных обязательствах формируются:</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8.1) получателем средств местного бюджета: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в части принимаемых бюджетных обязательств, возникших на основании документов-оснований, предусмотренных:</w:t>
      </w:r>
    </w:p>
    <w:p w:rsidR="008B4741" w:rsidRPr="008B4741" w:rsidRDefault="008B4741" w:rsidP="008B4741">
      <w:pPr>
        <w:spacing w:after="0" w:line="240" w:lineRule="auto"/>
        <w:jc w:val="both"/>
        <w:rPr>
          <w:rFonts w:ascii="Times New Roman" w:hAnsi="Times New Roman" w:cs="Times New Roman"/>
        </w:rPr>
      </w:pPr>
      <w:r w:rsidRPr="00014091">
        <w:rPr>
          <w:rStyle w:val="a6"/>
          <w:rFonts w:ascii="Times New Roman" w:hAnsi="Times New Roman"/>
          <w:b w:val="0"/>
          <w:color w:val="auto"/>
        </w:rPr>
        <w:t>пунктами 1 и 2</w:t>
      </w:r>
      <w:r w:rsidRPr="008B4741">
        <w:rPr>
          <w:rFonts w:ascii="Times New Roman" w:hAnsi="Times New Roman" w:cs="Times New Roman"/>
        </w:rPr>
        <w:t xml:space="preserve"> Перечня, подлежащих размещению в единой информационной системе в сфере закупок,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8B4741" w:rsidRPr="008B4741" w:rsidRDefault="00350EDF" w:rsidP="008B4741">
      <w:pPr>
        <w:spacing w:after="0" w:line="240" w:lineRule="auto"/>
        <w:jc w:val="both"/>
        <w:rPr>
          <w:rFonts w:ascii="Times New Roman" w:hAnsi="Times New Roman" w:cs="Times New Roman"/>
        </w:rPr>
      </w:pPr>
      <w:hyperlink r:id="rId18" w:anchor="sub_1102" w:history="1">
        <w:r w:rsidR="008B4741" w:rsidRPr="00014091">
          <w:rPr>
            <w:rStyle w:val="a6"/>
            <w:rFonts w:ascii="Times New Roman" w:hAnsi="Times New Roman"/>
            <w:b w:val="0"/>
            <w:color w:val="auto"/>
          </w:rPr>
          <w:t>пунктом 2 графы 2</w:t>
        </w:r>
      </w:hyperlink>
      <w:r w:rsidR="008B4741" w:rsidRPr="008B4741">
        <w:rPr>
          <w:rFonts w:ascii="Times New Roman" w:hAnsi="Times New Roman" w:cs="Times New Roman"/>
        </w:rPr>
        <w:t xml:space="preserve"> Перечня, не подлежащих размещению в единой информационной системе в сфере закупок, одновременно с направлением выписки из приглашения принять участие определении поставщика (подрядчика, исполнителя) в орган, осуществляющий контроль, в соответствии с </w:t>
      </w:r>
      <w:hyperlink r:id="rId19" w:history="1">
        <w:r w:rsidR="008B4741" w:rsidRPr="00014091">
          <w:rPr>
            <w:rStyle w:val="a6"/>
            <w:rFonts w:ascii="Times New Roman" w:hAnsi="Times New Roman"/>
            <w:b w:val="0"/>
            <w:color w:val="auto"/>
          </w:rPr>
          <w:t>Правилами</w:t>
        </w:r>
      </w:hyperlink>
      <w:r w:rsidR="008B4741" w:rsidRPr="008B4741">
        <w:rPr>
          <w:rFonts w:ascii="Times New Roman" w:hAnsi="Times New Roman" w:cs="Times New Roman"/>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20" w:history="1">
        <w:r w:rsidR="008B4741" w:rsidRPr="00014091">
          <w:rPr>
            <w:rStyle w:val="a6"/>
            <w:rFonts w:ascii="Times New Roman" w:hAnsi="Times New Roman"/>
            <w:b w:val="0"/>
            <w:color w:val="auto"/>
          </w:rPr>
          <w:t>постановлением</w:t>
        </w:r>
      </w:hyperlink>
      <w:r w:rsidR="008B4741" w:rsidRPr="00014091">
        <w:rPr>
          <w:rFonts w:ascii="Times New Roman" w:hAnsi="Times New Roman" w:cs="Times New Roman"/>
          <w:b/>
        </w:rPr>
        <w:t xml:space="preserve"> </w:t>
      </w:r>
      <w:r w:rsidR="008B4741" w:rsidRPr="008B4741">
        <w:rPr>
          <w:rFonts w:ascii="Times New Roman" w:hAnsi="Times New Roman" w:cs="Times New Roman"/>
        </w:rPr>
        <w:t>Правительства Российской Федерации от 6 августа 2020 г. N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в части принятых бюджетных обязательств, возникших на основании документов-оснований, предусмотренных:</w:t>
      </w:r>
    </w:p>
    <w:p w:rsidR="008B4741" w:rsidRPr="008B4741" w:rsidRDefault="008B4741" w:rsidP="008B4741">
      <w:pPr>
        <w:spacing w:after="0" w:line="240" w:lineRule="auto"/>
        <w:jc w:val="both"/>
        <w:rPr>
          <w:rFonts w:ascii="Times New Roman" w:hAnsi="Times New Roman" w:cs="Times New Roman"/>
        </w:rPr>
      </w:pPr>
      <w:r w:rsidRPr="00014091">
        <w:rPr>
          <w:rStyle w:val="a6"/>
          <w:rFonts w:ascii="Times New Roman" w:hAnsi="Times New Roman"/>
          <w:b w:val="0"/>
          <w:color w:val="auto"/>
        </w:rPr>
        <w:t>пунктом 3 графы</w:t>
      </w:r>
      <w:r w:rsidRPr="008B4741">
        <w:rPr>
          <w:rStyle w:val="a6"/>
          <w:rFonts w:ascii="Times New Roman" w:hAnsi="Times New Roman"/>
        </w:rPr>
        <w:t xml:space="preserve"> 2</w:t>
      </w:r>
      <w:r w:rsidRPr="008B4741">
        <w:rPr>
          <w:rFonts w:ascii="Times New Roman" w:hAnsi="Times New Roman" w:cs="Times New Roman"/>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r w:rsidRPr="00014091">
        <w:rPr>
          <w:rStyle w:val="a6"/>
          <w:rFonts w:ascii="Times New Roman" w:hAnsi="Times New Roman"/>
          <w:b w:val="0"/>
          <w:color w:val="auto"/>
        </w:rPr>
        <w:t>пунктом 4 графы 2</w:t>
      </w:r>
      <w:r w:rsidRPr="008B4741">
        <w:rPr>
          <w:rFonts w:ascii="Times New Roman" w:hAnsi="Times New Roman" w:cs="Times New Roman"/>
        </w:rPr>
        <w:t xml:space="preserve"> Перечня - не позднее семи рабочих дней, следующих за днем заключения муниципального контракта, договора, указанных в названных пунктах </w:t>
      </w:r>
      <w:r w:rsidRPr="00014091">
        <w:rPr>
          <w:rStyle w:val="a6"/>
          <w:rFonts w:ascii="Times New Roman" w:hAnsi="Times New Roman"/>
          <w:b w:val="0"/>
          <w:color w:val="auto"/>
        </w:rPr>
        <w:t>графы 2</w:t>
      </w:r>
      <w:r w:rsidRPr="008B4741">
        <w:rPr>
          <w:rFonts w:ascii="Times New Roman" w:hAnsi="Times New Roman" w:cs="Times New Roman"/>
        </w:rPr>
        <w:t xml:space="preserve"> Перечня;</w:t>
      </w:r>
    </w:p>
    <w:p w:rsidR="008B4741" w:rsidRPr="008B4741" w:rsidRDefault="008B4741" w:rsidP="008B4741">
      <w:pPr>
        <w:spacing w:after="0" w:line="240" w:lineRule="auto"/>
        <w:jc w:val="both"/>
        <w:rPr>
          <w:rFonts w:ascii="Times New Roman" w:hAnsi="Times New Roman" w:cs="Times New Roman"/>
        </w:rPr>
      </w:pPr>
      <w:r w:rsidRPr="00014091">
        <w:rPr>
          <w:rStyle w:val="a6"/>
          <w:rFonts w:ascii="Times New Roman" w:hAnsi="Times New Roman"/>
          <w:b w:val="0"/>
          <w:color w:val="auto"/>
        </w:rPr>
        <w:t>пунктами 5 - 9 графы 2</w:t>
      </w:r>
      <w:r w:rsidRPr="008B4741">
        <w:rPr>
          <w:rFonts w:ascii="Times New Roman" w:hAnsi="Times New Roman" w:cs="Times New Roman"/>
        </w:rPr>
        <w:t xml:space="preserve"> Перечня - не позднее семи рабочих дней со дня их заключения;</w:t>
      </w:r>
    </w:p>
    <w:p w:rsidR="008B4741" w:rsidRPr="008B4741" w:rsidRDefault="008B4741" w:rsidP="008B4741">
      <w:pPr>
        <w:spacing w:after="0" w:line="240" w:lineRule="auto"/>
        <w:jc w:val="both"/>
        <w:rPr>
          <w:rFonts w:ascii="Times New Roman" w:hAnsi="Times New Roman" w:cs="Times New Roman"/>
        </w:rPr>
      </w:pPr>
      <w:r w:rsidRPr="00014091">
        <w:rPr>
          <w:rStyle w:val="a6"/>
          <w:rFonts w:ascii="Times New Roman" w:hAnsi="Times New Roman"/>
          <w:b w:val="0"/>
          <w:color w:val="auto"/>
        </w:rPr>
        <w:t>пунктами 3 - 9 графы</w:t>
      </w:r>
      <w:r w:rsidRPr="008B4741">
        <w:rPr>
          <w:rStyle w:val="a6"/>
          <w:rFonts w:ascii="Times New Roman" w:hAnsi="Times New Roman"/>
        </w:rPr>
        <w:t xml:space="preserve"> 2</w:t>
      </w:r>
      <w:r w:rsidRPr="008B4741">
        <w:rPr>
          <w:rFonts w:ascii="Times New Roman" w:hAnsi="Times New Roman" w:cs="Times New Roman"/>
        </w:rPr>
        <w:t xml:space="preserve"> Перечня, содержащих сведения, составляющие государственную тайну, - не позднее шести рабочих дней со дня их заключения;</w:t>
      </w:r>
    </w:p>
    <w:p w:rsidR="008B4741" w:rsidRPr="008B4741" w:rsidRDefault="008B4741" w:rsidP="008B4741">
      <w:pPr>
        <w:spacing w:after="0" w:line="240" w:lineRule="auto"/>
        <w:jc w:val="both"/>
        <w:rPr>
          <w:rFonts w:ascii="Times New Roman" w:hAnsi="Times New Roman" w:cs="Times New Roman"/>
        </w:rPr>
      </w:pPr>
      <w:r w:rsidRPr="00014091">
        <w:rPr>
          <w:rStyle w:val="a6"/>
          <w:rFonts w:ascii="Times New Roman" w:hAnsi="Times New Roman"/>
          <w:b w:val="0"/>
          <w:color w:val="auto"/>
        </w:rPr>
        <w:t>пунктом 10 графы 2</w:t>
      </w:r>
      <w:r w:rsidRPr="008B4741">
        <w:rPr>
          <w:rFonts w:ascii="Times New Roman" w:hAnsi="Times New Roman" w:cs="Times New Roman"/>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8B4741" w:rsidRPr="008B4741" w:rsidRDefault="008B4741" w:rsidP="008B4741">
      <w:pPr>
        <w:spacing w:after="0" w:line="240" w:lineRule="auto"/>
        <w:jc w:val="both"/>
        <w:rPr>
          <w:rFonts w:ascii="Times New Roman" w:hAnsi="Times New Roman" w:cs="Times New Roman"/>
        </w:rPr>
      </w:pPr>
      <w:r w:rsidRPr="00014091">
        <w:rPr>
          <w:rStyle w:val="a6"/>
          <w:rFonts w:ascii="Times New Roman" w:hAnsi="Times New Roman"/>
          <w:b w:val="0"/>
          <w:color w:val="auto"/>
        </w:rPr>
        <w:t>пунктами 11 - 12 графы</w:t>
      </w:r>
      <w:r w:rsidRPr="008B4741">
        <w:rPr>
          <w:rStyle w:val="a6"/>
          <w:rFonts w:ascii="Times New Roman" w:hAnsi="Times New Roman"/>
        </w:rPr>
        <w:t xml:space="preserve"> </w:t>
      </w:r>
      <w:r w:rsidRPr="00A1745A">
        <w:rPr>
          <w:rStyle w:val="a6"/>
          <w:rFonts w:ascii="Times New Roman" w:hAnsi="Times New Roman"/>
          <w:b w:val="0"/>
          <w:color w:val="auto"/>
        </w:rPr>
        <w:t>2</w:t>
      </w:r>
      <w:r w:rsidRPr="008B4741">
        <w:rPr>
          <w:rFonts w:ascii="Times New Roman" w:hAnsi="Times New Roman" w:cs="Times New Roman"/>
        </w:rPr>
        <w:t xml:space="preserve"> Перечня в срок, установленный </w:t>
      </w:r>
      <w:r w:rsidRPr="00014091">
        <w:rPr>
          <w:rStyle w:val="a6"/>
          <w:rFonts w:ascii="Times New Roman" w:hAnsi="Times New Roman"/>
          <w:b w:val="0"/>
          <w:color w:val="auto"/>
        </w:rPr>
        <w:t>бюджетным законодательством</w:t>
      </w:r>
      <w:r w:rsidRPr="008B4741">
        <w:rPr>
          <w:rFonts w:ascii="Times New Roman" w:hAnsi="Times New Roman" w:cs="Times New Roman"/>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014091">
        <w:rPr>
          <w:rStyle w:val="a6"/>
          <w:rFonts w:ascii="Times New Roman" w:hAnsi="Times New Roman"/>
          <w:b w:val="0"/>
          <w:color w:val="auto"/>
        </w:rPr>
        <w:t>бюджетной классификации</w:t>
      </w:r>
      <w:r w:rsidRPr="008B4741">
        <w:rPr>
          <w:rFonts w:ascii="Times New Roman" w:hAnsi="Times New Roman" w:cs="Times New Roman"/>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8B4741" w:rsidRPr="008B4741" w:rsidRDefault="008B4741" w:rsidP="008B4741">
      <w:pPr>
        <w:spacing w:after="0" w:line="240" w:lineRule="auto"/>
        <w:jc w:val="both"/>
        <w:rPr>
          <w:rFonts w:ascii="Times New Roman" w:hAnsi="Times New Roman" w:cs="Times New Roman"/>
          <w:b/>
          <w:i/>
        </w:rPr>
      </w:pPr>
      <w:r w:rsidRPr="008B4741">
        <w:rPr>
          <w:rFonts w:ascii="Times New Roman" w:hAnsi="Times New Roman" w:cs="Times New Roman"/>
        </w:rPr>
        <w:t>8.2) органом, осуществляющим открытие и ведение лицевых счетов:</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в части принятых бюджетных обязательств, возникших на основании документов-оснований, предусмотренных </w:t>
      </w:r>
      <w:r w:rsidRPr="00014091">
        <w:rPr>
          <w:rStyle w:val="a6"/>
          <w:rFonts w:ascii="Times New Roman" w:hAnsi="Times New Roman"/>
          <w:b w:val="0"/>
          <w:color w:val="auto"/>
        </w:rPr>
        <w:t>пунктом 13 графы</w:t>
      </w:r>
      <w:r w:rsidRPr="008B4741">
        <w:rPr>
          <w:rStyle w:val="a6"/>
          <w:rFonts w:ascii="Times New Roman" w:hAnsi="Times New Roman"/>
        </w:rPr>
        <w:t xml:space="preserve"> </w:t>
      </w:r>
      <w:r w:rsidRPr="00A1745A">
        <w:rPr>
          <w:rStyle w:val="a6"/>
          <w:rFonts w:ascii="Times New Roman" w:hAnsi="Times New Roman"/>
          <w:b w:val="0"/>
          <w:color w:val="auto"/>
        </w:rPr>
        <w:t>2</w:t>
      </w:r>
      <w:r w:rsidRPr="008B4741">
        <w:rPr>
          <w:rFonts w:ascii="Times New Roman" w:hAnsi="Times New Roman" w:cs="Times New Roman"/>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Pr="00014091">
        <w:rPr>
          <w:rStyle w:val="a6"/>
          <w:rFonts w:ascii="Times New Roman" w:hAnsi="Times New Roman"/>
          <w:b w:val="0"/>
          <w:color w:val="auto"/>
        </w:rPr>
        <w:t>абзацем первым пункта 20</w:t>
      </w:r>
      <w:r w:rsidRPr="008B4741">
        <w:rPr>
          <w:rFonts w:ascii="Times New Roman" w:hAnsi="Times New Roman" w:cs="Times New Roman"/>
        </w:rPr>
        <w:t xml:space="preserve"> настоящего Порядка.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lastRenderedPageBreak/>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r w:rsidRPr="00A1745A">
        <w:rPr>
          <w:rStyle w:val="a6"/>
          <w:rFonts w:ascii="Times New Roman" w:hAnsi="Times New Roman"/>
          <w:b w:val="0"/>
          <w:color w:val="auto"/>
        </w:rPr>
        <w:t>пунктом 10 графы 2</w:t>
      </w:r>
      <w:r w:rsidRPr="008B4741">
        <w:rPr>
          <w:rFonts w:ascii="Times New Roman" w:hAnsi="Times New Roman" w:cs="Times New Roman"/>
        </w:rPr>
        <w:t xml:space="preserve"> Перечня, копия указанного документа-основания в орган, осуществляющий открытие и ведение лицевых счетов, не представляется.</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w:t>
      </w:r>
      <w:r w:rsidRPr="00A1745A">
        <w:rPr>
          <w:rStyle w:val="a6"/>
          <w:rFonts w:ascii="Times New Roman" w:hAnsi="Times New Roman"/>
          <w:b w:val="0"/>
          <w:color w:val="auto"/>
        </w:rPr>
        <w:t>пункта 8</w:t>
      </w:r>
      <w:r w:rsidRPr="008B4741">
        <w:rPr>
          <w:rFonts w:ascii="Times New Roman" w:hAnsi="Times New Roman" w:cs="Times New Roman"/>
        </w:rPr>
        <w:t xml:space="preserve">  Порядка с указанием учетного номера бюджетного обязательства, в которое вносится изменение.</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2D696E">
        <w:rPr>
          <w:rStyle w:val="a6"/>
          <w:rFonts w:ascii="Times New Roman" w:hAnsi="Times New Roman"/>
          <w:b w:val="0"/>
          <w:color w:val="auto"/>
        </w:rPr>
        <w:t>приложением N 1</w:t>
      </w:r>
      <w:r w:rsidRPr="008B4741">
        <w:rPr>
          <w:rFonts w:ascii="Times New Roman" w:hAnsi="Times New Roman" w:cs="Times New Roman"/>
        </w:rPr>
        <w:t xml:space="preserve"> к Порядку, утвержденному </w:t>
      </w:r>
      <w:r w:rsidRPr="002D696E">
        <w:rPr>
          <w:rStyle w:val="a6"/>
          <w:rFonts w:ascii="Times New Roman" w:hAnsi="Times New Roman"/>
          <w:b w:val="0"/>
          <w:color w:val="auto"/>
        </w:rPr>
        <w:t>приказом</w:t>
      </w:r>
      <w:r w:rsidRPr="002D696E">
        <w:rPr>
          <w:rFonts w:ascii="Times New Roman" w:hAnsi="Times New Roman" w:cs="Times New Roman"/>
          <w:b/>
        </w:rPr>
        <w:t xml:space="preserve"> </w:t>
      </w:r>
      <w:r w:rsidRPr="008B4741">
        <w:rPr>
          <w:rFonts w:ascii="Times New Roman" w:hAnsi="Times New Roman" w:cs="Times New Roman"/>
        </w:rPr>
        <w:t>Министерства финансов Российской Федерации N 258н;</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непревышение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 </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формирования идентификатора муниципального контракта</w:t>
      </w:r>
      <w:r w:rsidRPr="008B4741">
        <w:rPr>
          <w:rFonts w:ascii="Times New Roman" w:hAnsi="Times New Roman" w:cs="Times New Roman"/>
          <w:strike/>
        </w:rPr>
        <w:t>,</w:t>
      </w:r>
      <w:r w:rsidRPr="008B4741">
        <w:rPr>
          <w:rFonts w:ascii="Times New Roman" w:hAnsi="Times New Roman" w:cs="Times New Roman"/>
        </w:rPr>
        <w:t xml:space="preserve"> договора (соглашения) при казначейском сопровождении средств утвержденным приказом Министерства финансов Российской Федерации от 2 декабря 2021г. №205н «Об утверждении Порядка формирования идентификатора муниципального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w:t>
      </w:r>
      <w:r w:rsidRPr="008B4741">
        <w:rPr>
          <w:rFonts w:ascii="Times New Roman" w:hAnsi="Times New Roman" w:cs="Times New Roman"/>
        </w:rPr>
        <w:lastRenderedPageBreak/>
        <w:t xml:space="preserve">в него изменений), осуществляется проверка, предусмотренная </w:t>
      </w:r>
      <w:r w:rsidRPr="002D696E">
        <w:rPr>
          <w:rStyle w:val="a6"/>
          <w:rFonts w:ascii="Times New Roman" w:hAnsi="Times New Roman"/>
          <w:b w:val="0"/>
          <w:color w:val="auto"/>
        </w:rPr>
        <w:t>абзацем четвертым части первой</w:t>
      </w:r>
      <w:r w:rsidRPr="008B4741">
        <w:rPr>
          <w:rFonts w:ascii="Times New Roman" w:hAnsi="Times New Roman" w:cs="Times New Roman"/>
        </w:rPr>
        <w:t xml:space="preserve"> настоящего пункта.</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12. В случае положительного результата проверки, предусмотренной </w:t>
      </w:r>
      <w:r w:rsidRPr="002D696E">
        <w:rPr>
          <w:rStyle w:val="a6"/>
          <w:rFonts w:ascii="Times New Roman" w:hAnsi="Times New Roman"/>
          <w:b w:val="0"/>
          <w:color w:val="auto"/>
        </w:rPr>
        <w:t>пунктом 11</w:t>
      </w:r>
      <w:r w:rsidRPr="008B4741">
        <w:rPr>
          <w:rFonts w:ascii="Times New Roman" w:hAnsi="Times New Roman" w:cs="Times New Roman"/>
        </w:rPr>
        <w:t xml:space="preserve">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r w:rsidRPr="002D696E">
        <w:rPr>
          <w:rStyle w:val="a6"/>
          <w:rFonts w:ascii="Times New Roman" w:hAnsi="Times New Roman"/>
          <w:b w:val="0"/>
          <w:color w:val="auto"/>
        </w:rPr>
        <w:t>части первой пункта 11</w:t>
      </w:r>
      <w:r w:rsidRPr="008B4741">
        <w:rPr>
          <w:rFonts w:ascii="Times New Roman" w:hAnsi="Times New Roman" w:cs="Times New Roman"/>
        </w:rPr>
        <w:t xml:space="preserve">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местного бюджета извещение о постановке на учет (изменении) бюджетного обязательства, реквизиты которого установлены в </w:t>
      </w:r>
      <w:r w:rsidRPr="002D696E">
        <w:rPr>
          <w:rStyle w:val="a6"/>
          <w:rFonts w:ascii="Times New Roman" w:hAnsi="Times New Roman"/>
          <w:b w:val="0"/>
          <w:color w:val="auto"/>
        </w:rPr>
        <w:t>приложении N 12</w:t>
      </w:r>
      <w:r w:rsidRPr="008B4741">
        <w:rPr>
          <w:rFonts w:ascii="Times New Roman" w:hAnsi="Times New Roman" w:cs="Times New Roman"/>
        </w:rPr>
        <w:t xml:space="preserve"> к Порядку, утвержденному </w:t>
      </w:r>
      <w:r w:rsidRPr="002D696E">
        <w:rPr>
          <w:rStyle w:val="a6"/>
          <w:rFonts w:ascii="Times New Roman" w:hAnsi="Times New Roman"/>
          <w:b w:val="0"/>
          <w:color w:val="auto"/>
        </w:rPr>
        <w:t>приказом</w:t>
      </w:r>
      <w:r w:rsidRPr="002D696E">
        <w:rPr>
          <w:rFonts w:ascii="Times New Roman" w:hAnsi="Times New Roman" w:cs="Times New Roman"/>
          <w:b/>
        </w:rPr>
        <w:t xml:space="preserve"> </w:t>
      </w:r>
      <w:r w:rsidRPr="002D696E">
        <w:rPr>
          <w:rFonts w:ascii="Times New Roman" w:hAnsi="Times New Roman" w:cs="Times New Roman"/>
        </w:rPr>
        <w:t>М</w:t>
      </w:r>
      <w:r w:rsidRPr="008B4741">
        <w:rPr>
          <w:rFonts w:ascii="Times New Roman" w:hAnsi="Times New Roman" w:cs="Times New Roman"/>
        </w:rPr>
        <w:t>инистерства финансов Российской Федерации N 258н (далее - Извещение о бюджетном обязательстве).</w:t>
      </w:r>
    </w:p>
    <w:p w:rsidR="008B4741" w:rsidRPr="008B4741" w:rsidRDefault="008B4741" w:rsidP="008B4741">
      <w:pPr>
        <w:spacing w:after="0" w:line="240" w:lineRule="auto"/>
        <w:jc w:val="both"/>
        <w:rPr>
          <w:rFonts w:ascii="Times New Roman" w:hAnsi="Times New Roman" w:cs="Times New Roman"/>
        </w:rPr>
      </w:pPr>
      <w:r w:rsidRPr="002D696E">
        <w:rPr>
          <w:rStyle w:val="a6"/>
          <w:rFonts w:ascii="Times New Roman" w:hAnsi="Times New Roman"/>
          <w:b w:val="0"/>
          <w:color w:val="auto"/>
        </w:rPr>
        <w:t>Извещение</w:t>
      </w:r>
      <w:r w:rsidRPr="002D696E">
        <w:rPr>
          <w:rFonts w:ascii="Times New Roman" w:hAnsi="Times New Roman" w:cs="Times New Roman"/>
          <w:b/>
        </w:rPr>
        <w:t xml:space="preserve"> </w:t>
      </w:r>
      <w:r w:rsidRPr="008B4741">
        <w:rPr>
          <w:rFonts w:ascii="Times New Roman" w:hAnsi="Times New Roman" w:cs="Times New Roman"/>
        </w:rPr>
        <w:t>о бюджетном обязательстве направляется органом, осуществляющим открытие и ведение лицевых счетов, получателю средств местного бюджета: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в форме электронного документа, подписанного </w:t>
      </w:r>
      <w:r w:rsidRPr="002D696E">
        <w:rPr>
          <w:rStyle w:val="a6"/>
          <w:rFonts w:ascii="Times New Roman" w:hAnsi="Times New Roman"/>
          <w:b w:val="0"/>
          <w:color w:val="auto"/>
        </w:rPr>
        <w:t>электронной подписью</w:t>
      </w:r>
      <w:r w:rsidRPr="008B4741">
        <w:rPr>
          <w:rFonts w:ascii="Times New Roman" w:hAnsi="Times New Roman" w:cs="Times New Roman"/>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Учетный номер бюджетного обязательства имеет следующую структуру, состоящую из девятнадцати разрядов:</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- 9 и 10 разряды - последние две цифры года, в котором бюджетное обязательство поставлено на учет;</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13. Одно поставленное на учет бюджетное обязательство может содержать несколько кодов классификации расходов местного бюджета.</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14. В случае отрицательного результата проверки Сведений о бюджетном обязательстве на соответствие положениям, предусмотренным:</w:t>
      </w:r>
    </w:p>
    <w:p w:rsidR="008B4741" w:rsidRPr="008B4741" w:rsidRDefault="008B4741" w:rsidP="008B4741">
      <w:pPr>
        <w:spacing w:after="0" w:line="240" w:lineRule="auto"/>
        <w:jc w:val="both"/>
        <w:rPr>
          <w:rFonts w:ascii="Times New Roman" w:hAnsi="Times New Roman" w:cs="Times New Roman"/>
        </w:rPr>
      </w:pPr>
      <w:r w:rsidRPr="002D696E">
        <w:rPr>
          <w:rStyle w:val="a6"/>
          <w:rFonts w:ascii="Times New Roman" w:hAnsi="Times New Roman"/>
          <w:b w:val="0"/>
          <w:color w:val="auto"/>
        </w:rPr>
        <w:t>-абзацем вторым - третьим</w:t>
      </w:r>
      <w:r w:rsidRPr="002D696E">
        <w:rPr>
          <w:rFonts w:ascii="Times New Roman" w:hAnsi="Times New Roman" w:cs="Times New Roman"/>
          <w:b/>
        </w:rPr>
        <w:t xml:space="preserve">, </w:t>
      </w:r>
      <w:r w:rsidRPr="002D696E">
        <w:rPr>
          <w:rStyle w:val="a6"/>
          <w:rFonts w:ascii="Times New Roman" w:hAnsi="Times New Roman"/>
          <w:b w:val="0"/>
          <w:color w:val="auto"/>
        </w:rPr>
        <w:t>пятым - седьмым части первой</w:t>
      </w:r>
      <w:r w:rsidRPr="002D696E">
        <w:rPr>
          <w:rFonts w:ascii="Times New Roman" w:hAnsi="Times New Roman" w:cs="Times New Roman"/>
          <w:b/>
          <w:strike/>
        </w:rPr>
        <w:t>,</w:t>
      </w:r>
      <w:r w:rsidRPr="002D696E">
        <w:rPr>
          <w:rStyle w:val="a6"/>
          <w:rFonts w:ascii="Times New Roman" w:hAnsi="Times New Roman"/>
          <w:b w:val="0"/>
          <w:color w:val="auto"/>
        </w:rPr>
        <w:t xml:space="preserve"> пункта 11</w:t>
      </w:r>
      <w:r w:rsidRPr="008B4741">
        <w:rPr>
          <w:rFonts w:ascii="Times New Roman" w:hAnsi="Times New Roman" w:cs="Times New Roman"/>
        </w:rPr>
        <w:t xml:space="preserve"> Порядка, орган, осуществляющий открытие и ведение лицевых счетов, в срок, установленный в </w:t>
      </w:r>
      <w:r w:rsidRPr="002D696E">
        <w:rPr>
          <w:rStyle w:val="a6"/>
          <w:rFonts w:ascii="Times New Roman" w:hAnsi="Times New Roman"/>
          <w:b w:val="0"/>
          <w:color w:val="auto"/>
        </w:rPr>
        <w:t>части первой пункта 11</w:t>
      </w:r>
      <w:r w:rsidRPr="008B4741">
        <w:rPr>
          <w:rFonts w:ascii="Times New Roman" w:hAnsi="Times New Roman" w:cs="Times New Roman"/>
        </w:rPr>
        <w:t xml:space="preserve">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2D696E">
        <w:rPr>
          <w:rStyle w:val="a6"/>
          <w:rFonts w:ascii="Times New Roman" w:hAnsi="Times New Roman"/>
          <w:b w:val="0"/>
          <w:color w:val="auto"/>
        </w:rPr>
        <w:t>пунктом 5 статьи 242.7</w:t>
      </w:r>
      <w:r w:rsidRPr="008B4741">
        <w:rPr>
          <w:rFonts w:ascii="Times New Roman" w:hAnsi="Times New Roman" w:cs="Times New Roman"/>
        </w:rPr>
        <w:t xml:space="preserve"> Бюджетного кодекса Российской Федерации.</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r w:rsidRPr="002D696E">
        <w:rPr>
          <w:rStyle w:val="a6"/>
          <w:rFonts w:ascii="Times New Roman" w:hAnsi="Times New Roman"/>
          <w:b w:val="0"/>
          <w:color w:val="auto"/>
        </w:rPr>
        <w:t>пункте 11</w:t>
      </w:r>
      <w:r w:rsidRPr="008B4741">
        <w:rPr>
          <w:rFonts w:ascii="Times New Roman" w:hAnsi="Times New Roman" w:cs="Times New Roman"/>
        </w:rPr>
        <w:t xml:space="preserve"> Порядка: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в отношении Сведений о бюджетных обязательствах, возникших на основании документов-оснований, предусмотренных </w:t>
      </w:r>
      <w:r w:rsidRPr="002D696E">
        <w:rPr>
          <w:rStyle w:val="a6"/>
          <w:rFonts w:ascii="Times New Roman" w:hAnsi="Times New Roman"/>
          <w:b w:val="0"/>
          <w:color w:val="auto"/>
        </w:rPr>
        <w:t>пунктами 1</w:t>
      </w:r>
      <w:r w:rsidRPr="002D696E">
        <w:rPr>
          <w:rFonts w:ascii="Times New Roman" w:hAnsi="Times New Roman" w:cs="Times New Roman"/>
          <w:b/>
        </w:rPr>
        <w:t xml:space="preserve">, </w:t>
      </w:r>
      <w:hyperlink r:id="rId21" w:anchor="sub_1102" w:history="1">
        <w:r w:rsidRPr="002D696E">
          <w:rPr>
            <w:rStyle w:val="a6"/>
            <w:rFonts w:ascii="Times New Roman" w:hAnsi="Times New Roman"/>
            <w:b w:val="0"/>
            <w:color w:val="auto"/>
          </w:rPr>
          <w:t>2</w:t>
        </w:r>
      </w:hyperlink>
      <w:r w:rsidRPr="002D696E">
        <w:rPr>
          <w:rFonts w:ascii="Times New Roman" w:hAnsi="Times New Roman" w:cs="Times New Roman"/>
          <w:b/>
        </w:rPr>
        <w:t xml:space="preserve"> и </w:t>
      </w:r>
      <w:r w:rsidRPr="002D696E">
        <w:rPr>
          <w:rStyle w:val="a6"/>
          <w:rFonts w:ascii="Times New Roman" w:hAnsi="Times New Roman"/>
          <w:b w:val="0"/>
          <w:color w:val="auto"/>
        </w:rPr>
        <w:t>13 графы 2</w:t>
      </w:r>
      <w:r w:rsidRPr="008B4741">
        <w:rPr>
          <w:rFonts w:ascii="Times New Roman" w:hAnsi="Times New Roman" w:cs="Times New Roman"/>
        </w:rPr>
        <w:t xml:space="preserve"> Перечня:</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lastRenderedPageBreak/>
        <w:t>- 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в отношении Сведений о бюджетных обязательствах, возникших на основании документов-оснований, предусмотренных </w:t>
      </w:r>
      <w:r w:rsidRPr="00A807A3">
        <w:rPr>
          <w:rStyle w:val="a6"/>
          <w:rFonts w:ascii="Times New Roman" w:hAnsi="Times New Roman"/>
          <w:b w:val="0"/>
          <w:color w:val="auto"/>
        </w:rPr>
        <w:t>пунктами 3 - 12 графы 2</w:t>
      </w:r>
      <w:r w:rsidRPr="008B4741">
        <w:rPr>
          <w:rFonts w:ascii="Times New Roman" w:hAnsi="Times New Roman" w:cs="Times New Roman"/>
        </w:rPr>
        <w:t xml:space="preserve">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получателю средств местного бюджета </w:t>
      </w:r>
      <w:r w:rsidRPr="00A807A3">
        <w:rPr>
          <w:rStyle w:val="a6"/>
          <w:rFonts w:ascii="Times New Roman" w:hAnsi="Times New Roman"/>
          <w:b w:val="0"/>
          <w:color w:val="auto"/>
        </w:rPr>
        <w:t>Извещение</w:t>
      </w:r>
      <w:r w:rsidRPr="00A807A3">
        <w:rPr>
          <w:rFonts w:ascii="Times New Roman" w:hAnsi="Times New Roman" w:cs="Times New Roman"/>
          <w:b/>
        </w:rPr>
        <w:t xml:space="preserve"> </w:t>
      </w:r>
      <w:r w:rsidRPr="008B4741">
        <w:rPr>
          <w:rFonts w:ascii="Times New Roman" w:hAnsi="Times New Roman" w:cs="Times New Roman"/>
        </w:rPr>
        <w:t>о бюджетном обязательстве;</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Pr="00A807A3">
        <w:rPr>
          <w:rStyle w:val="a6"/>
          <w:rFonts w:ascii="Times New Roman" w:hAnsi="Times New Roman"/>
          <w:b w:val="0"/>
          <w:color w:val="auto"/>
        </w:rPr>
        <w:t>приложении N 4</w:t>
      </w:r>
      <w:r w:rsidRPr="008B4741">
        <w:rPr>
          <w:rFonts w:ascii="Times New Roman" w:hAnsi="Times New Roman" w:cs="Times New Roman"/>
        </w:rPr>
        <w:t xml:space="preserve"> к Порядку, утвержденному </w:t>
      </w:r>
      <w:r w:rsidRPr="00A807A3">
        <w:rPr>
          <w:rStyle w:val="a6"/>
          <w:rFonts w:ascii="Times New Roman" w:hAnsi="Times New Roman"/>
          <w:b w:val="0"/>
          <w:color w:val="auto"/>
        </w:rPr>
        <w:t>приказом</w:t>
      </w:r>
      <w:r w:rsidRPr="008B4741">
        <w:rPr>
          <w:rFonts w:ascii="Times New Roman" w:hAnsi="Times New Roman" w:cs="Times New Roman"/>
        </w:rPr>
        <w:t xml:space="preserve"> Министерства финансов Российской Федерации N 258н (далее - Уведомление о превышении).</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r w:rsidRPr="008B4741">
        <w:rPr>
          <w:rStyle w:val="a6"/>
          <w:rFonts w:ascii="Times New Roman" w:hAnsi="Times New Roman"/>
        </w:rPr>
        <w:t>пунктом 9</w:t>
      </w:r>
      <w:r w:rsidRPr="008B4741">
        <w:rPr>
          <w:rFonts w:ascii="Times New Roman" w:hAnsi="Times New Roman" w:cs="Times New Roman"/>
        </w:rPr>
        <w:t xml:space="preserve"> Порядка в первый рабочий день текущего финансового года: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в отношении бюджетных обязательств, возникших на основании документов-оснований, предусмотренных </w:t>
      </w:r>
      <w:r w:rsidRPr="00A807A3">
        <w:rPr>
          <w:rStyle w:val="a6"/>
          <w:rFonts w:ascii="Times New Roman" w:hAnsi="Times New Roman"/>
          <w:b w:val="0"/>
          <w:color w:val="auto"/>
        </w:rPr>
        <w:t>пунктами 1 - 4</w:t>
      </w:r>
      <w:r w:rsidRPr="00A807A3">
        <w:rPr>
          <w:rFonts w:ascii="Times New Roman" w:hAnsi="Times New Roman" w:cs="Times New Roman"/>
          <w:b/>
        </w:rPr>
        <w:t xml:space="preserve">, </w:t>
      </w:r>
      <w:r w:rsidRPr="00A807A3">
        <w:rPr>
          <w:rStyle w:val="a6"/>
          <w:rFonts w:ascii="Times New Roman" w:hAnsi="Times New Roman"/>
          <w:b w:val="0"/>
          <w:color w:val="auto"/>
        </w:rPr>
        <w:t>11</w:t>
      </w:r>
      <w:r w:rsidRPr="00A807A3">
        <w:rPr>
          <w:rFonts w:ascii="Times New Roman" w:hAnsi="Times New Roman" w:cs="Times New Roman"/>
          <w:b/>
        </w:rPr>
        <w:t xml:space="preserve"> и </w:t>
      </w:r>
      <w:r w:rsidRPr="00A807A3">
        <w:rPr>
          <w:rStyle w:val="a6"/>
          <w:rFonts w:ascii="Times New Roman" w:hAnsi="Times New Roman"/>
          <w:b w:val="0"/>
          <w:color w:val="auto"/>
        </w:rPr>
        <w:t>12 графы 2</w:t>
      </w:r>
      <w:r w:rsidRPr="008B4741">
        <w:rPr>
          <w:rFonts w:ascii="Times New Roman" w:hAnsi="Times New Roman" w:cs="Times New Roman"/>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в отношении бюджетных обязательств, возникших на основании документов-оснований, предусмотренных </w:t>
      </w:r>
      <w:r w:rsidRPr="00A807A3">
        <w:rPr>
          <w:rStyle w:val="a6"/>
          <w:rFonts w:ascii="Times New Roman" w:hAnsi="Times New Roman"/>
          <w:b w:val="0"/>
          <w:color w:val="auto"/>
        </w:rPr>
        <w:t>пунктами 5 - 9 графы 2</w:t>
      </w:r>
      <w:r w:rsidRPr="008B4741">
        <w:rPr>
          <w:rFonts w:ascii="Times New Roman" w:hAnsi="Times New Roman" w:cs="Times New Roman"/>
        </w:rPr>
        <w:t xml:space="preserve"> Перечня (за исключением соглашений о предоставлении субсидий на финансовое обеспечение выполнения муниципального задания на оказание муниципальных услуг (выполнение работ)), - на сумму, предусмотренную на плановый период (при наличии).</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w:t>
      </w:r>
      <w:r w:rsidRPr="00A807A3">
        <w:rPr>
          <w:rStyle w:val="a6"/>
          <w:rFonts w:ascii="Times New Roman" w:hAnsi="Times New Roman"/>
          <w:b w:val="0"/>
          <w:color w:val="auto"/>
        </w:rPr>
        <w:t>бюджетной классификации</w:t>
      </w:r>
      <w:r w:rsidRPr="008B4741">
        <w:rPr>
          <w:rFonts w:ascii="Times New Roman" w:hAnsi="Times New Roman" w:cs="Times New Roman"/>
        </w:rPr>
        <w:t xml:space="preserve"> Российской Федерации в соответствии с </w:t>
      </w:r>
      <w:r w:rsidRPr="00A807A3">
        <w:rPr>
          <w:rStyle w:val="a6"/>
          <w:rFonts w:ascii="Times New Roman" w:hAnsi="Times New Roman"/>
          <w:b w:val="0"/>
          <w:color w:val="auto"/>
        </w:rPr>
        <w:t>пунктом 9</w:t>
      </w:r>
      <w:r w:rsidRPr="008B4741">
        <w:rPr>
          <w:rFonts w:ascii="Times New Roman" w:hAnsi="Times New Roman" w:cs="Times New Roman"/>
        </w:rPr>
        <w:t xml:space="preserve"> Порядка не позднее первого рабочего дня апреля текущего финансового года.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Внесение в бюджетные обязательства изменений, предусмотренных </w:t>
      </w:r>
      <w:r w:rsidRPr="00A807A3">
        <w:rPr>
          <w:rStyle w:val="a6"/>
          <w:rFonts w:ascii="Times New Roman" w:hAnsi="Times New Roman"/>
          <w:b w:val="0"/>
          <w:color w:val="auto"/>
        </w:rPr>
        <w:t>частью второй</w:t>
      </w:r>
      <w:r w:rsidRPr="008B4741">
        <w:rPr>
          <w:rFonts w:ascii="Times New Roman" w:hAnsi="Times New Roman" w:cs="Times New Roman"/>
        </w:rPr>
        <w:t xml:space="preserve">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r w:rsidRPr="00A807A3">
        <w:rPr>
          <w:rStyle w:val="a6"/>
          <w:rFonts w:ascii="Times New Roman" w:hAnsi="Times New Roman"/>
          <w:b w:val="0"/>
          <w:color w:val="auto"/>
        </w:rPr>
        <w:t xml:space="preserve">абзаца </w:t>
      </w:r>
      <w:r w:rsidRPr="00A807A3">
        <w:rPr>
          <w:rFonts w:ascii="Times New Roman" w:hAnsi="Times New Roman" w:cs="Times New Roman"/>
          <w:b/>
        </w:rPr>
        <w:t xml:space="preserve"> </w:t>
      </w:r>
      <w:r w:rsidRPr="00A807A3">
        <w:rPr>
          <w:rStyle w:val="a6"/>
          <w:rFonts w:ascii="Times New Roman" w:hAnsi="Times New Roman"/>
          <w:b w:val="0"/>
          <w:color w:val="auto"/>
        </w:rPr>
        <w:t>четвертого части первой пункта 11</w:t>
      </w:r>
      <w:r w:rsidRPr="008B4741">
        <w:rPr>
          <w:rFonts w:ascii="Times New Roman" w:hAnsi="Times New Roman" w:cs="Times New Roman"/>
        </w:rPr>
        <w:t xml:space="preserve">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r w:rsidRPr="00A807A3">
        <w:rPr>
          <w:rStyle w:val="a6"/>
          <w:rFonts w:ascii="Times New Roman" w:hAnsi="Times New Roman"/>
          <w:b w:val="0"/>
          <w:color w:val="auto"/>
        </w:rPr>
        <w:t>Уведомление</w:t>
      </w:r>
      <w:r w:rsidRPr="008B4741">
        <w:rPr>
          <w:rFonts w:ascii="Times New Roman" w:hAnsi="Times New Roman" w:cs="Times New Roman"/>
        </w:rPr>
        <w:t xml:space="preserve"> о превышении не позднее следующего рабочего дня после дня совершения операций, предусмотренных настоящим пунктом.</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17. В случае ликвидации, реорганизации получателя средств местного бюджета либо изменения типа муниципального казенного учреждения Большеигнатовского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местного бюджета, 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p w:rsidR="008B4741" w:rsidRPr="008B4741" w:rsidRDefault="008B4741" w:rsidP="008B4741">
      <w:pPr>
        <w:pStyle w:val="1"/>
        <w:widowControl/>
        <w:spacing w:before="0" w:after="0"/>
        <w:rPr>
          <w:rFonts w:ascii="Times New Roman" w:hAnsi="Times New Roman" w:cs="Times New Roman"/>
          <w:b w:val="0"/>
          <w:sz w:val="22"/>
          <w:szCs w:val="22"/>
        </w:rPr>
      </w:pPr>
      <w:r w:rsidRPr="008B4741">
        <w:rPr>
          <w:rFonts w:ascii="Times New Roman" w:hAnsi="Times New Roman" w:cs="Times New Roman"/>
          <w:b w:val="0"/>
          <w:sz w:val="22"/>
          <w:szCs w:val="22"/>
        </w:rPr>
        <w:t>Раздел III. Особенности учета бюджетных обязательств по исполнительным документам и решениям налоговых органов</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w:t>
      </w:r>
      <w:r w:rsidRPr="008B4741">
        <w:rPr>
          <w:rFonts w:ascii="Times New Roman" w:hAnsi="Times New Roman" w:cs="Times New Roman"/>
        </w:rPr>
        <w:lastRenderedPageBreak/>
        <w:t>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A807A3">
        <w:rPr>
          <w:rStyle w:val="a6"/>
          <w:rFonts w:ascii="Times New Roman" w:hAnsi="Times New Roman"/>
          <w:b w:val="0"/>
          <w:color w:val="auto"/>
        </w:rPr>
        <w:t>бюджетной классификации</w:t>
      </w:r>
      <w:r w:rsidRPr="008B4741">
        <w:rPr>
          <w:rFonts w:ascii="Times New Roman" w:hAnsi="Times New Roman" w:cs="Times New Roman"/>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A807A3">
        <w:rPr>
          <w:rStyle w:val="a6"/>
          <w:rFonts w:ascii="Times New Roman" w:hAnsi="Times New Roman"/>
          <w:b w:val="0"/>
          <w:color w:val="auto"/>
        </w:rPr>
        <w:t>электронной подписью</w:t>
      </w:r>
      <w:r w:rsidRPr="008B4741">
        <w:rPr>
          <w:rFonts w:ascii="Times New Roman" w:hAnsi="Times New Roman" w:cs="Times New Roman"/>
        </w:rPr>
        <w:t xml:space="preserve"> лица, имеющего право действовать от имени получателя средств местного бюджета.</w:t>
      </w:r>
    </w:p>
    <w:p w:rsidR="008B4741" w:rsidRPr="008B4741" w:rsidRDefault="008B4741" w:rsidP="008B4741">
      <w:pPr>
        <w:pStyle w:val="1"/>
        <w:widowControl/>
        <w:spacing w:before="0" w:after="0"/>
        <w:rPr>
          <w:rFonts w:ascii="Times New Roman" w:hAnsi="Times New Roman" w:cs="Times New Roman"/>
          <w:b w:val="0"/>
          <w:sz w:val="22"/>
          <w:szCs w:val="22"/>
        </w:rPr>
      </w:pPr>
      <w:r w:rsidRPr="008B4741">
        <w:rPr>
          <w:rFonts w:ascii="Times New Roman" w:hAnsi="Times New Roman" w:cs="Times New Roman"/>
          <w:b w:val="0"/>
          <w:sz w:val="22"/>
          <w:szCs w:val="22"/>
        </w:rPr>
        <w:t>Раздел  IV. Порядок постановки на учет денежных обязательств и внесения в них изменений</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Большеигнатовского муниципального района Республики Мордовия порядком санкционирования оплаты денежных обязательств получателей средств бюджета Большеигнатовского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Большеигнатовского  муниципального района Республики Мордовия, (далее - порядок санкционирования), за исключением случаев, указанных в </w:t>
      </w:r>
      <w:r w:rsidRPr="00A807A3">
        <w:rPr>
          <w:rStyle w:val="a6"/>
          <w:rFonts w:ascii="Times New Roman" w:hAnsi="Times New Roman"/>
          <w:b w:val="0"/>
          <w:color w:val="auto"/>
        </w:rPr>
        <w:t>части второй</w:t>
      </w:r>
      <w:r w:rsidRPr="008B4741">
        <w:rPr>
          <w:rFonts w:ascii="Times New Roman" w:hAnsi="Times New Roman" w:cs="Times New Roman"/>
        </w:rPr>
        <w:t xml:space="preserve"> настоящего пункта.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Сведения о денежных обязательствах, не содержащие сведения, составляющие государственную тайну,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исполнения денежного обязательства неоднократно (в том числе с учетом ранее произведенных платежей, требующих подтверждения);</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Pr="00A807A3">
        <w:rPr>
          <w:rStyle w:val="a6"/>
          <w:rFonts w:ascii="Times New Roman" w:hAnsi="Times New Roman"/>
          <w:b w:val="0"/>
          <w:color w:val="auto"/>
        </w:rPr>
        <w:t>пунктами 3</w:t>
      </w:r>
      <w:r w:rsidRPr="00A807A3">
        <w:rPr>
          <w:rFonts w:ascii="Times New Roman" w:hAnsi="Times New Roman" w:cs="Times New Roman"/>
          <w:b/>
        </w:rPr>
        <w:t xml:space="preserve"> и </w:t>
      </w:r>
      <w:r w:rsidRPr="00A807A3">
        <w:rPr>
          <w:rStyle w:val="a6"/>
          <w:rFonts w:ascii="Times New Roman" w:hAnsi="Times New Roman"/>
          <w:b w:val="0"/>
          <w:color w:val="auto"/>
        </w:rPr>
        <w:t>4 графы 2</w:t>
      </w:r>
      <w:r w:rsidRPr="008B4741">
        <w:rPr>
          <w:rFonts w:ascii="Times New Roman" w:hAnsi="Times New Roman" w:cs="Times New Roman"/>
        </w:rPr>
        <w:t xml:space="preserve"> Перечня.</w:t>
      </w:r>
    </w:p>
    <w:p w:rsidR="008B4741" w:rsidRPr="008B4741" w:rsidRDefault="008B4741" w:rsidP="00601399">
      <w:pPr>
        <w:spacing w:after="0" w:line="240" w:lineRule="auto"/>
        <w:ind w:firstLine="567"/>
        <w:jc w:val="both"/>
        <w:rPr>
          <w:rFonts w:ascii="Times New Roman" w:hAnsi="Times New Roman" w:cs="Times New Roman"/>
        </w:rPr>
      </w:pPr>
      <w:r w:rsidRPr="008B4741">
        <w:rPr>
          <w:rFonts w:ascii="Times New Roman" w:hAnsi="Times New Roman" w:cs="Times New Roman"/>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8B4741" w:rsidRPr="008B4741" w:rsidRDefault="008B4741" w:rsidP="002B44ED">
      <w:pPr>
        <w:spacing w:after="0" w:line="240" w:lineRule="auto"/>
        <w:ind w:firstLine="567"/>
        <w:jc w:val="both"/>
        <w:rPr>
          <w:rFonts w:ascii="Times New Roman" w:hAnsi="Times New Roman" w:cs="Times New Roman"/>
        </w:rPr>
      </w:pPr>
      <w:r w:rsidRPr="008B4741">
        <w:rPr>
          <w:rFonts w:ascii="Times New Roman" w:hAnsi="Times New Roman" w:cs="Times New Roman"/>
        </w:rPr>
        <w:t>22.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lastRenderedPageBreak/>
        <w:t>- информации по соответствующему бюджетному обязательству, учтенному на соответствующем лицевом счете получателя бюджетных средств;</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информации, подлежащей включению в Сведения о денежном обязательстве в соответствии с </w:t>
      </w:r>
      <w:r w:rsidRPr="00A807A3">
        <w:rPr>
          <w:rStyle w:val="a6"/>
          <w:rFonts w:ascii="Times New Roman" w:hAnsi="Times New Roman"/>
          <w:b w:val="0"/>
          <w:color w:val="auto"/>
        </w:rPr>
        <w:t>приложением N 2</w:t>
      </w:r>
      <w:r w:rsidRPr="008B4741">
        <w:rPr>
          <w:rFonts w:ascii="Times New Roman" w:hAnsi="Times New Roman" w:cs="Times New Roman"/>
        </w:rPr>
        <w:t xml:space="preserve"> к Порядку, утвержденному </w:t>
      </w:r>
      <w:r w:rsidRPr="00A807A3">
        <w:rPr>
          <w:rStyle w:val="a6"/>
          <w:rFonts w:ascii="Times New Roman" w:hAnsi="Times New Roman"/>
          <w:b w:val="0"/>
          <w:color w:val="auto"/>
        </w:rPr>
        <w:t>приказом</w:t>
      </w:r>
      <w:r w:rsidRPr="008B4741">
        <w:rPr>
          <w:rFonts w:ascii="Times New Roman" w:hAnsi="Times New Roman" w:cs="Times New Roman"/>
        </w:rPr>
        <w:t xml:space="preserve"> Министерства финансов Российской Федерации N 258н;</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8B4741" w:rsidRPr="008B4741" w:rsidRDefault="008B4741" w:rsidP="002B44ED">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23.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r w:rsidRPr="00A807A3">
        <w:rPr>
          <w:rStyle w:val="a6"/>
          <w:rFonts w:ascii="Times New Roman" w:hAnsi="Times New Roman"/>
          <w:b w:val="0"/>
          <w:color w:val="auto"/>
        </w:rPr>
        <w:t>приложении N 13</w:t>
      </w:r>
      <w:r w:rsidRPr="008B4741">
        <w:rPr>
          <w:rFonts w:ascii="Times New Roman" w:hAnsi="Times New Roman" w:cs="Times New Roman"/>
        </w:rPr>
        <w:t xml:space="preserve"> к Порядку, утвержденному </w:t>
      </w:r>
      <w:r w:rsidRPr="00A807A3">
        <w:rPr>
          <w:rStyle w:val="a6"/>
          <w:rFonts w:ascii="Times New Roman" w:hAnsi="Times New Roman"/>
          <w:b w:val="0"/>
          <w:color w:val="auto"/>
        </w:rPr>
        <w:t>приказом</w:t>
      </w:r>
      <w:r w:rsidRPr="008B4741">
        <w:rPr>
          <w:rFonts w:ascii="Times New Roman" w:hAnsi="Times New Roman" w:cs="Times New Roman"/>
        </w:rPr>
        <w:t xml:space="preserve"> Министерства финансов Российской Федерации N 258н (далее - Извещение о денежном обязательстве).</w:t>
      </w:r>
    </w:p>
    <w:p w:rsidR="008B4741" w:rsidRPr="008B4741" w:rsidRDefault="008B4741" w:rsidP="008B4741">
      <w:pPr>
        <w:spacing w:after="0" w:line="240" w:lineRule="auto"/>
        <w:jc w:val="both"/>
        <w:rPr>
          <w:rFonts w:ascii="Times New Roman" w:hAnsi="Times New Roman" w:cs="Times New Roman"/>
        </w:rPr>
      </w:pPr>
      <w:r w:rsidRPr="00A807A3">
        <w:rPr>
          <w:rStyle w:val="a6"/>
          <w:rFonts w:ascii="Times New Roman" w:hAnsi="Times New Roman"/>
          <w:b w:val="0"/>
          <w:color w:val="auto"/>
        </w:rPr>
        <w:t>Извещение</w:t>
      </w:r>
      <w:r w:rsidRPr="00A807A3">
        <w:rPr>
          <w:rFonts w:ascii="Times New Roman" w:hAnsi="Times New Roman" w:cs="Times New Roman"/>
          <w:b/>
        </w:rPr>
        <w:t xml:space="preserve"> </w:t>
      </w:r>
      <w:r w:rsidRPr="008B4741">
        <w:rPr>
          <w:rFonts w:ascii="Times New Roman" w:hAnsi="Times New Roman" w:cs="Times New Roman"/>
        </w:rPr>
        <w:t>о денежном обязательстве направляется получателю средств местного бюджета: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в форме электронного документа, подписанного </w:t>
      </w:r>
      <w:r w:rsidRPr="00A807A3">
        <w:rPr>
          <w:rStyle w:val="a6"/>
          <w:rFonts w:ascii="Times New Roman" w:hAnsi="Times New Roman"/>
          <w:b w:val="0"/>
          <w:color w:val="auto"/>
        </w:rPr>
        <w:t>электронной подписью</w:t>
      </w:r>
      <w:r w:rsidRPr="008B4741">
        <w:rPr>
          <w:rFonts w:ascii="Times New Roman" w:hAnsi="Times New Roman" w:cs="Times New Roman"/>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8B4741" w:rsidRPr="008B4741" w:rsidRDefault="008B4741" w:rsidP="008B4741">
      <w:pPr>
        <w:spacing w:after="0" w:line="240" w:lineRule="auto"/>
        <w:jc w:val="both"/>
        <w:rPr>
          <w:rFonts w:ascii="Times New Roman" w:hAnsi="Times New Roman" w:cs="Times New Roman"/>
        </w:rPr>
      </w:pPr>
      <w:r w:rsidRPr="00A807A3">
        <w:rPr>
          <w:rStyle w:val="a6"/>
          <w:rFonts w:ascii="Times New Roman" w:hAnsi="Times New Roman"/>
          <w:b w:val="0"/>
          <w:color w:val="auto"/>
        </w:rPr>
        <w:t>Извещение</w:t>
      </w:r>
      <w:r w:rsidRPr="00A807A3">
        <w:rPr>
          <w:rFonts w:ascii="Times New Roman" w:hAnsi="Times New Roman" w:cs="Times New Roman"/>
          <w:b/>
        </w:rPr>
        <w:t xml:space="preserve"> </w:t>
      </w:r>
      <w:r w:rsidRPr="008B4741">
        <w:rPr>
          <w:rFonts w:ascii="Times New Roman" w:hAnsi="Times New Roman" w:cs="Times New Roman"/>
        </w:rPr>
        <w:t>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Учетный номер денежного обязательства имеет следующую структуру, состоящую из двадцати пяти разрядов:</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 с 1 по 19 разряд - учетный номер соответствующего бюджетного обязательства;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с 20 по 25 разряд - порядковый номер денежного обязательства.</w:t>
      </w:r>
    </w:p>
    <w:p w:rsidR="008B4741" w:rsidRPr="008B4741" w:rsidRDefault="008B4741" w:rsidP="002B44ED">
      <w:pPr>
        <w:spacing w:after="0" w:line="240" w:lineRule="auto"/>
        <w:ind w:firstLine="567"/>
        <w:jc w:val="both"/>
        <w:rPr>
          <w:rFonts w:ascii="Times New Roman" w:hAnsi="Times New Roman" w:cs="Times New Roman"/>
        </w:rPr>
      </w:pPr>
      <w:r w:rsidRPr="008B4741">
        <w:rPr>
          <w:rFonts w:ascii="Times New Roman" w:hAnsi="Times New Roman" w:cs="Times New Roman"/>
        </w:rPr>
        <w:t>24.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8B4741" w:rsidRPr="008B4741" w:rsidRDefault="008B4741" w:rsidP="002B44ED">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r w:rsidRPr="00A807A3">
        <w:rPr>
          <w:rStyle w:val="a6"/>
          <w:rFonts w:ascii="Times New Roman" w:hAnsi="Times New Roman"/>
          <w:b w:val="0"/>
          <w:color w:val="auto"/>
        </w:rPr>
        <w:t>пункте 16</w:t>
      </w:r>
      <w:r w:rsidRPr="008B4741">
        <w:rPr>
          <w:rFonts w:ascii="Times New Roman" w:hAnsi="Times New Roman" w:cs="Times New Roman"/>
        </w:rPr>
        <w:t xml:space="preserve">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8B4741" w:rsidRPr="008B4741" w:rsidRDefault="008B4741" w:rsidP="002B44ED">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26. В случае если коды </w:t>
      </w:r>
      <w:r w:rsidRPr="00A807A3">
        <w:rPr>
          <w:rStyle w:val="a6"/>
          <w:rFonts w:ascii="Times New Roman" w:hAnsi="Times New Roman"/>
          <w:b w:val="0"/>
          <w:color w:val="auto"/>
        </w:rPr>
        <w:t>бюджетной классификации</w:t>
      </w:r>
      <w:r w:rsidRPr="008B4741">
        <w:rPr>
          <w:rFonts w:ascii="Times New Roman" w:hAnsi="Times New Roman" w:cs="Times New Roman"/>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r w:rsidRPr="00A807A3">
        <w:rPr>
          <w:rStyle w:val="a6"/>
          <w:rFonts w:ascii="Times New Roman" w:hAnsi="Times New Roman"/>
          <w:b w:val="0"/>
          <w:color w:val="auto"/>
        </w:rPr>
        <w:t>пунктом 16</w:t>
      </w:r>
      <w:r w:rsidRPr="008B4741">
        <w:rPr>
          <w:rStyle w:val="a6"/>
          <w:rFonts w:ascii="Times New Roman" w:hAnsi="Times New Roman"/>
        </w:rPr>
        <w:t xml:space="preserve"> </w:t>
      </w:r>
      <w:r w:rsidRPr="008B4741">
        <w:rPr>
          <w:rFonts w:ascii="Times New Roman" w:hAnsi="Times New Roman" w:cs="Times New Roman"/>
        </w:rPr>
        <w:t>Порядка.</w:t>
      </w:r>
    </w:p>
    <w:p w:rsidR="008B4741" w:rsidRPr="008B4741" w:rsidRDefault="008B4741" w:rsidP="008B4741">
      <w:pPr>
        <w:pStyle w:val="1"/>
        <w:widowControl/>
        <w:spacing w:before="0" w:after="0"/>
        <w:rPr>
          <w:rFonts w:ascii="Times New Roman" w:hAnsi="Times New Roman" w:cs="Times New Roman"/>
          <w:b w:val="0"/>
          <w:sz w:val="22"/>
          <w:szCs w:val="22"/>
        </w:rPr>
      </w:pPr>
      <w:r w:rsidRPr="008B4741">
        <w:rPr>
          <w:rFonts w:ascii="Times New Roman" w:hAnsi="Times New Roman" w:cs="Times New Roman"/>
          <w:b w:val="0"/>
          <w:sz w:val="22"/>
          <w:szCs w:val="22"/>
        </w:rPr>
        <w:t>Раздел V. Представление информации о бюджетных и денежных обязательствах, учтенных в органе, осуществляющем открытие и ведение лицевых счетов</w:t>
      </w:r>
    </w:p>
    <w:p w:rsidR="008B4741" w:rsidRPr="008B4741" w:rsidRDefault="008B4741" w:rsidP="002B44ED">
      <w:pPr>
        <w:spacing w:after="0" w:line="240" w:lineRule="auto"/>
        <w:ind w:firstLine="567"/>
        <w:jc w:val="both"/>
        <w:rPr>
          <w:rFonts w:ascii="Times New Roman" w:hAnsi="Times New Roman" w:cs="Times New Roman"/>
        </w:rPr>
      </w:pPr>
      <w:r w:rsidRPr="008B4741">
        <w:rPr>
          <w:rFonts w:ascii="Times New Roman" w:hAnsi="Times New Roman" w:cs="Times New Roman"/>
        </w:rPr>
        <w:lastRenderedPageBreak/>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r w:rsidRPr="00A807A3">
        <w:rPr>
          <w:rStyle w:val="a6"/>
          <w:rFonts w:ascii="Times New Roman" w:hAnsi="Times New Roman"/>
          <w:color w:val="auto"/>
        </w:rPr>
        <w:t>Порядком</w:t>
      </w:r>
      <w:r w:rsidRPr="00A807A3">
        <w:rPr>
          <w:rFonts w:ascii="Times New Roman" w:hAnsi="Times New Roman" w:cs="Times New Roman"/>
          <w:b/>
        </w:rPr>
        <w:t>,</w:t>
      </w:r>
      <w:r w:rsidRPr="008B4741">
        <w:rPr>
          <w:rFonts w:ascii="Times New Roman" w:hAnsi="Times New Roman" w:cs="Times New Roman"/>
        </w:rPr>
        <w:t xml:space="preserve"> утвержденным </w:t>
      </w:r>
      <w:r w:rsidRPr="00A807A3">
        <w:rPr>
          <w:rStyle w:val="a6"/>
          <w:rFonts w:ascii="Times New Roman" w:hAnsi="Times New Roman"/>
          <w:b w:val="0"/>
          <w:color w:val="auto"/>
        </w:rPr>
        <w:t>приказом</w:t>
      </w:r>
      <w:r w:rsidRPr="00A807A3">
        <w:rPr>
          <w:rFonts w:ascii="Times New Roman" w:hAnsi="Times New Roman" w:cs="Times New Roman"/>
          <w:b/>
        </w:rPr>
        <w:t xml:space="preserve"> </w:t>
      </w:r>
      <w:r w:rsidRPr="008B4741">
        <w:rPr>
          <w:rFonts w:ascii="Times New Roman" w:hAnsi="Times New Roman" w:cs="Times New Roman"/>
        </w:rPr>
        <w:t xml:space="preserve">Министерства финансов Российской Федерации N 258н, с учетом положений </w:t>
      </w:r>
      <w:r w:rsidRPr="00A807A3">
        <w:rPr>
          <w:rStyle w:val="a6"/>
          <w:rFonts w:ascii="Times New Roman" w:hAnsi="Times New Roman"/>
          <w:b w:val="0"/>
          <w:color w:val="auto"/>
        </w:rPr>
        <w:t>пункта 28</w:t>
      </w:r>
      <w:r w:rsidRPr="008B4741">
        <w:rPr>
          <w:rFonts w:ascii="Times New Roman" w:hAnsi="Times New Roman" w:cs="Times New Roman"/>
        </w:rPr>
        <w:t xml:space="preserve"> Порядка.</w:t>
      </w:r>
    </w:p>
    <w:p w:rsidR="008B4741" w:rsidRPr="008B4741" w:rsidRDefault="008B4741" w:rsidP="002B44ED">
      <w:pPr>
        <w:spacing w:after="0" w:line="240" w:lineRule="auto"/>
        <w:ind w:firstLine="567"/>
        <w:jc w:val="both"/>
        <w:rPr>
          <w:rFonts w:ascii="Times New Roman" w:hAnsi="Times New Roman" w:cs="Times New Roman"/>
        </w:rPr>
      </w:pPr>
      <w:r w:rsidRPr="008B4741">
        <w:rPr>
          <w:rFonts w:ascii="Times New Roman" w:hAnsi="Times New Roman" w:cs="Times New Roman"/>
        </w:rPr>
        <w:t>28. Информация о бюджетных и денежных обязательствах представляется:</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Финансовому управлению Администрации Большеигнатовского муниципального района Республики Мордовия - по всем бюджетным и денежным обязательствам;</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получателям средств местного бюджета - в части бюджетных и денежных обязательств соответствующего получателя средств местного бюджета.</w:t>
      </w:r>
    </w:p>
    <w:p w:rsidR="008B4741" w:rsidRPr="008B4741" w:rsidRDefault="008B4741" w:rsidP="002B44ED">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7E662B">
        <w:rPr>
          <w:rStyle w:val="a6"/>
          <w:rFonts w:ascii="Times New Roman" w:hAnsi="Times New Roman"/>
          <w:b w:val="0"/>
          <w:color w:val="auto"/>
        </w:rPr>
        <w:t>законодательства</w:t>
      </w:r>
      <w:r w:rsidRPr="008B4741">
        <w:rPr>
          <w:rFonts w:ascii="Times New Roman" w:hAnsi="Times New Roman" w:cs="Times New Roman"/>
        </w:rPr>
        <w:t xml:space="preserve"> Российской Федерации о защите государственной тайны на бумажном носителе.</w:t>
      </w:r>
    </w:p>
    <w:p w:rsidR="008B4741" w:rsidRPr="008B4741" w:rsidRDefault="008B4741" w:rsidP="008816DE">
      <w:pPr>
        <w:spacing w:after="0" w:line="240" w:lineRule="auto"/>
        <w:ind w:firstLine="567"/>
        <w:jc w:val="both"/>
        <w:rPr>
          <w:rFonts w:ascii="Times New Roman" w:hAnsi="Times New Roman" w:cs="Times New Roman"/>
        </w:rPr>
      </w:pPr>
      <w:r w:rsidRPr="008B4741">
        <w:rPr>
          <w:rFonts w:ascii="Times New Roman" w:hAnsi="Times New Roman" w:cs="Times New Roman"/>
        </w:rPr>
        <w:t>30. По запросу финансового управления Администрации Большеигнатовского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информацию о принятых на учет бюджетных, денежных обязательствах, реквизиты которой указаны в </w:t>
      </w:r>
      <w:r w:rsidRPr="007E662B">
        <w:rPr>
          <w:rStyle w:val="a6"/>
          <w:rFonts w:ascii="Times New Roman" w:hAnsi="Times New Roman"/>
          <w:b w:val="0"/>
          <w:color w:val="auto"/>
        </w:rPr>
        <w:t>приложении N 6</w:t>
      </w:r>
      <w:r w:rsidRPr="008B4741">
        <w:rPr>
          <w:rFonts w:ascii="Times New Roman" w:hAnsi="Times New Roman" w:cs="Times New Roman"/>
        </w:rPr>
        <w:t xml:space="preserve"> к Порядку, утвержденному </w:t>
      </w:r>
      <w:r w:rsidRPr="007E662B">
        <w:rPr>
          <w:rStyle w:val="a6"/>
          <w:rFonts w:ascii="Times New Roman" w:hAnsi="Times New Roman"/>
          <w:b w:val="0"/>
          <w:color w:val="auto"/>
        </w:rPr>
        <w:t>приказом</w:t>
      </w:r>
      <w:r w:rsidRPr="007E662B">
        <w:rPr>
          <w:rFonts w:ascii="Times New Roman" w:hAnsi="Times New Roman" w:cs="Times New Roman"/>
          <w:b/>
        </w:rPr>
        <w:t xml:space="preserve"> </w:t>
      </w:r>
      <w:r w:rsidRPr="008B4741">
        <w:rPr>
          <w:rFonts w:ascii="Times New Roman" w:hAnsi="Times New Roman" w:cs="Times New Roman"/>
        </w:rPr>
        <w:t>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информацию об исполнении бюджетных, денежных обязательств, реквизиты которой указаны в </w:t>
      </w:r>
      <w:r w:rsidRPr="007E662B">
        <w:rPr>
          <w:rStyle w:val="a6"/>
          <w:rFonts w:ascii="Times New Roman" w:hAnsi="Times New Roman"/>
          <w:b w:val="0"/>
          <w:color w:val="auto"/>
        </w:rPr>
        <w:t>приложении N 7</w:t>
      </w:r>
      <w:r w:rsidRPr="008B4741">
        <w:rPr>
          <w:rFonts w:ascii="Times New Roman" w:hAnsi="Times New Roman" w:cs="Times New Roman"/>
        </w:rPr>
        <w:t xml:space="preserve"> к Порядку, утвержденному </w:t>
      </w:r>
      <w:r w:rsidRPr="007E662B">
        <w:rPr>
          <w:rStyle w:val="a6"/>
          <w:rFonts w:ascii="Times New Roman" w:hAnsi="Times New Roman"/>
          <w:b w:val="0"/>
          <w:color w:val="auto"/>
        </w:rPr>
        <w:t>приказом</w:t>
      </w:r>
      <w:r w:rsidRPr="008B4741">
        <w:rPr>
          <w:rFonts w:ascii="Times New Roman" w:hAnsi="Times New Roman" w:cs="Times New Roman"/>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Pr="007E662B">
        <w:rPr>
          <w:rStyle w:val="a6"/>
          <w:rFonts w:ascii="Times New Roman" w:hAnsi="Times New Roman"/>
          <w:b w:val="0"/>
          <w:color w:val="auto"/>
        </w:rPr>
        <w:t>приложении N 8</w:t>
      </w:r>
      <w:r w:rsidRPr="008B4741">
        <w:rPr>
          <w:rFonts w:ascii="Times New Roman" w:hAnsi="Times New Roman" w:cs="Times New Roman"/>
        </w:rPr>
        <w:t xml:space="preserve"> к Порядку, утвержденному </w:t>
      </w:r>
      <w:r w:rsidRPr="007E662B">
        <w:rPr>
          <w:rStyle w:val="a6"/>
          <w:rFonts w:ascii="Times New Roman" w:hAnsi="Times New Roman"/>
          <w:b w:val="0"/>
          <w:color w:val="auto"/>
        </w:rPr>
        <w:t>приказом</w:t>
      </w:r>
      <w:r w:rsidRPr="008B4741">
        <w:rPr>
          <w:rFonts w:ascii="Times New Roman" w:hAnsi="Times New Roman" w:cs="Times New Roman"/>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8B4741" w:rsidRPr="008B4741" w:rsidRDefault="008B4741" w:rsidP="008816DE">
      <w:pPr>
        <w:spacing w:after="0" w:line="240" w:lineRule="auto"/>
        <w:ind w:firstLine="567"/>
        <w:jc w:val="both"/>
        <w:rPr>
          <w:rFonts w:ascii="Times New Roman" w:hAnsi="Times New Roman" w:cs="Times New Roman"/>
        </w:rPr>
      </w:pPr>
      <w:r w:rsidRPr="008B4741">
        <w:rPr>
          <w:rFonts w:ascii="Times New Roman" w:hAnsi="Times New Roman" w:cs="Times New Roman"/>
        </w:rPr>
        <w:t>31. 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
    <w:p w:rsidR="008B4741" w:rsidRPr="008B4741" w:rsidRDefault="008B4741" w:rsidP="008B4741">
      <w:pPr>
        <w:spacing w:after="0" w:line="240" w:lineRule="auto"/>
        <w:jc w:val="both"/>
        <w:rPr>
          <w:rFonts w:ascii="Times New Roman" w:hAnsi="Times New Roman" w:cs="Times New Roman"/>
        </w:rPr>
      </w:pPr>
      <w:r w:rsidRPr="007E662B">
        <w:rPr>
          <w:rStyle w:val="a6"/>
          <w:rFonts w:ascii="Times New Roman" w:hAnsi="Times New Roman"/>
          <w:b w:val="0"/>
          <w:color w:val="auto"/>
        </w:rPr>
        <w:t>информацию</w:t>
      </w:r>
      <w:r w:rsidRPr="008B4741">
        <w:rPr>
          <w:rFonts w:ascii="Times New Roman" w:hAnsi="Times New Roman" w:cs="Times New Roman"/>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8B4741" w:rsidRPr="008B4741" w:rsidRDefault="008B4741" w:rsidP="008B4741">
      <w:pPr>
        <w:spacing w:after="0" w:line="240" w:lineRule="auto"/>
        <w:jc w:val="both"/>
        <w:rPr>
          <w:rFonts w:ascii="Times New Roman" w:hAnsi="Times New Roman" w:cs="Times New Roman"/>
        </w:rPr>
      </w:pPr>
      <w:r w:rsidRPr="007E662B">
        <w:rPr>
          <w:rStyle w:val="a6"/>
          <w:rFonts w:ascii="Times New Roman" w:hAnsi="Times New Roman"/>
          <w:b w:val="0"/>
          <w:color w:val="auto"/>
        </w:rPr>
        <w:t>информацию</w:t>
      </w:r>
      <w:r w:rsidRPr="007E662B">
        <w:rPr>
          <w:rFonts w:ascii="Times New Roman" w:hAnsi="Times New Roman" w:cs="Times New Roman"/>
          <w:b/>
        </w:rPr>
        <w:t xml:space="preserve"> </w:t>
      </w:r>
      <w:r w:rsidRPr="008B4741">
        <w:rPr>
          <w:rFonts w:ascii="Times New Roman" w:hAnsi="Times New Roman" w:cs="Times New Roman"/>
        </w:rPr>
        <w:t>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8B4741" w:rsidRPr="008B4741" w:rsidRDefault="008B4741" w:rsidP="008A45AE">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r w:rsidRPr="007E662B">
        <w:rPr>
          <w:rStyle w:val="a6"/>
          <w:rFonts w:ascii="Times New Roman" w:hAnsi="Times New Roman"/>
          <w:b w:val="0"/>
          <w:color w:val="auto"/>
        </w:rPr>
        <w:t>приложении N 5</w:t>
      </w:r>
      <w:r w:rsidRPr="008B4741">
        <w:rPr>
          <w:rFonts w:ascii="Times New Roman" w:hAnsi="Times New Roman" w:cs="Times New Roman"/>
        </w:rPr>
        <w:t xml:space="preserve"> к Порядку, утвержденному </w:t>
      </w:r>
      <w:r w:rsidRPr="007E662B">
        <w:rPr>
          <w:rStyle w:val="a6"/>
          <w:rFonts w:ascii="Times New Roman" w:hAnsi="Times New Roman"/>
          <w:b w:val="0"/>
          <w:color w:val="auto"/>
        </w:rPr>
        <w:t>приказом</w:t>
      </w:r>
      <w:r w:rsidRPr="008B4741">
        <w:rPr>
          <w:rFonts w:ascii="Times New Roman" w:hAnsi="Times New Roman" w:cs="Times New Roman"/>
        </w:rPr>
        <w:t xml:space="preserve"> Министерства финансов Российской Федерации N 258н.</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8B4741" w:rsidRPr="008B4741" w:rsidRDefault="008B4741" w:rsidP="008A45AE">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33. Не позднее 2-го рабочего дня текущего финансового года орган, осуществляющий открытие и ведение лицевых счетов, представляет в финансовое управление Администрации Большеигнатовского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Большеигнатовского муниципального района Республики Мордовия, реквизиты </w:t>
      </w:r>
      <w:r w:rsidRPr="008B4741">
        <w:rPr>
          <w:rFonts w:ascii="Times New Roman" w:hAnsi="Times New Roman" w:cs="Times New Roman"/>
        </w:rPr>
        <w:lastRenderedPageBreak/>
        <w:t xml:space="preserve">которой указаны в </w:t>
      </w:r>
      <w:r w:rsidRPr="008B4741">
        <w:rPr>
          <w:rStyle w:val="a6"/>
          <w:rFonts w:ascii="Times New Roman" w:hAnsi="Times New Roman"/>
        </w:rPr>
        <w:t>приложении N 11</w:t>
      </w:r>
      <w:r w:rsidRPr="008B4741">
        <w:rPr>
          <w:rFonts w:ascii="Times New Roman" w:hAnsi="Times New Roman" w:cs="Times New Roman"/>
        </w:rPr>
        <w:t xml:space="preserve"> к Порядку, утвержденному </w:t>
      </w:r>
      <w:r w:rsidRPr="008B4741">
        <w:rPr>
          <w:rStyle w:val="a6"/>
          <w:rFonts w:ascii="Times New Roman" w:hAnsi="Times New Roman"/>
        </w:rPr>
        <w:t>приказом</w:t>
      </w:r>
      <w:r w:rsidRPr="008B4741">
        <w:rPr>
          <w:rFonts w:ascii="Times New Roman" w:hAnsi="Times New Roman" w:cs="Times New Roman"/>
        </w:rPr>
        <w:t xml:space="preserve"> Министерства финансов Российской Федерации N 258н.</w:t>
      </w:r>
    </w:p>
    <w:p w:rsidR="008B4741" w:rsidRPr="008B4741" w:rsidRDefault="008B4741" w:rsidP="008A45AE">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34. 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Pr="008B4741">
        <w:rPr>
          <w:rStyle w:val="a6"/>
          <w:rFonts w:ascii="Times New Roman" w:hAnsi="Times New Roman"/>
        </w:rPr>
        <w:t>приложении N 9</w:t>
      </w:r>
      <w:r w:rsidRPr="008B4741">
        <w:rPr>
          <w:rFonts w:ascii="Times New Roman" w:hAnsi="Times New Roman" w:cs="Times New Roman"/>
        </w:rPr>
        <w:t xml:space="preserve"> к Порядку, утвержденному </w:t>
      </w:r>
      <w:r w:rsidRPr="008B4741">
        <w:rPr>
          <w:rStyle w:val="a6"/>
          <w:rFonts w:ascii="Times New Roman" w:hAnsi="Times New Roman"/>
        </w:rPr>
        <w:t>приказом</w:t>
      </w:r>
      <w:r w:rsidRPr="008B4741">
        <w:rPr>
          <w:rFonts w:ascii="Times New Roman" w:hAnsi="Times New Roman" w:cs="Times New Roman"/>
        </w:rPr>
        <w:t xml:space="preserve"> Министерства финансов Российской Федерации N 258н (далее - Справка о неисполненных бюджетных обязательствах).</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При формировании </w:t>
      </w:r>
      <w:r w:rsidRPr="008B4741">
        <w:rPr>
          <w:rStyle w:val="a6"/>
          <w:rFonts w:ascii="Times New Roman" w:hAnsi="Times New Roman"/>
        </w:rPr>
        <w:t>Справки</w:t>
      </w:r>
      <w:r w:rsidRPr="008B4741">
        <w:rPr>
          <w:rFonts w:ascii="Times New Roman" w:hAnsi="Times New Roman" w:cs="Times New Roman"/>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8B4741" w:rsidRPr="008B4741" w:rsidRDefault="008B4741" w:rsidP="008B4741">
      <w:pPr>
        <w:spacing w:after="0" w:line="240" w:lineRule="auto"/>
        <w:jc w:val="both"/>
        <w:rPr>
          <w:rFonts w:ascii="Times New Roman" w:hAnsi="Times New Roman" w:cs="Times New Roman"/>
        </w:rPr>
      </w:pPr>
      <w:r w:rsidRPr="008B4741">
        <w:rPr>
          <w:rStyle w:val="a6"/>
          <w:rFonts w:ascii="Times New Roman" w:hAnsi="Times New Roman"/>
        </w:rPr>
        <w:t>Справка</w:t>
      </w:r>
      <w:r w:rsidRPr="008B4741">
        <w:rPr>
          <w:rFonts w:ascii="Times New Roman" w:hAnsi="Times New Roman" w:cs="Times New Roman"/>
        </w:rPr>
        <w:t xml:space="preserve"> о неисполненных бюджетных обязательствах формируется по состоянию на 1 января текущего финансового года в разрезе кодов </w:t>
      </w:r>
      <w:r w:rsidRPr="008B4741">
        <w:rPr>
          <w:rStyle w:val="a6"/>
          <w:rFonts w:ascii="Times New Roman" w:hAnsi="Times New Roman"/>
        </w:rPr>
        <w:t>бюджетной классификации</w:t>
      </w:r>
      <w:r w:rsidRPr="008B4741">
        <w:rPr>
          <w:rFonts w:ascii="Times New Roman" w:hAnsi="Times New Roman" w:cs="Times New Roman"/>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По запросу главного распорядителя средств местного бюджета орган, осуществляющий открытие и ведение лицевых счетов, формирует сводную </w:t>
      </w:r>
      <w:r w:rsidRPr="008B4741">
        <w:rPr>
          <w:rStyle w:val="a6"/>
          <w:rFonts w:ascii="Times New Roman" w:hAnsi="Times New Roman"/>
        </w:rPr>
        <w:t>Справку</w:t>
      </w:r>
      <w:r w:rsidRPr="008B4741">
        <w:rPr>
          <w:rFonts w:ascii="Times New Roman" w:hAnsi="Times New Roman" w:cs="Times New Roman"/>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8B4741" w:rsidRPr="008B4741" w:rsidRDefault="008B4741" w:rsidP="008A45AE">
      <w:pPr>
        <w:spacing w:after="0" w:line="240" w:lineRule="auto"/>
        <w:ind w:firstLine="567"/>
        <w:jc w:val="both"/>
        <w:rPr>
          <w:rFonts w:ascii="Times New Roman" w:hAnsi="Times New Roman" w:cs="Times New Roman"/>
        </w:rPr>
      </w:pPr>
      <w:r w:rsidRPr="008B4741">
        <w:rPr>
          <w:rFonts w:ascii="Times New Roman" w:hAnsi="Times New Roman" w:cs="Times New Roman"/>
        </w:rPr>
        <w:t xml:space="preserve">35. 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r w:rsidRPr="008B4741">
        <w:rPr>
          <w:rStyle w:val="a6"/>
          <w:rFonts w:ascii="Times New Roman" w:hAnsi="Times New Roman"/>
        </w:rPr>
        <w:t>приложении N 10</w:t>
      </w:r>
      <w:r w:rsidRPr="008B4741">
        <w:rPr>
          <w:rFonts w:ascii="Times New Roman" w:hAnsi="Times New Roman" w:cs="Times New Roman"/>
        </w:rPr>
        <w:t xml:space="preserve"> к Порядку, утвержденному </w:t>
      </w:r>
      <w:r w:rsidRPr="008B4741">
        <w:rPr>
          <w:rStyle w:val="a6"/>
          <w:rFonts w:ascii="Times New Roman" w:hAnsi="Times New Roman"/>
        </w:rPr>
        <w:t>приказом</w:t>
      </w:r>
      <w:r w:rsidRPr="008B4741">
        <w:rPr>
          <w:rFonts w:ascii="Times New Roman" w:hAnsi="Times New Roman" w:cs="Times New Roman"/>
        </w:rPr>
        <w:t xml:space="preserve"> Министерства финансов Российской Федерации N 258н (далее - Информация об объеме лимитов бюджетных обязательств).</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r w:rsidRPr="008B4741">
        <w:rPr>
          <w:rStyle w:val="a6"/>
          <w:rFonts w:ascii="Times New Roman" w:hAnsi="Times New Roman"/>
        </w:rPr>
        <w:t>электронной подписью</w:t>
      </w:r>
      <w:r w:rsidRPr="008B4741">
        <w:rPr>
          <w:rFonts w:ascii="Times New Roman" w:hAnsi="Times New Roman" w:cs="Times New Roman"/>
        </w:rPr>
        <w:t xml:space="preserve"> лица, имеющего право действовать от имени главного распорядителя средств местного бюджета.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r w:rsidRPr="008B4741">
        <w:rPr>
          <w:rStyle w:val="a6"/>
          <w:rFonts w:ascii="Times New Roman" w:hAnsi="Times New Roman"/>
        </w:rPr>
        <w:t>Справке</w:t>
      </w:r>
      <w:r w:rsidRPr="008B4741">
        <w:rPr>
          <w:rFonts w:ascii="Times New Roman" w:hAnsi="Times New Roman" w:cs="Times New Roman"/>
        </w:rPr>
        <w:t xml:space="preserve"> о неисполненных бюджетных обязательствах по соответствующему коду </w:t>
      </w:r>
      <w:r w:rsidRPr="008B4741">
        <w:rPr>
          <w:rStyle w:val="a6"/>
          <w:rFonts w:ascii="Times New Roman" w:hAnsi="Times New Roman"/>
        </w:rPr>
        <w:t>бюджетной классификации</w:t>
      </w:r>
      <w:r w:rsidRPr="008B4741">
        <w:rPr>
          <w:rFonts w:ascii="Times New Roman" w:hAnsi="Times New Roman" w:cs="Times New Roman"/>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w:t>
      </w:r>
      <w:r w:rsidRPr="008B4741">
        <w:rPr>
          <w:rFonts w:ascii="Times New Roman" w:hAnsi="Times New Roman" w:cs="Times New Roman"/>
        </w:rPr>
        <w:lastRenderedPageBreak/>
        <w:t xml:space="preserve">подписания </w:t>
      </w:r>
      <w:r w:rsidRPr="008B4741">
        <w:rPr>
          <w:rStyle w:val="a6"/>
          <w:rFonts w:ascii="Times New Roman" w:hAnsi="Times New Roman"/>
        </w:rPr>
        <w:t>электронной подписью</w:t>
      </w:r>
      <w:r w:rsidRPr="008B4741">
        <w:rPr>
          <w:rFonts w:ascii="Times New Roman" w:hAnsi="Times New Roman" w:cs="Times New Roman"/>
        </w:rPr>
        <w:t xml:space="preserve"> лица, имеющего право действовать от имени органа, осуществляющего открытие и ведение лицевых счетов.</w:t>
      </w:r>
    </w:p>
    <w:p w:rsidR="008B4741" w:rsidRPr="008B4741" w:rsidRDefault="008B4741" w:rsidP="008B4741">
      <w:pPr>
        <w:spacing w:after="0" w:line="240" w:lineRule="auto"/>
        <w:jc w:val="both"/>
        <w:rPr>
          <w:rFonts w:ascii="Times New Roman" w:hAnsi="Times New Roman" w:cs="Times New Roman"/>
        </w:rPr>
      </w:pPr>
      <w:r w:rsidRPr="008B4741">
        <w:rPr>
          <w:rFonts w:ascii="Times New Roman" w:hAnsi="Times New Roman" w:cs="Times New Roman"/>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неисполненных бюджетных обязательствах.</w:t>
      </w:r>
    </w:p>
    <w:p w:rsidR="008B4741" w:rsidRPr="00E30D94" w:rsidRDefault="008B4741" w:rsidP="008B4741">
      <w:pPr>
        <w:pStyle w:val="ConsPlusNormal"/>
        <w:jc w:val="both"/>
        <w:rPr>
          <w:rFonts w:ascii="Times New Roman" w:hAnsi="Times New Roman"/>
          <w:sz w:val="24"/>
          <w:szCs w:val="24"/>
        </w:rPr>
      </w:pPr>
    </w:p>
    <w:p w:rsidR="005D710B" w:rsidRPr="005D710B" w:rsidRDefault="005D710B" w:rsidP="005D710B">
      <w:pPr>
        <w:tabs>
          <w:tab w:val="left" w:pos="5670"/>
          <w:tab w:val="left" w:pos="6663"/>
          <w:tab w:val="left" w:pos="7513"/>
          <w:tab w:val="left" w:pos="7938"/>
        </w:tabs>
        <w:spacing w:after="0" w:line="240" w:lineRule="auto"/>
        <w:jc w:val="center"/>
        <w:rPr>
          <w:rFonts w:ascii="Times New Roman" w:hAnsi="Times New Roman" w:cs="Times New Roman"/>
          <w:b/>
        </w:rPr>
      </w:pPr>
      <w:r w:rsidRPr="005D710B">
        <w:rPr>
          <w:rFonts w:ascii="Times New Roman" w:hAnsi="Times New Roman" w:cs="Times New Roman"/>
          <w:b/>
          <w:noProof/>
        </w:rPr>
        <w:drawing>
          <wp:inline distT="0" distB="0" distL="0" distR="0" wp14:anchorId="585707AB" wp14:editId="1DCE06FC">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D710B" w:rsidRPr="005D710B" w:rsidRDefault="005D710B" w:rsidP="005D710B">
      <w:pPr>
        <w:tabs>
          <w:tab w:val="left" w:pos="5670"/>
          <w:tab w:val="left" w:pos="6663"/>
          <w:tab w:val="left" w:pos="7513"/>
          <w:tab w:val="left" w:pos="7938"/>
        </w:tabs>
        <w:spacing w:after="0" w:line="240" w:lineRule="auto"/>
        <w:jc w:val="center"/>
        <w:rPr>
          <w:rFonts w:ascii="Times New Roman" w:hAnsi="Times New Roman" w:cs="Times New Roman"/>
          <w:b/>
        </w:rPr>
      </w:pPr>
      <w:r w:rsidRPr="005D710B">
        <w:rPr>
          <w:rFonts w:ascii="Times New Roman" w:hAnsi="Times New Roman" w:cs="Times New Roman"/>
          <w:b/>
        </w:rPr>
        <w:t>Администрация Большеигнатовского муниципального района Республики  Мордовия</w:t>
      </w:r>
    </w:p>
    <w:p w:rsidR="005D710B" w:rsidRPr="005D710B" w:rsidRDefault="005D710B" w:rsidP="005D710B">
      <w:pPr>
        <w:keepNext/>
        <w:suppressAutoHyphens/>
        <w:spacing w:after="0" w:line="240" w:lineRule="auto"/>
        <w:outlineLvl w:val="1"/>
        <w:rPr>
          <w:rFonts w:ascii="Times New Roman" w:hAnsi="Times New Roman" w:cs="Times New Roman"/>
          <w:b/>
          <w:bCs/>
          <w:lang w:eastAsia="ar-SA"/>
        </w:rPr>
      </w:pPr>
    </w:p>
    <w:p w:rsidR="005D710B" w:rsidRPr="005D710B" w:rsidRDefault="005D710B" w:rsidP="005D710B">
      <w:pPr>
        <w:keepNext/>
        <w:tabs>
          <w:tab w:val="num" w:pos="0"/>
        </w:tabs>
        <w:suppressAutoHyphens/>
        <w:spacing w:after="0" w:line="240" w:lineRule="auto"/>
        <w:ind w:left="576" w:hanging="576"/>
        <w:jc w:val="center"/>
        <w:outlineLvl w:val="1"/>
        <w:rPr>
          <w:rFonts w:ascii="Times New Roman" w:hAnsi="Times New Roman" w:cs="Times New Roman"/>
          <w:b/>
          <w:bCs/>
          <w:lang w:eastAsia="ar-SA"/>
        </w:rPr>
      </w:pPr>
      <w:r w:rsidRPr="005D710B">
        <w:rPr>
          <w:rFonts w:ascii="Times New Roman" w:hAnsi="Times New Roman" w:cs="Times New Roman"/>
          <w:b/>
          <w:bCs/>
          <w:lang w:eastAsia="ar-SA"/>
        </w:rPr>
        <w:t>ПОСТАНОВЛЕНИЕ</w:t>
      </w:r>
    </w:p>
    <w:p w:rsidR="005D710B" w:rsidRPr="005D710B" w:rsidRDefault="005D710B" w:rsidP="005D710B">
      <w:pPr>
        <w:spacing w:after="0" w:line="240" w:lineRule="auto"/>
        <w:jc w:val="center"/>
        <w:rPr>
          <w:rFonts w:ascii="Times New Roman" w:hAnsi="Times New Roman" w:cs="Times New Roman"/>
        </w:rPr>
      </w:pPr>
    </w:p>
    <w:p w:rsidR="005D710B" w:rsidRPr="005D710B" w:rsidRDefault="005D710B" w:rsidP="005D710B">
      <w:pPr>
        <w:tabs>
          <w:tab w:val="center" w:pos="4677"/>
        </w:tabs>
        <w:spacing w:after="0" w:line="240" w:lineRule="auto"/>
        <w:rPr>
          <w:rFonts w:ascii="Times New Roman" w:hAnsi="Times New Roman" w:cs="Times New Roman"/>
        </w:rPr>
      </w:pPr>
      <w:r w:rsidRPr="005D710B">
        <w:rPr>
          <w:rFonts w:ascii="Times New Roman" w:hAnsi="Times New Roman" w:cs="Times New Roman"/>
        </w:rPr>
        <w:t xml:space="preserve">  «6»  сентября 2022 г.                                                                    </w:t>
      </w:r>
      <w:r>
        <w:rPr>
          <w:rFonts w:ascii="Times New Roman" w:hAnsi="Times New Roman" w:cs="Times New Roman"/>
        </w:rPr>
        <w:t xml:space="preserve">                            </w:t>
      </w:r>
      <w:r w:rsidRPr="005D710B">
        <w:rPr>
          <w:rFonts w:ascii="Times New Roman" w:hAnsi="Times New Roman" w:cs="Times New Roman"/>
        </w:rPr>
        <w:t xml:space="preserve"> № 434</w:t>
      </w:r>
    </w:p>
    <w:p w:rsidR="005D710B" w:rsidRPr="005D710B" w:rsidRDefault="005D710B" w:rsidP="005D710B">
      <w:pPr>
        <w:spacing w:after="0" w:line="240" w:lineRule="auto"/>
        <w:jc w:val="center"/>
        <w:rPr>
          <w:rFonts w:ascii="Times New Roman" w:hAnsi="Times New Roman" w:cs="Times New Roman"/>
        </w:rPr>
      </w:pPr>
      <w:r w:rsidRPr="005D710B">
        <w:rPr>
          <w:rFonts w:ascii="Times New Roman" w:hAnsi="Times New Roman" w:cs="Times New Roman"/>
        </w:rPr>
        <w:t>с. Большое Игнатово</w:t>
      </w:r>
    </w:p>
    <w:p w:rsidR="005D710B" w:rsidRPr="005D710B" w:rsidRDefault="005D710B" w:rsidP="005D710B">
      <w:pPr>
        <w:spacing w:after="0" w:line="240" w:lineRule="auto"/>
        <w:jc w:val="center"/>
        <w:rPr>
          <w:rFonts w:ascii="Times New Roman" w:hAnsi="Times New Roman" w:cs="Times New Roman"/>
        </w:rPr>
      </w:pPr>
    </w:p>
    <w:p w:rsidR="005D710B" w:rsidRPr="005D710B" w:rsidRDefault="005D710B" w:rsidP="005D710B">
      <w:pPr>
        <w:spacing w:after="0" w:line="240" w:lineRule="auto"/>
        <w:ind w:right="3542"/>
        <w:jc w:val="both"/>
        <w:rPr>
          <w:rFonts w:ascii="Times New Roman" w:hAnsi="Times New Roman" w:cs="Times New Roman"/>
        </w:rPr>
      </w:pPr>
      <w:r w:rsidRPr="005D710B">
        <w:rPr>
          <w:rFonts w:ascii="Times New Roman" w:hAnsi="Times New Roman" w:cs="Times New Roman"/>
        </w:rPr>
        <w:t xml:space="preserve"> Об установлении стоимости бесплатного горячего питания обучающихся, получающих начальное, основное и среднее общее образование в муниципальных образовательных учреждениях Большеигнатовского муниципального района Республики Мордовия</w:t>
      </w:r>
    </w:p>
    <w:p w:rsidR="005D710B" w:rsidRPr="005D710B" w:rsidRDefault="005D710B" w:rsidP="005D710B">
      <w:pPr>
        <w:spacing w:after="0" w:line="240" w:lineRule="auto"/>
        <w:jc w:val="center"/>
        <w:rPr>
          <w:rFonts w:ascii="Times New Roman" w:hAnsi="Times New Roman" w:cs="Times New Roman"/>
          <w:b/>
        </w:rPr>
      </w:pPr>
    </w:p>
    <w:p w:rsidR="005D710B" w:rsidRPr="005D710B" w:rsidRDefault="005D710B" w:rsidP="005D710B">
      <w:pPr>
        <w:spacing w:after="0" w:line="240" w:lineRule="auto"/>
        <w:jc w:val="both"/>
        <w:rPr>
          <w:rFonts w:ascii="Times New Roman" w:hAnsi="Times New Roman" w:cs="Times New Roman"/>
        </w:rPr>
      </w:pPr>
      <w:r w:rsidRPr="005D710B">
        <w:rPr>
          <w:rFonts w:ascii="Times New Roman" w:hAnsi="Times New Roman" w:cs="Times New Roman"/>
        </w:rPr>
        <w:t xml:space="preserve">В соответствии с Федеральным законом от 29 декабря 2012 г. № 273-ФЗ «Об образовании в Российской Федерации», требованиями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РФ от 27 октября 2020г. № 32, в целях совершенствования организации горячего здорового питания, содержащего сбалансированный набор питательных веществ и микроэлементов, </w:t>
      </w:r>
      <w:r w:rsidRPr="005D710B">
        <w:rPr>
          <w:rFonts w:ascii="Times New Roman" w:hAnsi="Times New Roman" w:cs="Times New Roman"/>
          <w:color w:val="000000"/>
        </w:rPr>
        <w:t xml:space="preserve">Администрация Большеигнатовского муниципального района </w:t>
      </w:r>
      <w:r w:rsidRPr="005D710B">
        <w:rPr>
          <w:rFonts w:ascii="Times New Roman" w:hAnsi="Times New Roman" w:cs="Times New Roman"/>
          <w:b/>
          <w:color w:val="000000"/>
        </w:rPr>
        <w:t>постановляет:</w:t>
      </w:r>
    </w:p>
    <w:p w:rsidR="005D710B" w:rsidRPr="005D710B" w:rsidRDefault="005D710B" w:rsidP="00E931C8">
      <w:pPr>
        <w:tabs>
          <w:tab w:val="left" w:pos="0"/>
          <w:tab w:val="left" w:pos="1418"/>
        </w:tabs>
        <w:spacing w:after="0" w:line="240" w:lineRule="auto"/>
        <w:ind w:firstLine="567"/>
        <w:jc w:val="both"/>
        <w:rPr>
          <w:rFonts w:ascii="Times New Roman" w:hAnsi="Times New Roman" w:cs="Times New Roman"/>
        </w:rPr>
      </w:pPr>
      <w:r w:rsidRPr="005D710B">
        <w:rPr>
          <w:rFonts w:ascii="Times New Roman" w:hAnsi="Times New Roman" w:cs="Times New Roman"/>
        </w:rPr>
        <w:t xml:space="preserve">      1. Установить следующую стоимость бесплатного горячего питания обучающихся, получающих начальное, основное и среднее общее образование в муниципальных образовательных учреждениях Большеигнатовского муниципального района Республики Мордовия:</w:t>
      </w:r>
    </w:p>
    <w:p w:rsidR="005D710B" w:rsidRPr="005D710B" w:rsidRDefault="005D710B" w:rsidP="005D710B">
      <w:pPr>
        <w:widowControl w:val="0"/>
        <w:numPr>
          <w:ilvl w:val="1"/>
          <w:numId w:val="6"/>
        </w:numPr>
        <w:tabs>
          <w:tab w:val="left" w:pos="567"/>
          <w:tab w:val="left" w:pos="1418"/>
        </w:tabs>
        <w:autoSpaceDE w:val="0"/>
        <w:autoSpaceDN w:val="0"/>
        <w:adjustRightInd w:val="0"/>
        <w:spacing w:after="0" w:line="240" w:lineRule="auto"/>
        <w:ind w:left="0" w:firstLine="0"/>
        <w:jc w:val="both"/>
        <w:rPr>
          <w:rFonts w:ascii="Times New Roman" w:hAnsi="Times New Roman" w:cs="Times New Roman"/>
        </w:rPr>
      </w:pPr>
      <w:r w:rsidRPr="005D710B">
        <w:rPr>
          <w:rFonts w:ascii="Times New Roman" w:hAnsi="Times New Roman" w:cs="Times New Roman"/>
        </w:rPr>
        <w:t xml:space="preserve"> Стоимость бесплатного горячего питания (завтрак):</w:t>
      </w:r>
    </w:p>
    <w:p w:rsidR="005D710B" w:rsidRPr="005D710B" w:rsidRDefault="005D710B" w:rsidP="005D710B">
      <w:pPr>
        <w:tabs>
          <w:tab w:val="left" w:pos="851"/>
          <w:tab w:val="left" w:pos="1418"/>
        </w:tabs>
        <w:spacing w:after="0" w:line="240" w:lineRule="auto"/>
        <w:jc w:val="both"/>
        <w:rPr>
          <w:rFonts w:ascii="Times New Roman" w:hAnsi="Times New Roman" w:cs="Times New Roman"/>
        </w:rPr>
      </w:pPr>
      <w:r w:rsidRPr="005D710B">
        <w:rPr>
          <w:rFonts w:ascii="Times New Roman" w:hAnsi="Times New Roman" w:cs="Times New Roman"/>
        </w:rPr>
        <w:t>- для обучающихся, получающих начальное общее образование в муниципальном бюджетном общеобразовательном учреждении «Большеигнатовская средняя общеобразовательная школа» Большеигнатовского муниципального района</w:t>
      </w:r>
      <w:r w:rsidRPr="005D710B">
        <w:rPr>
          <w:rFonts w:ascii="Times New Roman" w:hAnsi="Times New Roman" w:cs="Times New Roman"/>
          <w:color w:val="000000"/>
        </w:rPr>
        <w:t xml:space="preserve"> Республики Мордовия</w:t>
      </w:r>
      <w:r w:rsidRPr="005D710B">
        <w:rPr>
          <w:rFonts w:ascii="Times New Roman" w:hAnsi="Times New Roman" w:cs="Times New Roman"/>
        </w:rPr>
        <w:t xml:space="preserve"> ( далее – МБОУ «Большеигнатовская СОШ») на одного обучающегося – 63,72 руб. в день;</w:t>
      </w:r>
    </w:p>
    <w:p w:rsidR="005D710B" w:rsidRPr="005D710B" w:rsidRDefault="005D710B" w:rsidP="005D710B">
      <w:pPr>
        <w:tabs>
          <w:tab w:val="left" w:pos="851"/>
          <w:tab w:val="left" w:pos="993"/>
          <w:tab w:val="left" w:pos="1418"/>
        </w:tabs>
        <w:spacing w:after="0" w:line="240" w:lineRule="auto"/>
        <w:jc w:val="both"/>
        <w:rPr>
          <w:rFonts w:ascii="Times New Roman" w:hAnsi="Times New Roman" w:cs="Times New Roman"/>
        </w:rPr>
      </w:pPr>
      <w:r w:rsidRPr="005D710B">
        <w:rPr>
          <w:rFonts w:ascii="Times New Roman" w:hAnsi="Times New Roman" w:cs="Times New Roman"/>
        </w:rPr>
        <w:t xml:space="preserve"> 1.2. Стоимость  горячего питания (обед):</w:t>
      </w:r>
    </w:p>
    <w:p w:rsidR="005D710B" w:rsidRPr="005D710B" w:rsidRDefault="005D710B" w:rsidP="005D710B">
      <w:pPr>
        <w:tabs>
          <w:tab w:val="left" w:pos="851"/>
          <w:tab w:val="left" w:pos="993"/>
          <w:tab w:val="left" w:pos="1418"/>
        </w:tabs>
        <w:spacing w:after="0" w:line="240" w:lineRule="auto"/>
        <w:jc w:val="both"/>
        <w:rPr>
          <w:rFonts w:ascii="Times New Roman" w:hAnsi="Times New Roman" w:cs="Times New Roman"/>
        </w:rPr>
      </w:pPr>
      <w:r w:rsidRPr="005D710B">
        <w:rPr>
          <w:rFonts w:ascii="Times New Roman" w:hAnsi="Times New Roman" w:cs="Times New Roman"/>
        </w:rPr>
        <w:t>- для обучающихся из малоимущих семей, получающих начальное общее в МБОУ «Большеигнатовская СОШ» на одного обучающегося – 69,62 руб. в день;</w:t>
      </w:r>
    </w:p>
    <w:p w:rsidR="005D710B" w:rsidRPr="005D710B" w:rsidRDefault="005D710B" w:rsidP="005D710B">
      <w:pPr>
        <w:tabs>
          <w:tab w:val="left" w:pos="851"/>
          <w:tab w:val="left" w:pos="1418"/>
        </w:tabs>
        <w:spacing w:after="0" w:line="240" w:lineRule="auto"/>
        <w:jc w:val="both"/>
        <w:rPr>
          <w:rFonts w:ascii="Times New Roman" w:hAnsi="Times New Roman" w:cs="Times New Roman"/>
        </w:rPr>
      </w:pPr>
      <w:r w:rsidRPr="005D710B">
        <w:rPr>
          <w:rFonts w:ascii="Times New Roman" w:hAnsi="Times New Roman" w:cs="Times New Roman"/>
        </w:rPr>
        <w:t xml:space="preserve"> 1.3. Стоимость  горячего питания (завтрак):</w:t>
      </w:r>
    </w:p>
    <w:p w:rsidR="005D710B" w:rsidRPr="005D710B" w:rsidRDefault="005D710B" w:rsidP="005D710B">
      <w:pPr>
        <w:tabs>
          <w:tab w:val="left" w:pos="851"/>
          <w:tab w:val="left" w:pos="1418"/>
        </w:tabs>
        <w:spacing w:after="0" w:line="240" w:lineRule="auto"/>
        <w:jc w:val="both"/>
        <w:rPr>
          <w:rFonts w:ascii="Times New Roman" w:hAnsi="Times New Roman" w:cs="Times New Roman"/>
        </w:rPr>
      </w:pPr>
      <w:r w:rsidRPr="005D710B">
        <w:rPr>
          <w:rFonts w:ascii="Times New Roman" w:hAnsi="Times New Roman" w:cs="Times New Roman"/>
        </w:rPr>
        <w:t xml:space="preserve"> - для обучающихся из малоимущих семей, получающих основное и среднее общее образование  в  МБОУ «Большеигнатовская СОШ» на одного обучающегося – 68,44  руб. в день;</w:t>
      </w:r>
    </w:p>
    <w:p w:rsidR="005D710B" w:rsidRPr="005D710B" w:rsidRDefault="005D710B" w:rsidP="005D710B">
      <w:pPr>
        <w:tabs>
          <w:tab w:val="left" w:pos="851"/>
          <w:tab w:val="left" w:pos="1418"/>
        </w:tabs>
        <w:spacing w:after="0" w:line="240" w:lineRule="auto"/>
        <w:jc w:val="both"/>
        <w:rPr>
          <w:rFonts w:ascii="Times New Roman" w:hAnsi="Times New Roman" w:cs="Times New Roman"/>
        </w:rPr>
      </w:pPr>
      <w:r w:rsidRPr="005D710B">
        <w:rPr>
          <w:rFonts w:ascii="Times New Roman" w:hAnsi="Times New Roman" w:cs="Times New Roman"/>
        </w:rPr>
        <w:t>1.4. Стоимость бесплатного двухразового горячего питания</w:t>
      </w:r>
      <w:r w:rsidRPr="005D710B">
        <w:rPr>
          <w:rFonts w:ascii="Times New Roman" w:hAnsi="Times New Roman" w:cs="Times New Roman"/>
          <w:color w:val="000000"/>
        </w:rPr>
        <w:t xml:space="preserve"> для </w:t>
      </w:r>
      <w:r w:rsidRPr="005D710B">
        <w:rPr>
          <w:rFonts w:ascii="Times New Roman" w:hAnsi="Times New Roman" w:cs="Times New Roman"/>
        </w:rPr>
        <w:t>детей с ограниченными возможностями здоровья (далее – ОВЗ) и детей-инвалидов, получающих образование в МБОУ «Большеигнатовская СОШ»</w:t>
      </w:r>
      <w:r w:rsidRPr="005D710B">
        <w:rPr>
          <w:rFonts w:ascii="Times New Roman" w:hAnsi="Times New Roman" w:cs="Times New Roman"/>
          <w:color w:val="000000"/>
        </w:rPr>
        <w:t>,</w:t>
      </w:r>
      <w:r w:rsidRPr="005D710B">
        <w:rPr>
          <w:rFonts w:ascii="Times New Roman" w:hAnsi="Times New Roman" w:cs="Times New Roman"/>
        </w:rPr>
        <w:t xml:space="preserve"> в том числе в случае обучения по медицинским показаниям на дому:</w:t>
      </w:r>
    </w:p>
    <w:p w:rsidR="005D710B" w:rsidRPr="005D710B" w:rsidRDefault="005D710B" w:rsidP="005D710B">
      <w:pPr>
        <w:tabs>
          <w:tab w:val="left" w:pos="851"/>
          <w:tab w:val="left" w:pos="993"/>
          <w:tab w:val="left" w:pos="1418"/>
        </w:tabs>
        <w:spacing w:after="0" w:line="240" w:lineRule="auto"/>
        <w:jc w:val="both"/>
        <w:rPr>
          <w:rFonts w:ascii="Times New Roman" w:hAnsi="Times New Roman" w:cs="Times New Roman"/>
        </w:rPr>
      </w:pPr>
      <w:r w:rsidRPr="005D710B">
        <w:rPr>
          <w:rFonts w:ascii="Times New Roman" w:hAnsi="Times New Roman" w:cs="Times New Roman"/>
        </w:rPr>
        <w:t>- для обучающихся, получающих начальное общее, основное общее и среднее общее образование в МБОУ «Большеигнатовская СОШ» – 143,37  руб. в день на одного обучающегося;</w:t>
      </w:r>
    </w:p>
    <w:p w:rsidR="005D710B" w:rsidRPr="005D710B" w:rsidRDefault="005D710B" w:rsidP="00E931C8">
      <w:pPr>
        <w:tabs>
          <w:tab w:val="left" w:pos="851"/>
          <w:tab w:val="left" w:pos="993"/>
          <w:tab w:val="left" w:pos="1418"/>
        </w:tabs>
        <w:spacing w:after="0" w:line="240" w:lineRule="auto"/>
        <w:ind w:firstLine="567"/>
        <w:jc w:val="both"/>
        <w:rPr>
          <w:rFonts w:ascii="Times New Roman" w:hAnsi="Times New Roman" w:cs="Times New Roman"/>
        </w:rPr>
      </w:pPr>
      <w:r w:rsidRPr="005D710B">
        <w:rPr>
          <w:rFonts w:ascii="Times New Roman" w:hAnsi="Times New Roman" w:cs="Times New Roman"/>
        </w:rPr>
        <w:t>2. Установить  ежемесячную денежную компенсацию  стоимости двухкратного  питания в денежном эквиваленте  детям с ОВЗ и детей-инвалидов, получающих образование  в МБОУ «Большеигнатовская СОШ»   в случае обучения по медицинским показаниям на дому:</w:t>
      </w:r>
    </w:p>
    <w:p w:rsidR="005D710B" w:rsidRPr="005D710B" w:rsidRDefault="005D710B" w:rsidP="005D710B">
      <w:pPr>
        <w:tabs>
          <w:tab w:val="left" w:pos="851"/>
          <w:tab w:val="left" w:pos="993"/>
          <w:tab w:val="left" w:pos="1418"/>
        </w:tabs>
        <w:spacing w:after="0" w:line="240" w:lineRule="auto"/>
        <w:jc w:val="both"/>
        <w:rPr>
          <w:rFonts w:ascii="Times New Roman" w:hAnsi="Times New Roman" w:cs="Times New Roman"/>
        </w:rPr>
      </w:pPr>
      <w:r w:rsidRPr="005D710B">
        <w:rPr>
          <w:rFonts w:ascii="Times New Roman" w:hAnsi="Times New Roman" w:cs="Times New Roman"/>
        </w:rPr>
        <w:t>- для  обучающихся, получающих начальное общее, основное общее и среднее общее образование в МБОУ «Большеигнатовская СОШ» – 143,37 руб. в день на одного обучающегося.</w:t>
      </w:r>
    </w:p>
    <w:p w:rsidR="005D710B" w:rsidRPr="005D710B" w:rsidRDefault="005D710B" w:rsidP="00E931C8">
      <w:pPr>
        <w:tabs>
          <w:tab w:val="left" w:pos="851"/>
          <w:tab w:val="left" w:pos="993"/>
          <w:tab w:val="left" w:pos="1418"/>
        </w:tabs>
        <w:spacing w:after="0" w:line="240" w:lineRule="auto"/>
        <w:ind w:firstLine="567"/>
        <w:jc w:val="both"/>
        <w:rPr>
          <w:rFonts w:ascii="Times New Roman" w:hAnsi="Times New Roman" w:cs="Times New Roman"/>
        </w:rPr>
      </w:pPr>
      <w:r w:rsidRPr="005D710B">
        <w:rPr>
          <w:rFonts w:ascii="Times New Roman" w:hAnsi="Times New Roman" w:cs="Times New Roman"/>
        </w:rPr>
        <w:lastRenderedPageBreak/>
        <w:t>3. Утвердить прилагаемый Порядок предоставления ежемесячной денежной компенсации стоимости двухкратного  питания в денежном эквиваленте  детям с ограниченными возможностями здоровья и детей-инвалидов, получающих образование  в муниципальном бюджетном общеобразовательном учреждении  «Большеигнатовская средняя общеобразовательная школа»   в случае обучения по медицинским показаниям на дому.</w:t>
      </w:r>
    </w:p>
    <w:p w:rsidR="005D710B" w:rsidRPr="005D710B" w:rsidRDefault="005D710B" w:rsidP="00E931C8">
      <w:pPr>
        <w:tabs>
          <w:tab w:val="left" w:pos="851"/>
          <w:tab w:val="left" w:pos="993"/>
          <w:tab w:val="left" w:pos="1418"/>
        </w:tabs>
        <w:spacing w:after="0" w:line="240" w:lineRule="auto"/>
        <w:ind w:firstLine="567"/>
        <w:jc w:val="both"/>
        <w:rPr>
          <w:rFonts w:ascii="Times New Roman" w:hAnsi="Times New Roman" w:cs="Times New Roman"/>
        </w:rPr>
      </w:pPr>
      <w:r w:rsidRPr="005D710B">
        <w:rPr>
          <w:rFonts w:ascii="Times New Roman" w:hAnsi="Times New Roman" w:cs="Times New Roman"/>
        </w:rPr>
        <w:t xml:space="preserve"> 4. Признать утратившим силу постановление Администрации Большеигнатовского муниципального района Республики Мордовия от 11 января 2022 г. № 7 «Об установлении стоимости бесплатного горячего питания обучающихся,  получающих  начальное, основное и среднее общее образование в муниципальных образовательных учреждениях Большеигнатовского муниципального района Республики Мордовия».</w:t>
      </w:r>
    </w:p>
    <w:p w:rsidR="005D710B" w:rsidRPr="005D710B" w:rsidRDefault="005D710B" w:rsidP="00E931C8">
      <w:pPr>
        <w:tabs>
          <w:tab w:val="left" w:pos="851"/>
          <w:tab w:val="left" w:pos="993"/>
          <w:tab w:val="left" w:pos="1418"/>
        </w:tabs>
        <w:spacing w:after="0" w:line="240" w:lineRule="auto"/>
        <w:ind w:firstLine="567"/>
        <w:jc w:val="both"/>
        <w:rPr>
          <w:rFonts w:ascii="Times New Roman" w:hAnsi="Times New Roman" w:cs="Times New Roman"/>
        </w:rPr>
      </w:pPr>
      <w:r w:rsidRPr="005D710B">
        <w:rPr>
          <w:rFonts w:ascii="Times New Roman" w:hAnsi="Times New Roman" w:cs="Times New Roman"/>
        </w:rPr>
        <w:t xml:space="preserve"> 5.Контроль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Т. М. Кирееву.</w:t>
      </w:r>
    </w:p>
    <w:p w:rsidR="005D710B" w:rsidRPr="005D710B" w:rsidRDefault="005D710B" w:rsidP="00E931C8">
      <w:pPr>
        <w:pStyle w:val="3f0"/>
        <w:shd w:val="clear" w:color="auto" w:fill="auto"/>
        <w:tabs>
          <w:tab w:val="left" w:pos="0"/>
          <w:tab w:val="left" w:pos="284"/>
        </w:tabs>
        <w:spacing w:after="0" w:line="240" w:lineRule="auto"/>
        <w:ind w:firstLine="567"/>
        <w:jc w:val="both"/>
        <w:rPr>
          <w:sz w:val="22"/>
          <w:szCs w:val="22"/>
        </w:rPr>
      </w:pPr>
      <w:r w:rsidRPr="005D710B">
        <w:rPr>
          <w:sz w:val="22"/>
          <w:szCs w:val="22"/>
        </w:rPr>
        <w:t xml:space="preserve">  6. Настоящее постановление вступает в силу после дня  официального опубликования (обнародования) и распространяет свое действие на правоотношения,  возникшие с 01 сентября 2022 г.</w:t>
      </w:r>
    </w:p>
    <w:p w:rsidR="005D710B" w:rsidRPr="005D710B" w:rsidRDefault="005D710B" w:rsidP="005D710B">
      <w:pPr>
        <w:tabs>
          <w:tab w:val="left" w:pos="709"/>
          <w:tab w:val="left" w:pos="851"/>
          <w:tab w:val="left" w:pos="1134"/>
        </w:tabs>
        <w:spacing w:after="0" w:line="240" w:lineRule="auto"/>
        <w:jc w:val="both"/>
        <w:rPr>
          <w:rFonts w:ascii="Times New Roman" w:eastAsia="Calibri" w:hAnsi="Times New Roman" w:cs="Times New Roman"/>
          <w:bCs/>
          <w:color w:val="000000"/>
        </w:rPr>
      </w:pPr>
    </w:p>
    <w:p w:rsidR="005D710B" w:rsidRPr="005D710B" w:rsidRDefault="005D710B" w:rsidP="005D710B">
      <w:pPr>
        <w:tabs>
          <w:tab w:val="left" w:pos="709"/>
          <w:tab w:val="left" w:pos="851"/>
          <w:tab w:val="left" w:pos="1134"/>
        </w:tabs>
        <w:spacing w:after="0" w:line="240" w:lineRule="auto"/>
        <w:jc w:val="both"/>
        <w:rPr>
          <w:rFonts w:ascii="Times New Roman" w:eastAsia="Calibri" w:hAnsi="Times New Roman" w:cs="Times New Roman"/>
          <w:bCs/>
          <w:color w:val="000000"/>
        </w:rPr>
      </w:pPr>
    </w:p>
    <w:p w:rsidR="005D710B" w:rsidRPr="005D710B" w:rsidRDefault="005D710B" w:rsidP="005D710B">
      <w:pPr>
        <w:tabs>
          <w:tab w:val="left" w:pos="709"/>
          <w:tab w:val="left" w:pos="851"/>
          <w:tab w:val="left" w:pos="1134"/>
        </w:tabs>
        <w:spacing w:after="0" w:line="240" w:lineRule="auto"/>
        <w:jc w:val="both"/>
        <w:rPr>
          <w:rFonts w:ascii="Times New Roman" w:eastAsia="Calibri" w:hAnsi="Times New Roman" w:cs="Times New Roman"/>
          <w:bCs/>
          <w:color w:val="000000"/>
        </w:rPr>
      </w:pPr>
      <w:r w:rsidRPr="005D710B">
        <w:rPr>
          <w:rFonts w:ascii="Times New Roman" w:eastAsia="Calibri" w:hAnsi="Times New Roman" w:cs="Times New Roman"/>
          <w:bCs/>
          <w:color w:val="000000"/>
        </w:rPr>
        <w:t xml:space="preserve">Глава Большеигнатовского </w:t>
      </w:r>
    </w:p>
    <w:p w:rsidR="005D710B" w:rsidRDefault="005D710B" w:rsidP="005D710B">
      <w:pPr>
        <w:tabs>
          <w:tab w:val="left" w:pos="709"/>
          <w:tab w:val="left" w:pos="851"/>
          <w:tab w:val="left" w:pos="1134"/>
        </w:tabs>
        <w:spacing w:after="0" w:line="240" w:lineRule="auto"/>
        <w:jc w:val="both"/>
        <w:rPr>
          <w:rFonts w:ascii="Times New Roman" w:eastAsia="Calibri" w:hAnsi="Times New Roman" w:cs="Times New Roman"/>
          <w:bCs/>
          <w:color w:val="000000"/>
        </w:rPr>
      </w:pPr>
      <w:r w:rsidRPr="005D710B">
        <w:rPr>
          <w:rFonts w:ascii="Times New Roman" w:eastAsia="Calibri" w:hAnsi="Times New Roman" w:cs="Times New Roman"/>
          <w:bCs/>
          <w:color w:val="000000"/>
        </w:rPr>
        <w:t>муниципального района                                                                        Т.Н. Полозова</w:t>
      </w:r>
    </w:p>
    <w:p w:rsidR="005D710B" w:rsidRPr="005D710B" w:rsidRDefault="005D710B" w:rsidP="005D710B">
      <w:pPr>
        <w:tabs>
          <w:tab w:val="left" w:pos="709"/>
          <w:tab w:val="left" w:pos="851"/>
          <w:tab w:val="left" w:pos="1134"/>
        </w:tabs>
        <w:spacing w:after="0" w:line="240" w:lineRule="auto"/>
        <w:jc w:val="both"/>
        <w:rPr>
          <w:rFonts w:ascii="Times New Roman" w:eastAsia="Calibri" w:hAnsi="Times New Roman" w:cs="Times New Roman"/>
          <w:bCs/>
          <w:color w:val="000000"/>
        </w:rPr>
      </w:pPr>
    </w:p>
    <w:p w:rsidR="005D710B" w:rsidRPr="005D710B" w:rsidRDefault="005D710B" w:rsidP="00C8287C">
      <w:pPr>
        <w:spacing w:after="0" w:line="240" w:lineRule="auto"/>
        <w:jc w:val="right"/>
        <w:rPr>
          <w:rFonts w:ascii="Times New Roman" w:hAnsi="Times New Roman" w:cs="Times New Roman"/>
        </w:rPr>
      </w:pPr>
      <w:r>
        <w:rPr>
          <w:rFonts w:ascii="Times New Roman" w:hAnsi="Times New Roman" w:cs="Times New Roman"/>
        </w:rPr>
        <w:tab/>
        <w:t xml:space="preserve">                                                                                                                                 </w:t>
      </w:r>
      <w:r w:rsidRPr="005D710B">
        <w:rPr>
          <w:rFonts w:ascii="Times New Roman" w:hAnsi="Times New Roman" w:cs="Times New Roman"/>
        </w:rPr>
        <w:t xml:space="preserve">Утвержденный </w:t>
      </w:r>
      <w:r>
        <w:rPr>
          <w:rFonts w:ascii="Times New Roman" w:hAnsi="Times New Roman" w:cs="Times New Roman"/>
        </w:rPr>
        <w:t xml:space="preserve"> </w:t>
      </w:r>
    </w:p>
    <w:p w:rsidR="005D710B" w:rsidRPr="005D710B" w:rsidRDefault="005D710B" w:rsidP="00C8287C">
      <w:pPr>
        <w:spacing w:after="0" w:line="240" w:lineRule="auto"/>
        <w:jc w:val="right"/>
        <w:rPr>
          <w:rFonts w:ascii="Times New Roman" w:hAnsi="Times New Roman" w:cs="Times New Roman"/>
        </w:rPr>
      </w:pPr>
      <w:r w:rsidRPr="005D710B">
        <w:rPr>
          <w:rFonts w:ascii="Times New Roman" w:hAnsi="Times New Roman" w:cs="Times New Roman"/>
        </w:rPr>
        <w:t>постановлением</w:t>
      </w:r>
    </w:p>
    <w:p w:rsidR="005D710B" w:rsidRPr="005D710B" w:rsidRDefault="005D710B" w:rsidP="00C8287C">
      <w:pPr>
        <w:spacing w:after="0" w:line="240" w:lineRule="auto"/>
        <w:jc w:val="right"/>
        <w:rPr>
          <w:rFonts w:ascii="Times New Roman" w:hAnsi="Times New Roman" w:cs="Times New Roman"/>
        </w:rPr>
      </w:pPr>
      <w:r w:rsidRPr="005D710B">
        <w:rPr>
          <w:rFonts w:ascii="Times New Roman" w:hAnsi="Times New Roman" w:cs="Times New Roman"/>
        </w:rPr>
        <w:t xml:space="preserve"> Администрации </w:t>
      </w:r>
    </w:p>
    <w:p w:rsidR="005D710B" w:rsidRPr="005D710B" w:rsidRDefault="005D710B" w:rsidP="00C8287C">
      <w:pPr>
        <w:spacing w:after="0" w:line="240" w:lineRule="auto"/>
        <w:jc w:val="right"/>
        <w:rPr>
          <w:rFonts w:ascii="Times New Roman" w:hAnsi="Times New Roman" w:cs="Times New Roman"/>
        </w:rPr>
      </w:pPr>
      <w:r w:rsidRPr="005D710B">
        <w:rPr>
          <w:rFonts w:ascii="Times New Roman" w:hAnsi="Times New Roman" w:cs="Times New Roman"/>
        </w:rPr>
        <w:t>Большеигнатовского муниципального района</w:t>
      </w:r>
    </w:p>
    <w:p w:rsidR="005D710B" w:rsidRPr="005D710B" w:rsidRDefault="005D710B" w:rsidP="00C8287C">
      <w:pPr>
        <w:spacing w:after="0" w:line="240" w:lineRule="auto"/>
        <w:jc w:val="right"/>
        <w:rPr>
          <w:rFonts w:ascii="Times New Roman" w:hAnsi="Times New Roman" w:cs="Times New Roman"/>
        </w:rPr>
      </w:pPr>
      <w:r w:rsidRPr="005D710B">
        <w:rPr>
          <w:rFonts w:ascii="Times New Roman" w:hAnsi="Times New Roman" w:cs="Times New Roman"/>
        </w:rPr>
        <w:t xml:space="preserve"> Республики Мордовия</w:t>
      </w:r>
    </w:p>
    <w:p w:rsidR="005D710B" w:rsidRPr="005D710B" w:rsidRDefault="005D710B" w:rsidP="00C8287C">
      <w:pPr>
        <w:spacing w:after="0" w:line="240" w:lineRule="auto"/>
        <w:jc w:val="right"/>
        <w:rPr>
          <w:rFonts w:ascii="Times New Roman" w:hAnsi="Times New Roman" w:cs="Times New Roman"/>
        </w:rPr>
      </w:pPr>
      <w:r w:rsidRPr="005D710B">
        <w:rPr>
          <w:rFonts w:ascii="Times New Roman" w:hAnsi="Times New Roman" w:cs="Times New Roman"/>
        </w:rPr>
        <w:t xml:space="preserve">                                                                                             от 06.09.2022 г  № 434</w:t>
      </w:r>
    </w:p>
    <w:p w:rsidR="005D710B" w:rsidRPr="005D710B" w:rsidRDefault="005D710B" w:rsidP="00C8287C">
      <w:pPr>
        <w:tabs>
          <w:tab w:val="left" w:pos="10065"/>
          <w:tab w:val="left" w:pos="10205"/>
        </w:tabs>
        <w:spacing w:after="0" w:line="240" w:lineRule="auto"/>
        <w:ind w:right="-1"/>
        <w:jc w:val="right"/>
        <w:rPr>
          <w:rFonts w:ascii="Times New Roman" w:hAnsi="Times New Roman" w:cs="Times New Roman"/>
        </w:rPr>
      </w:pPr>
      <w:r w:rsidRPr="005D710B">
        <w:rPr>
          <w:rFonts w:ascii="Times New Roman" w:hAnsi="Times New Roman" w:cs="Times New Roman"/>
        </w:rPr>
        <w:t xml:space="preserve">                                                                                                « Об установлении стоимости бесплатного горячего питания </w:t>
      </w:r>
    </w:p>
    <w:p w:rsidR="005D710B" w:rsidRPr="005D710B" w:rsidRDefault="005D710B" w:rsidP="00C8287C">
      <w:pPr>
        <w:tabs>
          <w:tab w:val="left" w:pos="10065"/>
          <w:tab w:val="left" w:pos="10205"/>
        </w:tabs>
        <w:spacing w:after="0" w:line="240" w:lineRule="auto"/>
        <w:ind w:right="-1"/>
        <w:jc w:val="right"/>
        <w:rPr>
          <w:rFonts w:ascii="Times New Roman" w:hAnsi="Times New Roman" w:cs="Times New Roman"/>
        </w:rPr>
      </w:pPr>
      <w:r w:rsidRPr="005D710B">
        <w:rPr>
          <w:rFonts w:ascii="Times New Roman" w:hAnsi="Times New Roman" w:cs="Times New Roman"/>
        </w:rPr>
        <w:t>обучающихся, получающих начальное,</w:t>
      </w:r>
    </w:p>
    <w:p w:rsidR="005D710B" w:rsidRPr="005D710B" w:rsidRDefault="005D710B" w:rsidP="00C8287C">
      <w:pPr>
        <w:tabs>
          <w:tab w:val="left" w:pos="10065"/>
          <w:tab w:val="left" w:pos="10205"/>
        </w:tabs>
        <w:spacing w:after="0" w:line="240" w:lineRule="auto"/>
        <w:ind w:right="-1"/>
        <w:jc w:val="right"/>
        <w:rPr>
          <w:rFonts w:ascii="Times New Roman" w:hAnsi="Times New Roman" w:cs="Times New Roman"/>
        </w:rPr>
      </w:pPr>
      <w:r w:rsidRPr="005D710B">
        <w:rPr>
          <w:rFonts w:ascii="Times New Roman" w:hAnsi="Times New Roman" w:cs="Times New Roman"/>
        </w:rPr>
        <w:t xml:space="preserve"> основное и среднее </w:t>
      </w:r>
    </w:p>
    <w:p w:rsidR="005D710B" w:rsidRPr="005D710B" w:rsidRDefault="005D710B" w:rsidP="00C8287C">
      <w:pPr>
        <w:tabs>
          <w:tab w:val="left" w:pos="10065"/>
          <w:tab w:val="left" w:pos="10205"/>
        </w:tabs>
        <w:spacing w:after="0" w:line="240" w:lineRule="auto"/>
        <w:ind w:right="-1"/>
        <w:jc w:val="right"/>
        <w:rPr>
          <w:rFonts w:ascii="Times New Roman" w:hAnsi="Times New Roman" w:cs="Times New Roman"/>
        </w:rPr>
      </w:pPr>
      <w:r w:rsidRPr="005D710B">
        <w:rPr>
          <w:rFonts w:ascii="Times New Roman" w:hAnsi="Times New Roman" w:cs="Times New Roman"/>
        </w:rPr>
        <w:t xml:space="preserve">общее образование </w:t>
      </w:r>
    </w:p>
    <w:p w:rsidR="005D710B" w:rsidRPr="005D710B" w:rsidRDefault="005D710B" w:rsidP="00C8287C">
      <w:pPr>
        <w:tabs>
          <w:tab w:val="left" w:pos="10065"/>
          <w:tab w:val="left" w:pos="10205"/>
        </w:tabs>
        <w:spacing w:after="0" w:line="240" w:lineRule="auto"/>
        <w:ind w:right="-1"/>
        <w:jc w:val="right"/>
        <w:rPr>
          <w:rFonts w:ascii="Times New Roman" w:hAnsi="Times New Roman" w:cs="Times New Roman"/>
        </w:rPr>
      </w:pPr>
      <w:r w:rsidRPr="005D710B">
        <w:rPr>
          <w:rFonts w:ascii="Times New Roman" w:hAnsi="Times New Roman" w:cs="Times New Roman"/>
        </w:rPr>
        <w:t>в муниципальных образовательных учреждениях</w:t>
      </w:r>
    </w:p>
    <w:p w:rsidR="005D710B" w:rsidRPr="005D710B" w:rsidRDefault="005D710B" w:rsidP="00C8287C">
      <w:pPr>
        <w:tabs>
          <w:tab w:val="left" w:pos="10065"/>
          <w:tab w:val="left" w:pos="10205"/>
        </w:tabs>
        <w:spacing w:after="0" w:line="240" w:lineRule="auto"/>
        <w:ind w:right="-1"/>
        <w:jc w:val="right"/>
        <w:rPr>
          <w:rFonts w:ascii="Times New Roman" w:hAnsi="Times New Roman" w:cs="Times New Roman"/>
        </w:rPr>
      </w:pPr>
      <w:r w:rsidRPr="005D710B">
        <w:rPr>
          <w:rFonts w:ascii="Times New Roman" w:hAnsi="Times New Roman" w:cs="Times New Roman"/>
        </w:rPr>
        <w:t xml:space="preserve"> Большеигнатовского муниципального района</w:t>
      </w:r>
    </w:p>
    <w:p w:rsidR="005D710B" w:rsidRPr="005D710B" w:rsidRDefault="005D710B" w:rsidP="00C8287C">
      <w:pPr>
        <w:tabs>
          <w:tab w:val="left" w:pos="10065"/>
          <w:tab w:val="left" w:pos="10205"/>
        </w:tabs>
        <w:spacing w:after="0" w:line="240" w:lineRule="auto"/>
        <w:ind w:right="-1"/>
        <w:jc w:val="right"/>
        <w:rPr>
          <w:rFonts w:ascii="Times New Roman" w:hAnsi="Times New Roman" w:cs="Times New Roman"/>
        </w:rPr>
      </w:pPr>
      <w:r w:rsidRPr="005D710B">
        <w:rPr>
          <w:rFonts w:ascii="Times New Roman" w:hAnsi="Times New Roman" w:cs="Times New Roman"/>
        </w:rPr>
        <w:t xml:space="preserve"> Республики Мордовия»</w:t>
      </w:r>
    </w:p>
    <w:p w:rsidR="005D710B" w:rsidRPr="005D710B" w:rsidRDefault="005D710B" w:rsidP="005D710B">
      <w:pPr>
        <w:spacing w:after="0" w:line="240" w:lineRule="auto"/>
        <w:jc w:val="right"/>
        <w:rPr>
          <w:rFonts w:ascii="Times New Roman" w:hAnsi="Times New Roman" w:cs="Times New Roman"/>
          <w:bCs/>
        </w:rPr>
      </w:pPr>
    </w:p>
    <w:p w:rsidR="005D710B" w:rsidRPr="005D710B" w:rsidRDefault="005D710B" w:rsidP="005D710B">
      <w:pPr>
        <w:spacing w:after="0" w:line="240" w:lineRule="auto"/>
        <w:ind w:firstLine="567"/>
        <w:jc w:val="both"/>
        <w:rPr>
          <w:rFonts w:ascii="Times New Roman" w:hAnsi="Times New Roman" w:cs="Times New Roman"/>
        </w:rPr>
      </w:pPr>
      <w:r w:rsidRPr="005D710B">
        <w:rPr>
          <w:rFonts w:ascii="Times New Roman" w:hAnsi="Times New Roman" w:cs="Times New Roman"/>
        </w:rPr>
        <w:t>Порядок предоставления ежемесячной денежной компенсации стоимости двухкратного  питания в денежном эквиваленте  детям с ограниченными возможностями здоровья и детей-инвалидов, получающих образование  в муниципальном бюджетном общеобразовательном учреждении «Большеигнатовская средняя общеобразовательная школа»   Большеигнатовского муниципального района</w:t>
      </w:r>
      <w:r w:rsidRPr="005D710B">
        <w:rPr>
          <w:rFonts w:ascii="Times New Roman" w:hAnsi="Times New Roman" w:cs="Times New Roman"/>
          <w:color w:val="000000"/>
        </w:rPr>
        <w:t xml:space="preserve">  Республики Мордовия</w:t>
      </w:r>
      <w:r w:rsidRPr="005D710B">
        <w:rPr>
          <w:rFonts w:ascii="Times New Roman" w:hAnsi="Times New Roman" w:cs="Times New Roman"/>
        </w:rPr>
        <w:t xml:space="preserve"> в случае обучения по медицинским показаниям на дому</w:t>
      </w:r>
    </w:p>
    <w:p w:rsidR="005D710B" w:rsidRDefault="005D710B" w:rsidP="005D710B">
      <w:pPr>
        <w:spacing w:after="0" w:line="240" w:lineRule="auto"/>
        <w:ind w:firstLine="567"/>
        <w:jc w:val="both"/>
        <w:rPr>
          <w:rFonts w:ascii="Times New Roman" w:hAnsi="Times New Roman" w:cs="Times New Roman"/>
        </w:rPr>
      </w:pPr>
      <w:r w:rsidRPr="005D710B">
        <w:rPr>
          <w:rStyle w:val="markedcontent"/>
          <w:rFonts w:ascii="Times New Roman" w:hAnsi="Times New Roman" w:cs="Times New Roman"/>
        </w:rPr>
        <w:t xml:space="preserve">1. Порядок </w:t>
      </w:r>
      <w:r w:rsidRPr="005D710B">
        <w:rPr>
          <w:rFonts w:ascii="Times New Roman" w:hAnsi="Times New Roman" w:cs="Times New Roman"/>
        </w:rPr>
        <w:t>предоставления ежемесячной денежной компенсации стоимости двухкратного  питания в денежном эквиваленте  детям с ограниченными возможностями здоровья и детей-инвалидов, получающих образование  в муниципальном бюджетном общеобразовательном учреждении «Большеигнатовская средняя общеобразовательная школа»   Большеигнатовского муниципального района</w:t>
      </w:r>
      <w:r w:rsidRPr="005D710B">
        <w:rPr>
          <w:rFonts w:ascii="Times New Roman" w:hAnsi="Times New Roman" w:cs="Times New Roman"/>
          <w:color w:val="000000"/>
        </w:rPr>
        <w:t xml:space="preserve">  Республики Мордовия</w:t>
      </w:r>
      <w:r w:rsidRPr="005D710B">
        <w:rPr>
          <w:rFonts w:ascii="Times New Roman" w:hAnsi="Times New Roman" w:cs="Times New Roman"/>
        </w:rPr>
        <w:t xml:space="preserve"> в случае обучения по медицинским показаниям на дому (далее – Порядок) </w:t>
      </w:r>
      <w:r w:rsidRPr="005D710B">
        <w:rPr>
          <w:rStyle w:val="markedcontent"/>
          <w:rFonts w:ascii="Times New Roman" w:hAnsi="Times New Roman" w:cs="Times New Roman"/>
        </w:rPr>
        <w:t xml:space="preserve">устанавливает механизм </w:t>
      </w:r>
      <w:r w:rsidRPr="005D710B">
        <w:rPr>
          <w:rFonts w:ascii="Times New Roman" w:hAnsi="Times New Roman" w:cs="Times New Roman"/>
        </w:rPr>
        <w:t>предоставления ежемесячной денежной компенсации  стоимости двухкратного  питания в денежном эквиваленте  детям с ограниченными возможностями здоровья (далее – ОВЗ) и детей-инвалидов, получающих образование  в муниципальном бюджетном общеобразовательном учреждении «Большеигнатовская средняя общеобразовательная школа»   Большеигнатовского муниципального района</w:t>
      </w:r>
      <w:r w:rsidRPr="005D710B">
        <w:rPr>
          <w:rFonts w:ascii="Times New Roman" w:hAnsi="Times New Roman" w:cs="Times New Roman"/>
          <w:color w:val="000000"/>
        </w:rPr>
        <w:t xml:space="preserve">  Республики Мордовия </w:t>
      </w:r>
      <w:r w:rsidRPr="005D710B">
        <w:rPr>
          <w:rFonts w:ascii="Times New Roman" w:hAnsi="Times New Roman" w:cs="Times New Roman"/>
        </w:rPr>
        <w:t xml:space="preserve">( далее – МБОУ «Большеигнатовская СОШ»)  в случае обучения по </w:t>
      </w:r>
      <w:r>
        <w:rPr>
          <w:rFonts w:ascii="Times New Roman" w:hAnsi="Times New Roman" w:cs="Times New Roman"/>
        </w:rPr>
        <w:t>медицинским показаниям на дому.</w:t>
      </w:r>
    </w:p>
    <w:p w:rsidR="00413A5A" w:rsidRDefault="005D710B" w:rsidP="005D710B">
      <w:pPr>
        <w:spacing w:after="0" w:line="240" w:lineRule="auto"/>
        <w:ind w:firstLine="567"/>
        <w:jc w:val="both"/>
        <w:rPr>
          <w:rFonts w:ascii="Times New Roman" w:hAnsi="Times New Roman" w:cs="Times New Roman"/>
        </w:rPr>
      </w:pPr>
      <w:r w:rsidRPr="005D710B">
        <w:rPr>
          <w:rStyle w:val="markedcontent"/>
          <w:rFonts w:ascii="Times New Roman" w:hAnsi="Times New Roman" w:cs="Times New Roman"/>
        </w:rPr>
        <w:t>2. Ежемесячная денежная компенсация   выплачивается одному из родителей</w:t>
      </w:r>
      <w:r w:rsidRPr="005D710B">
        <w:rPr>
          <w:rFonts w:ascii="Times New Roman" w:hAnsi="Times New Roman" w:cs="Times New Roman"/>
        </w:rPr>
        <w:br/>
      </w:r>
      <w:r w:rsidRPr="005D710B">
        <w:rPr>
          <w:rStyle w:val="markedcontent"/>
          <w:rFonts w:ascii="Times New Roman" w:hAnsi="Times New Roman" w:cs="Times New Roman"/>
        </w:rPr>
        <w:t xml:space="preserve">(законных представителей) обучающегося с  </w:t>
      </w:r>
      <w:r w:rsidRPr="005D710B">
        <w:rPr>
          <w:rFonts w:ascii="Times New Roman" w:hAnsi="Times New Roman" w:cs="Times New Roman"/>
        </w:rPr>
        <w:t xml:space="preserve">ОВЗ и детей-инвалидов, получающих образование  в </w:t>
      </w:r>
      <w:r w:rsidRPr="005D710B">
        <w:rPr>
          <w:rFonts w:ascii="Times New Roman" w:hAnsi="Times New Roman" w:cs="Times New Roman"/>
        </w:rPr>
        <w:lastRenderedPageBreak/>
        <w:t>МБОУ «Большеигнатовская СОШ»   в случае обучения по медицинским показаниям на дому</w:t>
      </w:r>
      <w:r w:rsidRPr="005D710B">
        <w:rPr>
          <w:rStyle w:val="markedcontent"/>
          <w:rFonts w:ascii="Times New Roman" w:hAnsi="Times New Roman" w:cs="Times New Roman"/>
        </w:rPr>
        <w:t xml:space="preserve"> (далее-заявитель)</w:t>
      </w:r>
      <w:r w:rsidR="00413A5A">
        <w:rPr>
          <w:rStyle w:val="markedcontent"/>
          <w:rFonts w:ascii="Times New Roman" w:hAnsi="Times New Roman" w:cs="Times New Roman"/>
        </w:rPr>
        <w:t xml:space="preserve"> </w:t>
      </w:r>
      <w:r w:rsidRPr="005D710B">
        <w:rPr>
          <w:rStyle w:val="markedcontent"/>
          <w:rFonts w:ascii="Times New Roman" w:hAnsi="Times New Roman" w:cs="Times New Roman"/>
        </w:rPr>
        <w:t>в</w:t>
      </w:r>
      <w:r w:rsidR="00413A5A">
        <w:rPr>
          <w:rStyle w:val="markedcontent"/>
          <w:rFonts w:ascii="Times New Roman" w:hAnsi="Times New Roman" w:cs="Times New Roman"/>
        </w:rPr>
        <w:t xml:space="preserve"> </w:t>
      </w:r>
      <w:r w:rsidRPr="005D710B">
        <w:rPr>
          <w:rStyle w:val="markedcontent"/>
          <w:rFonts w:ascii="Times New Roman" w:hAnsi="Times New Roman" w:cs="Times New Roman"/>
        </w:rPr>
        <w:t>размере</w:t>
      </w:r>
      <w:r w:rsidR="00413A5A">
        <w:rPr>
          <w:rStyle w:val="markedcontent"/>
          <w:rFonts w:ascii="Times New Roman" w:hAnsi="Times New Roman" w:cs="Times New Roman"/>
        </w:rPr>
        <w:t xml:space="preserve"> </w:t>
      </w:r>
      <w:r w:rsidRPr="005D710B">
        <w:rPr>
          <w:rFonts w:ascii="Times New Roman" w:hAnsi="Times New Roman" w:cs="Times New Roman"/>
        </w:rPr>
        <w:t>143,37 руб. в день на одного обучающегося.</w:t>
      </w:r>
    </w:p>
    <w:p w:rsidR="005D710B" w:rsidRPr="005D710B" w:rsidRDefault="005D710B" w:rsidP="005D710B">
      <w:pPr>
        <w:spacing w:after="0" w:line="240" w:lineRule="auto"/>
        <w:ind w:firstLine="567"/>
        <w:jc w:val="both"/>
        <w:rPr>
          <w:rFonts w:ascii="Times New Roman" w:hAnsi="Times New Roman" w:cs="Times New Roman"/>
        </w:rPr>
      </w:pPr>
      <w:r w:rsidRPr="005D710B">
        <w:rPr>
          <w:rFonts w:ascii="Times New Roman" w:hAnsi="Times New Roman" w:cs="Times New Roman"/>
        </w:rPr>
        <w:t>3.</w:t>
      </w:r>
      <w:r w:rsidR="005D54EA">
        <w:rPr>
          <w:rFonts w:ascii="Times New Roman" w:hAnsi="Times New Roman" w:cs="Times New Roman"/>
        </w:rPr>
        <w:t xml:space="preserve"> </w:t>
      </w:r>
      <w:r w:rsidRPr="005D710B">
        <w:rPr>
          <w:rFonts w:ascii="Times New Roman" w:hAnsi="Times New Roman" w:cs="Times New Roman"/>
        </w:rPr>
        <w:t xml:space="preserve"> Для того чтобы получить ежемесячную денежную компенсацию  стоимости двухкратного  питания в денежном эквиваленте  детям с ОВЗ и детей-инвалидов, получающих образование  в МБОУ «Большеигнатовская СОШ»   в случае обучения по медицинским показаниям на дому, один из родителей ( законных представителей) обучающихся  должен один раз в течение учебного года представить в школу такие документы:</w:t>
      </w:r>
    </w:p>
    <w:p w:rsidR="005D710B" w:rsidRPr="005D710B" w:rsidRDefault="005D710B" w:rsidP="005D710B">
      <w:pPr>
        <w:spacing w:after="0" w:line="240" w:lineRule="auto"/>
        <w:jc w:val="both"/>
        <w:rPr>
          <w:rFonts w:ascii="Times New Roman" w:hAnsi="Times New Roman" w:cs="Times New Roman"/>
        </w:rPr>
      </w:pPr>
      <w:r w:rsidRPr="005D710B">
        <w:rPr>
          <w:rFonts w:ascii="Times New Roman" w:hAnsi="Times New Roman" w:cs="Times New Roman"/>
        </w:rPr>
        <w:t>-заявление о предоставлении ежемесячной денежной компенсации за бесплатное школьное питание (Приложение к Порядку);</w:t>
      </w:r>
    </w:p>
    <w:p w:rsidR="005D710B" w:rsidRPr="005D710B" w:rsidRDefault="005D710B" w:rsidP="005D710B">
      <w:pPr>
        <w:spacing w:after="0" w:line="240" w:lineRule="auto"/>
        <w:jc w:val="both"/>
        <w:rPr>
          <w:rFonts w:ascii="Times New Roman" w:hAnsi="Times New Roman" w:cs="Times New Roman"/>
        </w:rPr>
      </w:pPr>
      <w:r w:rsidRPr="005D710B">
        <w:rPr>
          <w:rFonts w:ascii="Times New Roman" w:hAnsi="Times New Roman" w:cs="Times New Roman"/>
        </w:rPr>
        <w:t>-документ, удостоверяющий личность одного из родителей (законного представителя);</w:t>
      </w:r>
    </w:p>
    <w:p w:rsidR="005D710B" w:rsidRPr="005D710B" w:rsidRDefault="005D710B" w:rsidP="005D710B">
      <w:pPr>
        <w:spacing w:after="0" w:line="240" w:lineRule="auto"/>
        <w:jc w:val="both"/>
        <w:rPr>
          <w:rFonts w:ascii="Times New Roman" w:hAnsi="Times New Roman" w:cs="Times New Roman"/>
        </w:rPr>
      </w:pPr>
      <w:r w:rsidRPr="005D710B">
        <w:rPr>
          <w:rFonts w:ascii="Times New Roman" w:hAnsi="Times New Roman" w:cs="Times New Roman"/>
        </w:rPr>
        <w:t>-документы, подтверждающие инвалидность ребенка, обучающегося на дому.</w:t>
      </w:r>
    </w:p>
    <w:p w:rsidR="005D710B" w:rsidRPr="005D710B" w:rsidRDefault="005D710B" w:rsidP="005D710B">
      <w:pPr>
        <w:spacing w:after="0" w:line="240" w:lineRule="auto"/>
        <w:ind w:firstLine="567"/>
        <w:jc w:val="both"/>
        <w:rPr>
          <w:rStyle w:val="markedcontent"/>
          <w:rFonts w:ascii="Times New Roman" w:hAnsi="Times New Roman" w:cs="Times New Roman"/>
        </w:rPr>
      </w:pPr>
      <w:r w:rsidRPr="005D710B">
        <w:rPr>
          <w:rStyle w:val="markedcontent"/>
          <w:rFonts w:ascii="Times New Roman" w:hAnsi="Times New Roman" w:cs="Times New Roman"/>
        </w:rPr>
        <w:t>4.</w:t>
      </w:r>
      <w:r w:rsidR="005D54EA">
        <w:rPr>
          <w:rStyle w:val="markedcontent"/>
          <w:rFonts w:ascii="Times New Roman" w:hAnsi="Times New Roman" w:cs="Times New Roman"/>
        </w:rPr>
        <w:t xml:space="preserve"> </w:t>
      </w:r>
      <w:r w:rsidRPr="005D710B">
        <w:rPr>
          <w:rStyle w:val="markedcontent"/>
          <w:rFonts w:ascii="Times New Roman" w:hAnsi="Times New Roman" w:cs="Times New Roman"/>
        </w:rPr>
        <w:t>Решение о назначении ежемесячной денежной компенсации оформляется</w:t>
      </w:r>
      <w:r w:rsidRPr="005D710B">
        <w:rPr>
          <w:rFonts w:ascii="Times New Roman" w:hAnsi="Times New Roman" w:cs="Times New Roman"/>
        </w:rPr>
        <w:br/>
      </w:r>
      <w:r w:rsidRPr="005D710B">
        <w:rPr>
          <w:rStyle w:val="markedcontent"/>
          <w:rFonts w:ascii="Times New Roman" w:hAnsi="Times New Roman" w:cs="Times New Roman"/>
        </w:rPr>
        <w:t>распорядительным актом образовательной организации в течение 5 рабочих</w:t>
      </w:r>
      <w:r w:rsidRPr="005D710B">
        <w:rPr>
          <w:rFonts w:ascii="Times New Roman" w:hAnsi="Times New Roman" w:cs="Times New Roman"/>
        </w:rPr>
        <w:t xml:space="preserve"> </w:t>
      </w:r>
      <w:r w:rsidRPr="005D710B">
        <w:rPr>
          <w:rStyle w:val="markedcontent"/>
          <w:rFonts w:ascii="Times New Roman" w:hAnsi="Times New Roman" w:cs="Times New Roman"/>
        </w:rPr>
        <w:t xml:space="preserve">дней со дня представления заявителем документов. </w:t>
      </w:r>
    </w:p>
    <w:p w:rsidR="005D710B" w:rsidRPr="005D710B" w:rsidRDefault="005D710B" w:rsidP="005D710B">
      <w:pPr>
        <w:spacing w:after="0" w:line="240" w:lineRule="auto"/>
        <w:ind w:firstLine="567"/>
        <w:jc w:val="both"/>
        <w:rPr>
          <w:rStyle w:val="markedcontent"/>
          <w:rFonts w:ascii="Times New Roman" w:hAnsi="Times New Roman" w:cs="Times New Roman"/>
        </w:rPr>
      </w:pPr>
      <w:r w:rsidRPr="005D710B">
        <w:rPr>
          <w:rStyle w:val="markedcontent"/>
          <w:rFonts w:ascii="Times New Roman" w:hAnsi="Times New Roman" w:cs="Times New Roman"/>
        </w:rPr>
        <w:t>5.</w:t>
      </w:r>
      <w:r w:rsidR="005D54EA">
        <w:rPr>
          <w:rStyle w:val="markedcontent"/>
          <w:rFonts w:ascii="Times New Roman" w:hAnsi="Times New Roman" w:cs="Times New Roman"/>
        </w:rPr>
        <w:t xml:space="preserve"> </w:t>
      </w:r>
      <w:r w:rsidRPr="005D710B">
        <w:rPr>
          <w:rStyle w:val="markedcontent"/>
          <w:rFonts w:ascii="Times New Roman" w:hAnsi="Times New Roman" w:cs="Times New Roman"/>
        </w:rPr>
        <w:t>Образовательная организация принимает решение об отказе в</w:t>
      </w:r>
      <w:r w:rsidRPr="005D710B">
        <w:rPr>
          <w:rFonts w:ascii="Times New Roman" w:hAnsi="Times New Roman" w:cs="Times New Roman"/>
        </w:rPr>
        <w:br/>
      </w:r>
      <w:r w:rsidRPr="005D710B">
        <w:rPr>
          <w:rStyle w:val="markedcontent"/>
          <w:rFonts w:ascii="Times New Roman" w:hAnsi="Times New Roman" w:cs="Times New Roman"/>
        </w:rPr>
        <w:t>назначении ежемесячной денежной компенсации в случае, если:</w:t>
      </w:r>
      <w:r w:rsidRPr="005D710B">
        <w:rPr>
          <w:rFonts w:ascii="Times New Roman" w:hAnsi="Times New Roman" w:cs="Times New Roman"/>
        </w:rPr>
        <w:br/>
      </w:r>
      <w:r w:rsidRPr="005D710B">
        <w:rPr>
          <w:rStyle w:val="markedcontent"/>
          <w:rFonts w:ascii="Times New Roman" w:hAnsi="Times New Roman" w:cs="Times New Roman"/>
        </w:rPr>
        <w:t xml:space="preserve">-для получения ежемесячной денежной компенсации обратился не </w:t>
      </w:r>
      <w:r w:rsidRPr="005D710B">
        <w:rPr>
          <w:rFonts w:ascii="Times New Roman" w:hAnsi="Times New Roman" w:cs="Times New Roman"/>
        </w:rPr>
        <w:t>родитель (законный представитель);</w:t>
      </w:r>
    </w:p>
    <w:p w:rsidR="005D710B" w:rsidRPr="005D710B" w:rsidRDefault="005D710B" w:rsidP="005D710B">
      <w:pPr>
        <w:spacing w:after="0" w:line="240" w:lineRule="auto"/>
        <w:jc w:val="both"/>
        <w:rPr>
          <w:rFonts w:ascii="Times New Roman" w:hAnsi="Times New Roman" w:cs="Times New Roman"/>
        </w:rPr>
      </w:pPr>
      <w:r w:rsidRPr="005D710B">
        <w:rPr>
          <w:rStyle w:val="markedcontent"/>
          <w:rFonts w:ascii="Times New Roman" w:hAnsi="Times New Roman" w:cs="Times New Roman"/>
        </w:rPr>
        <w:t xml:space="preserve">-заявителем представлен неполный пакет документов, указанных в пункте 3 </w:t>
      </w:r>
      <w:r w:rsidRPr="005D710B">
        <w:rPr>
          <w:rFonts w:ascii="Times New Roman" w:hAnsi="Times New Roman" w:cs="Times New Roman"/>
        </w:rPr>
        <w:t>Порядка ;</w:t>
      </w:r>
    </w:p>
    <w:p w:rsidR="005D710B" w:rsidRPr="005D710B" w:rsidRDefault="005D710B" w:rsidP="005D710B">
      <w:pPr>
        <w:spacing w:after="0" w:line="240" w:lineRule="auto"/>
        <w:jc w:val="both"/>
        <w:rPr>
          <w:rStyle w:val="markedcontent"/>
          <w:rFonts w:ascii="Times New Roman" w:hAnsi="Times New Roman" w:cs="Times New Roman"/>
        </w:rPr>
      </w:pPr>
      <w:r w:rsidRPr="005D710B">
        <w:rPr>
          <w:rStyle w:val="markedcontent"/>
          <w:rFonts w:ascii="Times New Roman" w:hAnsi="Times New Roman" w:cs="Times New Roman"/>
        </w:rPr>
        <w:t>- в представленных заявителем документах содержатся</w:t>
      </w:r>
      <w:r w:rsidRPr="005D710B">
        <w:rPr>
          <w:rFonts w:ascii="Times New Roman" w:hAnsi="Times New Roman" w:cs="Times New Roman"/>
        </w:rPr>
        <w:t xml:space="preserve"> </w:t>
      </w:r>
      <w:r w:rsidRPr="005D710B">
        <w:rPr>
          <w:rStyle w:val="markedcontent"/>
          <w:rFonts w:ascii="Times New Roman" w:hAnsi="Times New Roman" w:cs="Times New Roman"/>
        </w:rPr>
        <w:t>недостоверные сведения.</w:t>
      </w:r>
      <w:r w:rsidRPr="005D710B">
        <w:rPr>
          <w:rFonts w:ascii="Times New Roman" w:hAnsi="Times New Roman" w:cs="Times New Roman"/>
        </w:rPr>
        <w:br/>
      </w:r>
      <w:r w:rsidRPr="005D710B">
        <w:rPr>
          <w:rStyle w:val="markedcontent"/>
          <w:rFonts w:ascii="Times New Roman" w:hAnsi="Times New Roman" w:cs="Times New Roman"/>
        </w:rPr>
        <w:t>Заявитель о принятом решении об отказе в назначении ежемесячной денежной</w:t>
      </w:r>
      <w:r w:rsidRPr="005D710B">
        <w:rPr>
          <w:rFonts w:ascii="Times New Roman" w:hAnsi="Times New Roman" w:cs="Times New Roman"/>
        </w:rPr>
        <w:br/>
      </w:r>
      <w:r w:rsidRPr="005D710B">
        <w:rPr>
          <w:rStyle w:val="markedcontent"/>
          <w:rFonts w:ascii="Times New Roman" w:hAnsi="Times New Roman" w:cs="Times New Roman"/>
        </w:rPr>
        <w:t>компенсации уведомляется руководителем образовательной организации в</w:t>
      </w:r>
      <w:r w:rsidRPr="005D710B">
        <w:rPr>
          <w:rFonts w:ascii="Times New Roman" w:hAnsi="Times New Roman" w:cs="Times New Roman"/>
        </w:rPr>
        <w:t xml:space="preserve"> </w:t>
      </w:r>
      <w:r w:rsidRPr="005D710B">
        <w:rPr>
          <w:rStyle w:val="markedcontent"/>
          <w:rFonts w:ascii="Times New Roman" w:hAnsi="Times New Roman" w:cs="Times New Roman"/>
        </w:rPr>
        <w:t xml:space="preserve">течение 3 рабочих дней с даты подачи заявления с указанием причины. </w:t>
      </w:r>
    </w:p>
    <w:p w:rsidR="005D710B" w:rsidRPr="005D710B" w:rsidRDefault="005D710B" w:rsidP="005D710B">
      <w:pPr>
        <w:spacing w:after="0" w:line="240" w:lineRule="auto"/>
        <w:ind w:firstLine="567"/>
        <w:jc w:val="both"/>
        <w:rPr>
          <w:rStyle w:val="markedcontent"/>
          <w:rFonts w:ascii="Times New Roman" w:hAnsi="Times New Roman" w:cs="Times New Roman"/>
        </w:rPr>
      </w:pPr>
      <w:r w:rsidRPr="005D710B">
        <w:rPr>
          <w:rStyle w:val="markedcontent"/>
          <w:rFonts w:ascii="Times New Roman" w:hAnsi="Times New Roman" w:cs="Times New Roman"/>
        </w:rPr>
        <w:t>6.</w:t>
      </w:r>
      <w:r w:rsidR="005D54EA">
        <w:rPr>
          <w:rStyle w:val="markedcontent"/>
          <w:rFonts w:ascii="Times New Roman" w:hAnsi="Times New Roman" w:cs="Times New Roman"/>
        </w:rPr>
        <w:t xml:space="preserve"> </w:t>
      </w:r>
      <w:r w:rsidRPr="005D710B">
        <w:rPr>
          <w:rStyle w:val="markedcontent"/>
          <w:rFonts w:ascii="Times New Roman" w:hAnsi="Times New Roman" w:cs="Times New Roman"/>
        </w:rPr>
        <w:t>Предоставление ежемесячной денежной компенсации осуществляется МБОУ «Большеигнатовская СОШ» ежемесячно в течение текущего учебного года</w:t>
      </w:r>
      <w:r w:rsidRPr="005D710B">
        <w:rPr>
          <w:rFonts w:ascii="Times New Roman" w:hAnsi="Times New Roman" w:cs="Times New Roman"/>
        </w:rPr>
        <w:t xml:space="preserve"> </w:t>
      </w:r>
      <w:r w:rsidRPr="005D710B">
        <w:rPr>
          <w:rStyle w:val="markedcontent"/>
          <w:rFonts w:ascii="Times New Roman" w:hAnsi="Times New Roman" w:cs="Times New Roman"/>
        </w:rPr>
        <w:t>до 20 числа месяца, следующего за месяцем, за который она предоставляется.</w:t>
      </w:r>
    </w:p>
    <w:p w:rsidR="005D710B" w:rsidRPr="005D710B" w:rsidRDefault="005D710B" w:rsidP="005D710B">
      <w:pPr>
        <w:spacing w:after="0" w:line="240" w:lineRule="auto"/>
        <w:ind w:firstLine="567"/>
        <w:jc w:val="both"/>
        <w:rPr>
          <w:rStyle w:val="markedcontent"/>
          <w:rFonts w:ascii="Times New Roman" w:hAnsi="Times New Roman" w:cs="Times New Roman"/>
        </w:rPr>
      </w:pPr>
      <w:r w:rsidRPr="005D710B">
        <w:rPr>
          <w:rStyle w:val="markedcontent"/>
          <w:rFonts w:ascii="Times New Roman" w:hAnsi="Times New Roman" w:cs="Times New Roman"/>
        </w:rPr>
        <w:t>7.</w:t>
      </w:r>
      <w:r w:rsidR="005D54EA">
        <w:rPr>
          <w:rStyle w:val="markedcontent"/>
          <w:rFonts w:ascii="Times New Roman" w:hAnsi="Times New Roman" w:cs="Times New Roman"/>
        </w:rPr>
        <w:t xml:space="preserve"> </w:t>
      </w:r>
      <w:r w:rsidRPr="005D710B">
        <w:rPr>
          <w:rStyle w:val="markedcontent"/>
          <w:rFonts w:ascii="Times New Roman" w:hAnsi="Times New Roman" w:cs="Times New Roman"/>
        </w:rPr>
        <w:t>Ежемесячная денежная компенсация выплачивается исходя из количества</w:t>
      </w:r>
      <w:r w:rsidRPr="005D710B">
        <w:rPr>
          <w:rFonts w:ascii="Times New Roman" w:hAnsi="Times New Roman" w:cs="Times New Roman"/>
        </w:rPr>
        <w:br/>
      </w:r>
      <w:r w:rsidRPr="005D710B">
        <w:rPr>
          <w:rStyle w:val="markedcontent"/>
          <w:rFonts w:ascii="Times New Roman" w:hAnsi="Times New Roman" w:cs="Times New Roman"/>
        </w:rPr>
        <w:t>учебных дней обучения на дому обучающегося с ОВЗ и детей- инвалидов, установленных</w:t>
      </w:r>
      <w:r w:rsidRPr="005D710B">
        <w:rPr>
          <w:rFonts w:ascii="Times New Roman" w:hAnsi="Times New Roman" w:cs="Times New Roman"/>
        </w:rPr>
        <w:t xml:space="preserve"> </w:t>
      </w:r>
      <w:r w:rsidRPr="005D710B">
        <w:rPr>
          <w:rStyle w:val="markedcontent"/>
          <w:rFonts w:ascii="Times New Roman" w:hAnsi="Times New Roman" w:cs="Times New Roman"/>
        </w:rPr>
        <w:t>локальными актами МБОУ «Большеигнатовская СОШ».</w:t>
      </w:r>
    </w:p>
    <w:p w:rsidR="005D710B" w:rsidRPr="005D710B" w:rsidRDefault="005D710B" w:rsidP="005D710B">
      <w:pPr>
        <w:spacing w:after="0" w:line="240" w:lineRule="auto"/>
        <w:ind w:firstLine="567"/>
        <w:jc w:val="both"/>
        <w:rPr>
          <w:rStyle w:val="markedcontent"/>
          <w:rFonts w:ascii="Times New Roman" w:hAnsi="Times New Roman" w:cs="Times New Roman"/>
        </w:rPr>
      </w:pPr>
      <w:r w:rsidRPr="005D710B">
        <w:rPr>
          <w:rStyle w:val="markedcontent"/>
          <w:rFonts w:ascii="Times New Roman" w:hAnsi="Times New Roman" w:cs="Times New Roman"/>
        </w:rPr>
        <w:t>8.</w:t>
      </w:r>
      <w:r w:rsidRPr="005D710B">
        <w:rPr>
          <w:rStyle w:val="a6"/>
          <w:rFonts w:ascii="Times New Roman" w:hAnsi="Times New Roman"/>
        </w:rPr>
        <w:t xml:space="preserve"> </w:t>
      </w:r>
      <w:r w:rsidRPr="005D710B">
        <w:rPr>
          <w:rStyle w:val="markedcontent"/>
          <w:rFonts w:ascii="Times New Roman" w:hAnsi="Times New Roman" w:cs="Times New Roman"/>
        </w:rPr>
        <w:t>Предоставление ежемесячной денежной компенсации осуществляется путем</w:t>
      </w:r>
      <w:r w:rsidRPr="005D710B">
        <w:rPr>
          <w:rFonts w:ascii="Times New Roman" w:hAnsi="Times New Roman" w:cs="Times New Roman"/>
        </w:rPr>
        <w:br/>
      </w:r>
      <w:r w:rsidRPr="005D710B">
        <w:rPr>
          <w:rStyle w:val="markedcontent"/>
          <w:rFonts w:ascii="Times New Roman" w:hAnsi="Times New Roman" w:cs="Times New Roman"/>
        </w:rPr>
        <w:t>перечисления денежных средств на лицевой счет заявителя, открытый в</w:t>
      </w:r>
      <w:r w:rsidRPr="005D710B">
        <w:rPr>
          <w:rFonts w:ascii="Times New Roman" w:hAnsi="Times New Roman" w:cs="Times New Roman"/>
        </w:rPr>
        <w:br/>
      </w:r>
      <w:r w:rsidRPr="005D710B">
        <w:rPr>
          <w:rStyle w:val="markedcontent"/>
          <w:rFonts w:ascii="Times New Roman" w:hAnsi="Times New Roman" w:cs="Times New Roman"/>
        </w:rPr>
        <w:t>кредитной организации Российской Федерации на имя заявителя.</w:t>
      </w:r>
    </w:p>
    <w:p w:rsidR="005D710B" w:rsidRPr="005D710B" w:rsidRDefault="005D710B" w:rsidP="005D710B">
      <w:pPr>
        <w:spacing w:after="0" w:line="240" w:lineRule="auto"/>
        <w:ind w:firstLine="567"/>
        <w:jc w:val="both"/>
        <w:rPr>
          <w:rStyle w:val="markedcontent"/>
          <w:rFonts w:ascii="Times New Roman" w:hAnsi="Times New Roman" w:cs="Times New Roman"/>
        </w:rPr>
      </w:pPr>
      <w:r>
        <w:rPr>
          <w:rStyle w:val="markedcontent"/>
          <w:rFonts w:ascii="Times New Roman" w:hAnsi="Times New Roman" w:cs="Times New Roman"/>
        </w:rPr>
        <w:t>9</w:t>
      </w:r>
      <w:r w:rsidRPr="005D710B">
        <w:rPr>
          <w:rStyle w:val="markedcontent"/>
          <w:rFonts w:ascii="Times New Roman" w:hAnsi="Times New Roman" w:cs="Times New Roman"/>
        </w:rPr>
        <w:t>.</w:t>
      </w:r>
      <w:r w:rsidRPr="005D710B">
        <w:rPr>
          <w:rStyle w:val="a6"/>
          <w:rFonts w:ascii="Times New Roman" w:hAnsi="Times New Roman"/>
        </w:rPr>
        <w:t xml:space="preserve"> </w:t>
      </w:r>
      <w:r w:rsidRPr="005D710B">
        <w:rPr>
          <w:rStyle w:val="a6"/>
          <w:rFonts w:ascii="Times New Roman" w:hAnsi="Times New Roman"/>
          <w:b w:val="0"/>
          <w:color w:val="000000" w:themeColor="text1"/>
        </w:rPr>
        <w:t>Ежемесячная</w:t>
      </w:r>
      <w:r w:rsidRPr="005D710B">
        <w:rPr>
          <w:rStyle w:val="markedcontent"/>
          <w:rFonts w:ascii="Times New Roman" w:hAnsi="Times New Roman" w:cs="Times New Roman"/>
          <w:b/>
          <w:color w:val="000000" w:themeColor="text1"/>
        </w:rPr>
        <w:t xml:space="preserve"> </w:t>
      </w:r>
      <w:r w:rsidRPr="005D710B">
        <w:rPr>
          <w:rStyle w:val="markedcontent"/>
          <w:rFonts w:ascii="Times New Roman" w:hAnsi="Times New Roman" w:cs="Times New Roman"/>
        </w:rPr>
        <w:t>денежная компенсация, излишне выплаченная заявителю</w:t>
      </w:r>
      <w:r w:rsidRPr="005D710B">
        <w:rPr>
          <w:rFonts w:ascii="Times New Roman" w:hAnsi="Times New Roman" w:cs="Times New Roman"/>
        </w:rPr>
        <w:t xml:space="preserve"> </w:t>
      </w:r>
      <w:r w:rsidRPr="005D710B">
        <w:rPr>
          <w:rStyle w:val="markedcontent"/>
          <w:rFonts w:ascii="Times New Roman" w:hAnsi="Times New Roman" w:cs="Times New Roman"/>
        </w:rPr>
        <w:t>вследствие непредставления или несвоевременного представления</w:t>
      </w:r>
      <w:r w:rsidRPr="005D710B">
        <w:rPr>
          <w:rFonts w:ascii="Times New Roman" w:hAnsi="Times New Roman" w:cs="Times New Roman"/>
        </w:rPr>
        <w:t xml:space="preserve"> </w:t>
      </w:r>
      <w:r w:rsidRPr="005D710B">
        <w:rPr>
          <w:rStyle w:val="markedcontent"/>
          <w:rFonts w:ascii="Times New Roman" w:hAnsi="Times New Roman" w:cs="Times New Roman"/>
        </w:rPr>
        <w:t>необходимых сведений, а также представления документов, содержащих</w:t>
      </w:r>
      <w:r w:rsidRPr="005D710B">
        <w:rPr>
          <w:rFonts w:ascii="Times New Roman" w:hAnsi="Times New Roman" w:cs="Times New Roman"/>
        </w:rPr>
        <w:br/>
      </w:r>
      <w:r w:rsidRPr="005D710B">
        <w:rPr>
          <w:rStyle w:val="markedcontent"/>
          <w:rFonts w:ascii="Times New Roman" w:hAnsi="Times New Roman" w:cs="Times New Roman"/>
        </w:rPr>
        <w:t xml:space="preserve"> недостоверные сведения, подлежит удержанию из сумм последующих</w:t>
      </w:r>
      <w:r w:rsidRPr="005D710B">
        <w:rPr>
          <w:rFonts w:ascii="Times New Roman" w:hAnsi="Times New Roman" w:cs="Times New Roman"/>
        </w:rPr>
        <w:br/>
      </w:r>
      <w:r w:rsidRPr="005D710B">
        <w:rPr>
          <w:rStyle w:val="markedcontent"/>
          <w:rFonts w:ascii="Times New Roman" w:hAnsi="Times New Roman" w:cs="Times New Roman"/>
        </w:rPr>
        <w:t>денежных компенсаций.</w:t>
      </w:r>
    </w:p>
    <w:p w:rsidR="005D710B" w:rsidRPr="005D710B" w:rsidRDefault="005D710B" w:rsidP="005D710B">
      <w:pPr>
        <w:spacing w:after="0" w:line="240" w:lineRule="auto"/>
        <w:ind w:firstLine="567"/>
        <w:jc w:val="both"/>
        <w:rPr>
          <w:rStyle w:val="markedcontent"/>
          <w:rFonts w:ascii="Times New Roman" w:hAnsi="Times New Roman" w:cs="Times New Roman"/>
        </w:rPr>
      </w:pPr>
      <w:r>
        <w:rPr>
          <w:rStyle w:val="markedcontent"/>
          <w:rFonts w:ascii="Times New Roman" w:hAnsi="Times New Roman" w:cs="Times New Roman"/>
        </w:rPr>
        <w:t>10</w:t>
      </w:r>
      <w:r w:rsidRPr="005D710B">
        <w:rPr>
          <w:rStyle w:val="markedcontent"/>
          <w:rFonts w:ascii="Times New Roman" w:hAnsi="Times New Roman" w:cs="Times New Roman"/>
        </w:rPr>
        <w:t>. Руководители образовательных организаций несут персональную</w:t>
      </w:r>
      <w:r w:rsidRPr="005D710B">
        <w:rPr>
          <w:rFonts w:ascii="Times New Roman" w:hAnsi="Times New Roman" w:cs="Times New Roman"/>
        </w:rPr>
        <w:br/>
      </w:r>
      <w:r w:rsidRPr="005D710B">
        <w:rPr>
          <w:rStyle w:val="markedcontent"/>
          <w:rFonts w:ascii="Times New Roman" w:hAnsi="Times New Roman" w:cs="Times New Roman"/>
        </w:rPr>
        <w:t>ответственность за организацию ежемесячной выплаты денежных компенсаций</w:t>
      </w:r>
    </w:p>
    <w:p w:rsidR="005D710B" w:rsidRPr="005D710B" w:rsidRDefault="005D710B" w:rsidP="005D710B">
      <w:pPr>
        <w:spacing w:after="0" w:line="240" w:lineRule="auto"/>
        <w:jc w:val="both"/>
        <w:rPr>
          <w:rStyle w:val="markedcontent"/>
          <w:rFonts w:ascii="Times New Roman" w:hAnsi="Times New Roman" w:cs="Times New Roman"/>
        </w:rPr>
      </w:pPr>
    </w:p>
    <w:p w:rsidR="005D710B" w:rsidRPr="005D710B" w:rsidRDefault="005D710B" w:rsidP="005D710B">
      <w:pPr>
        <w:spacing w:after="0" w:line="240" w:lineRule="auto"/>
        <w:jc w:val="right"/>
        <w:rPr>
          <w:rFonts w:ascii="Times New Roman" w:hAnsi="Times New Roman" w:cs="Times New Roman"/>
        </w:rPr>
      </w:pPr>
      <w:r w:rsidRPr="005D710B">
        <w:rPr>
          <w:rStyle w:val="markedcontent"/>
          <w:rFonts w:ascii="Times New Roman" w:hAnsi="Times New Roman" w:cs="Times New Roman"/>
        </w:rPr>
        <w:t xml:space="preserve"> Приложение  </w:t>
      </w:r>
      <w:r w:rsidRPr="005D710B">
        <w:rPr>
          <w:rFonts w:ascii="Times New Roman" w:hAnsi="Times New Roman" w:cs="Times New Roman"/>
        </w:rPr>
        <w:br/>
        <w:t>к Порядку предоставления</w:t>
      </w:r>
    </w:p>
    <w:p w:rsidR="005D710B" w:rsidRPr="005D710B" w:rsidRDefault="005D710B" w:rsidP="005D710B">
      <w:pPr>
        <w:spacing w:after="0" w:line="240" w:lineRule="auto"/>
        <w:jc w:val="right"/>
        <w:rPr>
          <w:rFonts w:ascii="Times New Roman" w:hAnsi="Times New Roman" w:cs="Times New Roman"/>
        </w:rPr>
      </w:pPr>
      <w:r w:rsidRPr="005D710B">
        <w:rPr>
          <w:rFonts w:ascii="Times New Roman" w:hAnsi="Times New Roman" w:cs="Times New Roman"/>
        </w:rPr>
        <w:t xml:space="preserve"> ежемесячной денежной компенсации</w:t>
      </w:r>
    </w:p>
    <w:p w:rsidR="005D710B" w:rsidRPr="005D710B" w:rsidRDefault="005D710B" w:rsidP="005D710B">
      <w:pPr>
        <w:spacing w:after="0" w:line="240" w:lineRule="auto"/>
        <w:jc w:val="right"/>
        <w:rPr>
          <w:rFonts w:ascii="Times New Roman" w:hAnsi="Times New Roman" w:cs="Times New Roman"/>
        </w:rPr>
      </w:pPr>
      <w:r w:rsidRPr="005D710B">
        <w:rPr>
          <w:rFonts w:ascii="Times New Roman" w:hAnsi="Times New Roman" w:cs="Times New Roman"/>
        </w:rPr>
        <w:t xml:space="preserve"> стоимости двухкратного  питания</w:t>
      </w:r>
    </w:p>
    <w:p w:rsidR="005D710B" w:rsidRPr="005D710B" w:rsidRDefault="005D710B" w:rsidP="005D710B">
      <w:pPr>
        <w:spacing w:after="0" w:line="240" w:lineRule="auto"/>
        <w:jc w:val="right"/>
        <w:rPr>
          <w:rFonts w:ascii="Times New Roman" w:hAnsi="Times New Roman" w:cs="Times New Roman"/>
        </w:rPr>
      </w:pPr>
      <w:r w:rsidRPr="005D710B">
        <w:rPr>
          <w:rFonts w:ascii="Times New Roman" w:hAnsi="Times New Roman" w:cs="Times New Roman"/>
        </w:rPr>
        <w:t xml:space="preserve"> в денежном эквиваленте  </w:t>
      </w:r>
    </w:p>
    <w:p w:rsidR="005D710B" w:rsidRPr="005D710B" w:rsidRDefault="005D710B" w:rsidP="005D710B">
      <w:pPr>
        <w:spacing w:after="0" w:line="240" w:lineRule="auto"/>
        <w:jc w:val="right"/>
        <w:rPr>
          <w:rFonts w:ascii="Times New Roman" w:hAnsi="Times New Roman" w:cs="Times New Roman"/>
        </w:rPr>
      </w:pPr>
      <w:r w:rsidRPr="005D710B">
        <w:rPr>
          <w:rFonts w:ascii="Times New Roman" w:hAnsi="Times New Roman" w:cs="Times New Roman"/>
        </w:rPr>
        <w:t xml:space="preserve">детям с ограниченными возможностями </w:t>
      </w:r>
    </w:p>
    <w:p w:rsidR="005D710B" w:rsidRPr="005D710B" w:rsidRDefault="005D710B" w:rsidP="005D710B">
      <w:pPr>
        <w:spacing w:after="0" w:line="240" w:lineRule="auto"/>
        <w:jc w:val="right"/>
        <w:rPr>
          <w:rFonts w:ascii="Times New Roman" w:hAnsi="Times New Roman" w:cs="Times New Roman"/>
        </w:rPr>
      </w:pPr>
      <w:r w:rsidRPr="005D710B">
        <w:rPr>
          <w:rFonts w:ascii="Times New Roman" w:hAnsi="Times New Roman" w:cs="Times New Roman"/>
        </w:rPr>
        <w:t>здоровья и детей-инвалидов,</w:t>
      </w:r>
    </w:p>
    <w:p w:rsidR="005D710B" w:rsidRPr="005D710B" w:rsidRDefault="005D710B" w:rsidP="005D710B">
      <w:pPr>
        <w:spacing w:after="0" w:line="240" w:lineRule="auto"/>
        <w:jc w:val="right"/>
        <w:rPr>
          <w:rFonts w:ascii="Times New Roman" w:hAnsi="Times New Roman" w:cs="Times New Roman"/>
        </w:rPr>
      </w:pPr>
      <w:r w:rsidRPr="005D710B">
        <w:rPr>
          <w:rFonts w:ascii="Times New Roman" w:hAnsi="Times New Roman" w:cs="Times New Roman"/>
        </w:rPr>
        <w:t xml:space="preserve"> получающих образование  </w:t>
      </w:r>
    </w:p>
    <w:p w:rsidR="005D710B" w:rsidRPr="005D710B" w:rsidRDefault="005D710B" w:rsidP="005D710B">
      <w:pPr>
        <w:spacing w:after="0" w:line="240" w:lineRule="auto"/>
        <w:jc w:val="right"/>
        <w:rPr>
          <w:rFonts w:ascii="Times New Roman" w:hAnsi="Times New Roman" w:cs="Times New Roman"/>
        </w:rPr>
      </w:pPr>
      <w:r w:rsidRPr="005D710B">
        <w:rPr>
          <w:rFonts w:ascii="Times New Roman" w:hAnsi="Times New Roman" w:cs="Times New Roman"/>
        </w:rPr>
        <w:t>в муниципальном бюджетном общеобразовательном учреждении «Большеигнатовская средняя общеобразовательная школа</w:t>
      </w:r>
    </w:p>
    <w:p w:rsidR="005D710B" w:rsidRPr="005D710B" w:rsidRDefault="005D710B" w:rsidP="005D710B">
      <w:pPr>
        <w:spacing w:after="0" w:line="240" w:lineRule="auto"/>
        <w:jc w:val="right"/>
        <w:rPr>
          <w:rFonts w:ascii="Times New Roman" w:hAnsi="Times New Roman" w:cs="Times New Roman"/>
          <w:color w:val="000000"/>
        </w:rPr>
      </w:pPr>
      <w:r w:rsidRPr="005D710B">
        <w:rPr>
          <w:rFonts w:ascii="Times New Roman" w:hAnsi="Times New Roman" w:cs="Times New Roman"/>
        </w:rPr>
        <w:t>Большеигнатовского муниципального района</w:t>
      </w:r>
      <w:r w:rsidRPr="005D710B">
        <w:rPr>
          <w:rFonts w:ascii="Times New Roman" w:hAnsi="Times New Roman" w:cs="Times New Roman"/>
          <w:color w:val="000000"/>
        </w:rPr>
        <w:t xml:space="preserve"> </w:t>
      </w:r>
    </w:p>
    <w:p w:rsidR="005D710B" w:rsidRPr="005D710B" w:rsidRDefault="005D710B" w:rsidP="005D710B">
      <w:pPr>
        <w:spacing w:after="0" w:line="240" w:lineRule="auto"/>
        <w:jc w:val="right"/>
        <w:rPr>
          <w:rFonts w:ascii="Times New Roman" w:hAnsi="Times New Roman" w:cs="Times New Roman"/>
        </w:rPr>
      </w:pPr>
      <w:r w:rsidRPr="005D710B">
        <w:rPr>
          <w:rFonts w:ascii="Times New Roman" w:hAnsi="Times New Roman" w:cs="Times New Roman"/>
          <w:color w:val="000000"/>
        </w:rPr>
        <w:t xml:space="preserve"> Республики Мордовия</w:t>
      </w:r>
      <w:r w:rsidRPr="005D710B">
        <w:rPr>
          <w:rFonts w:ascii="Times New Roman" w:hAnsi="Times New Roman" w:cs="Times New Roman"/>
        </w:rPr>
        <w:t xml:space="preserve"> </w:t>
      </w:r>
    </w:p>
    <w:p w:rsidR="005D710B" w:rsidRPr="005D710B" w:rsidRDefault="005D710B" w:rsidP="00B80799">
      <w:pPr>
        <w:spacing w:after="0" w:line="240" w:lineRule="auto"/>
        <w:jc w:val="right"/>
        <w:rPr>
          <w:rStyle w:val="markedcontent"/>
          <w:rFonts w:ascii="Times New Roman" w:hAnsi="Times New Roman" w:cs="Times New Roman"/>
        </w:rPr>
      </w:pPr>
      <w:r w:rsidRPr="005D710B">
        <w:rPr>
          <w:rFonts w:ascii="Times New Roman" w:hAnsi="Times New Roman" w:cs="Times New Roman"/>
        </w:rPr>
        <w:t>в случае обучения по медицинским показаниям на дому</w:t>
      </w:r>
    </w:p>
    <w:p w:rsidR="005D710B" w:rsidRPr="005D710B" w:rsidRDefault="005D710B" w:rsidP="005D710B">
      <w:pPr>
        <w:spacing w:after="0" w:line="240" w:lineRule="auto"/>
        <w:jc w:val="right"/>
        <w:rPr>
          <w:rStyle w:val="markedcontent"/>
          <w:rFonts w:ascii="Times New Roman" w:hAnsi="Times New Roman" w:cs="Times New Roman"/>
        </w:rPr>
      </w:pPr>
      <w:r w:rsidRPr="005D710B">
        <w:rPr>
          <w:rStyle w:val="markedcontent"/>
          <w:rFonts w:ascii="Times New Roman" w:hAnsi="Times New Roman" w:cs="Times New Roman"/>
        </w:rPr>
        <w:t>Директору _______________________</w:t>
      </w:r>
      <w:r w:rsidRPr="005D710B">
        <w:rPr>
          <w:rFonts w:ascii="Times New Roman" w:hAnsi="Times New Roman" w:cs="Times New Roman"/>
        </w:rPr>
        <w:br/>
      </w:r>
      <w:r w:rsidRPr="005D710B">
        <w:rPr>
          <w:rStyle w:val="markedcontent"/>
          <w:rFonts w:ascii="Times New Roman" w:hAnsi="Times New Roman" w:cs="Times New Roman"/>
        </w:rPr>
        <w:t>(сокращенное наименование учреждения)</w:t>
      </w:r>
      <w:r w:rsidRPr="005D710B">
        <w:rPr>
          <w:rFonts w:ascii="Times New Roman" w:hAnsi="Times New Roman" w:cs="Times New Roman"/>
        </w:rPr>
        <w:br/>
      </w:r>
      <w:r w:rsidRPr="005D710B">
        <w:rPr>
          <w:rStyle w:val="markedcontent"/>
          <w:rFonts w:ascii="Times New Roman" w:hAnsi="Times New Roman" w:cs="Times New Roman"/>
        </w:rPr>
        <w:t>(ФИО руководителя МОУ)</w:t>
      </w:r>
      <w:r w:rsidRPr="005D710B">
        <w:rPr>
          <w:rFonts w:ascii="Times New Roman" w:hAnsi="Times New Roman" w:cs="Times New Roman"/>
        </w:rPr>
        <w:br/>
      </w:r>
      <w:r w:rsidRPr="005D710B">
        <w:rPr>
          <w:rStyle w:val="markedcontent"/>
          <w:rFonts w:ascii="Times New Roman" w:hAnsi="Times New Roman" w:cs="Times New Roman"/>
        </w:rPr>
        <w:t>(Ф.И.О полностью)</w:t>
      </w:r>
      <w:r w:rsidRPr="005D710B">
        <w:rPr>
          <w:rFonts w:ascii="Times New Roman" w:hAnsi="Times New Roman" w:cs="Times New Roman"/>
        </w:rPr>
        <w:br/>
      </w:r>
      <w:r w:rsidRPr="005D710B">
        <w:rPr>
          <w:rStyle w:val="markedcontent"/>
          <w:rFonts w:ascii="Times New Roman" w:hAnsi="Times New Roman" w:cs="Times New Roman"/>
        </w:rPr>
        <w:t>Паспорт____________________________</w:t>
      </w:r>
      <w:r w:rsidRPr="005D710B">
        <w:rPr>
          <w:rFonts w:ascii="Times New Roman" w:hAnsi="Times New Roman" w:cs="Times New Roman"/>
        </w:rPr>
        <w:br/>
      </w:r>
      <w:r w:rsidRPr="005D710B">
        <w:rPr>
          <w:rStyle w:val="markedcontent"/>
          <w:rFonts w:ascii="Times New Roman" w:hAnsi="Times New Roman" w:cs="Times New Roman"/>
        </w:rPr>
        <w:lastRenderedPageBreak/>
        <w:t>(серия, номер)</w:t>
      </w:r>
      <w:r w:rsidRPr="005D710B">
        <w:rPr>
          <w:rFonts w:ascii="Times New Roman" w:hAnsi="Times New Roman" w:cs="Times New Roman"/>
        </w:rPr>
        <w:br/>
      </w:r>
      <w:r w:rsidRPr="005D710B">
        <w:rPr>
          <w:rStyle w:val="markedcontent"/>
          <w:rFonts w:ascii="Times New Roman" w:hAnsi="Times New Roman" w:cs="Times New Roman"/>
        </w:rPr>
        <w:t>Выдан_____________________________</w:t>
      </w:r>
      <w:r w:rsidRPr="005D710B">
        <w:rPr>
          <w:rFonts w:ascii="Times New Roman" w:hAnsi="Times New Roman" w:cs="Times New Roman"/>
        </w:rPr>
        <w:br/>
      </w:r>
      <w:r w:rsidRPr="005D710B">
        <w:rPr>
          <w:rStyle w:val="markedcontent"/>
          <w:rFonts w:ascii="Times New Roman" w:hAnsi="Times New Roman" w:cs="Times New Roman"/>
        </w:rPr>
        <w:t>(кем, номер подразделения, дата выдачи)</w:t>
      </w:r>
      <w:r w:rsidRPr="005D710B">
        <w:rPr>
          <w:rFonts w:ascii="Times New Roman" w:hAnsi="Times New Roman" w:cs="Times New Roman"/>
        </w:rPr>
        <w:br/>
      </w:r>
      <w:r w:rsidRPr="005D710B">
        <w:rPr>
          <w:rStyle w:val="markedcontent"/>
          <w:rFonts w:ascii="Times New Roman" w:hAnsi="Times New Roman" w:cs="Times New Roman"/>
        </w:rPr>
        <w:t>«___ » _________________ _________ Г.</w:t>
      </w:r>
      <w:r w:rsidRPr="005D710B">
        <w:rPr>
          <w:rFonts w:ascii="Times New Roman" w:hAnsi="Times New Roman" w:cs="Times New Roman"/>
        </w:rPr>
        <w:br/>
      </w:r>
      <w:r w:rsidRPr="005D710B">
        <w:rPr>
          <w:rStyle w:val="markedcontent"/>
          <w:rFonts w:ascii="Times New Roman" w:hAnsi="Times New Roman" w:cs="Times New Roman"/>
        </w:rPr>
        <w:t>Телефон ___________________________</w:t>
      </w:r>
    </w:p>
    <w:p w:rsidR="005D710B" w:rsidRPr="005D710B" w:rsidRDefault="005D710B" w:rsidP="005D710B">
      <w:pPr>
        <w:spacing w:after="0" w:line="240" w:lineRule="auto"/>
        <w:jc w:val="center"/>
        <w:rPr>
          <w:rFonts w:ascii="Times New Roman" w:hAnsi="Times New Roman" w:cs="Times New Roman"/>
        </w:rPr>
      </w:pPr>
      <w:r w:rsidRPr="005D710B">
        <w:rPr>
          <w:rFonts w:ascii="Times New Roman" w:hAnsi="Times New Roman" w:cs="Times New Roman"/>
        </w:rPr>
        <w:br/>
      </w:r>
      <w:r w:rsidRPr="005D710B">
        <w:rPr>
          <w:rStyle w:val="markedcontent"/>
          <w:rFonts w:ascii="Times New Roman" w:hAnsi="Times New Roman" w:cs="Times New Roman"/>
        </w:rPr>
        <w:t>Заявление</w:t>
      </w:r>
    </w:p>
    <w:p w:rsidR="005D710B" w:rsidRPr="005D710B" w:rsidRDefault="005D710B" w:rsidP="005D710B">
      <w:pPr>
        <w:spacing w:after="0" w:line="240" w:lineRule="auto"/>
        <w:rPr>
          <w:rStyle w:val="markedcontent"/>
          <w:rFonts w:ascii="Times New Roman" w:hAnsi="Times New Roman" w:cs="Times New Roman"/>
        </w:rPr>
      </w:pPr>
      <w:r w:rsidRPr="005D710B">
        <w:rPr>
          <w:rStyle w:val="markedcontent"/>
          <w:rFonts w:ascii="Times New Roman" w:hAnsi="Times New Roman" w:cs="Times New Roman"/>
        </w:rPr>
        <w:t>Прошу назначить и выплачивать мне</w:t>
      </w:r>
    </w:p>
    <w:p w:rsidR="005D710B" w:rsidRPr="005D710B" w:rsidRDefault="005D710B" w:rsidP="005D710B">
      <w:pPr>
        <w:spacing w:after="0" w:line="240" w:lineRule="auto"/>
        <w:rPr>
          <w:rStyle w:val="markedcontent"/>
          <w:rFonts w:ascii="Times New Roman" w:hAnsi="Times New Roman" w:cs="Times New Roman"/>
        </w:rPr>
      </w:pPr>
      <w:r w:rsidRPr="005D710B">
        <w:rPr>
          <w:rStyle w:val="markedcontent"/>
          <w:rFonts w:ascii="Times New Roman" w:hAnsi="Times New Roman" w:cs="Times New Roman"/>
        </w:rPr>
        <w:t xml:space="preserve"> __________________________________________________________</w:t>
      </w:r>
    </w:p>
    <w:p w:rsidR="005D710B" w:rsidRPr="005D710B" w:rsidRDefault="005D710B" w:rsidP="005D710B">
      <w:pPr>
        <w:spacing w:after="0" w:line="240" w:lineRule="auto"/>
        <w:rPr>
          <w:rStyle w:val="markedcontent"/>
          <w:rFonts w:ascii="Times New Roman" w:hAnsi="Times New Roman" w:cs="Times New Roman"/>
        </w:rPr>
      </w:pPr>
      <w:r w:rsidRPr="005D710B">
        <w:rPr>
          <w:rStyle w:val="markedcontent"/>
          <w:rFonts w:ascii="Times New Roman" w:hAnsi="Times New Roman" w:cs="Times New Roman"/>
        </w:rPr>
        <w:t>__________________________________________________________</w:t>
      </w:r>
      <w:r w:rsidRPr="005D710B">
        <w:rPr>
          <w:rFonts w:ascii="Times New Roman" w:hAnsi="Times New Roman" w:cs="Times New Roman"/>
        </w:rPr>
        <w:br/>
      </w:r>
      <w:r w:rsidRPr="005D710B">
        <w:rPr>
          <w:rStyle w:val="markedcontent"/>
          <w:rFonts w:ascii="Times New Roman" w:hAnsi="Times New Roman" w:cs="Times New Roman"/>
        </w:rPr>
        <w:t>(ФИО родителя, законного представителя полностью),</w:t>
      </w:r>
    </w:p>
    <w:p w:rsidR="005D710B" w:rsidRPr="005D710B" w:rsidRDefault="005D710B" w:rsidP="005D710B">
      <w:pPr>
        <w:spacing w:after="0" w:line="240" w:lineRule="auto"/>
        <w:rPr>
          <w:rStyle w:val="markedcontent"/>
          <w:rFonts w:ascii="Times New Roman" w:hAnsi="Times New Roman" w:cs="Times New Roman"/>
        </w:rPr>
      </w:pPr>
      <w:r w:rsidRPr="005D710B">
        <w:rPr>
          <w:rFonts w:ascii="Times New Roman" w:hAnsi="Times New Roman" w:cs="Times New Roman"/>
        </w:rPr>
        <w:br/>
      </w:r>
      <w:r w:rsidRPr="005D710B">
        <w:rPr>
          <w:rStyle w:val="markedcontent"/>
          <w:rFonts w:ascii="Times New Roman" w:hAnsi="Times New Roman" w:cs="Times New Roman"/>
        </w:rPr>
        <w:t>денежную компенсацию на обеспечение бесплатным двухразовым</w:t>
      </w:r>
      <w:r w:rsidRPr="005D710B">
        <w:rPr>
          <w:rFonts w:ascii="Times New Roman" w:hAnsi="Times New Roman" w:cs="Times New Roman"/>
        </w:rPr>
        <w:br/>
      </w:r>
      <w:r w:rsidRPr="005D710B">
        <w:rPr>
          <w:rStyle w:val="markedcontent"/>
          <w:rFonts w:ascii="Times New Roman" w:hAnsi="Times New Roman" w:cs="Times New Roman"/>
        </w:rPr>
        <w:t xml:space="preserve">питанием на моего ребенка </w:t>
      </w:r>
    </w:p>
    <w:p w:rsidR="005D710B" w:rsidRPr="005D710B" w:rsidRDefault="005D710B" w:rsidP="005D710B">
      <w:pPr>
        <w:spacing w:after="0" w:line="240" w:lineRule="auto"/>
        <w:rPr>
          <w:rStyle w:val="markedcontent"/>
          <w:rFonts w:ascii="Times New Roman" w:hAnsi="Times New Roman" w:cs="Times New Roman"/>
        </w:rPr>
      </w:pPr>
      <w:r w:rsidRPr="005D710B">
        <w:rPr>
          <w:rStyle w:val="markedcontent"/>
          <w:rFonts w:ascii="Times New Roman" w:hAnsi="Times New Roman" w:cs="Times New Roman"/>
        </w:rPr>
        <w:t>___________________________________</w:t>
      </w:r>
      <w:r w:rsidRPr="005D710B">
        <w:rPr>
          <w:rFonts w:ascii="Times New Roman" w:hAnsi="Times New Roman" w:cs="Times New Roman"/>
        </w:rPr>
        <w:br/>
      </w:r>
      <w:r w:rsidRPr="005D710B">
        <w:rPr>
          <w:rStyle w:val="markedcontent"/>
          <w:rFonts w:ascii="Times New Roman" w:hAnsi="Times New Roman" w:cs="Times New Roman"/>
        </w:rPr>
        <w:t>(ФИО ребенка полностью)</w:t>
      </w:r>
    </w:p>
    <w:p w:rsidR="005D710B" w:rsidRPr="005D710B" w:rsidRDefault="005D710B" w:rsidP="005D710B">
      <w:pPr>
        <w:spacing w:after="0" w:line="240" w:lineRule="auto"/>
        <w:rPr>
          <w:rStyle w:val="markedcontent"/>
          <w:rFonts w:ascii="Times New Roman" w:hAnsi="Times New Roman" w:cs="Times New Roman"/>
        </w:rPr>
      </w:pPr>
      <w:r w:rsidRPr="005D710B">
        <w:rPr>
          <w:rFonts w:ascii="Times New Roman" w:hAnsi="Times New Roman" w:cs="Times New Roman"/>
        </w:rPr>
        <w:br/>
      </w:r>
      <w:r w:rsidRPr="005D710B">
        <w:rPr>
          <w:rStyle w:val="markedcontent"/>
          <w:rFonts w:ascii="Times New Roman" w:hAnsi="Times New Roman" w:cs="Times New Roman"/>
        </w:rPr>
        <w:t>отнесенного к категории обучающегося с ограниченными возможностями</w:t>
      </w:r>
      <w:r w:rsidRPr="005D710B">
        <w:rPr>
          <w:rFonts w:ascii="Times New Roman" w:hAnsi="Times New Roman" w:cs="Times New Roman"/>
        </w:rPr>
        <w:br/>
      </w:r>
      <w:r w:rsidRPr="005D710B">
        <w:rPr>
          <w:rStyle w:val="markedcontent"/>
          <w:rFonts w:ascii="Times New Roman" w:hAnsi="Times New Roman" w:cs="Times New Roman"/>
        </w:rPr>
        <w:t>здоровья, осваивающего основные общеобразовательные программы на дому,</w:t>
      </w:r>
      <w:r w:rsidRPr="005D710B">
        <w:rPr>
          <w:rFonts w:ascii="Times New Roman" w:hAnsi="Times New Roman" w:cs="Times New Roman"/>
        </w:rPr>
        <w:br/>
      </w:r>
      <w:r w:rsidRPr="005D710B">
        <w:rPr>
          <w:rStyle w:val="markedcontent"/>
          <w:rFonts w:ascii="Times New Roman" w:hAnsi="Times New Roman" w:cs="Times New Roman"/>
        </w:rPr>
        <w:t>проживающего со мной совместно, являющегося обучающимся ___ класса и</w:t>
      </w:r>
      <w:r w:rsidRPr="005D710B">
        <w:rPr>
          <w:rFonts w:ascii="Times New Roman" w:hAnsi="Times New Roman" w:cs="Times New Roman"/>
        </w:rPr>
        <w:t xml:space="preserve"> </w:t>
      </w:r>
      <w:r w:rsidRPr="005D710B">
        <w:rPr>
          <w:rStyle w:val="markedcontent"/>
          <w:rFonts w:ascii="Times New Roman" w:hAnsi="Times New Roman" w:cs="Times New Roman"/>
        </w:rPr>
        <w:t>осваивающим основные общеобразовательные программы на дому в_______________________________________________________</w:t>
      </w:r>
      <w:r w:rsidRPr="005D710B">
        <w:rPr>
          <w:rFonts w:ascii="Times New Roman" w:hAnsi="Times New Roman" w:cs="Times New Roman"/>
        </w:rPr>
        <w:br/>
      </w:r>
      <w:r w:rsidRPr="005D710B">
        <w:rPr>
          <w:rStyle w:val="markedcontent"/>
          <w:rFonts w:ascii="Times New Roman" w:hAnsi="Times New Roman" w:cs="Times New Roman"/>
        </w:rPr>
        <w:t>(сокращенное наименование МБОУ)</w:t>
      </w:r>
    </w:p>
    <w:p w:rsidR="005D710B" w:rsidRPr="005D710B" w:rsidRDefault="005D710B" w:rsidP="005D710B">
      <w:pPr>
        <w:spacing w:after="0" w:line="240" w:lineRule="auto"/>
        <w:rPr>
          <w:rStyle w:val="markedcontent"/>
          <w:rFonts w:ascii="Times New Roman" w:hAnsi="Times New Roman" w:cs="Times New Roman"/>
        </w:rPr>
      </w:pPr>
      <w:r w:rsidRPr="005D710B">
        <w:rPr>
          <w:rFonts w:ascii="Times New Roman" w:hAnsi="Times New Roman" w:cs="Times New Roman"/>
        </w:rPr>
        <w:br/>
      </w:r>
      <w:r w:rsidRPr="005D710B">
        <w:rPr>
          <w:rStyle w:val="markedcontent"/>
          <w:rFonts w:ascii="Times New Roman" w:hAnsi="Times New Roman" w:cs="Times New Roman"/>
        </w:rPr>
        <w:t>Приложение к заявлению:</w:t>
      </w:r>
      <w:r w:rsidRPr="005D710B">
        <w:rPr>
          <w:rFonts w:ascii="Times New Roman" w:hAnsi="Times New Roman" w:cs="Times New Roman"/>
        </w:rPr>
        <w:br/>
      </w:r>
      <w:r w:rsidRPr="005D710B">
        <w:rPr>
          <w:rStyle w:val="markedcontent"/>
          <w:rFonts w:ascii="Times New Roman" w:hAnsi="Times New Roman" w:cs="Times New Roman"/>
        </w:rPr>
        <w:t>1) копия паспорта заявителя;</w:t>
      </w:r>
      <w:r w:rsidRPr="005D710B">
        <w:rPr>
          <w:rFonts w:ascii="Times New Roman" w:hAnsi="Times New Roman" w:cs="Times New Roman"/>
        </w:rPr>
        <w:br/>
      </w:r>
      <w:r w:rsidRPr="005D710B">
        <w:rPr>
          <w:rStyle w:val="markedcontent"/>
          <w:rFonts w:ascii="Times New Roman" w:hAnsi="Times New Roman" w:cs="Times New Roman"/>
        </w:rPr>
        <w:t>2) копия заключения психолого-медико-педагогической комиссии;</w:t>
      </w:r>
      <w:r w:rsidRPr="005D710B">
        <w:rPr>
          <w:rFonts w:ascii="Times New Roman" w:hAnsi="Times New Roman" w:cs="Times New Roman"/>
        </w:rPr>
        <w:br/>
      </w:r>
      <w:r w:rsidRPr="005D710B">
        <w:rPr>
          <w:rStyle w:val="markedcontent"/>
          <w:rFonts w:ascii="Times New Roman" w:hAnsi="Times New Roman" w:cs="Times New Roman"/>
        </w:rPr>
        <w:t>5) справка о банковских реквизитах и номере лицевого счета</w:t>
      </w:r>
      <w:r w:rsidRPr="005D710B">
        <w:rPr>
          <w:rFonts w:ascii="Times New Roman" w:hAnsi="Times New Roman" w:cs="Times New Roman"/>
        </w:rPr>
        <w:br/>
      </w:r>
      <w:r w:rsidRPr="005D710B">
        <w:rPr>
          <w:rFonts w:ascii="Times New Roman" w:hAnsi="Times New Roman" w:cs="Times New Roman"/>
        </w:rPr>
        <w:br/>
      </w:r>
      <w:r w:rsidRPr="005D710B">
        <w:rPr>
          <w:rStyle w:val="markedcontent"/>
          <w:rFonts w:ascii="Times New Roman" w:hAnsi="Times New Roman" w:cs="Times New Roman"/>
        </w:rPr>
        <w:t>___________ (дата) ______________ (подпись)</w:t>
      </w:r>
    </w:p>
    <w:p w:rsidR="00557120" w:rsidRDefault="00557120" w:rsidP="00557120">
      <w:pPr>
        <w:pStyle w:val="21"/>
        <w:widowControl w:val="0"/>
        <w:shd w:val="clear" w:color="auto" w:fill="FFFFFF"/>
        <w:autoSpaceDE w:val="0"/>
        <w:autoSpaceDN w:val="0"/>
        <w:spacing w:after="0" w:line="240" w:lineRule="auto"/>
        <w:ind w:left="45" w:hanging="45"/>
        <w:jc w:val="center"/>
        <w:rPr>
          <w:b/>
          <w:bCs/>
          <w:noProof/>
          <w:sz w:val="22"/>
          <w:szCs w:val="22"/>
        </w:rPr>
      </w:pPr>
    </w:p>
    <w:p w:rsidR="00557120" w:rsidRPr="00E16637" w:rsidRDefault="00557120" w:rsidP="00BE0735">
      <w:pPr>
        <w:pStyle w:val="21"/>
        <w:widowControl w:val="0"/>
        <w:shd w:val="clear" w:color="auto" w:fill="FFFFFF"/>
        <w:autoSpaceDE w:val="0"/>
        <w:autoSpaceDN w:val="0"/>
        <w:spacing w:after="0" w:line="240" w:lineRule="auto"/>
        <w:ind w:left="45" w:hanging="45"/>
        <w:jc w:val="center"/>
        <w:rPr>
          <w:b/>
          <w:bCs/>
          <w:noProof/>
          <w:sz w:val="22"/>
          <w:szCs w:val="22"/>
        </w:rPr>
      </w:pPr>
      <w:r w:rsidRPr="00E16637">
        <w:rPr>
          <w:b/>
          <w:noProof/>
          <w:sz w:val="22"/>
          <w:szCs w:val="22"/>
        </w:rPr>
        <w:drawing>
          <wp:inline distT="0" distB="0" distL="0" distR="0" wp14:anchorId="4E99B3AD" wp14:editId="798ED04E">
            <wp:extent cx="523875" cy="600075"/>
            <wp:effectExtent l="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557120" w:rsidRPr="00E16637" w:rsidRDefault="00557120" w:rsidP="00557120">
      <w:pPr>
        <w:pStyle w:val="21"/>
        <w:widowControl w:val="0"/>
        <w:shd w:val="clear" w:color="auto" w:fill="FFFFFF"/>
        <w:autoSpaceDE w:val="0"/>
        <w:autoSpaceDN w:val="0"/>
        <w:spacing w:after="0" w:line="240" w:lineRule="auto"/>
        <w:ind w:left="45" w:hanging="45"/>
        <w:jc w:val="center"/>
        <w:rPr>
          <w:b/>
          <w:bCs/>
          <w:noProof/>
          <w:sz w:val="22"/>
          <w:szCs w:val="22"/>
        </w:rPr>
      </w:pPr>
      <w:r w:rsidRPr="00E16637">
        <w:rPr>
          <w:b/>
          <w:bCs/>
          <w:noProof/>
          <w:sz w:val="22"/>
          <w:szCs w:val="22"/>
        </w:rPr>
        <w:t xml:space="preserve">Председатель Совета депутатов </w:t>
      </w:r>
    </w:p>
    <w:p w:rsidR="00557120" w:rsidRPr="00E16637" w:rsidRDefault="00557120" w:rsidP="00557120">
      <w:pPr>
        <w:pStyle w:val="21"/>
        <w:widowControl w:val="0"/>
        <w:shd w:val="clear" w:color="auto" w:fill="FFFFFF"/>
        <w:autoSpaceDE w:val="0"/>
        <w:autoSpaceDN w:val="0"/>
        <w:spacing w:after="0" w:line="240" w:lineRule="auto"/>
        <w:ind w:left="45" w:hanging="45"/>
        <w:jc w:val="center"/>
        <w:rPr>
          <w:b/>
          <w:bCs/>
          <w:noProof/>
          <w:sz w:val="22"/>
          <w:szCs w:val="22"/>
        </w:rPr>
      </w:pPr>
      <w:r w:rsidRPr="00E16637">
        <w:rPr>
          <w:b/>
          <w:bCs/>
          <w:noProof/>
          <w:sz w:val="22"/>
          <w:szCs w:val="22"/>
        </w:rPr>
        <w:t>Большеигнатовского муниципального района Республики Мордовия</w:t>
      </w:r>
    </w:p>
    <w:p w:rsidR="00557120" w:rsidRPr="00E16637" w:rsidRDefault="00557120" w:rsidP="00557120">
      <w:pPr>
        <w:shd w:val="clear" w:color="auto" w:fill="FFFFFF"/>
        <w:spacing w:after="0"/>
        <w:jc w:val="center"/>
        <w:rPr>
          <w:rFonts w:ascii="Times New Roman" w:hAnsi="Times New Roman" w:cs="Times New Roman"/>
          <w:b/>
          <w:bCs/>
          <w:spacing w:val="-13"/>
        </w:rPr>
      </w:pPr>
      <w:r w:rsidRPr="00E16637">
        <w:rPr>
          <w:rFonts w:ascii="Times New Roman" w:hAnsi="Times New Roman" w:cs="Times New Roman"/>
          <w:b/>
          <w:bCs/>
          <w:spacing w:val="-13"/>
        </w:rPr>
        <w:t>ПОСТАНОВЛЕНИЕ</w:t>
      </w:r>
    </w:p>
    <w:p w:rsidR="00557120" w:rsidRPr="00E16637" w:rsidRDefault="00557120" w:rsidP="00557120">
      <w:pPr>
        <w:shd w:val="clear" w:color="auto" w:fill="FFFFFF"/>
        <w:spacing w:after="0"/>
        <w:jc w:val="center"/>
        <w:rPr>
          <w:rFonts w:ascii="Times New Roman" w:hAnsi="Times New Roman" w:cs="Times New Roman"/>
          <w:b/>
          <w:bCs/>
        </w:rPr>
      </w:pPr>
    </w:p>
    <w:p w:rsidR="00557120" w:rsidRPr="00E16637" w:rsidRDefault="00557120" w:rsidP="00557120">
      <w:pPr>
        <w:shd w:val="clear" w:color="auto" w:fill="FFFFFF"/>
        <w:spacing w:after="0"/>
        <w:rPr>
          <w:rFonts w:ascii="Times New Roman" w:hAnsi="Times New Roman" w:cs="Times New Roman"/>
        </w:rPr>
      </w:pPr>
      <w:r w:rsidRPr="00E16637">
        <w:rPr>
          <w:rFonts w:ascii="Times New Roman" w:hAnsi="Times New Roman" w:cs="Times New Roman"/>
        </w:rPr>
        <w:t xml:space="preserve">     «9</w:t>
      </w:r>
      <w:r w:rsidRPr="00E16637">
        <w:rPr>
          <w:rFonts w:ascii="Times New Roman" w:hAnsi="Times New Roman" w:cs="Times New Roman"/>
          <w:bCs/>
        </w:rPr>
        <w:t>» сентября  2022 г                                                                                      № 10</w:t>
      </w:r>
    </w:p>
    <w:p w:rsidR="00557120" w:rsidRPr="00E16637" w:rsidRDefault="00557120" w:rsidP="00557120">
      <w:pPr>
        <w:shd w:val="clear" w:color="auto" w:fill="FFFFFF"/>
        <w:spacing w:after="0"/>
        <w:jc w:val="center"/>
        <w:rPr>
          <w:rFonts w:ascii="Times New Roman" w:hAnsi="Times New Roman" w:cs="Times New Roman"/>
          <w:spacing w:val="-4"/>
        </w:rPr>
      </w:pPr>
      <w:r w:rsidRPr="00E16637">
        <w:rPr>
          <w:rFonts w:ascii="Times New Roman" w:hAnsi="Times New Roman" w:cs="Times New Roman"/>
          <w:spacing w:val="-4"/>
        </w:rPr>
        <w:t>с. Большое Игнатово</w:t>
      </w:r>
    </w:p>
    <w:p w:rsidR="00557120" w:rsidRPr="00E16637" w:rsidRDefault="00557120" w:rsidP="00557120">
      <w:pPr>
        <w:shd w:val="clear" w:color="auto" w:fill="FFFFFF"/>
        <w:spacing w:after="0"/>
        <w:rPr>
          <w:rFonts w:ascii="Times New Roman" w:hAnsi="Times New Roman" w:cs="Times New Roman"/>
        </w:rPr>
      </w:pPr>
      <w:r w:rsidRPr="00E16637">
        <w:rPr>
          <w:rFonts w:ascii="Times New Roman" w:hAnsi="Times New Roman" w:cs="Times New Roman"/>
        </w:rPr>
        <w:t xml:space="preserve"> </w:t>
      </w:r>
    </w:p>
    <w:p w:rsidR="00557120" w:rsidRPr="00E16637" w:rsidRDefault="00557120" w:rsidP="00557120">
      <w:pPr>
        <w:shd w:val="clear" w:color="auto" w:fill="FFFFFF"/>
        <w:spacing w:after="0" w:line="240" w:lineRule="auto"/>
        <w:ind w:right="595"/>
        <w:rPr>
          <w:rFonts w:ascii="Times New Roman" w:hAnsi="Times New Roman" w:cs="Times New Roman"/>
          <w:bCs/>
          <w:spacing w:val="-13"/>
        </w:rPr>
      </w:pPr>
      <w:r w:rsidRPr="00E16637">
        <w:rPr>
          <w:rFonts w:ascii="Times New Roman" w:hAnsi="Times New Roman" w:cs="Times New Roman"/>
          <w:bCs/>
          <w:spacing w:val="-13"/>
        </w:rPr>
        <w:t xml:space="preserve">О созыве  одиннадцатой сессии </w:t>
      </w:r>
    </w:p>
    <w:p w:rsidR="00557120" w:rsidRPr="00E16637" w:rsidRDefault="00557120" w:rsidP="00557120">
      <w:pPr>
        <w:shd w:val="clear" w:color="auto" w:fill="FFFFFF"/>
        <w:spacing w:after="0" w:line="240" w:lineRule="auto"/>
        <w:ind w:right="595"/>
        <w:rPr>
          <w:rFonts w:ascii="Times New Roman" w:hAnsi="Times New Roman" w:cs="Times New Roman"/>
          <w:bCs/>
          <w:spacing w:val="-13"/>
        </w:rPr>
      </w:pPr>
      <w:r w:rsidRPr="00E16637">
        <w:rPr>
          <w:rFonts w:ascii="Times New Roman" w:hAnsi="Times New Roman" w:cs="Times New Roman"/>
          <w:bCs/>
          <w:spacing w:val="-13"/>
        </w:rPr>
        <w:t xml:space="preserve">Совета депутатов Большеигнатовского </w:t>
      </w:r>
    </w:p>
    <w:p w:rsidR="00557120" w:rsidRPr="00E16637" w:rsidRDefault="00557120" w:rsidP="00557120">
      <w:pPr>
        <w:shd w:val="clear" w:color="auto" w:fill="FFFFFF"/>
        <w:spacing w:after="0" w:line="240" w:lineRule="auto"/>
        <w:ind w:right="595"/>
        <w:rPr>
          <w:rFonts w:ascii="Times New Roman" w:hAnsi="Times New Roman" w:cs="Times New Roman"/>
          <w:bCs/>
          <w:spacing w:val="-13"/>
        </w:rPr>
      </w:pPr>
      <w:r w:rsidRPr="00E16637">
        <w:rPr>
          <w:rFonts w:ascii="Times New Roman" w:hAnsi="Times New Roman" w:cs="Times New Roman"/>
          <w:bCs/>
          <w:spacing w:val="-13"/>
        </w:rPr>
        <w:t>муниципального района седьмого созыва</w:t>
      </w:r>
    </w:p>
    <w:p w:rsidR="00557120" w:rsidRPr="00E16637" w:rsidRDefault="00557120" w:rsidP="00557120">
      <w:pPr>
        <w:shd w:val="clear" w:color="auto" w:fill="FFFFFF"/>
        <w:spacing w:after="0" w:line="240" w:lineRule="auto"/>
        <w:ind w:right="595"/>
        <w:rPr>
          <w:rFonts w:ascii="Times New Roman" w:hAnsi="Times New Roman" w:cs="Times New Roman"/>
          <w:bCs/>
          <w:spacing w:val="-13"/>
        </w:rPr>
      </w:pPr>
    </w:p>
    <w:p w:rsidR="00557120" w:rsidRPr="00E16637" w:rsidRDefault="00557120" w:rsidP="00557120">
      <w:pPr>
        <w:pStyle w:val="6"/>
        <w:spacing w:before="0"/>
        <w:rPr>
          <w:rFonts w:ascii="Times New Roman" w:hAnsi="Times New Roman" w:cs="Times New Roman"/>
          <w:b/>
          <w:bCs/>
          <w:color w:val="auto"/>
          <w:sz w:val="22"/>
          <w:szCs w:val="22"/>
        </w:rPr>
      </w:pPr>
    </w:p>
    <w:p w:rsidR="00557120" w:rsidRPr="00E16637" w:rsidRDefault="00557120" w:rsidP="00557120">
      <w:pPr>
        <w:pStyle w:val="6"/>
        <w:spacing w:before="0"/>
        <w:jc w:val="center"/>
        <w:rPr>
          <w:rFonts w:ascii="Times New Roman" w:hAnsi="Times New Roman" w:cs="Times New Roman"/>
          <w:b/>
          <w:bCs/>
          <w:i w:val="0"/>
          <w:color w:val="auto"/>
          <w:sz w:val="22"/>
          <w:szCs w:val="22"/>
        </w:rPr>
      </w:pPr>
      <w:r w:rsidRPr="00E16637">
        <w:rPr>
          <w:rFonts w:ascii="Times New Roman" w:hAnsi="Times New Roman" w:cs="Times New Roman"/>
          <w:b/>
          <w:bCs/>
          <w:i w:val="0"/>
          <w:color w:val="auto"/>
          <w:sz w:val="22"/>
          <w:szCs w:val="22"/>
        </w:rPr>
        <w:t>Постановляю:</w:t>
      </w:r>
    </w:p>
    <w:p w:rsidR="00557120" w:rsidRPr="00E16637" w:rsidRDefault="00557120" w:rsidP="00557120">
      <w:pPr>
        <w:spacing w:after="0" w:line="240" w:lineRule="auto"/>
      </w:pPr>
    </w:p>
    <w:p w:rsidR="00557120" w:rsidRPr="00E16637" w:rsidRDefault="00557120" w:rsidP="00557120">
      <w:pPr>
        <w:shd w:val="clear" w:color="auto" w:fill="FFFFFF"/>
        <w:tabs>
          <w:tab w:val="num" w:pos="142"/>
          <w:tab w:val="left" w:pos="979"/>
        </w:tabs>
        <w:spacing w:after="0" w:line="240" w:lineRule="auto"/>
        <w:rPr>
          <w:rFonts w:ascii="Times New Roman" w:hAnsi="Times New Roman" w:cs="Times New Roman"/>
          <w:spacing w:val="-17"/>
        </w:rPr>
      </w:pPr>
      <w:r w:rsidRPr="00E16637">
        <w:rPr>
          <w:rFonts w:ascii="Times New Roman" w:hAnsi="Times New Roman" w:cs="Times New Roman"/>
          <w:spacing w:val="-17"/>
        </w:rPr>
        <w:t xml:space="preserve">        В соответствии с пунктом 2 статьи  21 Устава  Большеигнатовского муниципального района созвать одиннадцатую  сессию Совета депутатов  Большеигнатовского муниципального района седьмого созыва  16 сентября  2022 года в 10.00 ч. в зале заседаний Администрации Большеигнатовского муниципального района. </w:t>
      </w:r>
    </w:p>
    <w:p w:rsidR="00557120" w:rsidRPr="00E16637" w:rsidRDefault="00557120" w:rsidP="00557120">
      <w:pPr>
        <w:shd w:val="clear" w:color="auto" w:fill="FFFFFF"/>
        <w:tabs>
          <w:tab w:val="num" w:pos="142"/>
          <w:tab w:val="left" w:pos="979"/>
        </w:tabs>
        <w:spacing w:after="0" w:line="240" w:lineRule="auto"/>
        <w:ind w:firstLine="567"/>
        <w:rPr>
          <w:rFonts w:ascii="Times New Roman" w:hAnsi="Times New Roman" w:cs="Times New Roman"/>
          <w:spacing w:val="-17"/>
        </w:rPr>
      </w:pPr>
    </w:p>
    <w:p w:rsidR="00557120" w:rsidRPr="00E16637" w:rsidRDefault="00557120" w:rsidP="00557120">
      <w:pPr>
        <w:shd w:val="clear" w:color="auto" w:fill="FFFFFF"/>
        <w:tabs>
          <w:tab w:val="left" w:pos="1133"/>
        </w:tabs>
        <w:spacing w:after="0" w:line="240" w:lineRule="auto"/>
        <w:ind w:firstLine="822"/>
        <w:rPr>
          <w:rFonts w:ascii="Times New Roman" w:hAnsi="Times New Roman" w:cs="Times New Roman"/>
          <w:spacing w:val="5"/>
        </w:rPr>
      </w:pPr>
    </w:p>
    <w:p w:rsidR="00557120" w:rsidRPr="00E16637" w:rsidRDefault="00557120" w:rsidP="00557120">
      <w:pPr>
        <w:shd w:val="clear" w:color="auto" w:fill="FFFFFF"/>
        <w:tabs>
          <w:tab w:val="left" w:pos="1133"/>
        </w:tabs>
        <w:spacing w:after="0" w:line="240" w:lineRule="auto"/>
        <w:rPr>
          <w:rFonts w:ascii="Times New Roman" w:hAnsi="Times New Roman" w:cs="Times New Roman"/>
          <w:spacing w:val="5"/>
        </w:rPr>
      </w:pPr>
    </w:p>
    <w:p w:rsidR="00557120" w:rsidRPr="00E16637" w:rsidRDefault="00557120" w:rsidP="00557120">
      <w:pPr>
        <w:spacing w:after="0" w:line="240" w:lineRule="auto"/>
        <w:rPr>
          <w:rFonts w:ascii="Times New Roman" w:hAnsi="Times New Roman" w:cs="Times New Roman"/>
          <w:bCs/>
        </w:rPr>
      </w:pPr>
      <w:r w:rsidRPr="00E16637">
        <w:rPr>
          <w:rFonts w:ascii="Times New Roman" w:hAnsi="Times New Roman" w:cs="Times New Roman"/>
          <w:bCs/>
        </w:rPr>
        <w:t>Председатель Совета</w:t>
      </w:r>
    </w:p>
    <w:p w:rsidR="00557120" w:rsidRPr="00E16637" w:rsidRDefault="00557120" w:rsidP="00557120">
      <w:pPr>
        <w:spacing w:after="0" w:line="240" w:lineRule="auto"/>
        <w:rPr>
          <w:rFonts w:ascii="Times New Roman" w:hAnsi="Times New Roman" w:cs="Times New Roman"/>
          <w:bCs/>
        </w:rPr>
      </w:pPr>
      <w:r w:rsidRPr="00E16637">
        <w:rPr>
          <w:rFonts w:ascii="Times New Roman" w:hAnsi="Times New Roman" w:cs="Times New Roman"/>
          <w:bCs/>
        </w:rPr>
        <w:t>депутатов Большеигнатовского</w:t>
      </w:r>
    </w:p>
    <w:p w:rsidR="0086528D" w:rsidRPr="00C8287C" w:rsidRDefault="00557120" w:rsidP="00C8287C">
      <w:pPr>
        <w:spacing w:after="0" w:line="240" w:lineRule="auto"/>
        <w:rPr>
          <w:rFonts w:ascii="Times New Roman" w:hAnsi="Times New Roman" w:cs="Times New Roman"/>
          <w:bCs/>
          <w:sz w:val="24"/>
          <w:szCs w:val="24"/>
        </w:rPr>
      </w:pPr>
      <w:r w:rsidRPr="00C8287C">
        <w:rPr>
          <w:rFonts w:ascii="Times New Roman" w:hAnsi="Times New Roman" w:cs="Times New Roman"/>
          <w:bCs/>
          <w:sz w:val="24"/>
          <w:szCs w:val="24"/>
        </w:rPr>
        <w:t>муниципального района                                                                               В.Н. Кечемайкин</w:t>
      </w:r>
    </w:p>
    <w:p w:rsidR="00C8287C" w:rsidRPr="00C8287C" w:rsidRDefault="00C8287C" w:rsidP="00C8287C">
      <w:pPr>
        <w:tabs>
          <w:tab w:val="left" w:pos="5670"/>
          <w:tab w:val="left" w:pos="6663"/>
          <w:tab w:val="left" w:pos="7513"/>
          <w:tab w:val="left" w:pos="7938"/>
        </w:tabs>
        <w:spacing w:after="0" w:line="240" w:lineRule="auto"/>
        <w:jc w:val="center"/>
        <w:rPr>
          <w:rFonts w:ascii="Times New Roman" w:hAnsi="Times New Roman" w:cs="Times New Roman"/>
          <w:b/>
          <w:sz w:val="24"/>
          <w:szCs w:val="24"/>
        </w:rPr>
      </w:pPr>
      <w:r w:rsidRPr="00C8287C">
        <w:rPr>
          <w:rFonts w:ascii="Times New Roman" w:hAnsi="Times New Roman" w:cs="Times New Roman"/>
          <w:b/>
          <w:noProof/>
          <w:sz w:val="24"/>
          <w:szCs w:val="24"/>
        </w:rPr>
        <w:lastRenderedPageBreak/>
        <w:drawing>
          <wp:inline distT="0" distB="0" distL="0" distR="0" wp14:anchorId="3D67BC08" wp14:editId="4FA55659">
            <wp:extent cx="581025" cy="609600"/>
            <wp:effectExtent l="0" t="0" r="9525"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8287C" w:rsidRPr="00C8287C" w:rsidRDefault="00C8287C" w:rsidP="00C8287C">
      <w:pPr>
        <w:tabs>
          <w:tab w:val="left" w:pos="5670"/>
          <w:tab w:val="left" w:pos="6663"/>
          <w:tab w:val="left" w:pos="7513"/>
          <w:tab w:val="left" w:pos="7938"/>
        </w:tabs>
        <w:spacing w:after="0" w:line="240" w:lineRule="auto"/>
        <w:jc w:val="center"/>
        <w:rPr>
          <w:rFonts w:ascii="Times New Roman" w:hAnsi="Times New Roman" w:cs="Times New Roman"/>
          <w:b/>
          <w:sz w:val="24"/>
          <w:szCs w:val="24"/>
        </w:rPr>
      </w:pPr>
      <w:r w:rsidRPr="00C8287C">
        <w:rPr>
          <w:rFonts w:ascii="Times New Roman" w:hAnsi="Times New Roman" w:cs="Times New Roman"/>
          <w:b/>
          <w:sz w:val="24"/>
          <w:szCs w:val="24"/>
        </w:rPr>
        <w:t xml:space="preserve">Администрация Большеигнатовского муниципального района </w:t>
      </w:r>
    </w:p>
    <w:p w:rsidR="00C8287C" w:rsidRPr="00C8287C" w:rsidRDefault="00C8287C" w:rsidP="00C8287C">
      <w:pPr>
        <w:tabs>
          <w:tab w:val="left" w:pos="5670"/>
          <w:tab w:val="left" w:pos="6663"/>
          <w:tab w:val="left" w:pos="7513"/>
          <w:tab w:val="left" w:pos="7938"/>
        </w:tabs>
        <w:spacing w:after="0" w:line="240" w:lineRule="auto"/>
        <w:jc w:val="center"/>
        <w:rPr>
          <w:rFonts w:ascii="Times New Roman" w:hAnsi="Times New Roman" w:cs="Times New Roman"/>
          <w:b/>
          <w:sz w:val="24"/>
          <w:szCs w:val="24"/>
        </w:rPr>
      </w:pPr>
      <w:r w:rsidRPr="00C8287C">
        <w:rPr>
          <w:rFonts w:ascii="Times New Roman" w:hAnsi="Times New Roman" w:cs="Times New Roman"/>
          <w:b/>
          <w:sz w:val="24"/>
          <w:szCs w:val="24"/>
        </w:rPr>
        <w:t>Республики  Мордовия</w:t>
      </w:r>
    </w:p>
    <w:p w:rsidR="00C8287C" w:rsidRPr="00C8287C" w:rsidRDefault="00C8287C" w:rsidP="00C8287C">
      <w:pPr>
        <w:keepNext/>
        <w:suppressAutoHyphens/>
        <w:spacing w:after="0" w:line="240" w:lineRule="auto"/>
        <w:outlineLvl w:val="1"/>
        <w:rPr>
          <w:rFonts w:ascii="Times New Roman" w:hAnsi="Times New Roman" w:cs="Times New Roman"/>
          <w:b/>
          <w:bCs/>
          <w:sz w:val="24"/>
          <w:szCs w:val="24"/>
          <w:lang w:eastAsia="ar-SA"/>
        </w:rPr>
      </w:pPr>
    </w:p>
    <w:p w:rsidR="00C8287C" w:rsidRPr="00C8287C" w:rsidRDefault="00C8287C" w:rsidP="00C8287C">
      <w:pPr>
        <w:keepNext/>
        <w:tabs>
          <w:tab w:val="num" w:pos="0"/>
        </w:tabs>
        <w:suppressAutoHyphens/>
        <w:spacing w:after="0" w:line="240" w:lineRule="auto"/>
        <w:ind w:left="576" w:hanging="576"/>
        <w:jc w:val="center"/>
        <w:outlineLvl w:val="1"/>
        <w:rPr>
          <w:rFonts w:ascii="Times New Roman" w:hAnsi="Times New Roman" w:cs="Times New Roman"/>
          <w:b/>
          <w:bCs/>
          <w:sz w:val="24"/>
          <w:szCs w:val="24"/>
          <w:lang w:eastAsia="ar-SA"/>
        </w:rPr>
      </w:pPr>
      <w:r w:rsidRPr="00C8287C">
        <w:rPr>
          <w:rFonts w:ascii="Times New Roman" w:hAnsi="Times New Roman" w:cs="Times New Roman"/>
          <w:b/>
          <w:bCs/>
          <w:sz w:val="24"/>
          <w:szCs w:val="24"/>
          <w:lang w:eastAsia="ar-SA"/>
        </w:rPr>
        <w:t>ПОСТАНОВЛЕНИЕ</w:t>
      </w:r>
    </w:p>
    <w:p w:rsidR="00C8287C" w:rsidRPr="00C8287C" w:rsidRDefault="00C8287C" w:rsidP="00C8287C">
      <w:pPr>
        <w:spacing w:after="0" w:line="240" w:lineRule="auto"/>
        <w:jc w:val="center"/>
        <w:rPr>
          <w:rFonts w:ascii="Times New Roman" w:hAnsi="Times New Roman" w:cs="Times New Roman"/>
          <w:sz w:val="24"/>
          <w:szCs w:val="24"/>
        </w:rPr>
      </w:pPr>
    </w:p>
    <w:p w:rsidR="00C8287C" w:rsidRPr="00C8287C" w:rsidRDefault="00C8287C" w:rsidP="00C8287C">
      <w:pPr>
        <w:tabs>
          <w:tab w:val="center" w:pos="4677"/>
        </w:tabs>
        <w:spacing w:after="0" w:line="240" w:lineRule="auto"/>
        <w:rPr>
          <w:rFonts w:ascii="Times New Roman" w:hAnsi="Times New Roman" w:cs="Times New Roman"/>
          <w:sz w:val="24"/>
          <w:szCs w:val="24"/>
        </w:rPr>
      </w:pPr>
      <w:r w:rsidRPr="00C8287C">
        <w:rPr>
          <w:rFonts w:ascii="Times New Roman" w:hAnsi="Times New Roman" w:cs="Times New Roman"/>
          <w:sz w:val="24"/>
          <w:szCs w:val="24"/>
        </w:rPr>
        <w:t xml:space="preserve">  «9» сентября  2022 г.                                                                   </w:t>
      </w:r>
      <w:r>
        <w:rPr>
          <w:rFonts w:ascii="Times New Roman" w:hAnsi="Times New Roman" w:cs="Times New Roman"/>
          <w:sz w:val="24"/>
          <w:szCs w:val="24"/>
        </w:rPr>
        <w:t xml:space="preserve">            </w:t>
      </w:r>
      <w:r w:rsidRPr="00C8287C">
        <w:rPr>
          <w:rFonts w:ascii="Times New Roman" w:hAnsi="Times New Roman" w:cs="Times New Roman"/>
          <w:sz w:val="24"/>
          <w:szCs w:val="24"/>
        </w:rPr>
        <w:t xml:space="preserve">  № 439</w:t>
      </w:r>
    </w:p>
    <w:p w:rsidR="00C8287C" w:rsidRDefault="00C8287C" w:rsidP="00C8287C">
      <w:pPr>
        <w:spacing w:after="0" w:line="240" w:lineRule="auto"/>
        <w:jc w:val="center"/>
        <w:rPr>
          <w:rFonts w:ascii="Times New Roman" w:hAnsi="Times New Roman" w:cs="Times New Roman"/>
          <w:sz w:val="24"/>
          <w:szCs w:val="24"/>
        </w:rPr>
      </w:pPr>
      <w:r w:rsidRPr="00C8287C">
        <w:rPr>
          <w:rFonts w:ascii="Times New Roman" w:hAnsi="Times New Roman" w:cs="Times New Roman"/>
          <w:sz w:val="24"/>
          <w:szCs w:val="24"/>
        </w:rPr>
        <w:t>с. Большое Игнатово</w:t>
      </w:r>
    </w:p>
    <w:p w:rsidR="00C8287C" w:rsidRPr="00C8287C" w:rsidRDefault="00C8287C" w:rsidP="00C8287C">
      <w:pPr>
        <w:spacing w:after="0" w:line="240" w:lineRule="auto"/>
        <w:jc w:val="center"/>
        <w:rPr>
          <w:rFonts w:ascii="Times New Roman" w:hAnsi="Times New Roman" w:cs="Times New Roman"/>
          <w:sz w:val="24"/>
          <w:szCs w:val="24"/>
        </w:rPr>
      </w:pPr>
    </w:p>
    <w:p w:rsidR="00C8287C" w:rsidRDefault="00C8287C" w:rsidP="00C8287C">
      <w:pPr>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 xml:space="preserve"> Об организации  бесплатного горячего питания для детей, вынужденно прибывающих  в экстренном порядке из Донецкой Народной Республики, Луганской Народной Республики</w:t>
      </w:r>
      <w:r w:rsidRPr="00C8287C">
        <w:rPr>
          <w:rFonts w:ascii="Times New Roman" w:hAnsi="Times New Roman" w:cs="Times New Roman"/>
          <w:b/>
          <w:sz w:val="24"/>
          <w:szCs w:val="24"/>
        </w:rPr>
        <w:t xml:space="preserve"> </w:t>
      </w:r>
      <w:r w:rsidRPr="00C8287C">
        <w:rPr>
          <w:rFonts w:ascii="Times New Roman" w:hAnsi="Times New Roman" w:cs="Times New Roman"/>
          <w:sz w:val="24"/>
          <w:szCs w:val="24"/>
        </w:rPr>
        <w:t>и Украины на территорию Большеигнатовского муниципального района Республики Мордовия</w:t>
      </w:r>
      <w:r>
        <w:rPr>
          <w:rFonts w:ascii="Times New Roman" w:hAnsi="Times New Roman" w:cs="Times New Roman"/>
          <w:sz w:val="24"/>
          <w:szCs w:val="24"/>
        </w:rPr>
        <w:t xml:space="preserve"> в 2022- 2023 учебном году</w:t>
      </w:r>
    </w:p>
    <w:p w:rsidR="00C8287C" w:rsidRPr="00C8287C" w:rsidRDefault="00C8287C" w:rsidP="00C8287C">
      <w:pPr>
        <w:spacing w:after="0" w:line="240" w:lineRule="auto"/>
        <w:jc w:val="both"/>
        <w:rPr>
          <w:rFonts w:ascii="Times New Roman" w:hAnsi="Times New Roman" w:cs="Times New Roman"/>
          <w:sz w:val="24"/>
          <w:szCs w:val="24"/>
        </w:rPr>
      </w:pPr>
    </w:p>
    <w:p w:rsidR="00C8287C" w:rsidRPr="00C8287C" w:rsidRDefault="00C8287C" w:rsidP="00C8287C">
      <w:pPr>
        <w:keepNext/>
        <w:shd w:val="clear" w:color="auto" w:fill="FFFFFF"/>
        <w:spacing w:after="0" w:line="240" w:lineRule="auto"/>
        <w:jc w:val="both"/>
        <w:outlineLvl w:val="0"/>
        <w:rPr>
          <w:rFonts w:ascii="Times New Roman" w:hAnsi="Times New Roman" w:cs="Times New Roman"/>
          <w:bCs/>
          <w:kern w:val="32"/>
          <w:sz w:val="24"/>
          <w:szCs w:val="24"/>
        </w:rPr>
      </w:pPr>
      <w:r w:rsidRPr="00C8287C">
        <w:rPr>
          <w:rFonts w:ascii="Times New Roman" w:hAnsi="Times New Roman" w:cs="Times New Roman"/>
          <w:sz w:val="24"/>
          <w:szCs w:val="24"/>
        </w:rPr>
        <w:t xml:space="preserve">      </w:t>
      </w:r>
      <w:r w:rsidRPr="00C8287C">
        <w:rPr>
          <w:rFonts w:ascii="Times New Roman" w:hAnsi="Times New Roman" w:cs="Times New Roman"/>
          <w:bCs/>
          <w:kern w:val="32"/>
          <w:sz w:val="24"/>
          <w:szCs w:val="24"/>
        </w:rPr>
        <w:t xml:space="preserve">На основании  </w:t>
      </w:r>
      <w:r w:rsidRPr="00C8287C">
        <w:rPr>
          <w:rFonts w:ascii="Times New Roman" w:hAnsi="Times New Roman" w:cs="Times New Roman"/>
          <w:color w:val="373737"/>
          <w:kern w:val="36"/>
          <w:sz w:val="24"/>
          <w:szCs w:val="24"/>
        </w:rPr>
        <w:t xml:space="preserve">Федерального закона от 29декабря 2012 г. № 273-ФЗ "Об образовании в Российской Федерации", </w:t>
      </w:r>
      <w:r w:rsidRPr="00C8287C">
        <w:rPr>
          <w:rFonts w:ascii="Times New Roman" w:hAnsi="Times New Roman" w:cs="Times New Roman"/>
          <w:bCs/>
          <w:kern w:val="32"/>
          <w:sz w:val="24"/>
          <w:szCs w:val="24"/>
        </w:rPr>
        <w:t xml:space="preserve">Федерального закона от 19 декабря 1993г. № 4528-1 "О беженцах", Администрация  Большеигнатовского муниципального района Республики Мордовия </w:t>
      </w:r>
      <w:r w:rsidRPr="00C8287C">
        <w:rPr>
          <w:rFonts w:ascii="Times New Roman" w:hAnsi="Times New Roman" w:cs="Times New Roman"/>
          <w:b/>
          <w:bCs/>
          <w:kern w:val="32"/>
          <w:sz w:val="24"/>
          <w:szCs w:val="24"/>
        </w:rPr>
        <w:t>постановляет</w:t>
      </w:r>
      <w:r w:rsidRPr="00C8287C">
        <w:rPr>
          <w:rFonts w:ascii="Times New Roman" w:hAnsi="Times New Roman" w:cs="Times New Roman"/>
          <w:bCs/>
          <w:kern w:val="32"/>
          <w:sz w:val="24"/>
          <w:szCs w:val="24"/>
        </w:rPr>
        <w:t>:</w:t>
      </w:r>
    </w:p>
    <w:p w:rsidR="00C8287C" w:rsidRPr="00C8287C" w:rsidRDefault="00C8287C" w:rsidP="00C8287C">
      <w:pPr>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 xml:space="preserve">      1.Муниципальному бюджетному общеобразовательному учреждению «Большеигнатовская средняя общеобразовательная школа» Большеигнатовского муниципального района Республики Мордовия обеспечить  питанием обучающихся, вынужденно прибывающих  в экстренном порядке из Донецкой Народной Республики, Луганской Народной Республики и Украины на территорию Большеигнатовского муниципального района Республики Мордовия в 2022- 2023 учебном году, в размере установленной стоимости питания по Большеигнатовскому  муниципальному району по льготной категории.</w:t>
      </w:r>
    </w:p>
    <w:p w:rsidR="00C8287C" w:rsidRPr="00C8287C" w:rsidRDefault="00C8287C" w:rsidP="00C8287C">
      <w:pPr>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 xml:space="preserve">       2.Расходы на выполнение мероприятий, предусмотренных настоящим постановлением,  производятся за счет средств бюджета Большеигнатовского муниципального района.</w:t>
      </w:r>
    </w:p>
    <w:p w:rsidR="00C8287C" w:rsidRPr="00C8287C" w:rsidRDefault="00C8287C" w:rsidP="00C8287C">
      <w:pPr>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 xml:space="preserve">       3.Контроль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Т.М. Кирееву. </w:t>
      </w:r>
    </w:p>
    <w:p w:rsidR="00C8287C" w:rsidRPr="00C8287C" w:rsidRDefault="00C8287C" w:rsidP="00C8287C">
      <w:pPr>
        <w:pStyle w:val="3f0"/>
        <w:shd w:val="clear" w:color="auto" w:fill="auto"/>
        <w:tabs>
          <w:tab w:val="left" w:pos="0"/>
          <w:tab w:val="left" w:pos="284"/>
        </w:tabs>
        <w:spacing w:after="0" w:line="240" w:lineRule="auto"/>
        <w:ind w:firstLine="0"/>
        <w:jc w:val="both"/>
        <w:rPr>
          <w:sz w:val="24"/>
          <w:szCs w:val="24"/>
        </w:rPr>
      </w:pPr>
      <w:r w:rsidRPr="00C8287C">
        <w:rPr>
          <w:sz w:val="24"/>
          <w:szCs w:val="24"/>
        </w:rPr>
        <w:t xml:space="preserve">     4.Настоящее постановление вступает в силу после дня  официального опубликования (обнародования) и распространяет свое действие на правоотношения,  возникшие с 01 сентября 2022 г.</w:t>
      </w:r>
    </w:p>
    <w:p w:rsidR="00C8287C" w:rsidRPr="00C8287C" w:rsidRDefault="00C8287C" w:rsidP="00C8287C">
      <w:pPr>
        <w:tabs>
          <w:tab w:val="left" w:pos="709"/>
          <w:tab w:val="left" w:pos="851"/>
          <w:tab w:val="left" w:pos="1134"/>
        </w:tabs>
        <w:spacing w:after="0" w:line="240" w:lineRule="auto"/>
        <w:jc w:val="both"/>
        <w:rPr>
          <w:rFonts w:ascii="Times New Roman" w:eastAsia="Calibri" w:hAnsi="Times New Roman" w:cs="Times New Roman"/>
          <w:bCs/>
          <w:color w:val="000000"/>
          <w:sz w:val="24"/>
          <w:szCs w:val="24"/>
        </w:rPr>
      </w:pPr>
    </w:p>
    <w:p w:rsidR="00C8287C" w:rsidRPr="00C8287C" w:rsidRDefault="00C8287C" w:rsidP="00C8287C">
      <w:pPr>
        <w:tabs>
          <w:tab w:val="left" w:pos="709"/>
          <w:tab w:val="left" w:pos="851"/>
          <w:tab w:val="left" w:pos="1134"/>
        </w:tabs>
        <w:spacing w:after="0" w:line="240" w:lineRule="auto"/>
        <w:jc w:val="both"/>
        <w:rPr>
          <w:rFonts w:ascii="Times New Roman" w:eastAsia="Calibri" w:hAnsi="Times New Roman" w:cs="Times New Roman"/>
          <w:bCs/>
          <w:color w:val="000000"/>
          <w:sz w:val="24"/>
          <w:szCs w:val="24"/>
        </w:rPr>
      </w:pPr>
      <w:r w:rsidRPr="00C8287C">
        <w:rPr>
          <w:rFonts w:ascii="Times New Roman" w:eastAsia="Calibri" w:hAnsi="Times New Roman" w:cs="Times New Roman"/>
          <w:bCs/>
          <w:color w:val="000000"/>
          <w:sz w:val="24"/>
          <w:szCs w:val="24"/>
        </w:rPr>
        <w:t xml:space="preserve">Глава Большеигнатовского </w:t>
      </w:r>
    </w:p>
    <w:p w:rsidR="00C8287C" w:rsidRDefault="00C8287C" w:rsidP="00C8287C">
      <w:pPr>
        <w:tabs>
          <w:tab w:val="left" w:pos="709"/>
          <w:tab w:val="left" w:pos="851"/>
          <w:tab w:val="left" w:pos="1134"/>
        </w:tabs>
        <w:spacing w:after="0" w:line="240" w:lineRule="auto"/>
        <w:jc w:val="both"/>
        <w:rPr>
          <w:rFonts w:ascii="Times New Roman" w:eastAsia="Calibri" w:hAnsi="Times New Roman" w:cs="Times New Roman"/>
          <w:bCs/>
          <w:color w:val="000000"/>
          <w:sz w:val="24"/>
          <w:szCs w:val="24"/>
        </w:rPr>
      </w:pPr>
      <w:r w:rsidRPr="00C8287C">
        <w:rPr>
          <w:rFonts w:ascii="Times New Roman" w:eastAsia="Calibri" w:hAnsi="Times New Roman" w:cs="Times New Roman"/>
          <w:bCs/>
          <w:color w:val="000000"/>
          <w:sz w:val="24"/>
          <w:szCs w:val="24"/>
        </w:rPr>
        <w:t>муниципального района                                                                        Т.Н. Полозова</w:t>
      </w:r>
    </w:p>
    <w:p w:rsidR="00C8287C" w:rsidRPr="00C8287C" w:rsidRDefault="00C8287C" w:rsidP="00C8287C">
      <w:pPr>
        <w:tabs>
          <w:tab w:val="left" w:pos="709"/>
          <w:tab w:val="left" w:pos="851"/>
          <w:tab w:val="left" w:pos="1134"/>
        </w:tabs>
        <w:spacing w:after="0" w:line="240" w:lineRule="auto"/>
        <w:jc w:val="both"/>
        <w:rPr>
          <w:rFonts w:ascii="Times New Roman" w:eastAsia="Calibri" w:hAnsi="Times New Roman" w:cs="Times New Roman"/>
          <w:bCs/>
          <w:color w:val="000000"/>
          <w:sz w:val="24"/>
          <w:szCs w:val="24"/>
        </w:rPr>
      </w:pPr>
    </w:p>
    <w:p w:rsidR="00C8287C" w:rsidRPr="00C8287C" w:rsidRDefault="00C8287C" w:rsidP="00C8287C">
      <w:pPr>
        <w:pStyle w:val="af1"/>
        <w:ind w:left="0"/>
        <w:rPr>
          <w:color w:val="FF0000"/>
          <w:sz w:val="24"/>
          <w:szCs w:val="24"/>
        </w:rPr>
      </w:pPr>
      <w:r w:rsidRPr="00C8287C">
        <w:rPr>
          <w:noProof/>
          <w:sz w:val="24"/>
          <w:szCs w:val="24"/>
        </w:rPr>
        <w:drawing>
          <wp:inline distT="0" distB="0" distL="0" distR="0" wp14:anchorId="14EE6D33" wp14:editId="19E00157">
            <wp:extent cx="571500" cy="600075"/>
            <wp:effectExtent l="19050" t="0" r="0"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C8287C" w:rsidRPr="00C8287C" w:rsidRDefault="00C8287C" w:rsidP="00C8287C">
      <w:pPr>
        <w:pStyle w:val="af1"/>
        <w:ind w:left="0"/>
        <w:rPr>
          <w:sz w:val="24"/>
          <w:szCs w:val="24"/>
        </w:rPr>
      </w:pPr>
      <w:r w:rsidRPr="00C8287C">
        <w:rPr>
          <w:sz w:val="24"/>
          <w:szCs w:val="24"/>
        </w:rPr>
        <w:t>Администрация   Большеигнатовского муниципального  района   Республики  Мордовия</w:t>
      </w:r>
    </w:p>
    <w:p w:rsidR="00C8287C" w:rsidRPr="00C8287C" w:rsidRDefault="00C8287C" w:rsidP="00C8287C">
      <w:pPr>
        <w:spacing w:after="0" w:line="240" w:lineRule="auto"/>
        <w:ind w:left="567"/>
        <w:rPr>
          <w:rFonts w:ascii="Times New Roman" w:hAnsi="Times New Roman" w:cs="Times New Roman"/>
          <w:sz w:val="24"/>
          <w:szCs w:val="24"/>
        </w:rPr>
      </w:pPr>
    </w:p>
    <w:p w:rsidR="00C8287C" w:rsidRPr="00C8287C" w:rsidRDefault="00C8287C" w:rsidP="00C8287C">
      <w:pPr>
        <w:pStyle w:val="4"/>
        <w:spacing w:before="0" w:line="240" w:lineRule="auto"/>
        <w:jc w:val="center"/>
        <w:rPr>
          <w:rFonts w:ascii="Times New Roman" w:hAnsi="Times New Roman" w:cs="Times New Roman"/>
          <w:color w:val="auto"/>
          <w:sz w:val="24"/>
          <w:szCs w:val="24"/>
        </w:rPr>
      </w:pPr>
      <w:r w:rsidRPr="00C8287C">
        <w:rPr>
          <w:rFonts w:ascii="Times New Roman" w:hAnsi="Times New Roman" w:cs="Times New Roman"/>
          <w:color w:val="auto"/>
          <w:sz w:val="24"/>
          <w:szCs w:val="24"/>
        </w:rPr>
        <w:t>ПОСТАНОВЛЕНИЕ</w:t>
      </w:r>
    </w:p>
    <w:p w:rsidR="00C8287C" w:rsidRPr="00C8287C" w:rsidRDefault="00C8287C" w:rsidP="00C8287C">
      <w:pPr>
        <w:spacing w:after="0" w:line="240" w:lineRule="auto"/>
        <w:ind w:left="567"/>
        <w:jc w:val="center"/>
        <w:rPr>
          <w:rFonts w:ascii="Times New Roman" w:hAnsi="Times New Roman" w:cs="Times New Roman"/>
          <w:sz w:val="24"/>
          <w:szCs w:val="24"/>
        </w:rPr>
      </w:pPr>
    </w:p>
    <w:p w:rsidR="00C8287C" w:rsidRPr="00C8287C" w:rsidRDefault="00C8287C" w:rsidP="00C8287C">
      <w:pPr>
        <w:spacing w:after="0" w:line="240" w:lineRule="auto"/>
        <w:ind w:left="567"/>
        <w:rPr>
          <w:rFonts w:ascii="Times New Roman" w:hAnsi="Times New Roman" w:cs="Times New Roman"/>
          <w:sz w:val="24"/>
          <w:szCs w:val="24"/>
        </w:rPr>
      </w:pPr>
      <w:r w:rsidRPr="00C8287C">
        <w:rPr>
          <w:rFonts w:ascii="Times New Roman" w:hAnsi="Times New Roman" w:cs="Times New Roman"/>
          <w:sz w:val="24"/>
          <w:szCs w:val="24"/>
        </w:rPr>
        <w:t xml:space="preserve">от  9 сентября  2022  г.                                                      </w:t>
      </w:r>
      <w:r>
        <w:rPr>
          <w:rFonts w:ascii="Times New Roman" w:hAnsi="Times New Roman" w:cs="Times New Roman"/>
          <w:sz w:val="24"/>
          <w:szCs w:val="24"/>
        </w:rPr>
        <w:t xml:space="preserve">                   </w:t>
      </w:r>
      <w:r w:rsidRPr="00C8287C">
        <w:rPr>
          <w:rFonts w:ascii="Times New Roman" w:hAnsi="Times New Roman" w:cs="Times New Roman"/>
          <w:sz w:val="24"/>
          <w:szCs w:val="24"/>
        </w:rPr>
        <w:t xml:space="preserve">   </w:t>
      </w:r>
      <w:r w:rsidRPr="00C8287C">
        <w:rPr>
          <w:rFonts w:ascii="Times New Roman" w:hAnsi="Times New Roman" w:cs="Times New Roman"/>
          <w:sz w:val="24"/>
          <w:szCs w:val="24"/>
        </w:rPr>
        <w:sym w:font="Times New Roman" w:char="2116"/>
      </w:r>
      <w:r w:rsidRPr="00C8287C">
        <w:rPr>
          <w:rFonts w:ascii="Times New Roman" w:hAnsi="Times New Roman" w:cs="Times New Roman"/>
          <w:sz w:val="24"/>
          <w:szCs w:val="24"/>
        </w:rPr>
        <w:t xml:space="preserve"> 440</w:t>
      </w:r>
    </w:p>
    <w:p w:rsidR="00C8287C" w:rsidRPr="00C8287C" w:rsidRDefault="00C8287C" w:rsidP="00C8287C">
      <w:pPr>
        <w:spacing w:after="0" w:line="240" w:lineRule="auto"/>
        <w:ind w:left="567"/>
        <w:jc w:val="center"/>
        <w:rPr>
          <w:rFonts w:ascii="Times New Roman" w:hAnsi="Times New Roman" w:cs="Times New Roman"/>
          <w:sz w:val="24"/>
          <w:szCs w:val="24"/>
        </w:rPr>
      </w:pPr>
      <w:r w:rsidRPr="00C8287C">
        <w:rPr>
          <w:rFonts w:ascii="Times New Roman" w:hAnsi="Times New Roman" w:cs="Times New Roman"/>
          <w:sz w:val="24"/>
          <w:szCs w:val="24"/>
        </w:rPr>
        <w:t>с. Большое Игнатово</w:t>
      </w:r>
    </w:p>
    <w:p w:rsidR="00C8287C" w:rsidRPr="00C8287C" w:rsidRDefault="00C8287C" w:rsidP="00C8287C">
      <w:pPr>
        <w:tabs>
          <w:tab w:val="left" w:pos="2880"/>
        </w:tabs>
        <w:spacing w:after="0" w:line="240" w:lineRule="auto"/>
        <w:ind w:left="567" w:right="1560"/>
        <w:rPr>
          <w:rFonts w:ascii="Times New Roman" w:hAnsi="Times New Roman" w:cs="Times New Roman"/>
          <w:sz w:val="24"/>
          <w:szCs w:val="24"/>
        </w:rPr>
      </w:pPr>
      <w:r w:rsidRPr="00C8287C">
        <w:rPr>
          <w:rFonts w:ascii="Times New Roman" w:hAnsi="Times New Roman" w:cs="Times New Roman"/>
          <w:sz w:val="24"/>
          <w:szCs w:val="24"/>
        </w:rPr>
        <w:lastRenderedPageBreak/>
        <w:tab/>
      </w:r>
    </w:p>
    <w:p w:rsidR="00C8287C" w:rsidRPr="00C8287C" w:rsidRDefault="00C8287C" w:rsidP="00C8287C">
      <w:pPr>
        <w:spacing w:after="0" w:line="240" w:lineRule="auto"/>
        <w:ind w:right="2657"/>
        <w:rPr>
          <w:rFonts w:ascii="Times New Roman" w:hAnsi="Times New Roman" w:cs="Times New Roman"/>
          <w:sz w:val="24"/>
          <w:szCs w:val="24"/>
        </w:rPr>
      </w:pPr>
      <w:r w:rsidRPr="00C8287C">
        <w:rPr>
          <w:rFonts w:ascii="Times New Roman" w:hAnsi="Times New Roman" w:cs="Times New Roman"/>
          <w:sz w:val="24"/>
          <w:szCs w:val="24"/>
        </w:rPr>
        <w:t>О внесении изменений в постановление Администрации Большеигнатовского муниципального района от 21 июня 2016 года   № 294 «Об утверждении муниципальной программы «Развитие физической культуры и спорта в Большеигнатовском муниципальном районе на 2016-2024 годы»</w:t>
      </w:r>
    </w:p>
    <w:p w:rsidR="00C8287C" w:rsidRPr="00C8287C" w:rsidRDefault="00C8287C" w:rsidP="00C8287C">
      <w:pPr>
        <w:tabs>
          <w:tab w:val="left" w:pos="-2552"/>
          <w:tab w:val="right" w:pos="10632"/>
        </w:tabs>
        <w:spacing w:after="0" w:line="240" w:lineRule="auto"/>
        <w:jc w:val="both"/>
        <w:rPr>
          <w:rFonts w:ascii="Times New Roman" w:hAnsi="Times New Roman" w:cs="Times New Roman"/>
          <w:sz w:val="24"/>
          <w:szCs w:val="24"/>
        </w:rPr>
      </w:pPr>
    </w:p>
    <w:p w:rsidR="00C8287C" w:rsidRPr="00C8287C" w:rsidRDefault="00C8287C" w:rsidP="00C8287C">
      <w:pPr>
        <w:tabs>
          <w:tab w:val="left" w:pos="-2552"/>
          <w:tab w:val="right" w:pos="10632"/>
        </w:tabs>
        <w:spacing w:after="0" w:line="240" w:lineRule="auto"/>
        <w:jc w:val="both"/>
        <w:rPr>
          <w:rFonts w:ascii="Times New Roman" w:hAnsi="Times New Roman" w:cs="Times New Roman"/>
          <w:b/>
          <w:bCs/>
          <w:sz w:val="24"/>
          <w:szCs w:val="24"/>
        </w:rPr>
      </w:pPr>
      <w:r w:rsidRPr="00C8287C">
        <w:rPr>
          <w:rFonts w:ascii="Times New Roman" w:hAnsi="Times New Roman" w:cs="Times New Roman"/>
          <w:sz w:val="24"/>
          <w:szCs w:val="24"/>
        </w:rPr>
        <w:t xml:space="preserve">       Администрация Большеигнатовского муниципального района </w:t>
      </w:r>
      <w:r w:rsidRPr="00C8287C">
        <w:rPr>
          <w:rFonts w:ascii="Times New Roman" w:hAnsi="Times New Roman" w:cs="Times New Roman"/>
          <w:b/>
          <w:bCs/>
          <w:sz w:val="24"/>
          <w:szCs w:val="24"/>
        </w:rPr>
        <w:t>постановляет:</w:t>
      </w:r>
    </w:p>
    <w:p w:rsidR="00C8287C" w:rsidRPr="00C8287C" w:rsidRDefault="00C8287C" w:rsidP="00C8287C">
      <w:pPr>
        <w:tabs>
          <w:tab w:val="left" w:pos="-2552"/>
          <w:tab w:val="right" w:pos="10632"/>
        </w:tabs>
        <w:spacing w:after="0" w:line="240" w:lineRule="auto"/>
        <w:jc w:val="both"/>
        <w:rPr>
          <w:rFonts w:ascii="Times New Roman" w:hAnsi="Times New Roman" w:cs="Times New Roman"/>
          <w:spacing w:val="8"/>
          <w:sz w:val="24"/>
          <w:szCs w:val="24"/>
        </w:rPr>
      </w:pPr>
    </w:p>
    <w:p w:rsidR="00C8287C" w:rsidRPr="00C8287C" w:rsidRDefault="00C8287C" w:rsidP="00C8287C">
      <w:pPr>
        <w:numPr>
          <w:ilvl w:val="0"/>
          <w:numId w:val="7"/>
        </w:numPr>
        <w:spacing w:after="0" w:line="240" w:lineRule="auto"/>
        <w:ind w:left="0" w:right="-3" w:firstLine="709"/>
        <w:jc w:val="both"/>
        <w:rPr>
          <w:rFonts w:ascii="Times New Roman" w:hAnsi="Times New Roman" w:cs="Times New Roman"/>
          <w:bCs/>
          <w:sz w:val="24"/>
          <w:szCs w:val="24"/>
        </w:rPr>
      </w:pPr>
      <w:r w:rsidRPr="00C8287C">
        <w:rPr>
          <w:rFonts w:ascii="Times New Roman" w:hAnsi="Times New Roman" w:cs="Times New Roman"/>
          <w:sz w:val="24"/>
          <w:szCs w:val="24"/>
        </w:rPr>
        <w:t xml:space="preserve">Внести в постановление </w:t>
      </w:r>
      <w:r w:rsidRPr="00C8287C">
        <w:rPr>
          <w:rFonts w:ascii="Times New Roman" w:hAnsi="Times New Roman" w:cs="Times New Roman"/>
          <w:bCs/>
          <w:sz w:val="24"/>
          <w:szCs w:val="24"/>
        </w:rPr>
        <w:t xml:space="preserve">Администрации Большеигнатовского муниципального района Республики Мордовия </w:t>
      </w:r>
      <w:r w:rsidRPr="00C8287C">
        <w:rPr>
          <w:rFonts w:ascii="Times New Roman" w:hAnsi="Times New Roman" w:cs="Times New Roman"/>
          <w:sz w:val="24"/>
          <w:szCs w:val="24"/>
        </w:rPr>
        <w:t xml:space="preserve">от 21 июня 2016г. № 294 «Об утверждении муниципальной программы "Развитие физической культуры и спорта в Большеигнатовском муниципальном районе на 2016 - 2024 годы" </w:t>
      </w:r>
      <w:r w:rsidRPr="00C8287C">
        <w:rPr>
          <w:rFonts w:ascii="Times New Roman" w:hAnsi="Times New Roman" w:cs="Times New Roman"/>
          <w:bCs/>
          <w:sz w:val="24"/>
          <w:szCs w:val="24"/>
        </w:rPr>
        <w:t xml:space="preserve"> (далее – Постановление) следующие изменения:</w:t>
      </w:r>
    </w:p>
    <w:p w:rsidR="00C8287C" w:rsidRPr="00C8287C" w:rsidRDefault="00C8287C" w:rsidP="00C8287C">
      <w:pPr>
        <w:pStyle w:val="af3"/>
        <w:spacing w:after="0" w:line="240" w:lineRule="auto"/>
        <w:jc w:val="both"/>
        <w:rPr>
          <w:rFonts w:ascii="Times New Roman" w:hAnsi="Times New Roman" w:cs="Times New Roman"/>
          <w:bCs/>
          <w:sz w:val="24"/>
          <w:szCs w:val="24"/>
        </w:rPr>
      </w:pPr>
      <w:r w:rsidRPr="00C8287C">
        <w:rPr>
          <w:rFonts w:ascii="Times New Roman" w:hAnsi="Times New Roman" w:cs="Times New Roman"/>
          <w:bCs/>
          <w:sz w:val="24"/>
          <w:szCs w:val="24"/>
        </w:rPr>
        <w:t xml:space="preserve">        1.1. В наименовании Постановления слова «на 2016-2024 годы» заменить словами «на 2016-2025 годы»;</w:t>
      </w:r>
    </w:p>
    <w:p w:rsidR="00C8287C" w:rsidRPr="00C8287C" w:rsidRDefault="00C8287C" w:rsidP="00C8287C">
      <w:pPr>
        <w:pStyle w:val="af3"/>
        <w:spacing w:after="0" w:line="240" w:lineRule="auto"/>
        <w:jc w:val="both"/>
        <w:rPr>
          <w:rFonts w:ascii="Times New Roman" w:hAnsi="Times New Roman" w:cs="Times New Roman"/>
          <w:bCs/>
          <w:sz w:val="24"/>
          <w:szCs w:val="24"/>
        </w:rPr>
      </w:pPr>
      <w:r w:rsidRPr="00C8287C">
        <w:rPr>
          <w:rFonts w:ascii="Times New Roman" w:hAnsi="Times New Roman" w:cs="Times New Roman"/>
          <w:bCs/>
          <w:sz w:val="24"/>
          <w:szCs w:val="24"/>
        </w:rPr>
        <w:t xml:space="preserve">        1.2. В пункте 1 Постановления слова «на 2016-2024 годы» заменить словами «на 2016-2025 годы»;</w:t>
      </w:r>
    </w:p>
    <w:p w:rsidR="00C8287C" w:rsidRPr="00C8287C" w:rsidRDefault="00C8287C" w:rsidP="00C8287C">
      <w:pPr>
        <w:spacing w:after="0" w:line="240" w:lineRule="auto"/>
        <w:ind w:right="-3"/>
        <w:jc w:val="both"/>
        <w:rPr>
          <w:rFonts w:ascii="Times New Roman" w:hAnsi="Times New Roman" w:cs="Times New Roman"/>
          <w:bCs/>
          <w:sz w:val="24"/>
          <w:szCs w:val="24"/>
        </w:rPr>
      </w:pPr>
      <w:r w:rsidRPr="00C8287C">
        <w:rPr>
          <w:rFonts w:ascii="Times New Roman" w:hAnsi="Times New Roman" w:cs="Times New Roman"/>
          <w:bCs/>
          <w:sz w:val="24"/>
          <w:szCs w:val="24"/>
        </w:rPr>
        <w:t xml:space="preserve">        1.3. Муниципальную программу </w:t>
      </w:r>
      <w:r w:rsidRPr="00C8287C">
        <w:rPr>
          <w:rFonts w:ascii="Times New Roman" w:hAnsi="Times New Roman" w:cs="Times New Roman"/>
          <w:sz w:val="24"/>
          <w:szCs w:val="24"/>
        </w:rPr>
        <w:t xml:space="preserve"> "Развитие физической культуры и спорта в Большеигнатовском муниципальном районе на 2016 - 2025 годы" </w:t>
      </w:r>
      <w:r w:rsidRPr="00C8287C">
        <w:rPr>
          <w:rFonts w:ascii="Times New Roman" w:hAnsi="Times New Roman" w:cs="Times New Roman"/>
          <w:bCs/>
          <w:sz w:val="24"/>
          <w:szCs w:val="24"/>
        </w:rPr>
        <w:t xml:space="preserve"> изложить в следующей редакции (прилагается).</w:t>
      </w:r>
    </w:p>
    <w:p w:rsidR="00C8287C" w:rsidRPr="00C8287C" w:rsidRDefault="00C8287C" w:rsidP="00C8287C">
      <w:pPr>
        <w:pStyle w:val="af3"/>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 xml:space="preserve">        2. Настоящее постановление вступает в силу после дня официального опубликования (обнародования).</w:t>
      </w:r>
    </w:p>
    <w:p w:rsidR="00C8287C" w:rsidRPr="00C8287C" w:rsidRDefault="00C8287C" w:rsidP="00C8287C">
      <w:pPr>
        <w:pStyle w:val="af3"/>
        <w:spacing w:after="0" w:line="240" w:lineRule="auto"/>
        <w:rPr>
          <w:rFonts w:ascii="Times New Roman" w:hAnsi="Times New Roman" w:cs="Times New Roman"/>
          <w:sz w:val="24"/>
          <w:szCs w:val="24"/>
        </w:rPr>
      </w:pPr>
    </w:p>
    <w:p w:rsidR="00C8287C" w:rsidRPr="00C8287C" w:rsidRDefault="00C8287C" w:rsidP="00C8287C">
      <w:pPr>
        <w:tabs>
          <w:tab w:val="left" w:pos="8505"/>
        </w:tabs>
        <w:spacing w:after="0" w:line="240" w:lineRule="auto"/>
        <w:jc w:val="both"/>
        <w:rPr>
          <w:rFonts w:ascii="Times New Roman" w:hAnsi="Times New Roman" w:cs="Times New Roman"/>
          <w:kern w:val="2"/>
          <w:sz w:val="24"/>
          <w:szCs w:val="24"/>
        </w:rPr>
      </w:pPr>
      <w:r w:rsidRPr="00C8287C">
        <w:rPr>
          <w:rFonts w:ascii="Times New Roman" w:hAnsi="Times New Roman" w:cs="Times New Roman"/>
          <w:kern w:val="2"/>
          <w:sz w:val="24"/>
          <w:szCs w:val="24"/>
        </w:rPr>
        <w:t>Глава Большеигнатовского</w:t>
      </w:r>
    </w:p>
    <w:p w:rsidR="00C8287C" w:rsidRPr="00C8287C" w:rsidRDefault="00C8287C" w:rsidP="00C8287C">
      <w:pPr>
        <w:widowControl w:val="0"/>
        <w:tabs>
          <w:tab w:val="left" w:pos="993"/>
        </w:tabs>
        <w:autoSpaceDE w:val="0"/>
        <w:autoSpaceDN w:val="0"/>
        <w:adjustRightInd w:val="0"/>
        <w:spacing w:after="0" w:line="240" w:lineRule="auto"/>
        <w:jc w:val="both"/>
        <w:rPr>
          <w:rFonts w:ascii="Times New Roman" w:hAnsi="Times New Roman" w:cs="Times New Roman"/>
          <w:sz w:val="24"/>
          <w:szCs w:val="24"/>
        </w:rPr>
      </w:pPr>
      <w:r w:rsidRPr="00C8287C">
        <w:rPr>
          <w:rFonts w:ascii="Times New Roman" w:hAnsi="Times New Roman" w:cs="Times New Roman"/>
          <w:kern w:val="2"/>
          <w:sz w:val="24"/>
          <w:szCs w:val="24"/>
        </w:rPr>
        <w:t>муниципального района                                                            Т.Н. Полозова</w:t>
      </w:r>
    </w:p>
    <w:p w:rsidR="00C8287C" w:rsidRPr="00C8287C" w:rsidRDefault="00C8287C" w:rsidP="00C8287C">
      <w:pPr>
        <w:spacing w:after="0" w:line="240" w:lineRule="auto"/>
        <w:ind w:left="567"/>
        <w:jc w:val="both"/>
        <w:rPr>
          <w:rFonts w:ascii="Times New Roman" w:hAnsi="Times New Roman" w:cs="Times New Roman"/>
          <w:sz w:val="24"/>
          <w:szCs w:val="24"/>
        </w:rPr>
      </w:pPr>
    </w:p>
    <w:p w:rsidR="00C8287C" w:rsidRPr="00C8287C" w:rsidRDefault="00C8287C" w:rsidP="00C8287C">
      <w:pPr>
        <w:spacing w:after="0" w:line="240" w:lineRule="auto"/>
        <w:ind w:left="567"/>
        <w:jc w:val="center"/>
        <w:rPr>
          <w:rFonts w:ascii="Times New Roman" w:hAnsi="Times New Roman" w:cs="Times New Roman"/>
          <w:sz w:val="24"/>
          <w:szCs w:val="24"/>
        </w:rPr>
      </w:pPr>
    </w:p>
    <w:p w:rsidR="00C8287C" w:rsidRPr="00C8287C" w:rsidRDefault="00C8287C" w:rsidP="00C8287C">
      <w:pPr>
        <w:spacing w:after="0" w:line="240" w:lineRule="auto"/>
        <w:ind w:left="6300"/>
        <w:jc w:val="right"/>
        <w:rPr>
          <w:rFonts w:ascii="Times New Roman" w:hAnsi="Times New Roman" w:cs="Times New Roman"/>
          <w:sz w:val="24"/>
          <w:szCs w:val="24"/>
        </w:rPr>
      </w:pPr>
      <w:r w:rsidRPr="00C8287C">
        <w:rPr>
          <w:rFonts w:ascii="Times New Roman" w:hAnsi="Times New Roman" w:cs="Times New Roman"/>
          <w:sz w:val="24"/>
          <w:szCs w:val="24"/>
        </w:rPr>
        <w:t>Приложение</w:t>
      </w:r>
    </w:p>
    <w:p w:rsidR="00C8287C" w:rsidRPr="00C8287C" w:rsidRDefault="00C8287C" w:rsidP="00C8287C">
      <w:pPr>
        <w:spacing w:after="0" w:line="240" w:lineRule="auto"/>
        <w:ind w:left="2835"/>
        <w:jc w:val="right"/>
        <w:rPr>
          <w:rFonts w:ascii="Times New Roman" w:hAnsi="Times New Roman" w:cs="Times New Roman"/>
          <w:sz w:val="24"/>
          <w:szCs w:val="24"/>
        </w:rPr>
      </w:pPr>
      <w:r w:rsidRPr="00C8287C">
        <w:rPr>
          <w:rFonts w:ascii="Times New Roman" w:hAnsi="Times New Roman" w:cs="Times New Roman"/>
          <w:sz w:val="24"/>
          <w:szCs w:val="24"/>
        </w:rPr>
        <w:t xml:space="preserve">к постановлению Администрации  </w:t>
      </w:r>
    </w:p>
    <w:p w:rsidR="00C8287C" w:rsidRPr="00C8287C" w:rsidRDefault="00C8287C" w:rsidP="00C8287C">
      <w:pPr>
        <w:spacing w:after="0" w:line="240" w:lineRule="auto"/>
        <w:ind w:left="3119"/>
        <w:jc w:val="right"/>
        <w:rPr>
          <w:rFonts w:ascii="Times New Roman" w:hAnsi="Times New Roman" w:cs="Times New Roman"/>
          <w:sz w:val="24"/>
          <w:szCs w:val="24"/>
        </w:rPr>
      </w:pPr>
      <w:r w:rsidRPr="00C8287C">
        <w:rPr>
          <w:rFonts w:ascii="Times New Roman" w:hAnsi="Times New Roman" w:cs="Times New Roman"/>
          <w:sz w:val="24"/>
          <w:szCs w:val="24"/>
        </w:rPr>
        <w:t>Большеигнатовского муниципального района</w:t>
      </w:r>
    </w:p>
    <w:p w:rsidR="00C8287C" w:rsidRPr="00C8287C" w:rsidRDefault="00C8287C" w:rsidP="00C8287C">
      <w:pPr>
        <w:spacing w:after="0" w:line="240" w:lineRule="auto"/>
        <w:ind w:left="4536"/>
        <w:jc w:val="right"/>
        <w:rPr>
          <w:rFonts w:ascii="Times New Roman" w:hAnsi="Times New Roman" w:cs="Times New Roman"/>
          <w:sz w:val="24"/>
          <w:szCs w:val="24"/>
        </w:rPr>
      </w:pPr>
      <w:r w:rsidRPr="00C8287C">
        <w:rPr>
          <w:rFonts w:ascii="Times New Roman" w:hAnsi="Times New Roman" w:cs="Times New Roman"/>
          <w:sz w:val="24"/>
          <w:szCs w:val="24"/>
        </w:rPr>
        <w:t xml:space="preserve">                 от «</w:t>
      </w:r>
      <w:r>
        <w:rPr>
          <w:rFonts w:ascii="Times New Roman" w:hAnsi="Times New Roman" w:cs="Times New Roman"/>
          <w:sz w:val="24"/>
          <w:szCs w:val="24"/>
        </w:rPr>
        <w:t>9</w:t>
      </w:r>
      <w:r w:rsidRPr="00C8287C">
        <w:rPr>
          <w:rFonts w:ascii="Times New Roman" w:hAnsi="Times New Roman" w:cs="Times New Roman"/>
          <w:sz w:val="24"/>
          <w:szCs w:val="24"/>
        </w:rPr>
        <w:t>»</w:t>
      </w:r>
      <w:r>
        <w:rPr>
          <w:rFonts w:ascii="Times New Roman" w:hAnsi="Times New Roman" w:cs="Times New Roman"/>
          <w:sz w:val="24"/>
          <w:szCs w:val="24"/>
        </w:rPr>
        <w:t xml:space="preserve"> сентября</w:t>
      </w:r>
      <w:r w:rsidRPr="00C8287C">
        <w:rPr>
          <w:rFonts w:ascii="Times New Roman" w:hAnsi="Times New Roman" w:cs="Times New Roman"/>
          <w:sz w:val="24"/>
          <w:szCs w:val="24"/>
        </w:rPr>
        <w:t xml:space="preserve">  2022 г. №</w:t>
      </w:r>
      <w:r>
        <w:rPr>
          <w:rFonts w:ascii="Times New Roman" w:hAnsi="Times New Roman" w:cs="Times New Roman"/>
          <w:sz w:val="24"/>
          <w:szCs w:val="24"/>
        </w:rPr>
        <w:t xml:space="preserve"> 440</w:t>
      </w:r>
    </w:p>
    <w:p w:rsidR="00C8287C" w:rsidRPr="00C8287C" w:rsidRDefault="00C8287C" w:rsidP="00C8287C">
      <w:pPr>
        <w:spacing w:after="0" w:line="240" w:lineRule="auto"/>
        <w:ind w:left="4253"/>
        <w:jc w:val="right"/>
        <w:rPr>
          <w:rFonts w:ascii="Times New Roman" w:hAnsi="Times New Roman" w:cs="Times New Roman"/>
          <w:sz w:val="24"/>
          <w:szCs w:val="24"/>
        </w:rPr>
      </w:pPr>
      <w:r w:rsidRPr="00C8287C">
        <w:rPr>
          <w:rFonts w:ascii="Times New Roman" w:hAnsi="Times New Roman" w:cs="Times New Roman"/>
          <w:sz w:val="24"/>
          <w:szCs w:val="24"/>
        </w:rPr>
        <w:t xml:space="preserve">«О  внесении изменений в постановление Администрации Большеигнатовского муниципального района Республики </w:t>
      </w:r>
    </w:p>
    <w:p w:rsidR="00C8287C" w:rsidRPr="00C8287C" w:rsidRDefault="00C8287C" w:rsidP="00C8287C">
      <w:pPr>
        <w:spacing w:after="0" w:line="240" w:lineRule="auto"/>
        <w:ind w:left="4395" w:firstLine="141"/>
        <w:jc w:val="right"/>
        <w:rPr>
          <w:rFonts w:ascii="Times New Roman" w:eastAsia="Arial" w:hAnsi="Times New Roman" w:cs="Times New Roman"/>
          <w:sz w:val="24"/>
          <w:szCs w:val="24"/>
        </w:rPr>
      </w:pPr>
      <w:r w:rsidRPr="00C8287C">
        <w:rPr>
          <w:rFonts w:ascii="Times New Roman" w:hAnsi="Times New Roman" w:cs="Times New Roman"/>
          <w:sz w:val="24"/>
          <w:szCs w:val="24"/>
        </w:rPr>
        <w:t xml:space="preserve">Мордовия 21 июня 2016г. № 294 «Об утверждении муниципальной программы "Развитие физической культуры и спорта в Большеигнатовском муниципальном районе на 2016 - 2024 годы" </w:t>
      </w:r>
      <w:r w:rsidRPr="00C8287C">
        <w:rPr>
          <w:rFonts w:ascii="Times New Roman" w:hAnsi="Times New Roman" w:cs="Times New Roman"/>
          <w:bCs/>
          <w:sz w:val="24"/>
          <w:szCs w:val="24"/>
        </w:rPr>
        <w:t xml:space="preserve"> </w:t>
      </w:r>
      <w:r w:rsidRPr="00C8287C">
        <w:rPr>
          <w:rFonts w:ascii="Times New Roman" w:eastAsia="Arial" w:hAnsi="Times New Roman" w:cs="Times New Roman"/>
          <w:sz w:val="24"/>
          <w:szCs w:val="24"/>
        </w:rPr>
        <w:t> </w:t>
      </w:r>
    </w:p>
    <w:p w:rsidR="00C8287C" w:rsidRPr="00C8287C" w:rsidRDefault="00C8287C" w:rsidP="00C8287C">
      <w:pPr>
        <w:spacing w:after="0" w:line="240" w:lineRule="auto"/>
        <w:ind w:left="4395" w:firstLine="141"/>
        <w:jc w:val="right"/>
        <w:rPr>
          <w:rFonts w:ascii="Times New Roman" w:hAnsi="Times New Roman" w:cs="Times New Roman"/>
          <w:sz w:val="24"/>
          <w:szCs w:val="24"/>
        </w:rPr>
      </w:pPr>
    </w:p>
    <w:p w:rsidR="00C8287C" w:rsidRDefault="00C8287C" w:rsidP="00C8287C">
      <w:pPr>
        <w:pStyle w:val="2"/>
        <w:keepNext w:val="0"/>
        <w:shd w:val="clear" w:color="auto" w:fill="FFFFFF"/>
        <w:spacing w:before="0"/>
        <w:jc w:val="center"/>
        <w:rPr>
          <w:rFonts w:ascii="Times New Roman" w:eastAsia="Arial" w:hAnsi="Times New Roman" w:cs="Times New Roman"/>
          <w:caps/>
          <w:color w:val="auto"/>
          <w:sz w:val="24"/>
          <w:szCs w:val="24"/>
        </w:rPr>
      </w:pPr>
      <w:r w:rsidRPr="00C8287C">
        <w:rPr>
          <w:rFonts w:ascii="Times New Roman" w:eastAsia="Arial" w:hAnsi="Times New Roman" w:cs="Times New Roman"/>
          <w:caps/>
          <w:color w:val="auto"/>
          <w:sz w:val="24"/>
          <w:szCs w:val="24"/>
        </w:rPr>
        <w:t xml:space="preserve">МУНИЦИПАЛЬНАЯ ПРОГРАММА </w:t>
      </w:r>
    </w:p>
    <w:p w:rsidR="00C8287C" w:rsidRPr="00C8287C" w:rsidRDefault="00C8287C" w:rsidP="00C8287C">
      <w:pPr>
        <w:pStyle w:val="2"/>
        <w:keepNext w:val="0"/>
        <w:shd w:val="clear" w:color="auto" w:fill="FFFFFF"/>
        <w:spacing w:before="0"/>
        <w:jc w:val="center"/>
        <w:rPr>
          <w:rFonts w:ascii="Times New Roman" w:hAnsi="Times New Roman" w:cs="Times New Roman"/>
          <w:color w:val="auto"/>
          <w:sz w:val="24"/>
          <w:szCs w:val="24"/>
        </w:rPr>
      </w:pPr>
      <w:r w:rsidRPr="00C8287C">
        <w:rPr>
          <w:rFonts w:ascii="Times New Roman" w:eastAsia="Arial" w:hAnsi="Times New Roman" w:cs="Times New Roman"/>
          <w:caps/>
          <w:color w:val="auto"/>
          <w:sz w:val="24"/>
          <w:szCs w:val="24"/>
        </w:rPr>
        <w:t>"РАЗВИТИЕ ФИЗИЧЕСКОЙ КУЛЬТУРЫ И СПОРТА В БОЛЬШЕИГНАТОВСКОМ МУНИЦИПАЛЬНОМ РАЙОНЕ НА 2016 - 2025 ГОДЫ" </w:t>
      </w:r>
    </w:p>
    <w:p w:rsidR="00C8287C" w:rsidRPr="00C8287C" w:rsidRDefault="00C8287C" w:rsidP="00C8287C">
      <w:pPr>
        <w:pStyle w:val="4"/>
        <w:keepNext w:val="0"/>
        <w:shd w:val="clear" w:color="auto" w:fill="FFFFFF"/>
        <w:spacing w:before="0" w:line="240" w:lineRule="auto"/>
        <w:ind w:firstLine="709"/>
        <w:jc w:val="center"/>
        <w:rPr>
          <w:rFonts w:ascii="Times New Roman" w:hAnsi="Times New Roman" w:cs="Times New Roman"/>
          <w:sz w:val="24"/>
          <w:szCs w:val="24"/>
        </w:rPr>
      </w:pPr>
      <w:r w:rsidRPr="00C8287C">
        <w:rPr>
          <w:rFonts w:ascii="Times New Roman" w:eastAsia="Arial" w:hAnsi="Times New Roman" w:cs="Times New Roman"/>
          <w:sz w:val="24"/>
          <w:szCs w:val="24"/>
        </w:rPr>
        <w:t> </w:t>
      </w:r>
      <w:r w:rsidRPr="00C8287C">
        <w:rPr>
          <w:rFonts w:ascii="Times New Roman" w:eastAsia="Arial" w:hAnsi="Times New Roman" w:cs="Times New Roman"/>
          <w:color w:val="000000"/>
          <w:sz w:val="24"/>
          <w:szCs w:val="24"/>
        </w:rPr>
        <w:t> </w:t>
      </w:r>
    </w:p>
    <w:p w:rsidR="00C8287C" w:rsidRPr="00C8287C" w:rsidRDefault="00C8287C" w:rsidP="00C8287C">
      <w:pPr>
        <w:pStyle w:val="5"/>
        <w:shd w:val="clear" w:color="auto" w:fill="FFFFFF"/>
        <w:spacing w:before="0"/>
        <w:jc w:val="center"/>
        <w:rPr>
          <w:rFonts w:ascii="Times New Roman" w:eastAsia="Arial" w:hAnsi="Times New Roman" w:cs="Times New Roman"/>
          <w:iCs/>
          <w:color w:val="000000"/>
        </w:rPr>
      </w:pPr>
      <w:r w:rsidRPr="00C8287C">
        <w:rPr>
          <w:rFonts w:ascii="Times New Roman" w:eastAsia="Arial" w:hAnsi="Times New Roman" w:cs="Times New Roman"/>
          <w:b/>
          <w:color w:val="000000"/>
        </w:rPr>
        <w:t>Паспорт</w:t>
      </w:r>
      <w:r w:rsidRPr="00C8287C">
        <w:rPr>
          <w:rFonts w:ascii="Times New Roman" w:eastAsia="Arial" w:hAnsi="Times New Roman" w:cs="Times New Roman"/>
          <w:b/>
          <w:color w:val="000000"/>
        </w:rPr>
        <w:br/>
      </w:r>
      <w:r w:rsidRPr="00C8287C">
        <w:rPr>
          <w:rFonts w:ascii="Times New Roman" w:eastAsia="Arial" w:hAnsi="Times New Roman" w:cs="Times New Roman"/>
          <w:color w:val="000000"/>
        </w:rPr>
        <w:t>муниципальной программы "Развитие физической культуры и спорта в Большеигнатовском  муниципальном районе на 2016 - 2025 годы"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w:t>
      </w:r>
    </w:p>
    <w:tbl>
      <w:tblPr>
        <w:tblW w:w="0" w:type="auto"/>
        <w:tblCellSpacing w:w="15" w:type="dxa"/>
        <w:tblInd w:w="-642"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Look w:val="04A0" w:firstRow="1" w:lastRow="0" w:firstColumn="1" w:lastColumn="0" w:noHBand="0" w:noVBand="1"/>
      </w:tblPr>
      <w:tblGrid>
        <w:gridCol w:w="2914"/>
        <w:gridCol w:w="7217"/>
      </w:tblGrid>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C8287C">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Наименование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5259E5">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Муниципальная программа "Развитие физической культуры и спорта в Большеигнатовском муниципальном районе на 2016 - 2025 годы" (далее - Программа)</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C8287C">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lastRenderedPageBreak/>
              <w:t>Основание для разработки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5259E5" w:rsidRDefault="00C8287C" w:rsidP="009D31C8">
            <w:pPr>
              <w:shd w:val="clear" w:color="auto" w:fill="FFFFFF"/>
              <w:spacing w:after="0" w:line="240" w:lineRule="auto"/>
              <w:jc w:val="both"/>
              <w:rPr>
                <w:rFonts w:ascii="Times New Roman" w:eastAsia="Arial" w:hAnsi="Times New Roman" w:cs="Times New Roman"/>
                <w:sz w:val="24"/>
                <w:szCs w:val="24"/>
              </w:rPr>
            </w:pPr>
            <w:r w:rsidRPr="00C8287C">
              <w:rPr>
                <w:rFonts w:ascii="Times New Roman" w:eastAsia="Arial" w:hAnsi="Times New Roman" w:cs="Times New Roman"/>
                <w:color w:val="000000"/>
                <w:sz w:val="24"/>
                <w:szCs w:val="24"/>
              </w:rPr>
              <w:t xml:space="preserve">Государственная программа Республики Мордовия «Развитие </w:t>
            </w:r>
            <w:r w:rsidRPr="005259E5">
              <w:rPr>
                <w:rFonts w:ascii="Times New Roman" w:eastAsia="Arial" w:hAnsi="Times New Roman" w:cs="Times New Roman"/>
                <w:sz w:val="24"/>
                <w:szCs w:val="24"/>
              </w:rPr>
              <w:t>физической культуры и спорта» на 2014-2025 годы;</w:t>
            </w:r>
          </w:p>
          <w:p w:rsidR="00C8287C" w:rsidRPr="005259E5" w:rsidRDefault="00C8287C" w:rsidP="009D31C8">
            <w:pPr>
              <w:shd w:val="clear" w:color="auto" w:fill="FFFFFF"/>
              <w:spacing w:after="0" w:line="240" w:lineRule="auto"/>
              <w:jc w:val="both"/>
              <w:rPr>
                <w:rFonts w:ascii="Times New Roman" w:eastAsia="Arial" w:hAnsi="Times New Roman" w:cs="Times New Roman"/>
                <w:sz w:val="24"/>
                <w:szCs w:val="24"/>
              </w:rPr>
            </w:pPr>
            <w:r w:rsidRPr="005259E5">
              <w:rPr>
                <w:rFonts w:ascii="Times New Roman" w:eastAsia="Arial" w:hAnsi="Times New Roman" w:cs="Times New Roman"/>
                <w:sz w:val="24"/>
                <w:szCs w:val="24"/>
              </w:rPr>
              <w:t>Федеральный закон от 04.12.2007 N 329-ФЗ "</w:t>
            </w:r>
            <w:hyperlink r:id="rId22" w:history="1">
              <w:r w:rsidRPr="005259E5">
                <w:rPr>
                  <w:rFonts w:ascii="Times New Roman" w:eastAsia="Arial" w:hAnsi="Times New Roman" w:cs="Times New Roman"/>
                  <w:sz w:val="24"/>
                  <w:szCs w:val="24"/>
                  <w:u w:val="single" w:color="0000EE"/>
                </w:rPr>
                <w:t>О физической культуре и спорте в Российской Федерации</w:t>
              </w:r>
            </w:hyperlink>
            <w:r w:rsidRPr="005259E5">
              <w:rPr>
                <w:rFonts w:ascii="Times New Roman" w:eastAsia="Arial" w:hAnsi="Times New Roman" w:cs="Times New Roman"/>
                <w:sz w:val="24"/>
                <w:szCs w:val="24"/>
              </w:rPr>
              <w:t>";Федеральный закон от 6 октября 2003 г. № 131-ФЗ «</w:t>
            </w:r>
            <w:hyperlink r:id="rId23" w:history="1">
              <w:r w:rsidRPr="005259E5">
                <w:rPr>
                  <w:rFonts w:ascii="Times New Roman" w:eastAsia="Arial" w:hAnsi="Times New Roman" w:cs="Times New Roman"/>
                  <w:sz w:val="24"/>
                  <w:szCs w:val="24"/>
                  <w:u w:val="single" w:color="0000EE"/>
                </w:rPr>
                <w:t>Об общих принципах организации местного самоуправления в Российской Федерации</w:t>
              </w:r>
            </w:hyperlink>
            <w:r w:rsidRPr="00C8287C">
              <w:rPr>
                <w:rFonts w:ascii="Times New Roman" w:eastAsia="Arial" w:hAnsi="Times New Roman" w:cs="Times New Roman"/>
                <w:color w:val="000000"/>
                <w:sz w:val="24"/>
                <w:szCs w:val="24"/>
              </w:rPr>
              <w:t>»</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C8287C">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Ответственный исполнитель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9D31C8">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Отдел по культуре и туризму, спорту и делам молодежи управления по социальной работе Большеигнатовского муниципального района Республики Мордовия</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C8287C">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Соисполнитель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9D31C8">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Управление по социальной работе администрации Большеигнатовского муниципального района</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C8287C">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Участники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87734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Управление по социальной работе администрации Большеигнатовского муниципального района, Отдел по культуре и туризму, спорту и делам молодежи управления по социальной работе  администрации Большеигнатовского муниципального района Республики Мордовия</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C8287C">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Цели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87734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Создание условий, обеспечивающих возможность гражданам Большеигнатовского муниципального района систематически заниматься физической культурой и массовым спортом и вести здоровый образ жизни</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9D31C8">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Задачи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87734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Повышение мотивации граждан к регулярным занятиям физической культурой и спортом и ведению здорового образа жизни;</w:t>
            </w:r>
          </w:p>
          <w:p w:rsidR="00C8287C" w:rsidRPr="00C8287C" w:rsidRDefault="00C8287C" w:rsidP="0087734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обеспечение успешного выступления спортсменов района на районных, республиканских, всероссийских спортивных соревнованиях и совершенствование системы подготовки спортивного резерва;</w:t>
            </w:r>
          </w:p>
          <w:p w:rsidR="00C8287C" w:rsidRPr="00C8287C" w:rsidRDefault="00C8287C" w:rsidP="0087734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внедрению Всероссийского физкультурно - спортивного комплекса «Готов к труду и обороне» (ГТО);</w:t>
            </w:r>
          </w:p>
          <w:p w:rsidR="00C8287C" w:rsidRPr="00C8287C" w:rsidRDefault="00C8287C" w:rsidP="0087734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развитие инфраструктуры физической культуры и спорта</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F05174">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Целевые показатели (индикаторы) эффективности реализации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87734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доля населения, систематически занимающегося физической культурой и спортомв общей численности населения района  в возрасте от 3 до 79 лет;</w:t>
            </w:r>
          </w:p>
          <w:p w:rsidR="00C8287C" w:rsidRPr="00C8287C" w:rsidRDefault="00C8287C" w:rsidP="0087734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уровень обеспеченности населения спортивными сооружениями исходя из единовременной пропускной способности объектов спорта;</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9D31C8" w:rsidRDefault="00C8287C" w:rsidP="009D31C8">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xml:space="preserve">Сроки и этапы </w:t>
            </w:r>
          </w:p>
          <w:p w:rsidR="00C8287C" w:rsidRPr="00C8287C" w:rsidRDefault="00C8287C" w:rsidP="009D31C8">
            <w:pPr>
              <w:shd w:val="clear" w:color="auto" w:fill="FFFFFF"/>
              <w:spacing w:after="0" w:line="240" w:lineRule="auto"/>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реализации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87734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Реализация Программы рассчитана на 10  лет с 2016 по 2025 год в один этап, обеспечивающий непрерывность решения поставленных задач. В программе предусматривается четкое осуществление политики в области физической культуры и спорта Большеигнатовского муниципального района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9D31C8">
            <w:pPr>
              <w:shd w:val="clear" w:color="auto" w:fill="FFFFFF"/>
              <w:spacing w:after="0" w:line="240" w:lineRule="auto"/>
              <w:ind w:firstLine="75"/>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Ресурсное обеспечение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hideMark/>
          </w:tcPr>
          <w:p w:rsidR="00C8287C" w:rsidRPr="00C8287C" w:rsidRDefault="00C8287C" w:rsidP="009D31C8">
            <w:pPr>
              <w:pStyle w:val="aa"/>
              <w:ind w:left="154"/>
              <w:rPr>
                <w:rFonts w:ascii="Times New Roman" w:hAnsi="Times New Roman" w:cs="Times New Roman"/>
              </w:rPr>
            </w:pPr>
            <w:r w:rsidRPr="00C8287C">
              <w:rPr>
                <w:rFonts w:ascii="Times New Roman" w:hAnsi="Times New Roman" w:cs="Times New Roman"/>
              </w:rPr>
              <w:t>Объем бюджетных ассигнований на реализацию программы составит – 711,1 тыс. руб., в т.ч. по годам:</w:t>
            </w:r>
          </w:p>
          <w:p w:rsidR="00C8287C" w:rsidRPr="00C8287C" w:rsidRDefault="00C8287C" w:rsidP="009D31C8">
            <w:pPr>
              <w:pStyle w:val="aa"/>
              <w:ind w:left="154"/>
              <w:rPr>
                <w:rFonts w:ascii="Times New Roman" w:hAnsi="Times New Roman" w:cs="Times New Roman"/>
              </w:rPr>
            </w:pPr>
            <w:r w:rsidRPr="00C8287C">
              <w:rPr>
                <w:rFonts w:ascii="Times New Roman" w:hAnsi="Times New Roman" w:cs="Times New Roman"/>
              </w:rPr>
              <w:t>2016  год – 73,2 тыс.руб.</w:t>
            </w:r>
          </w:p>
          <w:p w:rsidR="00C8287C" w:rsidRPr="00C8287C" w:rsidRDefault="00C8287C" w:rsidP="009D31C8">
            <w:pPr>
              <w:pStyle w:val="aa"/>
              <w:ind w:firstLine="154"/>
              <w:rPr>
                <w:rFonts w:ascii="Times New Roman" w:hAnsi="Times New Roman" w:cs="Times New Roman"/>
              </w:rPr>
            </w:pPr>
            <w:r w:rsidRPr="00C8287C">
              <w:rPr>
                <w:rFonts w:ascii="Times New Roman" w:hAnsi="Times New Roman" w:cs="Times New Roman"/>
              </w:rPr>
              <w:t>2017  год – 54,3 тыс.руб.</w:t>
            </w:r>
          </w:p>
          <w:p w:rsidR="00C8287C" w:rsidRPr="00C8287C" w:rsidRDefault="00C8287C" w:rsidP="009D31C8">
            <w:pPr>
              <w:pStyle w:val="aa"/>
              <w:numPr>
                <w:ilvl w:val="0"/>
                <w:numId w:val="8"/>
              </w:numPr>
              <w:tabs>
                <w:tab w:val="left" w:pos="0"/>
              </w:tabs>
              <w:ind w:left="153" w:firstLine="1"/>
              <w:jc w:val="center"/>
              <w:rPr>
                <w:rFonts w:ascii="Times New Roman" w:hAnsi="Times New Roman" w:cs="Times New Roman"/>
              </w:rPr>
            </w:pPr>
            <w:r w:rsidRPr="00C8287C">
              <w:rPr>
                <w:rFonts w:ascii="Times New Roman" w:hAnsi="Times New Roman" w:cs="Times New Roman"/>
              </w:rPr>
              <w:t>год – 153,2 тыс.руб.</w:t>
            </w:r>
          </w:p>
          <w:p w:rsidR="00C8287C" w:rsidRPr="00C8287C" w:rsidRDefault="00C8287C" w:rsidP="009D31C8">
            <w:pPr>
              <w:pStyle w:val="aa"/>
              <w:ind w:firstLine="154"/>
              <w:rPr>
                <w:rFonts w:ascii="Times New Roman" w:hAnsi="Times New Roman" w:cs="Times New Roman"/>
              </w:rPr>
            </w:pPr>
            <w:r w:rsidRPr="00C8287C">
              <w:rPr>
                <w:rFonts w:ascii="Times New Roman" w:hAnsi="Times New Roman" w:cs="Times New Roman"/>
              </w:rPr>
              <w:lastRenderedPageBreak/>
              <w:t>2019   год – 58,3 тыс.руб.</w:t>
            </w:r>
          </w:p>
          <w:p w:rsidR="00C8287C" w:rsidRPr="00C8287C" w:rsidRDefault="00C8287C" w:rsidP="00C8287C">
            <w:pPr>
              <w:pStyle w:val="aa"/>
              <w:numPr>
                <w:ilvl w:val="0"/>
                <w:numId w:val="9"/>
              </w:numPr>
              <w:ind w:left="0" w:firstLine="154"/>
              <w:jc w:val="center"/>
              <w:rPr>
                <w:rFonts w:ascii="Times New Roman" w:hAnsi="Times New Roman" w:cs="Times New Roman"/>
              </w:rPr>
            </w:pPr>
            <w:r w:rsidRPr="00C8287C">
              <w:rPr>
                <w:rFonts w:ascii="Times New Roman" w:hAnsi="Times New Roman" w:cs="Times New Roman"/>
              </w:rPr>
              <w:t>год – 58,8 тыс.руб.</w:t>
            </w:r>
          </w:p>
          <w:p w:rsidR="00C8287C" w:rsidRPr="00C8287C" w:rsidRDefault="00C8287C" w:rsidP="00C8287C">
            <w:pPr>
              <w:numPr>
                <w:ilvl w:val="0"/>
                <w:numId w:val="9"/>
              </w:numPr>
              <w:spacing w:after="0" w:line="240" w:lineRule="auto"/>
              <w:ind w:left="0" w:firstLine="154"/>
              <w:jc w:val="center"/>
              <w:rPr>
                <w:rFonts w:ascii="Times New Roman" w:hAnsi="Times New Roman" w:cs="Times New Roman"/>
                <w:sz w:val="24"/>
                <w:szCs w:val="24"/>
              </w:rPr>
            </w:pPr>
            <w:r w:rsidRPr="00C8287C">
              <w:rPr>
                <w:rFonts w:ascii="Times New Roman" w:hAnsi="Times New Roman" w:cs="Times New Roman"/>
                <w:sz w:val="24"/>
                <w:szCs w:val="24"/>
              </w:rPr>
              <w:t>год – 59,3 тыс.руб.</w:t>
            </w:r>
          </w:p>
          <w:p w:rsidR="00C8287C" w:rsidRPr="00C8287C" w:rsidRDefault="00C8287C" w:rsidP="00C8287C">
            <w:pPr>
              <w:numPr>
                <w:ilvl w:val="0"/>
                <w:numId w:val="9"/>
              </w:numPr>
              <w:spacing w:after="0" w:line="240" w:lineRule="auto"/>
              <w:ind w:left="0" w:firstLine="154"/>
              <w:jc w:val="center"/>
              <w:rPr>
                <w:rFonts w:ascii="Times New Roman" w:hAnsi="Times New Roman" w:cs="Times New Roman"/>
                <w:sz w:val="24"/>
                <w:szCs w:val="24"/>
              </w:rPr>
            </w:pPr>
            <w:r w:rsidRPr="00C8287C">
              <w:rPr>
                <w:rFonts w:ascii="Times New Roman" w:hAnsi="Times New Roman" w:cs="Times New Roman"/>
                <w:sz w:val="24"/>
                <w:szCs w:val="24"/>
              </w:rPr>
              <w:t>год – 61,7 тыс.руб.</w:t>
            </w:r>
          </w:p>
          <w:p w:rsidR="00C8287C" w:rsidRPr="00C8287C" w:rsidRDefault="00C8287C" w:rsidP="00C8287C">
            <w:pPr>
              <w:numPr>
                <w:ilvl w:val="0"/>
                <w:numId w:val="9"/>
              </w:numPr>
              <w:spacing w:after="0" w:line="240" w:lineRule="auto"/>
              <w:ind w:left="0" w:firstLine="154"/>
              <w:jc w:val="center"/>
              <w:rPr>
                <w:rFonts w:ascii="Times New Roman" w:hAnsi="Times New Roman" w:cs="Times New Roman"/>
                <w:sz w:val="24"/>
                <w:szCs w:val="24"/>
              </w:rPr>
            </w:pPr>
            <w:r w:rsidRPr="00C8287C">
              <w:rPr>
                <w:rFonts w:ascii="Times New Roman" w:hAnsi="Times New Roman" w:cs="Times New Roman"/>
                <w:sz w:val="24"/>
                <w:szCs w:val="24"/>
              </w:rPr>
              <w:t>год – 64,1 тыс.руб.</w:t>
            </w:r>
          </w:p>
          <w:p w:rsidR="00C8287C" w:rsidRPr="00C8287C" w:rsidRDefault="00C8287C" w:rsidP="00C8287C">
            <w:pPr>
              <w:spacing w:after="0" w:line="240" w:lineRule="auto"/>
              <w:ind w:firstLine="154"/>
              <w:jc w:val="center"/>
              <w:rPr>
                <w:rFonts w:ascii="Times New Roman" w:hAnsi="Times New Roman" w:cs="Times New Roman"/>
                <w:sz w:val="24"/>
                <w:szCs w:val="24"/>
              </w:rPr>
            </w:pPr>
            <w:r w:rsidRPr="00C8287C">
              <w:rPr>
                <w:rFonts w:ascii="Times New Roman" w:hAnsi="Times New Roman" w:cs="Times New Roman"/>
                <w:sz w:val="24"/>
                <w:szCs w:val="24"/>
              </w:rPr>
              <w:t>2024 год – 64,1 тыс.руб.</w:t>
            </w:r>
          </w:p>
          <w:p w:rsidR="00C8287C" w:rsidRPr="009D31C8" w:rsidRDefault="00C8287C" w:rsidP="009D31C8">
            <w:pPr>
              <w:spacing w:after="0" w:line="240" w:lineRule="auto"/>
              <w:ind w:firstLine="154"/>
              <w:jc w:val="center"/>
              <w:rPr>
                <w:rFonts w:ascii="Times New Roman" w:hAnsi="Times New Roman" w:cs="Times New Roman"/>
                <w:sz w:val="24"/>
                <w:szCs w:val="24"/>
              </w:rPr>
            </w:pPr>
            <w:r w:rsidRPr="00C8287C">
              <w:rPr>
                <w:rFonts w:ascii="Times New Roman" w:hAnsi="Times New Roman" w:cs="Times New Roman"/>
                <w:sz w:val="24"/>
                <w:szCs w:val="24"/>
              </w:rPr>
              <w:t>2025 год – 64,1 тыс.руб.</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F05174">
            <w:pPr>
              <w:shd w:val="clear" w:color="auto" w:fill="FFFFFF"/>
              <w:spacing w:after="0" w:line="240" w:lineRule="auto"/>
              <w:ind w:firstLine="75"/>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lastRenderedPageBreak/>
              <w:t>Ожидаемые результаты реализации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F05174">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В результате реализации Программы к 2025 году предполагается получить следующие результаты:</w:t>
            </w:r>
          </w:p>
          <w:p w:rsidR="00C8287C" w:rsidRPr="00C8287C" w:rsidRDefault="00C8287C" w:rsidP="00F05174">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увеличение доли населения Большеигнатовского муниципального района, систематически занимающегося физической культурой и спортом, до 44,6%;</w:t>
            </w:r>
          </w:p>
          <w:p w:rsidR="00C8287C" w:rsidRPr="00C8287C" w:rsidRDefault="00C8287C" w:rsidP="00F05174">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увеличение уровня обеспеченности населения спортивными сооружениями до 100%; ежегодное увеличение подготовленных спортсменов, выполнивших массовые спортивные разряды</w:t>
            </w:r>
          </w:p>
        </w:tc>
      </w:tr>
      <w:tr w:rsidR="00C8287C" w:rsidRPr="00C8287C" w:rsidTr="00C8287C">
        <w:trPr>
          <w:tblCellSpacing w:w="15" w:type="dxa"/>
        </w:trPr>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F05174">
            <w:pPr>
              <w:shd w:val="clear" w:color="auto" w:fill="FFFFFF"/>
              <w:spacing w:after="0" w:line="240" w:lineRule="auto"/>
              <w:ind w:firstLine="75"/>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Система организации управления и контроль за исполнением муниципальной программы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F05174">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Обеспечение ежегодной периодической отчетности о реализации программных мероприятий.</w:t>
            </w:r>
          </w:p>
          <w:p w:rsidR="00C8287C" w:rsidRPr="00C8287C" w:rsidRDefault="00C8287C" w:rsidP="00F05174">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Ежегодные итоги выполнения представляются в администрацию Большеигнатовского муниципального района.</w:t>
            </w:r>
          </w:p>
          <w:p w:rsidR="00C8287C" w:rsidRPr="00C8287C" w:rsidRDefault="00C8287C" w:rsidP="00F05174">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Контроль за рациональным использованием выделяемых финансовых средств - 1 раз в год.</w:t>
            </w:r>
          </w:p>
        </w:tc>
      </w:tr>
    </w:tbl>
    <w:p w:rsidR="00C8287C" w:rsidRPr="00C8287C" w:rsidRDefault="00C8287C" w:rsidP="00C8287C">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F05174" w:rsidRDefault="00C8287C" w:rsidP="00F05174">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 Характеристика проблемы, на которую направлена программа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Сфера физической культуры и спорта выполняет в обществе множество функций, охватывает все возрастные группы населения. Функциональный характер сферы проявляется в том, что физическая культура и спорт способствуют развитию физических, эстетических и нравственных качеств человеческой личности, организации общественно-полезной деятельности, досуга населения, профилактике заболеваний, воспитанию подрастающего поколения, физической и психоэмоциональной реабилитации.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Для  дальнейшего развития физической культуры и спорта предстоит не только создать необходимые условия для занятий физической культурой и спортом, но и сформировать у населения новое представление о здоровом образе жизни, спортивном стиле и гармонично развитом человеке. Позитивное отношение к данному представлению - значительно расширить возможности и материально-техническую базу для занятий физической культурой и спортом.</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Как показала практика решение приоритетных задач развития физической культуры и спорта наиболее целесообразно осуществлять в рамках федеральных и региональных целевых программ, что позволяет сосредоточить материальные и финансовые ресурсы на решении наиболее острых проблем сферы физической культуры и спорта.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В  последние  годы  среди  школьников младших и старших классов общеобразовательных учреждений наблюдается   снижение   уровня физического  развития.  Повышенные    требования   к  школьным  предметам,  стремление  детей  к  высшему    образованию  обрекают  детей на сидячий, малоподвижный образ жизни.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С   другой   стороны   резко  возросло  число  детей,  подверженных    употреблению  спиртных  напитков,  курению и наркомании, что влечет  за собой неполноценное развитие личности.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xml:space="preserve">В  связи  с  этим  отделом по культуре и туризму, спорту и делам молодежи управления по социальной работе администрации Большеигнатовскогомуниципального района    разработана   муниципальная  программа   по   привлечению   населения  к   занятиям физической культурой и спортом, к спортивным  мероприятиям.  Привлечение детей </w:t>
      </w:r>
      <w:r w:rsidRPr="00C8287C">
        <w:rPr>
          <w:rFonts w:ascii="Times New Roman" w:eastAsia="Arial" w:hAnsi="Times New Roman" w:cs="Times New Roman"/>
          <w:sz w:val="24"/>
          <w:szCs w:val="24"/>
        </w:rPr>
        <w:lastRenderedPageBreak/>
        <w:t>и подростков  к    данным   мероприятиям   стимулирует   здоровый   образ жизни,   укрепляет  командный  дух,  расширяет кругозор, положительно влияет    на общее физическое и нравственное воспитание молодых граждан.</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Организационную структуру системы массового спорта среди подрастающего поколения в Большеигнатовском муниципальном районе  составляют  общеобразовательные учреждения и учреждение дополнительного образования.В спортивных залах общеобразовательных школ проходят тренировки и соревнования по различным видам спорта.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В районе ведется активная физкультурно-оздоровительная и спортивная работа. Увеличилась численность занимающихся в секциях и группах по видам спорта: футболу, легкой атлетике, волейболу, лыжным гонкам, настольному теннису.</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F05174">
        <w:rPr>
          <w:rFonts w:ascii="Times New Roman" w:eastAsia="Arial" w:hAnsi="Times New Roman" w:cs="Times New Roman"/>
          <w:sz w:val="24"/>
          <w:szCs w:val="24"/>
        </w:rPr>
        <w:t>В целях исполнения Указа Президента Российской Федерации от 24.03.2014 № 172  «</w:t>
      </w:r>
      <w:hyperlink r:id="rId24" w:history="1">
        <w:r w:rsidRPr="00F05174">
          <w:rPr>
            <w:rFonts w:ascii="Times New Roman" w:eastAsia="Arial" w:hAnsi="Times New Roman" w:cs="Times New Roman"/>
            <w:sz w:val="24"/>
            <w:szCs w:val="24"/>
          </w:rPr>
          <w:t>О Всероссийском физкультурно-спортивном комплексе «Готов к труду и обороне</w:t>
        </w:r>
      </w:hyperlink>
      <w:r w:rsidRPr="00F05174">
        <w:rPr>
          <w:rFonts w:ascii="Times New Roman" w:eastAsia="Arial" w:hAnsi="Times New Roman" w:cs="Times New Roman"/>
          <w:sz w:val="24"/>
          <w:szCs w:val="24"/>
        </w:rPr>
        <w:t>»  (ГТО)», в соответствии с приказом Министерства спорта Российской Федерации от  01.12.2014 № 954/1 «</w:t>
      </w:r>
      <w:hyperlink r:id="rId25" w:history="1">
        <w:r w:rsidRPr="00F05174">
          <w:rPr>
            <w:rFonts w:ascii="Times New Roman" w:eastAsia="Arial" w:hAnsi="Times New Roman" w:cs="Times New Roman"/>
            <w:sz w:val="24"/>
            <w:szCs w:val="24"/>
          </w:rPr>
          <w:t>Об утверждении порядка создания центров тестирования по выполнению видов испытаний (тестов), нормативов,  требований к оценке уровня знаний и умений в области физической культуры и спорта и положения оних</w:t>
        </w:r>
      </w:hyperlink>
      <w:r w:rsidRPr="00F05174">
        <w:rPr>
          <w:rFonts w:ascii="Times New Roman" w:eastAsia="Arial" w:hAnsi="Times New Roman" w:cs="Times New Roman"/>
          <w:sz w:val="24"/>
          <w:szCs w:val="24"/>
        </w:rPr>
        <w:t>»,  Указом Главы Республики Мордовия от 05.09.2014 г. № 203-УГ «</w:t>
      </w:r>
      <w:hyperlink r:id="rId26" w:history="1">
        <w:r w:rsidRPr="00F05174">
          <w:rPr>
            <w:rFonts w:ascii="Times New Roman" w:eastAsia="Arial" w:hAnsi="Times New Roman" w:cs="Times New Roman"/>
            <w:sz w:val="24"/>
            <w:szCs w:val="24"/>
          </w:rPr>
          <w:t>О Всероссийском физкультурно-спортивном комплексе «Готов к труду и обороне</w:t>
        </w:r>
      </w:hyperlink>
      <w:r w:rsidRPr="00F05174">
        <w:rPr>
          <w:rFonts w:ascii="Times New Roman" w:eastAsia="Arial" w:hAnsi="Times New Roman" w:cs="Times New Roman"/>
          <w:sz w:val="24"/>
          <w:szCs w:val="24"/>
        </w:rPr>
        <w:t>» (ГТО)»,  приказом Министерства спорта и физической культуры Республики Мордовия от 14.05.2015 г.  № 169/479 «Об определении центров и мест тестирования», в соответствии</w:t>
      </w:r>
      <w:r w:rsidRPr="00C8287C">
        <w:rPr>
          <w:rFonts w:ascii="Times New Roman" w:eastAsia="Arial" w:hAnsi="Times New Roman" w:cs="Times New Roman"/>
          <w:sz w:val="24"/>
          <w:szCs w:val="24"/>
        </w:rPr>
        <w:t xml:space="preserve"> с Планом мероприятий по поэтапному внедрению Всероссийского физкультурно-спортивного комплекса «Готов к труду и обороне» (ГТО) на период 2014-2018 годов,  администрациейБольшеигнатовского муниципального района создан Центр тестирования по выполнению видов испытаний (тестов), нормативов, требований к оценке уровня знаний и умений в области физической культуры и спорта на территории Большеигнатовского муниципального района на базе Детско-юношеской спортивной школы,определены места тестирования населения, закрепленные на базе образовательных учреждений района.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В Большеигнатовском муниципальном районе с 2019 года произошла реорганизация Муниципальногобюджетного учреждения дополнительного образования «Детско-юношеская спортивная школа»Большеигнатовского муниципального района в Муниципальное бюджетное учреждение дополнительного образования «Центр дополнительного образования для детей» Большеигнатовского муниципального района Республики Мордовия. Данная реорганизация не сказалась отрицательно на спортивную направленность. Сеть спортивных сооружений Большеигнатовского муниципального района составляет 38 единиц, в том числе: 30 плоскостных сооружений, 7 спортивных залов, лыжная база и прочие.</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В целом в учреждении спортивной направленности организованными формами занятий физической культурой и спортом во внеучебное время охвачено более 200 воспитанников. Основную подготовку юных спортсменов по видам спорта осуществляют квалифицированные тренеры-преподаватели.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Ежегодно отделом  по культуре и туризму, спорту и делам молодежи управления по социальной работе администрации Большеигнатовскогомуниципального района проводятся различные спортивные мероприятия: спартакиада школьников, районные  соревнования по различным видам спорта, первенства и турниры по видам спорта, традиционным стало проведение легкоатлетического пробега на приз главы администрации района, лыжные соревнования, посвященные памяти земляка  Е.В.Сенгаева и др.</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В целях пропаганды здорового образа жизни отдел по культуре и  туризму, спорту и делам молодежи управления по социальной работе администрации Большеигнатовского муниципального района осуществляет информационное взаимодействие с районными и ведущими республиканскими средствами массовой информации.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lastRenderedPageBreak/>
        <w:t>Однако в настоящее время в области физической культуры и спорта сохраняются финансовые, материально-технические и кадровые проблемы. Вместе с тем объем финансирования лишь частично позволяет обеспечивать оптимальное качество и количество спортивного инвентаря, спортивных мероприятий, а также содержать и обслуживать спортивные объекты Большеигнатовского муниципального района.</w:t>
      </w:r>
    </w:p>
    <w:p w:rsidR="00C8287C" w:rsidRPr="00C8287C" w:rsidRDefault="00C8287C" w:rsidP="00C8287C">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F05174" w:rsidRDefault="00C8287C" w:rsidP="00F05174">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2. Основные цели и задачи программы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Проведенный анализ состояния отрасли физической культуры и спорта Большеигнатовского муниципального района по дальнейшему развитию физической культуры и спорта позволяют определить  цель Программы.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Цель - создание условий, обеспечивающих возможность гражданам Большеигнатовского муниципального района систематически заниматься физической культурой и массовым спортом и вести здоровый образ жизни.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Достижение цели возможно за счет решения следующих задач, которые положены в основу реализации Программы.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повышение мотивации граждан к регулярным занятиям физической культурой и спортом и ведению здорового образа жизни;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обеспечение успешного выступления спортсменов района на районных, республиканских, всероссийских спортивных соревнованиях и совершенствование системы подготовки спортивного резерва;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внедрению Всероссийского физкультурно - спортивного комплекса «Готов к труду и обороне» (ГТО);</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развитие инфраструктуры физической культуры и спорта.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Основными показателями конечного результата достижения цели будут являться:</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доля населения Большеигнатовскогомуниципального района, регулярно занимающегося физической культурой и спортомв общей численности населения района  в возрасте от 3 до 79 лет %;</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уровень обеспеченности населения спортивными сооружениямиисходя из единовременной пропускной способности объектов спорта, %.</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Сведения о целевых показателях и индикаторах муниципальной  программы "Развитие физической культуры и спорта в Большеигнатовском муниципальном районе на 2016 - 2025 годы" приведены в Приложении1. </w:t>
      </w:r>
    </w:p>
    <w:p w:rsidR="00C8287C" w:rsidRPr="00C8287C" w:rsidRDefault="00C8287C" w:rsidP="00C8287C">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F05174" w:rsidRDefault="00C8287C" w:rsidP="00F05174">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3. Комплекс программных мероприятий</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В программе предусматривается четкое осуществление политики в области физической культуры и спорта Большеигнатовского  муниципального района с конкретным распределением мероприятий по всем уровням и направлениям, которые последовательно выполняются на протяжении всего срока ее действия. Перечень основных программных мероприятий муниципальной программы приведены в Приложении2</w:t>
      </w:r>
    </w:p>
    <w:p w:rsidR="00C8287C" w:rsidRPr="00C8287C" w:rsidRDefault="00C8287C" w:rsidP="00C8287C">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F05174" w:rsidRDefault="00C8287C" w:rsidP="00F05174">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4. Нормативно-правовое регулирование программы</w:t>
      </w:r>
    </w:p>
    <w:p w:rsidR="00C8287C" w:rsidRPr="00F05174"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F05174">
        <w:rPr>
          <w:rFonts w:ascii="Times New Roman" w:eastAsia="Arial" w:hAnsi="Times New Roman" w:cs="Times New Roman"/>
          <w:sz w:val="24"/>
          <w:szCs w:val="24"/>
        </w:rPr>
        <w:t>Государственная программа Республики Мордовия «Развитие физической культуры и спорта» на 2014-2024 годы</w:t>
      </w:r>
    </w:p>
    <w:p w:rsidR="00C8287C" w:rsidRPr="00F05174"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F05174">
        <w:rPr>
          <w:rFonts w:ascii="Times New Roman" w:eastAsia="Arial" w:hAnsi="Times New Roman" w:cs="Times New Roman"/>
          <w:sz w:val="24"/>
          <w:szCs w:val="24"/>
        </w:rPr>
        <w:t>Федеральный закон от 04.12.2007 N 329-ФЗ "</w:t>
      </w:r>
      <w:hyperlink r:id="rId27" w:history="1">
        <w:r w:rsidRPr="00F05174">
          <w:rPr>
            <w:rFonts w:ascii="Times New Roman" w:eastAsia="Arial" w:hAnsi="Times New Roman" w:cs="Times New Roman"/>
            <w:sz w:val="24"/>
            <w:szCs w:val="24"/>
          </w:rPr>
          <w:t>О физической культуре и спорте в Российской Федерации</w:t>
        </w:r>
      </w:hyperlink>
      <w:r w:rsidRPr="00F05174">
        <w:rPr>
          <w:rFonts w:ascii="Times New Roman" w:eastAsia="Arial" w:hAnsi="Times New Roman" w:cs="Times New Roman"/>
          <w:sz w:val="24"/>
          <w:szCs w:val="24"/>
        </w:rPr>
        <w:t>"</w:t>
      </w:r>
    </w:p>
    <w:p w:rsidR="00C8287C" w:rsidRPr="00F05174"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F05174">
        <w:rPr>
          <w:rFonts w:ascii="Times New Roman" w:eastAsia="Arial" w:hAnsi="Times New Roman" w:cs="Times New Roman"/>
          <w:sz w:val="24"/>
          <w:szCs w:val="24"/>
        </w:rPr>
        <w:t>Федеральный закон от 6 октября 2003 г. № 131-ФЗ «</w:t>
      </w:r>
      <w:hyperlink r:id="rId28" w:history="1">
        <w:r w:rsidRPr="00F05174">
          <w:rPr>
            <w:rFonts w:ascii="Times New Roman" w:eastAsia="Arial" w:hAnsi="Times New Roman" w:cs="Times New Roman"/>
            <w:sz w:val="24"/>
            <w:szCs w:val="24"/>
          </w:rPr>
          <w:t>Об общих принципах организации местного самоуправления в Российской Федерации</w:t>
        </w:r>
      </w:hyperlink>
      <w:r w:rsidRPr="00F05174">
        <w:rPr>
          <w:rFonts w:ascii="Times New Roman" w:eastAsia="Arial" w:hAnsi="Times New Roman" w:cs="Times New Roman"/>
          <w:sz w:val="24"/>
          <w:szCs w:val="24"/>
        </w:rPr>
        <w:t>»</w:t>
      </w:r>
    </w:p>
    <w:p w:rsidR="00C8287C" w:rsidRPr="00C8287C" w:rsidRDefault="00C8287C" w:rsidP="00C8287C">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F05174" w:rsidRDefault="00C8287C" w:rsidP="00F05174">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5. Ресурсное обеспечение мероприятий программы</w:t>
      </w:r>
    </w:p>
    <w:p w:rsidR="00C8287C" w:rsidRPr="00C8287C" w:rsidRDefault="00C8287C" w:rsidP="00C8287C">
      <w:pPr>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 xml:space="preserve">    Муниципальную программу "Развитие физической культуры и спорта в Большеигнатовском муниципальном районе на 2016 - 2025 годы" планируется </w:t>
      </w:r>
      <w:r w:rsidRPr="00C8287C">
        <w:rPr>
          <w:rFonts w:ascii="Times New Roman" w:hAnsi="Times New Roman" w:cs="Times New Roman"/>
          <w:sz w:val="24"/>
          <w:szCs w:val="24"/>
        </w:rPr>
        <w:lastRenderedPageBreak/>
        <w:t>финансировать за счет средств местного, республиканского, федерального бюджета и внебюджетных источников.</w:t>
      </w:r>
    </w:p>
    <w:p w:rsidR="00C8287C" w:rsidRPr="00C8287C" w:rsidRDefault="00C8287C" w:rsidP="00C8287C">
      <w:pPr>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Общий объем финансового обеспечения реализации программы в 2016 –2025 годах составит 711,1 тыс. рублей (в текущих ценах), в том числе:</w:t>
      </w:r>
    </w:p>
    <w:p w:rsidR="00C8287C" w:rsidRPr="00C8287C" w:rsidRDefault="00C8287C" w:rsidP="00C8287C">
      <w:pPr>
        <w:spacing w:after="0" w:line="240" w:lineRule="auto"/>
        <w:ind w:left="567" w:hanging="567"/>
        <w:jc w:val="both"/>
        <w:rPr>
          <w:rFonts w:ascii="Times New Roman" w:hAnsi="Times New Roman" w:cs="Times New Roman"/>
          <w:sz w:val="24"/>
          <w:szCs w:val="24"/>
        </w:rPr>
      </w:pPr>
      <w:r w:rsidRPr="00C8287C">
        <w:rPr>
          <w:rFonts w:ascii="Times New Roman" w:hAnsi="Times New Roman" w:cs="Times New Roman"/>
          <w:sz w:val="24"/>
          <w:szCs w:val="24"/>
        </w:rPr>
        <w:t>средства федерального бюджета – 0,00 тыс. руб.;</w:t>
      </w:r>
    </w:p>
    <w:p w:rsidR="00C8287C" w:rsidRPr="00C8287C" w:rsidRDefault="00C8287C" w:rsidP="00C8287C">
      <w:pPr>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 xml:space="preserve">средства республиканского бюджета Республики Мордовия – 100,00 тыс. руб.; </w:t>
      </w:r>
    </w:p>
    <w:p w:rsidR="00C8287C" w:rsidRPr="00C8287C" w:rsidRDefault="00C8287C" w:rsidP="00C8287C">
      <w:pPr>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средства местного бюджета – 591,1 тыс. руб.;</w:t>
      </w:r>
    </w:p>
    <w:p w:rsidR="00C8287C" w:rsidRPr="00C8287C" w:rsidRDefault="00C8287C" w:rsidP="00C8287C">
      <w:pPr>
        <w:spacing w:after="0" w:line="240" w:lineRule="auto"/>
        <w:jc w:val="both"/>
        <w:rPr>
          <w:rFonts w:ascii="Times New Roman" w:hAnsi="Times New Roman" w:cs="Times New Roman"/>
          <w:sz w:val="24"/>
          <w:szCs w:val="24"/>
        </w:rPr>
      </w:pPr>
      <w:r w:rsidRPr="00C8287C">
        <w:rPr>
          <w:rFonts w:ascii="Times New Roman" w:hAnsi="Times New Roman" w:cs="Times New Roman"/>
          <w:sz w:val="24"/>
          <w:szCs w:val="24"/>
        </w:rPr>
        <w:t>средства внебюджетных источников – 20,0 тыс. руб.</w:t>
      </w:r>
    </w:p>
    <w:p w:rsidR="00C8287C" w:rsidRPr="00C8287C" w:rsidRDefault="00C8287C" w:rsidP="00C8287C">
      <w:pPr>
        <w:spacing w:after="0" w:line="240" w:lineRule="auto"/>
        <w:ind w:left="567" w:right="-36"/>
        <w:jc w:val="both"/>
        <w:rPr>
          <w:rFonts w:ascii="Times New Roman" w:hAnsi="Times New Roman" w:cs="Times New Roman"/>
          <w:sz w:val="24"/>
          <w:szCs w:val="24"/>
        </w:rPr>
      </w:pPr>
    </w:p>
    <w:p w:rsidR="00C8287C" w:rsidRPr="00C8287C" w:rsidRDefault="00C8287C" w:rsidP="00C8287C">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F05174" w:rsidRDefault="00C8287C" w:rsidP="00F05174">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6. Информационное сопровождение программы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Информационное обеспечение муниципальной программы осуществляется через районные, республиканские средства массовой информации и интернет.</w:t>
      </w:r>
    </w:p>
    <w:p w:rsidR="00C8287C" w:rsidRPr="00C8287C" w:rsidRDefault="00C8287C" w:rsidP="00C8287C">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F05174" w:rsidRDefault="00C8287C" w:rsidP="00F05174">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7. Механизмы реализации муниципальной программы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В реализации программы принимают участие управление по социальной работе администрации Большеигнатовского муниципального района Республики Мордовия, Отдел по культуре и туризму, спорту и делам молодежи управления по социальной работе  администрации Большеигнатовского муниципального района  Республики Мордовия.Отдел по культуре и туризму, спорту и делам молодежи управления по социальной работе администрации Большеигнатовского муниципального района: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обеспечивает разработку необходимых правовых актов, приказов, методических рекомендаций;</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выносит на рассмотрение администрации Большеигнатовскогомуниципального района, совещания при заместителе главы района, курирующего отрасль, актуальные вопросы развития физической культуры и спорта;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осуществляет мониторинг реализации Программы;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осуществляет взаимодействие со структурными подразделениями управления по социальной работе администрации Большеигнатовского муниципального района, администрациями сельских поселений Большеигнатовского муниципального района;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осуществляет мониторинг путем ежегодного сбора и анализа форм государственной статистической отчетности в сфере физической культуры и спорта по формам 1ФК и 5-ФК;</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ежегодное уточнение целевых показателей и затрат по программным мероприятиям</w:t>
      </w:r>
    </w:p>
    <w:p w:rsidR="00C8287C" w:rsidRPr="00C8287C" w:rsidRDefault="00C8287C" w:rsidP="00C8287C">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F05174" w:rsidRDefault="00C8287C" w:rsidP="00F05174">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8. Методика оценки эффективности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1. Оценка эффективности реализации муниципальной программы будет ежегодно производиться на основе системы целевых показателей, которая обеспечит мониторинг динамики изменений, произошедших за оцениваемый период, для уточнения или корректировки поставленных задач и проводимых мероприятий.</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2. Целевые показатели (индикаторы) эффективности реализации муниципальной программы: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доля населения, систематически занимающегося физической культурой и спортом;</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 уровень обеспеченности населения спортивными сооружениями;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3. Оценка эффективности реализации муниципальной программы производится путем сравнения фактически достигнутых значений показателей с их целевыми значениями. При этом результативность мероприятия муниципальной программы оценивается исходя из соответствия его ожидаемым результатам поставленной цели.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4. Оценка эффективности реализации муниципальной программы по направлениям работы определяется на основе расчетов по следующей формуле:</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noProof/>
          <w:sz w:val="24"/>
          <w:szCs w:val="24"/>
        </w:rPr>
        <w:lastRenderedPageBreak/>
        <w:drawing>
          <wp:inline distT="0" distB="0" distL="0" distR="0" wp14:anchorId="41A028D8" wp14:editId="384BAFD3">
            <wp:extent cx="1247949" cy="466790"/>
            <wp:effectExtent l="0" t="0" r="0" b="0"/>
            <wp:docPr id="100001" name="Рисунок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29"/>
                    <a:stretch>
                      <a:fillRect/>
                    </a:stretch>
                  </pic:blipFill>
                  <pic:spPr>
                    <a:xfrm>
                      <a:off x="0" y="0"/>
                      <a:ext cx="1247949" cy="466790"/>
                    </a:xfrm>
                    <a:prstGeom prst="rect">
                      <a:avLst/>
                    </a:prstGeom>
                  </pic:spPr>
                </pic:pic>
              </a:graphicData>
            </a:graphic>
          </wp:inline>
        </w:drawing>
      </w:r>
      <w:r w:rsidRPr="00C8287C">
        <w:rPr>
          <w:rFonts w:ascii="Times New Roman" w:eastAsia="Arial" w:hAnsi="Times New Roman" w:cs="Times New Roman"/>
          <w:sz w:val="24"/>
          <w:szCs w:val="24"/>
        </w:rPr>
        <w:t>, где:</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noProof/>
          <w:sz w:val="24"/>
          <w:szCs w:val="24"/>
        </w:rPr>
        <w:drawing>
          <wp:inline distT="0" distB="0" distL="0" distR="0" wp14:anchorId="4AA504D3" wp14:editId="37B6DDF5">
            <wp:extent cx="219106" cy="200053"/>
            <wp:effectExtent l="0" t="0" r="0" b="0"/>
            <wp:docPr id="100003" name="Рисунок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30"/>
                    <a:stretch>
                      <a:fillRect/>
                    </a:stretch>
                  </pic:blipFill>
                  <pic:spPr>
                    <a:xfrm>
                      <a:off x="0" y="0"/>
                      <a:ext cx="219106" cy="200053"/>
                    </a:xfrm>
                    <a:prstGeom prst="rect">
                      <a:avLst/>
                    </a:prstGeom>
                  </pic:spPr>
                </pic:pic>
              </a:graphicData>
            </a:graphic>
          </wp:inline>
        </w:drawing>
      </w:r>
      <w:r w:rsidRPr="00C8287C">
        <w:rPr>
          <w:rFonts w:ascii="Times New Roman" w:eastAsia="Arial" w:hAnsi="Times New Roman" w:cs="Times New Roman"/>
          <w:sz w:val="24"/>
          <w:szCs w:val="24"/>
        </w:rPr>
        <w:t xml:space="preserve"> - эффективность хода реализации направления муниципальной программы (в процентах);</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noProof/>
          <w:sz w:val="24"/>
          <w:szCs w:val="24"/>
        </w:rPr>
        <w:drawing>
          <wp:inline distT="0" distB="0" distL="0" distR="0" wp14:anchorId="7D6DC888" wp14:editId="77B30303">
            <wp:extent cx="295316" cy="219106"/>
            <wp:effectExtent l="0" t="0" r="0" b="0"/>
            <wp:docPr id="100005" name="Рисунок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r:embed="rId31"/>
                    <a:stretch>
                      <a:fillRect/>
                    </a:stretch>
                  </pic:blipFill>
                  <pic:spPr>
                    <a:xfrm>
                      <a:off x="0" y="0"/>
                      <a:ext cx="295316" cy="219106"/>
                    </a:xfrm>
                    <a:prstGeom prst="rect">
                      <a:avLst/>
                    </a:prstGeom>
                  </pic:spPr>
                </pic:pic>
              </a:graphicData>
            </a:graphic>
          </wp:inline>
        </w:drawing>
      </w:r>
      <w:r w:rsidRPr="00C8287C">
        <w:rPr>
          <w:rFonts w:ascii="Times New Roman" w:eastAsia="Arial" w:hAnsi="Times New Roman" w:cs="Times New Roman"/>
          <w:sz w:val="24"/>
          <w:szCs w:val="24"/>
        </w:rPr>
        <w:t xml:space="preserve"> - фактическое значение индикатора, достигнутое в ходе реализации муниципальной программы;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noProof/>
          <w:sz w:val="24"/>
          <w:szCs w:val="24"/>
        </w:rPr>
        <w:drawing>
          <wp:inline distT="0" distB="0" distL="0" distR="0" wp14:anchorId="298782CD" wp14:editId="4EB1BDED">
            <wp:extent cx="352474" cy="219106"/>
            <wp:effectExtent l="0" t="0" r="0" b="0"/>
            <wp:docPr id="100007" name="Рисунок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32"/>
                    <a:stretch>
                      <a:fillRect/>
                    </a:stretch>
                  </pic:blipFill>
                  <pic:spPr>
                    <a:xfrm>
                      <a:off x="0" y="0"/>
                      <a:ext cx="352474" cy="219106"/>
                    </a:xfrm>
                    <a:prstGeom prst="rect">
                      <a:avLst/>
                    </a:prstGeom>
                  </pic:spPr>
                </pic:pic>
              </a:graphicData>
            </a:graphic>
          </wp:inline>
        </w:drawing>
      </w:r>
      <w:r w:rsidRPr="00C8287C">
        <w:rPr>
          <w:rFonts w:ascii="Times New Roman" w:eastAsia="Arial" w:hAnsi="Times New Roman" w:cs="Times New Roman"/>
          <w:sz w:val="24"/>
          <w:szCs w:val="24"/>
        </w:rPr>
        <w:t xml:space="preserve"> - нормативное значение индикатора.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5. Интегральная оценка эффективности реализации муниципальной программы определяется на основе расчетов по следующей формуле:</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noProof/>
          <w:sz w:val="24"/>
          <w:szCs w:val="24"/>
        </w:rPr>
        <w:drawing>
          <wp:inline distT="0" distB="0" distL="0" distR="0" wp14:anchorId="13D00391" wp14:editId="2E259CAE">
            <wp:extent cx="2343477" cy="714475"/>
            <wp:effectExtent l="0" t="0" r="0" b="0"/>
            <wp:docPr id="100009" name="Рисунок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
                    <pic:cNvPicPr>
                      <a:picLocks noChangeAspect="1"/>
                    </pic:cNvPicPr>
                  </pic:nvPicPr>
                  <pic:blipFill>
                    <a:blip r:embed="rId33"/>
                    <a:stretch>
                      <a:fillRect/>
                    </a:stretch>
                  </pic:blipFill>
                  <pic:spPr>
                    <a:xfrm>
                      <a:off x="0" y="0"/>
                      <a:ext cx="2343477" cy="714475"/>
                    </a:xfrm>
                    <a:prstGeom prst="rect">
                      <a:avLst/>
                    </a:prstGeom>
                  </pic:spPr>
                </pic:pic>
              </a:graphicData>
            </a:graphic>
          </wp:inline>
        </w:drawing>
      </w:r>
      <w:r w:rsidRPr="00C8287C">
        <w:rPr>
          <w:rFonts w:ascii="Times New Roman" w:eastAsia="Arial" w:hAnsi="Times New Roman" w:cs="Times New Roman"/>
          <w:sz w:val="24"/>
          <w:szCs w:val="24"/>
        </w:rPr>
        <w:t>, где:</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noProof/>
          <w:sz w:val="24"/>
          <w:szCs w:val="24"/>
        </w:rPr>
        <w:drawing>
          <wp:inline distT="0" distB="0" distL="0" distR="0" wp14:anchorId="73F8923B" wp14:editId="220EC52A">
            <wp:extent cx="219106" cy="200053"/>
            <wp:effectExtent l="0" t="0" r="0" b="0"/>
            <wp:docPr id="100011" name="Рисунок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
                    <pic:cNvPicPr>
                      <a:picLocks noChangeAspect="1"/>
                    </pic:cNvPicPr>
                  </pic:nvPicPr>
                  <pic:blipFill>
                    <a:blip r:embed="rId30"/>
                    <a:stretch>
                      <a:fillRect/>
                    </a:stretch>
                  </pic:blipFill>
                  <pic:spPr>
                    <a:xfrm>
                      <a:off x="0" y="0"/>
                      <a:ext cx="219106" cy="200053"/>
                    </a:xfrm>
                    <a:prstGeom prst="rect">
                      <a:avLst/>
                    </a:prstGeom>
                  </pic:spPr>
                </pic:pic>
              </a:graphicData>
            </a:graphic>
          </wp:inline>
        </w:drawing>
      </w:r>
      <w:r w:rsidRPr="00C8287C">
        <w:rPr>
          <w:rFonts w:ascii="Times New Roman" w:eastAsia="Arial" w:hAnsi="Times New Roman" w:cs="Times New Roman"/>
          <w:sz w:val="24"/>
          <w:szCs w:val="24"/>
        </w:rPr>
        <w:t xml:space="preserve"> - эффективность реализации муниципальной программы (в процентах);</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Tf - фактические значения индикаторов, достигнутые в ходе реализации муниципальной программы;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noProof/>
          <w:sz w:val="24"/>
          <w:szCs w:val="24"/>
        </w:rPr>
        <w:drawing>
          <wp:inline distT="0" distB="0" distL="0" distR="0" wp14:anchorId="2BAEAD1B" wp14:editId="6733BE45">
            <wp:extent cx="257211" cy="200053"/>
            <wp:effectExtent l="0" t="0" r="0" b="0"/>
            <wp:docPr id="100013" name="Рисунок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
                    <pic:cNvPicPr>
                      <a:picLocks noChangeAspect="1"/>
                    </pic:cNvPicPr>
                  </pic:nvPicPr>
                  <pic:blipFill>
                    <a:blip r:embed="rId34"/>
                    <a:stretch>
                      <a:fillRect/>
                    </a:stretch>
                  </pic:blipFill>
                  <pic:spPr>
                    <a:xfrm>
                      <a:off x="0" y="0"/>
                      <a:ext cx="257211" cy="200053"/>
                    </a:xfrm>
                    <a:prstGeom prst="rect">
                      <a:avLst/>
                    </a:prstGeom>
                  </pic:spPr>
                </pic:pic>
              </a:graphicData>
            </a:graphic>
          </wp:inline>
        </w:drawing>
      </w:r>
      <w:r w:rsidRPr="00C8287C">
        <w:rPr>
          <w:rFonts w:ascii="Times New Roman" w:eastAsia="Arial" w:hAnsi="Times New Roman" w:cs="Times New Roman"/>
          <w:sz w:val="24"/>
          <w:szCs w:val="24"/>
        </w:rPr>
        <w:t xml:space="preserve"> - нормативные значения индикаторов;</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M - количество индикаторов муниципальных программы.</w:t>
      </w:r>
    </w:p>
    <w:p w:rsidR="00C8287C" w:rsidRPr="00C8287C" w:rsidRDefault="00C8287C" w:rsidP="00C8287C">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F05174" w:rsidRDefault="00C8287C" w:rsidP="00F05174">
      <w:pPr>
        <w:pStyle w:val="4"/>
        <w:keepNext w:val="0"/>
        <w:shd w:val="clear" w:color="auto" w:fill="FFFFFF"/>
        <w:spacing w:before="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9. Ожидаемые конечные результаты</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Ожидаемые конечные результаты реализации программы характеризуются улучшением количественных и качественных показателей в сфере физической культуры и массового спорта.</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Основными ожидаемыми результатами программы являются:</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увеличение численности занимающихся физкультурой и спортом до 44,6%;</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совершенствование системы физического воспитания;</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развитие сети спортивных сооружений, доступной для различных категорий и групп населения;</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рост количества участников массовых спортивных и физкультурных мероприятий.</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По итогам реализации программы ожидается достижение следующих показателей:</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увеличение доли граждан, проживающих на территории Большеигнатовского муниципального района, занимающихся физической культурой и спортом по месту работы, в общей численности населения;</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увеличение уровня обеспеченности населения спортивными сооружениями</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увеличение доли учащихся и студентов, систематически занимающихся физической культурой и спортом;</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sz w:val="24"/>
          <w:szCs w:val="24"/>
        </w:rPr>
      </w:pPr>
      <w:r w:rsidRPr="00C8287C">
        <w:rPr>
          <w:rFonts w:ascii="Times New Roman" w:eastAsia="Arial" w:hAnsi="Times New Roman" w:cs="Times New Roman"/>
          <w:sz w:val="24"/>
          <w:szCs w:val="24"/>
        </w:rPr>
        <w:t>ежегодное увеличение подготовленных спортсменов, выполнивших массовые спортивные разряды</w:t>
      </w:r>
    </w:p>
    <w:p w:rsidR="00C8287C" w:rsidRPr="00C8287C" w:rsidRDefault="00C8287C" w:rsidP="00C8287C">
      <w:pPr>
        <w:spacing w:after="0" w:line="240" w:lineRule="auto"/>
        <w:rPr>
          <w:rFonts w:ascii="Times New Roman" w:hAnsi="Times New Roman" w:cs="Times New Roman"/>
          <w:sz w:val="24"/>
          <w:szCs w:val="24"/>
        </w:rPr>
      </w:pPr>
      <w:r w:rsidRPr="00C8287C">
        <w:rPr>
          <w:rFonts w:ascii="Times New Roman" w:hAnsi="Times New Roman" w:cs="Times New Roman"/>
          <w:sz w:val="24"/>
          <w:szCs w:val="24"/>
        </w:rPr>
        <w:t> </w:t>
      </w:r>
    </w:p>
    <w:p w:rsidR="00C8287C" w:rsidRPr="00C8287C" w:rsidRDefault="00C8287C" w:rsidP="00F05174">
      <w:pPr>
        <w:spacing w:after="0" w:line="240" w:lineRule="auto"/>
        <w:jc w:val="right"/>
        <w:rPr>
          <w:rFonts w:ascii="Times New Roman" w:eastAsia="Arial" w:hAnsi="Times New Roman" w:cs="Times New Roman"/>
          <w:b/>
          <w:bCs/>
          <w:color w:val="000000"/>
          <w:sz w:val="24"/>
          <w:szCs w:val="24"/>
        </w:rPr>
      </w:pPr>
      <w:r w:rsidRPr="00C8287C">
        <w:rPr>
          <w:rFonts w:ascii="Times New Roman" w:hAnsi="Times New Roman" w:cs="Times New Roman"/>
          <w:sz w:val="24"/>
          <w:szCs w:val="24"/>
        </w:rPr>
        <w:t> </w:t>
      </w:r>
      <w:r w:rsidRPr="00C8287C">
        <w:rPr>
          <w:rFonts w:ascii="Times New Roman" w:eastAsia="Arial" w:hAnsi="Times New Roman" w:cs="Times New Roman"/>
          <w:color w:val="000000"/>
          <w:sz w:val="24"/>
          <w:szCs w:val="24"/>
        </w:rPr>
        <w:t>ПРИЛОЖЕНИЕ  1</w:t>
      </w:r>
    </w:p>
    <w:p w:rsidR="00C8287C" w:rsidRPr="00C8287C" w:rsidRDefault="00C8287C" w:rsidP="00C8287C">
      <w:pPr>
        <w:pStyle w:val="3"/>
        <w:keepNext w:val="0"/>
        <w:shd w:val="clear" w:color="auto" w:fill="FFFFFF"/>
        <w:spacing w:before="0" w:line="240" w:lineRule="auto"/>
        <w:ind w:firstLine="709"/>
        <w:jc w:val="right"/>
        <w:rPr>
          <w:rFonts w:ascii="Times New Roman" w:eastAsia="Arial" w:hAnsi="Times New Roman" w:cs="Times New Roman"/>
          <w:b w:val="0"/>
          <w:bCs w:val="0"/>
          <w:color w:val="000000"/>
          <w:sz w:val="24"/>
          <w:szCs w:val="24"/>
        </w:rPr>
      </w:pPr>
      <w:r w:rsidRPr="00C8287C">
        <w:rPr>
          <w:rFonts w:ascii="Times New Roman" w:eastAsia="Arial" w:hAnsi="Times New Roman" w:cs="Times New Roman"/>
          <w:b w:val="0"/>
          <w:bCs w:val="0"/>
          <w:color w:val="000000"/>
          <w:sz w:val="24"/>
          <w:szCs w:val="24"/>
        </w:rPr>
        <w:t>к муниципальной программе</w:t>
      </w:r>
    </w:p>
    <w:p w:rsidR="00C8287C" w:rsidRPr="00C8287C" w:rsidRDefault="00C8287C" w:rsidP="00C8287C">
      <w:pPr>
        <w:pStyle w:val="3"/>
        <w:keepNext w:val="0"/>
        <w:shd w:val="clear" w:color="auto" w:fill="FFFFFF"/>
        <w:spacing w:before="0" w:line="240" w:lineRule="auto"/>
        <w:ind w:firstLine="709"/>
        <w:jc w:val="right"/>
        <w:rPr>
          <w:rFonts w:ascii="Times New Roman" w:eastAsia="Arial" w:hAnsi="Times New Roman" w:cs="Times New Roman"/>
          <w:b w:val="0"/>
          <w:bCs w:val="0"/>
          <w:color w:val="000000"/>
          <w:sz w:val="24"/>
          <w:szCs w:val="24"/>
        </w:rPr>
      </w:pPr>
      <w:r w:rsidRPr="00C8287C">
        <w:rPr>
          <w:rFonts w:ascii="Times New Roman" w:eastAsia="Arial" w:hAnsi="Times New Roman" w:cs="Times New Roman"/>
          <w:b w:val="0"/>
          <w:bCs w:val="0"/>
          <w:color w:val="000000"/>
          <w:sz w:val="24"/>
          <w:szCs w:val="24"/>
        </w:rPr>
        <w:t>"Развитие физической культуры и спорта</w:t>
      </w:r>
    </w:p>
    <w:p w:rsidR="00C8287C" w:rsidRPr="00C8287C" w:rsidRDefault="00C8287C" w:rsidP="00C8287C">
      <w:pPr>
        <w:pStyle w:val="3"/>
        <w:keepNext w:val="0"/>
        <w:shd w:val="clear" w:color="auto" w:fill="FFFFFF"/>
        <w:spacing w:before="0" w:line="240" w:lineRule="auto"/>
        <w:ind w:firstLine="709"/>
        <w:jc w:val="right"/>
        <w:rPr>
          <w:rFonts w:ascii="Times New Roman" w:eastAsia="Arial" w:hAnsi="Times New Roman" w:cs="Times New Roman"/>
          <w:b w:val="0"/>
          <w:bCs w:val="0"/>
          <w:color w:val="000000"/>
          <w:sz w:val="24"/>
          <w:szCs w:val="24"/>
        </w:rPr>
      </w:pPr>
      <w:r w:rsidRPr="00C8287C">
        <w:rPr>
          <w:rFonts w:ascii="Times New Roman" w:eastAsia="Arial" w:hAnsi="Times New Roman" w:cs="Times New Roman"/>
          <w:b w:val="0"/>
          <w:bCs w:val="0"/>
          <w:color w:val="000000"/>
          <w:sz w:val="24"/>
          <w:szCs w:val="24"/>
        </w:rPr>
        <w:t>в Большеигнатовском муниципальном районе</w:t>
      </w:r>
    </w:p>
    <w:p w:rsidR="00C8287C" w:rsidRPr="00C8287C" w:rsidRDefault="00C8287C" w:rsidP="00C8287C">
      <w:pPr>
        <w:pStyle w:val="3"/>
        <w:keepNext w:val="0"/>
        <w:shd w:val="clear" w:color="auto" w:fill="FFFFFF"/>
        <w:spacing w:before="0" w:line="240" w:lineRule="auto"/>
        <w:ind w:firstLine="709"/>
        <w:jc w:val="right"/>
        <w:rPr>
          <w:rFonts w:ascii="Times New Roman" w:eastAsia="Arial" w:hAnsi="Times New Roman" w:cs="Times New Roman"/>
          <w:b w:val="0"/>
          <w:bCs w:val="0"/>
          <w:color w:val="000000"/>
          <w:sz w:val="24"/>
          <w:szCs w:val="24"/>
        </w:rPr>
      </w:pPr>
      <w:r w:rsidRPr="00C8287C">
        <w:rPr>
          <w:rFonts w:ascii="Times New Roman" w:eastAsia="Arial" w:hAnsi="Times New Roman" w:cs="Times New Roman"/>
          <w:b w:val="0"/>
          <w:bCs w:val="0"/>
          <w:color w:val="000000"/>
          <w:sz w:val="24"/>
          <w:szCs w:val="24"/>
        </w:rPr>
        <w:t>на 2016 - 2025 годы"</w:t>
      </w:r>
    </w:p>
    <w:p w:rsidR="00C8287C" w:rsidRPr="00C8287C" w:rsidRDefault="00C8287C" w:rsidP="00C8287C">
      <w:pPr>
        <w:spacing w:after="0" w:line="240" w:lineRule="auto"/>
        <w:rPr>
          <w:rFonts w:ascii="Times New Roman" w:eastAsia="Arial" w:hAnsi="Times New Roman" w:cs="Times New Roman"/>
          <w:iCs/>
          <w:color w:val="000000"/>
          <w:sz w:val="24"/>
          <w:szCs w:val="24"/>
        </w:rPr>
      </w:pPr>
      <w:r w:rsidRPr="00C8287C">
        <w:rPr>
          <w:rFonts w:ascii="Times New Roman" w:hAnsi="Times New Roman" w:cs="Times New Roman"/>
          <w:sz w:val="24"/>
          <w:szCs w:val="24"/>
        </w:rPr>
        <w:t xml:space="preserve">                                                          </w:t>
      </w:r>
      <w:r w:rsidRPr="00C8287C">
        <w:rPr>
          <w:rFonts w:ascii="Times New Roman" w:eastAsia="Arial" w:hAnsi="Times New Roman" w:cs="Times New Roman"/>
          <w:color w:val="000000"/>
          <w:sz w:val="24"/>
          <w:szCs w:val="24"/>
        </w:rPr>
        <w:t>Сведения</w:t>
      </w:r>
    </w:p>
    <w:p w:rsidR="00C8287C" w:rsidRPr="00C8287C" w:rsidRDefault="00C8287C" w:rsidP="00F05174">
      <w:pPr>
        <w:pStyle w:val="5"/>
        <w:shd w:val="clear" w:color="auto" w:fill="FFFFFF"/>
        <w:spacing w:before="0"/>
        <w:jc w:val="center"/>
        <w:rPr>
          <w:rFonts w:ascii="Times New Roman" w:eastAsia="Arial" w:hAnsi="Times New Roman" w:cs="Times New Roman"/>
          <w:iCs/>
          <w:color w:val="000000"/>
        </w:rPr>
      </w:pPr>
      <w:r w:rsidRPr="00C8287C">
        <w:rPr>
          <w:rFonts w:ascii="Times New Roman" w:eastAsia="Arial" w:hAnsi="Times New Roman" w:cs="Times New Roman"/>
          <w:color w:val="000000"/>
        </w:rPr>
        <w:t>о целевых показателях и индикаторах муниципальной  программы "Развитие физической культуры и спорта в Большеигнатовском муниципальном районе на 2016 - 2025 годы" </w:t>
      </w:r>
    </w:p>
    <w:tbl>
      <w:tblPr>
        <w:tblW w:w="11325" w:type="dxa"/>
        <w:tblCellSpacing w:w="15" w:type="dxa"/>
        <w:tblInd w:w="-1067" w:type="dxa"/>
        <w:tblBorders>
          <w:top w:val="outset" w:sz="6" w:space="0" w:color="808080"/>
          <w:left w:val="outset" w:sz="6" w:space="0" w:color="808080"/>
          <w:bottom w:val="outset" w:sz="6" w:space="0" w:color="808080"/>
          <w:right w:val="outset"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567"/>
        <w:gridCol w:w="2575"/>
        <w:gridCol w:w="648"/>
        <w:gridCol w:w="747"/>
        <w:gridCol w:w="792"/>
        <w:gridCol w:w="684"/>
        <w:gridCol w:w="792"/>
        <w:gridCol w:w="708"/>
        <w:gridCol w:w="709"/>
        <w:gridCol w:w="792"/>
        <w:gridCol w:w="767"/>
        <w:gridCol w:w="785"/>
        <w:gridCol w:w="759"/>
      </w:tblGrid>
      <w:tr w:rsidR="00C8287C" w:rsidRPr="00C8287C" w:rsidTr="00C316E2">
        <w:trPr>
          <w:tblCellSpacing w:w="15" w:type="dxa"/>
        </w:trPr>
        <w:tc>
          <w:tcPr>
            <w:tcW w:w="522"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tc>
        <w:tc>
          <w:tcPr>
            <w:tcW w:w="2545"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F05174">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Показатель (индикатор)</w:t>
            </w:r>
            <w:r w:rsidRPr="00C8287C">
              <w:rPr>
                <w:rFonts w:ascii="Times New Roman" w:eastAsia="Arial" w:hAnsi="Times New Roman" w:cs="Times New Roman"/>
                <w:color w:val="000000"/>
                <w:sz w:val="24"/>
                <w:szCs w:val="24"/>
              </w:rPr>
              <w:br/>
              <w:t>(наименование)</w:t>
            </w:r>
          </w:p>
        </w:tc>
        <w:tc>
          <w:tcPr>
            <w:tcW w:w="61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316E2">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Единица изме</w:t>
            </w:r>
            <w:r w:rsidRPr="00C8287C">
              <w:rPr>
                <w:rFonts w:ascii="Times New Roman" w:eastAsia="Arial" w:hAnsi="Times New Roman" w:cs="Times New Roman"/>
                <w:color w:val="000000"/>
                <w:sz w:val="24"/>
                <w:szCs w:val="24"/>
              </w:rPr>
              <w:lastRenderedPageBreak/>
              <w:t>рения</w:t>
            </w:r>
          </w:p>
        </w:tc>
        <w:tc>
          <w:tcPr>
            <w:tcW w:w="7490" w:type="dxa"/>
            <w:gridSpan w:val="10"/>
            <w:tcBorders>
              <w:top w:val="inset" w:sz="6" w:space="0" w:color="808080"/>
              <w:left w:val="inset" w:sz="6" w:space="0" w:color="808080"/>
              <w:bottom w:val="inset" w:sz="6" w:space="0" w:color="808080"/>
              <w:right w:val="outset" w:sz="6" w:space="0" w:color="404040"/>
            </w:tcBorders>
            <w:tcMar>
              <w:top w:w="22" w:type="dxa"/>
              <w:left w:w="22" w:type="dxa"/>
              <w:bottom w:w="22" w:type="dxa"/>
              <w:right w:w="22" w:type="dxa"/>
            </w:tcMar>
            <w:vAlign w:val="center"/>
            <w:hideMark/>
          </w:tcPr>
          <w:p w:rsidR="00C8287C" w:rsidRPr="00C8287C" w:rsidRDefault="00C8287C" w:rsidP="005568B8">
            <w:pPr>
              <w:shd w:val="clear" w:color="auto" w:fill="FFFFFF"/>
              <w:spacing w:after="0" w:line="240" w:lineRule="auto"/>
              <w:ind w:firstLine="709"/>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lastRenderedPageBreak/>
              <w:t>Значения показателей по годам</w:t>
            </w:r>
          </w:p>
        </w:tc>
      </w:tr>
      <w:tr w:rsidR="00C8287C" w:rsidRPr="00C8287C" w:rsidTr="00C316E2">
        <w:trPr>
          <w:tblCellSpacing w:w="15" w:type="dxa"/>
        </w:trPr>
        <w:tc>
          <w:tcPr>
            <w:tcW w:w="522" w:type="dxa"/>
            <w:vMerge/>
            <w:tcBorders>
              <w:top w:val="inset" w:sz="6" w:space="0" w:color="808080"/>
              <w:left w:val="inset" w:sz="6" w:space="0" w:color="808080"/>
              <w:bottom w:val="inset" w:sz="6" w:space="0" w:color="808080"/>
              <w:right w:val="inset" w:sz="6" w:space="0" w:color="808080"/>
            </w:tcBorders>
            <w:vAlign w:val="center"/>
            <w:hideMark/>
          </w:tcPr>
          <w:p w:rsidR="00C8287C" w:rsidRPr="00C8287C" w:rsidRDefault="00C8287C" w:rsidP="00C8287C">
            <w:pPr>
              <w:spacing w:after="0" w:line="240" w:lineRule="auto"/>
              <w:rPr>
                <w:rFonts w:ascii="Times New Roman" w:eastAsia="Arial" w:hAnsi="Times New Roman" w:cs="Times New Roman"/>
                <w:color w:val="000000"/>
                <w:sz w:val="24"/>
                <w:szCs w:val="24"/>
              </w:rPr>
            </w:pPr>
          </w:p>
        </w:tc>
        <w:tc>
          <w:tcPr>
            <w:tcW w:w="2545" w:type="dxa"/>
            <w:vMerge/>
            <w:tcBorders>
              <w:top w:val="inset" w:sz="6" w:space="0" w:color="808080"/>
              <w:left w:val="inset" w:sz="6" w:space="0" w:color="808080"/>
              <w:bottom w:val="inset" w:sz="6" w:space="0" w:color="808080"/>
              <w:right w:val="inset" w:sz="6" w:space="0" w:color="808080"/>
            </w:tcBorders>
            <w:vAlign w:val="center"/>
            <w:hideMark/>
          </w:tcPr>
          <w:p w:rsidR="00C8287C" w:rsidRPr="00C8287C" w:rsidRDefault="00C8287C" w:rsidP="00C8287C">
            <w:pPr>
              <w:spacing w:after="0" w:line="240" w:lineRule="auto"/>
              <w:rPr>
                <w:rFonts w:ascii="Times New Roman" w:eastAsia="Arial" w:hAnsi="Times New Roman" w:cs="Times New Roman"/>
                <w:color w:val="000000"/>
                <w:sz w:val="24"/>
                <w:szCs w:val="24"/>
              </w:rPr>
            </w:pPr>
          </w:p>
        </w:tc>
        <w:tc>
          <w:tcPr>
            <w:tcW w:w="618" w:type="dxa"/>
            <w:vMerge/>
            <w:tcBorders>
              <w:top w:val="inset" w:sz="6" w:space="0" w:color="808080"/>
              <w:left w:val="inset" w:sz="6" w:space="0" w:color="808080"/>
              <w:bottom w:val="inset" w:sz="6" w:space="0" w:color="808080"/>
              <w:right w:val="inset" w:sz="6" w:space="0" w:color="808080"/>
            </w:tcBorders>
            <w:vAlign w:val="center"/>
            <w:hideMark/>
          </w:tcPr>
          <w:p w:rsidR="00C8287C" w:rsidRPr="00C8287C" w:rsidRDefault="00C8287C" w:rsidP="00C8287C">
            <w:pPr>
              <w:spacing w:after="0" w:line="240" w:lineRule="auto"/>
              <w:rPr>
                <w:rFonts w:ascii="Times New Roman" w:eastAsia="Arial" w:hAnsi="Times New Roman" w:cs="Times New Roman"/>
                <w:color w:val="000000"/>
                <w:sz w:val="24"/>
                <w:szCs w:val="24"/>
              </w:rPr>
            </w:pPr>
          </w:p>
        </w:tc>
        <w:tc>
          <w:tcPr>
            <w:tcW w:w="7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316E2" w:rsidP="00C8287C">
            <w:pPr>
              <w:shd w:val="clear" w:color="auto" w:fill="FFFFFF"/>
              <w:spacing w:after="0" w:line="240" w:lineRule="auto"/>
              <w:ind w:firstLine="709"/>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2</w:t>
            </w:r>
            <w:r w:rsidR="00C8287C" w:rsidRPr="00C8287C">
              <w:rPr>
                <w:rFonts w:ascii="Times New Roman" w:eastAsia="Arial" w:hAnsi="Times New Roman" w:cs="Times New Roman"/>
                <w:color w:val="000000"/>
                <w:sz w:val="24"/>
                <w:szCs w:val="24"/>
              </w:rPr>
              <w:lastRenderedPageBreak/>
              <w:t>2016г.</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w:t>
            </w:r>
          </w:p>
        </w:tc>
        <w:tc>
          <w:tcPr>
            <w:tcW w:w="76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316E2" w:rsidP="00C8287C">
            <w:pPr>
              <w:shd w:val="clear" w:color="auto" w:fill="FFFFFF"/>
              <w:spacing w:after="0" w:line="240" w:lineRule="auto"/>
              <w:ind w:firstLine="709"/>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2</w:t>
            </w:r>
            <w:r w:rsidR="00C8287C" w:rsidRPr="00C8287C">
              <w:rPr>
                <w:rFonts w:ascii="Times New Roman" w:eastAsia="Arial" w:hAnsi="Times New Roman" w:cs="Times New Roman"/>
                <w:color w:val="000000"/>
                <w:sz w:val="24"/>
                <w:szCs w:val="24"/>
              </w:rPr>
              <w:lastRenderedPageBreak/>
              <w:t>2017г.</w:t>
            </w:r>
          </w:p>
        </w:tc>
        <w:tc>
          <w:tcPr>
            <w:tcW w:w="6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316E2" w:rsidP="00C8287C">
            <w:pPr>
              <w:shd w:val="clear" w:color="auto" w:fill="FFFFFF"/>
              <w:spacing w:after="0" w:line="240" w:lineRule="auto"/>
              <w:ind w:firstLine="709"/>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2</w:t>
            </w:r>
            <w:r w:rsidR="00C8287C" w:rsidRPr="00C8287C">
              <w:rPr>
                <w:rFonts w:ascii="Times New Roman" w:eastAsia="Arial" w:hAnsi="Times New Roman" w:cs="Times New Roman"/>
                <w:color w:val="000000"/>
                <w:sz w:val="24"/>
                <w:szCs w:val="24"/>
              </w:rPr>
              <w:lastRenderedPageBreak/>
              <w:t>2018г.</w:t>
            </w:r>
          </w:p>
        </w:tc>
        <w:tc>
          <w:tcPr>
            <w:tcW w:w="76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316E2" w:rsidP="00C8287C">
            <w:pPr>
              <w:shd w:val="clear" w:color="auto" w:fill="FFFFFF"/>
              <w:spacing w:after="0" w:line="240" w:lineRule="auto"/>
              <w:ind w:firstLine="709"/>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2</w:t>
            </w:r>
            <w:r w:rsidR="00C8287C" w:rsidRPr="00C8287C">
              <w:rPr>
                <w:rFonts w:ascii="Times New Roman" w:eastAsia="Arial" w:hAnsi="Times New Roman" w:cs="Times New Roman"/>
                <w:color w:val="000000"/>
                <w:sz w:val="24"/>
                <w:szCs w:val="24"/>
              </w:rPr>
              <w:lastRenderedPageBreak/>
              <w:t>2019г.</w:t>
            </w:r>
          </w:p>
        </w:tc>
        <w:tc>
          <w:tcPr>
            <w:tcW w:w="67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316E2" w:rsidP="00C316E2">
            <w:pPr>
              <w:shd w:val="clear" w:color="auto" w:fill="FFFFFF"/>
              <w:spacing w:after="0" w:line="240" w:lineRule="auto"/>
              <w:ind w:right="-195" w:firstLine="709"/>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2</w:t>
            </w:r>
            <w:r w:rsidR="00C8287C" w:rsidRPr="00C8287C">
              <w:rPr>
                <w:rFonts w:ascii="Times New Roman" w:eastAsia="Arial" w:hAnsi="Times New Roman" w:cs="Times New Roman"/>
                <w:color w:val="000000"/>
                <w:sz w:val="24"/>
                <w:szCs w:val="24"/>
              </w:rPr>
              <w:lastRenderedPageBreak/>
              <w:t>2020г.</w:t>
            </w:r>
          </w:p>
        </w:tc>
        <w:tc>
          <w:tcPr>
            <w:tcW w:w="67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316E2">
            <w:pPr>
              <w:shd w:val="clear" w:color="auto" w:fill="FFFFFF"/>
              <w:spacing w:after="0" w:line="240" w:lineRule="auto"/>
              <w:ind w:right="-194"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lastRenderedPageBreak/>
              <w:t>2</w:t>
            </w:r>
            <w:r w:rsidRPr="00C8287C">
              <w:rPr>
                <w:rFonts w:ascii="Times New Roman" w:eastAsia="Arial" w:hAnsi="Times New Roman" w:cs="Times New Roman"/>
                <w:color w:val="000000"/>
                <w:sz w:val="24"/>
                <w:szCs w:val="24"/>
              </w:rPr>
              <w:lastRenderedPageBreak/>
              <w:t xml:space="preserve"> 2021г.</w:t>
            </w:r>
          </w:p>
        </w:tc>
        <w:tc>
          <w:tcPr>
            <w:tcW w:w="76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lastRenderedPageBreak/>
              <w:t>2</w:t>
            </w:r>
            <w:r w:rsidRPr="00C8287C">
              <w:rPr>
                <w:rFonts w:ascii="Times New Roman" w:eastAsia="Arial" w:hAnsi="Times New Roman" w:cs="Times New Roman"/>
                <w:color w:val="000000"/>
                <w:sz w:val="24"/>
                <w:szCs w:val="24"/>
              </w:rPr>
              <w:lastRenderedPageBreak/>
              <w:t>2022г.</w:t>
            </w:r>
          </w:p>
        </w:tc>
        <w:tc>
          <w:tcPr>
            <w:tcW w:w="73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lastRenderedPageBreak/>
              <w:t>2</w:t>
            </w:r>
            <w:r w:rsidRPr="00C8287C">
              <w:rPr>
                <w:rFonts w:ascii="Times New Roman" w:eastAsia="Arial" w:hAnsi="Times New Roman" w:cs="Times New Roman"/>
                <w:color w:val="000000"/>
                <w:sz w:val="24"/>
                <w:szCs w:val="24"/>
              </w:rPr>
              <w:lastRenderedPageBreak/>
              <w:t>2023г.</w:t>
            </w:r>
          </w:p>
        </w:tc>
        <w:tc>
          <w:tcPr>
            <w:tcW w:w="75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lastRenderedPageBreak/>
              <w:t>2</w:t>
            </w:r>
            <w:r w:rsidRPr="00C8287C">
              <w:rPr>
                <w:rFonts w:ascii="Times New Roman" w:eastAsia="Arial" w:hAnsi="Times New Roman" w:cs="Times New Roman"/>
                <w:color w:val="000000"/>
                <w:sz w:val="24"/>
                <w:szCs w:val="24"/>
              </w:rPr>
              <w:lastRenderedPageBreak/>
              <w:t>2024г.</w:t>
            </w:r>
          </w:p>
        </w:tc>
        <w:tc>
          <w:tcPr>
            <w:tcW w:w="714" w:type="dxa"/>
            <w:tcBorders>
              <w:top w:val="inset" w:sz="6" w:space="0" w:color="808080"/>
              <w:left w:val="inset" w:sz="6" w:space="0" w:color="808080"/>
              <w:bottom w:val="inset" w:sz="6" w:space="0" w:color="808080"/>
              <w:right w:val="inset" w:sz="6" w:space="0" w:color="808080"/>
            </w:tcBorders>
          </w:tcPr>
          <w:p w:rsidR="00C8287C" w:rsidRPr="00C8287C" w:rsidRDefault="00C8287C" w:rsidP="00C8287C">
            <w:pPr>
              <w:shd w:val="clear" w:color="auto" w:fill="FFFFFF"/>
              <w:spacing w:after="0" w:line="240" w:lineRule="auto"/>
              <w:ind w:left="-686" w:right="-168" w:firstLine="709"/>
              <w:jc w:val="both"/>
              <w:rPr>
                <w:rFonts w:ascii="Times New Roman" w:eastAsia="Arial" w:hAnsi="Times New Roman" w:cs="Times New Roman"/>
                <w:color w:val="000000"/>
                <w:sz w:val="24"/>
                <w:szCs w:val="24"/>
              </w:rPr>
            </w:pPr>
          </w:p>
          <w:p w:rsidR="00C8287C" w:rsidRPr="00C8287C" w:rsidRDefault="00C8287C" w:rsidP="00C316E2">
            <w:pPr>
              <w:shd w:val="clear" w:color="auto" w:fill="FFFFFF"/>
              <w:spacing w:after="0" w:line="240" w:lineRule="auto"/>
              <w:ind w:right="-168"/>
              <w:jc w:val="both"/>
              <w:rPr>
                <w:rFonts w:ascii="Times New Roman" w:eastAsia="Arial" w:hAnsi="Times New Roman" w:cs="Times New Roman"/>
                <w:color w:val="000000"/>
                <w:sz w:val="24"/>
                <w:szCs w:val="24"/>
              </w:rPr>
            </w:pPr>
            <w:bookmarkStart w:id="48" w:name="_GoBack"/>
            <w:bookmarkEnd w:id="48"/>
            <w:r w:rsidRPr="00C8287C">
              <w:rPr>
                <w:rFonts w:ascii="Times New Roman" w:eastAsia="Arial" w:hAnsi="Times New Roman" w:cs="Times New Roman"/>
                <w:color w:val="000000"/>
                <w:sz w:val="24"/>
                <w:szCs w:val="24"/>
              </w:rPr>
              <w:lastRenderedPageBreak/>
              <w:t xml:space="preserve">2025г. </w:t>
            </w:r>
          </w:p>
        </w:tc>
      </w:tr>
      <w:tr w:rsidR="00C8287C" w:rsidRPr="00C8287C" w:rsidTr="00C316E2">
        <w:trPr>
          <w:tblCellSpacing w:w="15" w:type="dxa"/>
        </w:trPr>
        <w:tc>
          <w:tcPr>
            <w:tcW w:w="10521" w:type="dxa"/>
            <w:gridSpan w:val="1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5568B8">
            <w:pPr>
              <w:shd w:val="clear" w:color="auto" w:fill="FFFFFF"/>
              <w:spacing w:after="0" w:line="240" w:lineRule="auto"/>
              <w:ind w:firstLine="358"/>
              <w:jc w:val="center"/>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lastRenderedPageBreak/>
              <w:t>Проведение физкультурных мероприятий и массовых спортивных мероприятий</w:t>
            </w:r>
          </w:p>
        </w:tc>
        <w:tc>
          <w:tcPr>
            <w:tcW w:w="714" w:type="dxa"/>
            <w:tcBorders>
              <w:top w:val="inset" w:sz="6" w:space="0" w:color="808080"/>
              <w:left w:val="inset" w:sz="6" w:space="0" w:color="808080"/>
              <w:bottom w:val="inset" w:sz="6" w:space="0" w:color="808080"/>
              <w:right w:val="inset" w:sz="6" w:space="0" w:color="808080"/>
            </w:tcBorders>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p>
        </w:tc>
      </w:tr>
      <w:tr w:rsidR="00C8287C" w:rsidRPr="00C8287C" w:rsidTr="00C316E2">
        <w:trPr>
          <w:tblCellSpacing w:w="15" w:type="dxa"/>
        </w:trPr>
        <w:tc>
          <w:tcPr>
            <w:tcW w:w="52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11.</w:t>
            </w:r>
          </w:p>
        </w:tc>
        <w:tc>
          <w:tcPr>
            <w:tcW w:w="254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F05174">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Доля населения, систематически занимающегося физической культурой и спортом в общей численности населения района  в возрасте от 3 до 79 лет;</w:t>
            </w:r>
          </w:p>
        </w:tc>
        <w:tc>
          <w:tcPr>
            <w:tcW w:w="61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right="-90"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w:t>
            </w:r>
          </w:p>
        </w:tc>
        <w:tc>
          <w:tcPr>
            <w:tcW w:w="7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32,5</w:t>
            </w:r>
          </w:p>
        </w:tc>
        <w:tc>
          <w:tcPr>
            <w:tcW w:w="76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34,1</w:t>
            </w:r>
          </w:p>
        </w:tc>
        <w:tc>
          <w:tcPr>
            <w:tcW w:w="6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41,6</w:t>
            </w:r>
          </w:p>
        </w:tc>
        <w:tc>
          <w:tcPr>
            <w:tcW w:w="76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42,0</w:t>
            </w:r>
          </w:p>
        </w:tc>
        <w:tc>
          <w:tcPr>
            <w:tcW w:w="67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42,3</w:t>
            </w:r>
          </w:p>
        </w:tc>
        <w:tc>
          <w:tcPr>
            <w:tcW w:w="67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44,6</w:t>
            </w:r>
          </w:p>
        </w:tc>
        <w:tc>
          <w:tcPr>
            <w:tcW w:w="76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44,6</w:t>
            </w:r>
          </w:p>
        </w:tc>
        <w:tc>
          <w:tcPr>
            <w:tcW w:w="73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44,6</w:t>
            </w:r>
          </w:p>
        </w:tc>
        <w:tc>
          <w:tcPr>
            <w:tcW w:w="75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44,6</w:t>
            </w:r>
          </w:p>
        </w:tc>
        <w:tc>
          <w:tcPr>
            <w:tcW w:w="714" w:type="dxa"/>
            <w:tcBorders>
              <w:top w:val="inset" w:sz="6" w:space="0" w:color="808080"/>
              <w:left w:val="inset" w:sz="6" w:space="0" w:color="808080"/>
              <w:bottom w:val="inset" w:sz="6" w:space="0" w:color="808080"/>
              <w:right w:val="inset" w:sz="6" w:space="0" w:color="808080"/>
            </w:tcBorders>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xml:space="preserve"> </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xml:space="preserve">  4,6</w:t>
            </w:r>
          </w:p>
        </w:tc>
      </w:tr>
      <w:tr w:rsidR="00C8287C" w:rsidRPr="00C8287C" w:rsidTr="00C316E2">
        <w:trPr>
          <w:tblCellSpacing w:w="15" w:type="dxa"/>
        </w:trPr>
        <w:tc>
          <w:tcPr>
            <w:tcW w:w="52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22.</w:t>
            </w:r>
          </w:p>
        </w:tc>
        <w:tc>
          <w:tcPr>
            <w:tcW w:w="254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F05174">
            <w:pPr>
              <w:shd w:val="clear" w:color="auto" w:fill="FFFFFF"/>
              <w:spacing w:after="0" w:line="240" w:lineRule="auto"/>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Уровень обеспеченности населения спортивными сооружениями, исходя из единовременной пропускной способности объектов спорта; </w:t>
            </w:r>
          </w:p>
        </w:tc>
        <w:tc>
          <w:tcPr>
            <w:tcW w:w="61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w:t>
            </w:r>
          </w:p>
        </w:tc>
        <w:tc>
          <w:tcPr>
            <w:tcW w:w="7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100</w:t>
            </w:r>
          </w:p>
        </w:tc>
        <w:tc>
          <w:tcPr>
            <w:tcW w:w="76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100</w:t>
            </w:r>
          </w:p>
        </w:tc>
        <w:tc>
          <w:tcPr>
            <w:tcW w:w="6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100</w:t>
            </w:r>
          </w:p>
        </w:tc>
        <w:tc>
          <w:tcPr>
            <w:tcW w:w="76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100</w:t>
            </w:r>
          </w:p>
        </w:tc>
        <w:tc>
          <w:tcPr>
            <w:tcW w:w="67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100</w:t>
            </w:r>
          </w:p>
        </w:tc>
        <w:tc>
          <w:tcPr>
            <w:tcW w:w="67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100</w:t>
            </w:r>
          </w:p>
        </w:tc>
        <w:tc>
          <w:tcPr>
            <w:tcW w:w="76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100</w:t>
            </w:r>
          </w:p>
        </w:tc>
        <w:tc>
          <w:tcPr>
            <w:tcW w:w="73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100</w:t>
            </w:r>
          </w:p>
        </w:tc>
        <w:tc>
          <w:tcPr>
            <w:tcW w:w="75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100</w:t>
            </w:r>
          </w:p>
        </w:tc>
        <w:tc>
          <w:tcPr>
            <w:tcW w:w="714" w:type="dxa"/>
            <w:tcBorders>
              <w:top w:val="inset" w:sz="6" w:space="0" w:color="808080"/>
              <w:left w:val="inset" w:sz="6" w:space="0" w:color="808080"/>
              <w:bottom w:val="inset" w:sz="6" w:space="0" w:color="808080"/>
              <w:right w:val="inset" w:sz="6" w:space="0" w:color="808080"/>
            </w:tcBorders>
          </w:tcPr>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xml:space="preserve"> </w:t>
            </w: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p>
          <w:p w:rsidR="00C8287C" w:rsidRPr="00C8287C" w:rsidRDefault="00C8287C" w:rsidP="00C8287C">
            <w:pPr>
              <w:shd w:val="clear" w:color="auto" w:fill="FFFFFF"/>
              <w:spacing w:after="0" w:line="240" w:lineRule="auto"/>
              <w:ind w:firstLine="709"/>
              <w:jc w:val="both"/>
              <w:rPr>
                <w:rFonts w:ascii="Times New Roman" w:eastAsia="Arial" w:hAnsi="Times New Roman" w:cs="Times New Roman"/>
                <w:color w:val="000000"/>
                <w:sz w:val="24"/>
                <w:szCs w:val="24"/>
              </w:rPr>
            </w:pPr>
            <w:r w:rsidRPr="00C8287C">
              <w:rPr>
                <w:rFonts w:ascii="Times New Roman" w:eastAsia="Arial" w:hAnsi="Times New Roman" w:cs="Times New Roman"/>
                <w:color w:val="000000"/>
                <w:sz w:val="24"/>
                <w:szCs w:val="24"/>
              </w:rPr>
              <w:t xml:space="preserve"> 00</w:t>
            </w:r>
          </w:p>
        </w:tc>
      </w:tr>
    </w:tbl>
    <w:p w:rsidR="00C8287C" w:rsidRPr="00E16637" w:rsidRDefault="00C8287C" w:rsidP="00E16637">
      <w:pPr>
        <w:spacing w:after="0" w:line="240" w:lineRule="auto"/>
      </w:pPr>
    </w:p>
    <w:sectPr w:rsidR="00C8287C" w:rsidRPr="00E16637" w:rsidSect="003E7B0F">
      <w:footerReference w:type="default" r:id="rId35"/>
      <w:pgSz w:w="11906" w:h="16838"/>
      <w:pgMar w:top="851" w:right="850" w:bottom="1134" w:left="1701" w:header="709" w:footer="2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EDF" w:rsidRDefault="00350EDF" w:rsidP="00AE471C">
      <w:pPr>
        <w:spacing w:after="0" w:line="240" w:lineRule="auto"/>
      </w:pPr>
      <w:r>
        <w:separator/>
      </w:r>
    </w:p>
  </w:endnote>
  <w:endnote w:type="continuationSeparator" w:id="0">
    <w:p w:rsidR="00350EDF" w:rsidRDefault="00350EDF"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B0F" w:rsidRDefault="003E7B0F">
    <w:pPr>
      <w:pStyle w:val="aff4"/>
      <w:jc w:val="right"/>
    </w:pPr>
  </w:p>
  <w:p w:rsidR="003E7B0F" w:rsidRDefault="003E7B0F">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EDF" w:rsidRDefault="00350EDF" w:rsidP="00AE471C">
      <w:pPr>
        <w:spacing w:after="0" w:line="240" w:lineRule="auto"/>
      </w:pPr>
      <w:r>
        <w:separator/>
      </w:r>
    </w:p>
  </w:footnote>
  <w:footnote w:type="continuationSeparator" w:id="0">
    <w:p w:rsidR="00350EDF" w:rsidRDefault="00350EDF"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8E073B4"/>
    <w:lvl w:ilvl="0">
      <w:start w:val="1"/>
      <w:numFmt w:val="decimal"/>
      <w:pStyle w:val="a"/>
      <w:lvlText w:val="%1."/>
      <w:lvlJc w:val="left"/>
      <w:pPr>
        <w:tabs>
          <w:tab w:val="num" w:pos="360"/>
        </w:tabs>
        <w:ind w:left="360" w:hanging="360"/>
      </w:p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4">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6">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7">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8">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9">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10">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1">
    <w:nsid w:val="2DDB6852"/>
    <w:multiLevelType w:val="hybridMultilevel"/>
    <w:tmpl w:val="C23AA9A8"/>
    <w:lvl w:ilvl="0" w:tplc="3BB8687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2">
    <w:nsid w:val="4FB17634"/>
    <w:multiLevelType w:val="multilevel"/>
    <w:tmpl w:val="00121216"/>
    <w:lvl w:ilvl="0">
      <w:start w:val="1"/>
      <w:numFmt w:val="decimal"/>
      <w:lvlText w:val="%1."/>
      <w:lvlJc w:val="left"/>
      <w:pPr>
        <w:ind w:left="720" w:hanging="360"/>
      </w:pPr>
      <w:rPr>
        <w:rFonts w:hint="default"/>
      </w:rPr>
    </w:lvl>
    <w:lvl w:ilvl="1">
      <w:start w:val="1"/>
      <w:numFmt w:val="decimal"/>
      <w:isLgl/>
      <w:lvlText w:val="%1.%2."/>
      <w:lvlJc w:val="left"/>
      <w:pPr>
        <w:ind w:left="689" w:hanging="405"/>
      </w:pPr>
      <w:rPr>
        <w:rFonts w:ascii="Times New Roman" w:hAnsi="Times New Roman" w:cs="Times New Roman" w:hint="default"/>
        <w:b w:val="0"/>
        <w:i w:val="0"/>
        <w:color w:val="auto"/>
        <w:sz w:val="28"/>
        <w:szCs w:val="28"/>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52F847A2"/>
    <w:multiLevelType w:val="multilevel"/>
    <w:tmpl w:val="8A5C5A00"/>
    <w:lvl w:ilvl="0">
      <w:start w:val="1"/>
      <w:numFmt w:val="decimal"/>
      <w:lvlText w:val="%1."/>
      <w:lvlJc w:val="left"/>
      <w:pPr>
        <w:ind w:left="927" w:hanging="360"/>
      </w:pPr>
      <w:rPr>
        <w:rFonts w:hint="default"/>
        <w:b w:val="0"/>
      </w:rPr>
    </w:lvl>
    <w:lvl w:ilvl="1">
      <w:start w:val="1"/>
      <w:numFmt w:val="decimal"/>
      <w:isLgl/>
      <w:lvlText w:val="%1.%2"/>
      <w:lvlJc w:val="left"/>
      <w:pPr>
        <w:ind w:left="1301" w:hanging="45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4355" w:hanging="1800"/>
      </w:pPr>
      <w:rPr>
        <w:rFonts w:hint="default"/>
      </w:rPr>
    </w:lvl>
    <w:lvl w:ilvl="8">
      <w:start w:val="1"/>
      <w:numFmt w:val="decimal"/>
      <w:isLgl/>
      <w:lvlText w:val="%1.%2.%3.%4.%5.%6.%7.%8.%9"/>
      <w:lvlJc w:val="left"/>
      <w:pPr>
        <w:ind w:left="4999" w:hanging="2160"/>
      </w:pPr>
      <w:rPr>
        <w:rFonts w:hint="default"/>
      </w:rPr>
    </w:lvl>
  </w:abstractNum>
  <w:abstractNum w:abstractNumId="14">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15">
    <w:nsid w:val="5F1F63A4"/>
    <w:multiLevelType w:val="hybridMultilevel"/>
    <w:tmpl w:val="0A64EA58"/>
    <w:lvl w:ilvl="0" w:tplc="552C0DCE">
      <w:start w:val="2018"/>
      <w:numFmt w:val="decimal"/>
      <w:lvlText w:val="%1"/>
      <w:lvlJc w:val="left"/>
      <w:pPr>
        <w:ind w:left="1005" w:hanging="60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6">
    <w:nsid w:val="62232C2C"/>
    <w:multiLevelType w:val="multilevel"/>
    <w:tmpl w:val="A224E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FDA46DF"/>
    <w:multiLevelType w:val="hybridMultilevel"/>
    <w:tmpl w:val="2F3C64A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85B1E85"/>
    <w:multiLevelType w:val="hybridMultilevel"/>
    <w:tmpl w:val="5AD28510"/>
    <w:lvl w:ilvl="0" w:tplc="1EEC8552">
      <w:start w:val="2020"/>
      <w:numFmt w:val="decimal"/>
      <w:lvlText w:val="%1"/>
      <w:lvlJc w:val="left"/>
      <w:pPr>
        <w:ind w:left="1539" w:hanging="600"/>
      </w:pPr>
      <w:rPr>
        <w:rFonts w:hint="default"/>
      </w:rPr>
    </w:lvl>
    <w:lvl w:ilvl="1" w:tplc="04190019" w:tentative="1">
      <w:start w:val="1"/>
      <w:numFmt w:val="lowerLetter"/>
      <w:lvlText w:val="%2."/>
      <w:lvlJc w:val="left"/>
      <w:pPr>
        <w:ind w:left="2019" w:hanging="360"/>
      </w:pPr>
    </w:lvl>
    <w:lvl w:ilvl="2" w:tplc="0419001B" w:tentative="1">
      <w:start w:val="1"/>
      <w:numFmt w:val="lowerRoman"/>
      <w:lvlText w:val="%3."/>
      <w:lvlJc w:val="right"/>
      <w:pPr>
        <w:ind w:left="2739" w:hanging="180"/>
      </w:pPr>
    </w:lvl>
    <w:lvl w:ilvl="3" w:tplc="0419000F" w:tentative="1">
      <w:start w:val="1"/>
      <w:numFmt w:val="decimal"/>
      <w:lvlText w:val="%4."/>
      <w:lvlJc w:val="left"/>
      <w:pPr>
        <w:ind w:left="3459" w:hanging="360"/>
      </w:pPr>
    </w:lvl>
    <w:lvl w:ilvl="4" w:tplc="04190019" w:tentative="1">
      <w:start w:val="1"/>
      <w:numFmt w:val="lowerLetter"/>
      <w:lvlText w:val="%5."/>
      <w:lvlJc w:val="left"/>
      <w:pPr>
        <w:ind w:left="4179" w:hanging="360"/>
      </w:pPr>
    </w:lvl>
    <w:lvl w:ilvl="5" w:tplc="0419001B" w:tentative="1">
      <w:start w:val="1"/>
      <w:numFmt w:val="lowerRoman"/>
      <w:lvlText w:val="%6."/>
      <w:lvlJc w:val="right"/>
      <w:pPr>
        <w:ind w:left="4899" w:hanging="180"/>
      </w:pPr>
    </w:lvl>
    <w:lvl w:ilvl="6" w:tplc="0419000F" w:tentative="1">
      <w:start w:val="1"/>
      <w:numFmt w:val="decimal"/>
      <w:lvlText w:val="%7."/>
      <w:lvlJc w:val="left"/>
      <w:pPr>
        <w:ind w:left="5619" w:hanging="360"/>
      </w:pPr>
    </w:lvl>
    <w:lvl w:ilvl="7" w:tplc="04190019" w:tentative="1">
      <w:start w:val="1"/>
      <w:numFmt w:val="lowerLetter"/>
      <w:lvlText w:val="%8."/>
      <w:lvlJc w:val="left"/>
      <w:pPr>
        <w:ind w:left="6339" w:hanging="360"/>
      </w:pPr>
    </w:lvl>
    <w:lvl w:ilvl="8" w:tplc="0419001B" w:tentative="1">
      <w:start w:val="1"/>
      <w:numFmt w:val="lowerRoman"/>
      <w:lvlText w:val="%9."/>
      <w:lvlJc w:val="right"/>
      <w:pPr>
        <w:ind w:left="7059" w:hanging="180"/>
      </w:pPr>
    </w:lvl>
  </w:abstractNum>
  <w:num w:numId="1">
    <w:abstractNumId w:val="13"/>
  </w:num>
  <w:num w:numId="2">
    <w:abstractNumId w:val="0"/>
  </w:num>
  <w:num w:numId="3">
    <w:abstractNumId w:val="12"/>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11"/>
  </w:num>
  <w:num w:numId="8">
    <w:abstractNumId w:val="15"/>
  </w:num>
  <w:num w:numId="9">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0D6A"/>
    <w:rsid w:val="00001079"/>
    <w:rsid w:val="000024B8"/>
    <w:rsid w:val="00002830"/>
    <w:rsid w:val="00002E64"/>
    <w:rsid w:val="00003D4B"/>
    <w:rsid w:val="00004E31"/>
    <w:rsid w:val="0000655E"/>
    <w:rsid w:val="00006C15"/>
    <w:rsid w:val="00006EBF"/>
    <w:rsid w:val="0000760F"/>
    <w:rsid w:val="00007FF8"/>
    <w:rsid w:val="00011180"/>
    <w:rsid w:val="00014091"/>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27A11"/>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4B70"/>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E48EA"/>
    <w:rsid w:val="000F003B"/>
    <w:rsid w:val="000F0BBA"/>
    <w:rsid w:val="000F0CD1"/>
    <w:rsid w:val="000F0D57"/>
    <w:rsid w:val="000F16AB"/>
    <w:rsid w:val="000F3EE5"/>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5A3F"/>
    <w:rsid w:val="001267AB"/>
    <w:rsid w:val="00126FD0"/>
    <w:rsid w:val="001307BE"/>
    <w:rsid w:val="0013326F"/>
    <w:rsid w:val="00135018"/>
    <w:rsid w:val="001358C4"/>
    <w:rsid w:val="00136966"/>
    <w:rsid w:val="001401C7"/>
    <w:rsid w:val="00140402"/>
    <w:rsid w:val="001428CE"/>
    <w:rsid w:val="00142F75"/>
    <w:rsid w:val="00144BCE"/>
    <w:rsid w:val="001469BE"/>
    <w:rsid w:val="00147953"/>
    <w:rsid w:val="00147A2C"/>
    <w:rsid w:val="00150D8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B70F7"/>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E51E1"/>
    <w:rsid w:val="001E6E18"/>
    <w:rsid w:val="001F1D60"/>
    <w:rsid w:val="001F3745"/>
    <w:rsid w:val="001F45E9"/>
    <w:rsid w:val="001F6246"/>
    <w:rsid w:val="001F65C9"/>
    <w:rsid w:val="001F73D7"/>
    <w:rsid w:val="001F7632"/>
    <w:rsid w:val="00200AD7"/>
    <w:rsid w:val="00201184"/>
    <w:rsid w:val="00201ABB"/>
    <w:rsid w:val="002060E3"/>
    <w:rsid w:val="002064DF"/>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2FD9"/>
    <w:rsid w:val="0023512D"/>
    <w:rsid w:val="00236BAE"/>
    <w:rsid w:val="00237D4B"/>
    <w:rsid w:val="0024095D"/>
    <w:rsid w:val="002416C8"/>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0FA"/>
    <w:rsid w:val="002B23B5"/>
    <w:rsid w:val="002B3039"/>
    <w:rsid w:val="002B44ED"/>
    <w:rsid w:val="002B5E10"/>
    <w:rsid w:val="002B6793"/>
    <w:rsid w:val="002C1906"/>
    <w:rsid w:val="002C396C"/>
    <w:rsid w:val="002C4FCF"/>
    <w:rsid w:val="002C6F9B"/>
    <w:rsid w:val="002C78E6"/>
    <w:rsid w:val="002C7A46"/>
    <w:rsid w:val="002D1F18"/>
    <w:rsid w:val="002D3C41"/>
    <w:rsid w:val="002D5E8C"/>
    <w:rsid w:val="002D696E"/>
    <w:rsid w:val="002D7B48"/>
    <w:rsid w:val="002E0897"/>
    <w:rsid w:val="002E108F"/>
    <w:rsid w:val="002E26F2"/>
    <w:rsid w:val="002E3B0F"/>
    <w:rsid w:val="002E3FFE"/>
    <w:rsid w:val="002E416D"/>
    <w:rsid w:val="002E5E24"/>
    <w:rsid w:val="002F0659"/>
    <w:rsid w:val="002F0B48"/>
    <w:rsid w:val="002F1361"/>
    <w:rsid w:val="002F6322"/>
    <w:rsid w:val="002F6D10"/>
    <w:rsid w:val="002F7A1F"/>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20282"/>
    <w:rsid w:val="00321706"/>
    <w:rsid w:val="00321A52"/>
    <w:rsid w:val="003223C0"/>
    <w:rsid w:val="0032457E"/>
    <w:rsid w:val="0032469D"/>
    <w:rsid w:val="00324980"/>
    <w:rsid w:val="00325546"/>
    <w:rsid w:val="0032570F"/>
    <w:rsid w:val="0032608A"/>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8B2"/>
    <w:rsid w:val="00344E4A"/>
    <w:rsid w:val="00346748"/>
    <w:rsid w:val="00350EDF"/>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B55"/>
    <w:rsid w:val="0037619B"/>
    <w:rsid w:val="00381AD8"/>
    <w:rsid w:val="00381CF8"/>
    <w:rsid w:val="00382BB7"/>
    <w:rsid w:val="00384593"/>
    <w:rsid w:val="003859B1"/>
    <w:rsid w:val="003864B4"/>
    <w:rsid w:val="0039111C"/>
    <w:rsid w:val="0039152F"/>
    <w:rsid w:val="00394790"/>
    <w:rsid w:val="00394BB5"/>
    <w:rsid w:val="00395C94"/>
    <w:rsid w:val="003971F1"/>
    <w:rsid w:val="003A001E"/>
    <w:rsid w:val="003A0582"/>
    <w:rsid w:val="003A167F"/>
    <w:rsid w:val="003A16AE"/>
    <w:rsid w:val="003A175C"/>
    <w:rsid w:val="003A1F50"/>
    <w:rsid w:val="003A25ED"/>
    <w:rsid w:val="003A2B6A"/>
    <w:rsid w:val="003A2C51"/>
    <w:rsid w:val="003A6D2C"/>
    <w:rsid w:val="003A7A01"/>
    <w:rsid w:val="003B0453"/>
    <w:rsid w:val="003B0966"/>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70C2"/>
    <w:rsid w:val="003E05D5"/>
    <w:rsid w:val="003E6948"/>
    <w:rsid w:val="003E7B0F"/>
    <w:rsid w:val="003F2DB7"/>
    <w:rsid w:val="003F307D"/>
    <w:rsid w:val="003F3979"/>
    <w:rsid w:val="003F4E77"/>
    <w:rsid w:val="003F5CAA"/>
    <w:rsid w:val="003F6836"/>
    <w:rsid w:val="00401780"/>
    <w:rsid w:val="004017FD"/>
    <w:rsid w:val="00404213"/>
    <w:rsid w:val="0040525B"/>
    <w:rsid w:val="004058B7"/>
    <w:rsid w:val="00406019"/>
    <w:rsid w:val="00406A9A"/>
    <w:rsid w:val="00406B9A"/>
    <w:rsid w:val="00407746"/>
    <w:rsid w:val="0041269F"/>
    <w:rsid w:val="00413276"/>
    <w:rsid w:val="004135D7"/>
    <w:rsid w:val="00413A5A"/>
    <w:rsid w:val="00414183"/>
    <w:rsid w:val="00414EDC"/>
    <w:rsid w:val="00415BE6"/>
    <w:rsid w:val="0041712B"/>
    <w:rsid w:val="004238A7"/>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1003"/>
    <w:rsid w:val="0047267F"/>
    <w:rsid w:val="00473442"/>
    <w:rsid w:val="0047345E"/>
    <w:rsid w:val="0047478E"/>
    <w:rsid w:val="0047555D"/>
    <w:rsid w:val="00477AC2"/>
    <w:rsid w:val="004809A4"/>
    <w:rsid w:val="00481113"/>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5E4D"/>
    <w:rsid w:val="00496003"/>
    <w:rsid w:val="0049611A"/>
    <w:rsid w:val="004966B1"/>
    <w:rsid w:val="00496B5C"/>
    <w:rsid w:val="00497009"/>
    <w:rsid w:val="0049714F"/>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07EF"/>
    <w:rsid w:val="004E111C"/>
    <w:rsid w:val="004E16A4"/>
    <w:rsid w:val="004E537F"/>
    <w:rsid w:val="004E58F3"/>
    <w:rsid w:val="004E645A"/>
    <w:rsid w:val="004E7875"/>
    <w:rsid w:val="004F1B26"/>
    <w:rsid w:val="004F1E73"/>
    <w:rsid w:val="004F4CB6"/>
    <w:rsid w:val="004F588E"/>
    <w:rsid w:val="004F7FD7"/>
    <w:rsid w:val="00500272"/>
    <w:rsid w:val="00500B8E"/>
    <w:rsid w:val="00504484"/>
    <w:rsid w:val="00504AED"/>
    <w:rsid w:val="00506E41"/>
    <w:rsid w:val="005125BB"/>
    <w:rsid w:val="00521849"/>
    <w:rsid w:val="00522ABF"/>
    <w:rsid w:val="005237FD"/>
    <w:rsid w:val="005253A4"/>
    <w:rsid w:val="005259E5"/>
    <w:rsid w:val="005262CC"/>
    <w:rsid w:val="005265DF"/>
    <w:rsid w:val="0053040E"/>
    <w:rsid w:val="00530607"/>
    <w:rsid w:val="00532FB6"/>
    <w:rsid w:val="0053445A"/>
    <w:rsid w:val="00536E7C"/>
    <w:rsid w:val="00542B93"/>
    <w:rsid w:val="005433F6"/>
    <w:rsid w:val="00546FE2"/>
    <w:rsid w:val="00547B27"/>
    <w:rsid w:val="00547DF9"/>
    <w:rsid w:val="00550F1C"/>
    <w:rsid w:val="005567E6"/>
    <w:rsid w:val="005568B8"/>
    <w:rsid w:val="00557120"/>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A7A78"/>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D54EA"/>
    <w:rsid w:val="005D710B"/>
    <w:rsid w:val="005E0777"/>
    <w:rsid w:val="005E0BBD"/>
    <w:rsid w:val="005E0BE9"/>
    <w:rsid w:val="005E1059"/>
    <w:rsid w:val="005E1A7C"/>
    <w:rsid w:val="005E38C3"/>
    <w:rsid w:val="005E433C"/>
    <w:rsid w:val="005E58D7"/>
    <w:rsid w:val="005E5B03"/>
    <w:rsid w:val="005E6E28"/>
    <w:rsid w:val="005E6E99"/>
    <w:rsid w:val="005F3004"/>
    <w:rsid w:val="005F3B78"/>
    <w:rsid w:val="006010CF"/>
    <w:rsid w:val="00601399"/>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54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08A3"/>
    <w:rsid w:val="006B1B73"/>
    <w:rsid w:val="006B1BB0"/>
    <w:rsid w:val="006B250F"/>
    <w:rsid w:val="006B42CF"/>
    <w:rsid w:val="006B64B5"/>
    <w:rsid w:val="006B71C4"/>
    <w:rsid w:val="006C0BD4"/>
    <w:rsid w:val="006C1792"/>
    <w:rsid w:val="006C2C15"/>
    <w:rsid w:val="006C3110"/>
    <w:rsid w:val="006C427D"/>
    <w:rsid w:val="006C42A8"/>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38DD"/>
    <w:rsid w:val="007340DE"/>
    <w:rsid w:val="00734BFE"/>
    <w:rsid w:val="00736DBE"/>
    <w:rsid w:val="0073711C"/>
    <w:rsid w:val="00737830"/>
    <w:rsid w:val="00740C66"/>
    <w:rsid w:val="00742925"/>
    <w:rsid w:val="00742C18"/>
    <w:rsid w:val="007438DD"/>
    <w:rsid w:val="00746BCA"/>
    <w:rsid w:val="00746E56"/>
    <w:rsid w:val="007514F3"/>
    <w:rsid w:val="00752389"/>
    <w:rsid w:val="00752BC4"/>
    <w:rsid w:val="0075308F"/>
    <w:rsid w:val="00754AE2"/>
    <w:rsid w:val="0075562C"/>
    <w:rsid w:val="00756FA5"/>
    <w:rsid w:val="00761779"/>
    <w:rsid w:val="00765904"/>
    <w:rsid w:val="007679F2"/>
    <w:rsid w:val="00767E55"/>
    <w:rsid w:val="007705C7"/>
    <w:rsid w:val="007706BF"/>
    <w:rsid w:val="00771A7E"/>
    <w:rsid w:val="0077211B"/>
    <w:rsid w:val="0077236B"/>
    <w:rsid w:val="00774F71"/>
    <w:rsid w:val="00775D9F"/>
    <w:rsid w:val="007765B8"/>
    <w:rsid w:val="00777982"/>
    <w:rsid w:val="007802F0"/>
    <w:rsid w:val="00781966"/>
    <w:rsid w:val="00785ACC"/>
    <w:rsid w:val="00791BF9"/>
    <w:rsid w:val="0079268C"/>
    <w:rsid w:val="00792CBB"/>
    <w:rsid w:val="00792CF8"/>
    <w:rsid w:val="007932E9"/>
    <w:rsid w:val="00793872"/>
    <w:rsid w:val="007964EF"/>
    <w:rsid w:val="007973CE"/>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33E2"/>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62B"/>
    <w:rsid w:val="007E6C1A"/>
    <w:rsid w:val="007E6E82"/>
    <w:rsid w:val="007F0FD7"/>
    <w:rsid w:val="007F1498"/>
    <w:rsid w:val="007F1A8B"/>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3DC"/>
    <w:rsid w:val="00822F3F"/>
    <w:rsid w:val="008235A6"/>
    <w:rsid w:val="00825150"/>
    <w:rsid w:val="008260EA"/>
    <w:rsid w:val="008266E6"/>
    <w:rsid w:val="00826AAC"/>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28D"/>
    <w:rsid w:val="0086540B"/>
    <w:rsid w:val="00867897"/>
    <w:rsid w:val="008702A4"/>
    <w:rsid w:val="00870E28"/>
    <w:rsid w:val="00871625"/>
    <w:rsid w:val="008733F6"/>
    <w:rsid w:val="00873BC9"/>
    <w:rsid w:val="00873E7A"/>
    <w:rsid w:val="00873F21"/>
    <w:rsid w:val="00875177"/>
    <w:rsid w:val="0087601A"/>
    <w:rsid w:val="00877342"/>
    <w:rsid w:val="008816DE"/>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45AE"/>
    <w:rsid w:val="008A63B5"/>
    <w:rsid w:val="008A7217"/>
    <w:rsid w:val="008B40F8"/>
    <w:rsid w:val="008B4741"/>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3F35"/>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162C1"/>
    <w:rsid w:val="00922090"/>
    <w:rsid w:val="00922640"/>
    <w:rsid w:val="00923C04"/>
    <w:rsid w:val="00923E4A"/>
    <w:rsid w:val="009246DF"/>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03B"/>
    <w:rsid w:val="009511EE"/>
    <w:rsid w:val="009523D6"/>
    <w:rsid w:val="00952ED5"/>
    <w:rsid w:val="009535F7"/>
    <w:rsid w:val="00957A83"/>
    <w:rsid w:val="009603CF"/>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922"/>
    <w:rsid w:val="00990FF0"/>
    <w:rsid w:val="00992B08"/>
    <w:rsid w:val="00995131"/>
    <w:rsid w:val="00995CB2"/>
    <w:rsid w:val="00996B39"/>
    <w:rsid w:val="0099753D"/>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179"/>
    <w:rsid w:val="009C0C1B"/>
    <w:rsid w:val="009C16A0"/>
    <w:rsid w:val="009C37F7"/>
    <w:rsid w:val="009C532F"/>
    <w:rsid w:val="009C5782"/>
    <w:rsid w:val="009D0B85"/>
    <w:rsid w:val="009D18ED"/>
    <w:rsid w:val="009D21CF"/>
    <w:rsid w:val="009D31C8"/>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1745A"/>
    <w:rsid w:val="00A200BB"/>
    <w:rsid w:val="00A2149D"/>
    <w:rsid w:val="00A25D01"/>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7A3"/>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3A2"/>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09B9"/>
    <w:rsid w:val="00B713D7"/>
    <w:rsid w:val="00B71BDB"/>
    <w:rsid w:val="00B74C4B"/>
    <w:rsid w:val="00B75230"/>
    <w:rsid w:val="00B75525"/>
    <w:rsid w:val="00B7661C"/>
    <w:rsid w:val="00B76640"/>
    <w:rsid w:val="00B777DD"/>
    <w:rsid w:val="00B7786D"/>
    <w:rsid w:val="00B80799"/>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735"/>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433"/>
    <w:rsid w:val="00C27CFF"/>
    <w:rsid w:val="00C30424"/>
    <w:rsid w:val="00C30F7C"/>
    <w:rsid w:val="00C316E2"/>
    <w:rsid w:val="00C33B5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0F6D"/>
    <w:rsid w:val="00C7212E"/>
    <w:rsid w:val="00C731E1"/>
    <w:rsid w:val="00C747C1"/>
    <w:rsid w:val="00C74B4E"/>
    <w:rsid w:val="00C754DE"/>
    <w:rsid w:val="00C763F4"/>
    <w:rsid w:val="00C77700"/>
    <w:rsid w:val="00C77870"/>
    <w:rsid w:val="00C80570"/>
    <w:rsid w:val="00C80B78"/>
    <w:rsid w:val="00C8287C"/>
    <w:rsid w:val="00C859AC"/>
    <w:rsid w:val="00C87D38"/>
    <w:rsid w:val="00C92136"/>
    <w:rsid w:val="00C92396"/>
    <w:rsid w:val="00C93AC9"/>
    <w:rsid w:val="00C95284"/>
    <w:rsid w:val="00C95B62"/>
    <w:rsid w:val="00C96EFE"/>
    <w:rsid w:val="00CA4D65"/>
    <w:rsid w:val="00CA4F6E"/>
    <w:rsid w:val="00CA5027"/>
    <w:rsid w:val="00CA502B"/>
    <w:rsid w:val="00CA73DE"/>
    <w:rsid w:val="00CA7ABE"/>
    <w:rsid w:val="00CB0C17"/>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4496"/>
    <w:rsid w:val="00CF5048"/>
    <w:rsid w:val="00CF5576"/>
    <w:rsid w:val="00CF6987"/>
    <w:rsid w:val="00D010FF"/>
    <w:rsid w:val="00D0170C"/>
    <w:rsid w:val="00D0385A"/>
    <w:rsid w:val="00D0406E"/>
    <w:rsid w:val="00D0510F"/>
    <w:rsid w:val="00D05301"/>
    <w:rsid w:val="00D0639E"/>
    <w:rsid w:val="00D0732C"/>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3130"/>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2B55"/>
    <w:rsid w:val="00DA3274"/>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0BAC"/>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BE2"/>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2A98"/>
    <w:rsid w:val="00E04180"/>
    <w:rsid w:val="00E04EF1"/>
    <w:rsid w:val="00E05E6C"/>
    <w:rsid w:val="00E0789A"/>
    <w:rsid w:val="00E10DCB"/>
    <w:rsid w:val="00E1200E"/>
    <w:rsid w:val="00E1251C"/>
    <w:rsid w:val="00E12B9E"/>
    <w:rsid w:val="00E1414E"/>
    <w:rsid w:val="00E147F4"/>
    <w:rsid w:val="00E15695"/>
    <w:rsid w:val="00E15DCB"/>
    <w:rsid w:val="00E16637"/>
    <w:rsid w:val="00E16E37"/>
    <w:rsid w:val="00E20A1E"/>
    <w:rsid w:val="00E21010"/>
    <w:rsid w:val="00E21857"/>
    <w:rsid w:val="00E239AA"/>
    <w:rsid w:val="00E2611D"/>
    <w:rsid w:val="00E26E1E"/>
    <w:rsid w:val="00E27173"/>
    <w:rsid w:val="00E30EC9"/>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1C8"/>
    <w:rsid w:val="00E93DE6"/>
    <w:rsid w:val="00E942F8"/>
    <w:rsid w:val="00E94EFA"/>
    <w:rsid w:val="00E95148"/>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1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124"/>
    <w:rsid w:val="00F45B2A"/>
    <w:rsid w:val="00F45D21"/>
    <w:rsid w:val="00F470A6"/>
    <w:rsid w:val="00F471F3"/>
    <w:rsid w:val="00F51241"/>
    <w:rsid w:val="00F52119"/>
    <w:rsid w:val="00F526A4"/>
    <w:rsid w:val="00F53E63"/>
    <w:rsid w:val="00F54101"/>
    <w:rsid w:val="00F54228"/>
    <w:rsid w:val="00F55500"/>
    <w:rsid w:val="00F57396"/>
    <w:rsid w:val="00F57942"/>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97623"/>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index heading" w:uiPriority="0" w:qFormat="1"/>
    <w:lsdException w:name="caption" w:uiPriority="0" w:qFormat="1"/>
    <w:lsdException w:name="annotation reference" w:uiPriority="0"/>
    <w:lsdException w:name="page number" w:uiPriority="0" w:qFormat="1"/>
    <w:lsdException w:name="endnote text" w:uiPriority="0"/>
    <w:lsdException w:name="List" w:uiPriority="0"/>
    <w:lsdException w:name="List Number"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lock Text" w:uiPriority="0"/>
    <w:lsdException w:name="FollowedHyperlink" w:uiPriority="0" w:qFormat="1"/>
    <w:lsdException w:name="Strong" w:semiHidden="0"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71C"/>
  </w:style>
  <w:style w:type="paragraph" w:styleId="1">
    <w:name w:val="heading 1"/>
    <w:basedOn w:val="a0"/>
    <w:next w:val="a0"/>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0"/>
    <w:next w:val="a0"/>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0"/>
    <w:next w:val="a0"/>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qFormat/>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1"/>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1"/>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1"/>
    <w:link w:val="6"/>
    <w:rsid w:val="00521849"/>
    <w:rPr>
      <w:rFonts w:asciiTheme="majorHAnsi" w:eastAsiaTheme="majorEastAsia" w:hAnsiTheme="majorHAnsi" w:cstheme="majorBidi"/>
      <w:i/>
      <w:iCs/>
      <w:color w:val="243F60" w:themeColor="accent1" w:themeShade="7F"/>
      <w:sz w:val="24"/>
      <w:szCs w:val="24"/>
    </w:rPr>
  </w:style>
  <w:style w:type="paragraph" w:styleId="a4">
    <w:name w:val="Balloon Text"/>
    <w:basedOn w:val="a0"/>
    <w:link w:val="a5"/>
    <w:uiPriority w:val="99"/>
    <w:unhideWhenUsed/>
    <w:qFormat/>
    <w:rsid w:val="00E673AC"/>
    <w:pPr>
      <w:spacing w:after="0" w:line="240" w:lineRule="auto"/>
    </w:pPr>
    <w:rPr>
      <w:rFonts w:ascii="Tahoma" w:hAnsi="Tahoma" w:cs="Tahoma"/>
      <w:sz w:val="16"/>
      <w:szCs w:val="16"/>
    </w:rPr>
  </w:style>
  <w:style w:type="character" w:customStyle="1" w:styleId="a5">
    <w:name w:val="Текст выноски Знак"/>
    <w:basedOn w:val="a1"/>
    <w:link w:val="a4"/>
    <w:uiPriority w:val="99"/>
    <w:qFormat/>
    <w:rsid w:val="00E673AC"/>
    <w:rPr>
      <w:rFonts w:ascii="Tahoma" w:hAnsi="Tahoma" w:cs="Tahoma"/>
      <w:sz w:val="16"/>
      <w:szCs w:val="16"/>
    </w:rPr>
  </w:style>
  <w:style w:type="character" w:customStyle="1" w:styleId="a6">
    <w:name w:val="Гипертекстовая ссылка"/>
    <w:basedOn w:val="a1"/>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7">
    <w:name w:val="header"/>
    <w:basedOn w:val="a0"/>
    <w:link w:val="a8"/>
    <w:uiPriority w:val="99"/>
    <w:unhideWhenUsed/>
    <w:rsid w:val="00E673AC"/>
    <w:pPr>
      <w:tabs>
        <w:tab w:val="center" w:pos="4677"/>
        <w:tab w:val="right" w:pos="9355"/>
      </w:tabs>
      <w:spacing w:after="0" w:line="240" w:lineRule="auto"/>
    </w:pPr>
  </w:style>
  <w:style w:type="character" w:customStyle="1" w:styleId="a8">
    <w:name w:val="Верхний колонтитул Знак"/>
    <w:basedOn w:val="a1"/>
    <w:link w:val="a7"/>
    <w:uiPriority w:val="99"/>
    <w:qFormat/>
    <w:rsid w:val="00E673AC"/>
  </w:style>
  <w:style w:type="character" w:styleId="a9">
    <w:name w:val="page number"/>
    <w:basedOn w:val="a1"/>
    <w:qFormat/>
    <w:rsid w:val="00E673AC"/>
  </w:style>
  <w:style w:type="paragraph" w:customStyle="1" w:styleId="aa">
    <w:name w:val="Нормальный (таблица)"/>
    <w:basedOn w:val="a0"/>
    <w:next w:val="a0"/>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b">
    <w:name w:val="Прижатый влево"/>
    <w:basedOn w:val="a0"/>
    <w:next w:val="a0"/>
    <w:uiPriority w:val="99"/>
    <w:qFormat/>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c">
    <w:name w:val="List Paragraph"/>
    <w:basedOn w:val="a0"/>
    <w:link w:val="ad"/>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e">
    <w:name w:val="Strong"/>
    <w:basedOn w:val="a1"/>
    <w:uiPriority w:val="99"/>
    <w:qFormat/>
    <w:rsid w:val="00521849"/>
    <w:rPr>
      <w:b/>
      <w:bCs/>
    </w:rPr>
  </w:style>
  <w:style w:type="paragraph" w:styleId="21">
    <w:name w:val="Body Text 2"/>
    <w:basedOn w:val="a0"/>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521849"/>
    <w:rPr>
      <w:rFonts w:ascii="Times New Roman" w:eastAsia="Times New Roman" w:hAnsi="Times New Roman" w:cs="Times New Roman"/>
      <w:sz w:val="24"/>
      <w:szCs w:val="24"/>
    </w:rPr>
  </w:style>
  <w:style w:type="paragraph" w:styleId="af">
    <w:name w:val="No Spacing"/>
    <w:uiPriority w:val="1"/>
    <w:qFormat/>
    <w:rsid w:val="005A2DCB"/>
    <w:pPr>
      <w:spacing w:after="0" w:line="240" w:lineRule="auto"/>
    </w:pPr>
    <w:rPr>
      <w:rFonts w:ascii="Calibri" w:eastAsia="Times New Roman" w:hAnsi="Calibri" w:cs="Times New Roman"/>
    </w:rPr>
  </w:style>
  <w:style w:type="table" w:styleId="af0">
    <w:name w:val="Table Grid"/>
    <w:basedOn w:val="a2"/>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1">
    <w:name w:val="caption"/>
    <w:basedOn w:val="a0"/>
    <w:next w:val="a0"/>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2">
    <w:name w:val="Hyperlink"/>
    <w:link w:val="11"/>
    <w:uiPriority w:val="99"/>
    <w:unhideWhenUsed/>
    <w:rsid w:val="00250CD8"/>
    <w:rPr>
      <w:color w:val="0000FF"/>
      <w:u w:val="single"/>
    </w:rPr>
  </w:style>
  <w:style w:type="paragraph" w:styleId="af3">
    <w:name w:val="Body Text"/>
    <w:basedOn w:val="a0"/>
    <w:link w:val="af4"/>
    <w:uiPriority w:val="99"/>
    <w:unhideWhenUsed/>
    <w:rsid w:val="00D109E4"/>
    <w:pPr>
      <w:spacing w:after="120"/>
    </w:pPr>
  </w:style>
  <w:style w:type="character" w:customStyle="1" w:styleId="af4">
    <w:name w:val="Основной текст Знак"/>
    <w:basedOn w:val="a1"/>
    <w:link w:val="af3"/>
    <w:uiPriority w:val="99"/>
    <w:rsid w:val="00D109E4"/>
  </w:style>
  <w:style w:type="character" w:styleId="af5">
    <w:name w:val="Emphasis"/>
    <w:basedOn w:val="a1"/>
    <w:uiPriority w:val="20"/>
    <w:qFormat/>
    <w:rsid w:val="00D109E4"/>
    <w:rPr>
      <w:rFonts w:cs="Times New Roman"/>
      <w:i/>
      <w:iCs/>
    </w:rPr>
  </w:style>
  <w:style w:type="paragraph" w:customStyle="1" w:styleId="af6">
    <w:name w:val="Таблицы (моноширинный)"/>
    <w:basedOn w:val="a0"/>
    <w:next w:val="a0"/>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Цветовое выделение"/>
    <w:uiPriority w:val="99"/>
    <w:rsid w:val="001358C4"/>
    <w:rPr>
      <w:b/>
      <w:color w:val="26282F"/>
    </w:rPr>
  </w:style>
  <w:style w:type="paragraph" w:customStyle="1" w:styleId="aleft1">
    <w:name w:val="aleft1"/>
    <w:basedOn w:val="a0"/>
    <w:rsid w:val="001358C4"/>
    <w:pPr>
      <w:spacing w:after="0" w:line="240" w:lineRule="auto"/>
    </w:pPr>
    <w:rPr>
      <w:rFonts w:ascii="Times New Roman" w:eastAsia="Times New Roman" w:hAnsi="Times New Roman" w:cs="Times New Roman"/>
      <w:sz w:val="24"/>
      <w:szCs w:val="24"/>
    </w:rPr>
  </w:style>
  <w:style w:type="paragraph" w:customStyle="1" w:styleId="af8">
    <w:name w:val="Заглавие"/>
    <w:basedOn w:val="a0"/>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Основной текст + Полужирный"/>
    <w:aliases w:val="Курсив"/>
    <w:basedOn w:val="af4"/>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1"/>
    <w:link w:val="24"/>
    <w:qFormat/>
    <w:rsid w:val="001358C4"/>
    <w:rPr>
      <w:b/>
      <w:bCs/>
      <w:i/>
      <w:iCs/>
      <w:spacing w:val="-3"/>
      <w:sz w:val="26"/>
      <w:szCs w:val="26"/>
      <w:shd w:val="clear" w:color="auto" w:fill="FFFFFF"/>
    </w:rPr>
  </w:style>
  <w:style w:type="paragraph" w:customStyle="1" w:styleId="24">
    <w:name w:val="Основной текст (2)"/>
    <w:basedOn w:val="a0"/>
    <w:link w:val="23"/>
    <w:qFormat/>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a">
    <w:name w:val="Оглавление_"/>
    <w:basedOn w:val="a1"/>
    <w:link w:val="afb"/>
    <w:uiPriority w:val="99"/>
    <w:rsid w:val="001358C4"/>
    <w:rPr>
      <w:spacing w:val="-3"/>
      <w:sz w:val="26"/>
      <w:szCs w:val="26"/>
      <w:shd w:val="clear" w:color="auto" w:fill="FFFFFF"/>
    </w:rPr>
  </w:style>
  <w:style w:type="paragraph" w:customStyle="1" w:styleId="afb">
    <w:name w:val="Оглавление"/>
    <w:basedOn w:val="a0"/>
    <w:link w:val="afa"/>
    <w:uiPriority w:val="99"/>
    <w:rsid w:val="001358C4"/>
    <w:pPr>
      <w:widowControl w:val="0"/>
      <w:shd w:val="clear" w:color="auto" w:fill="FFFFFF"/>
      <w:spacing w:after="0" w:line="324" w:lineRule="exact"/>
      <w:jc w:val="both"/>
    </w:pPr>
    <w:rPr>
      <w:spacing w:val="-3"/>
      <w:sz w:val="26"/>
      <w:szCs w:val="26"/>
    </w:rPr>
  </w:style>
  <w:style w:type="paragraph" w:styleId="afc">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0"/>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qForma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d">
    <w:name w:val="Текст (справка)"/>
    <w:basedOn w:val="a0"/>
    <w:next w:val="a0"/>
    <w:uiPriority w:val="99"/>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e">
    <w:name w:val="Комментарий"/>
    <w:basedOn w:val="afd"/>
    <w:next w:val="a0"/>
    <w:uiPriority w:val="99"/>
    <w:qFormat/>
    <w:rsid w:val="00AA500D"/>
  </w:style>
  <w:style w:type="paragraph" w:customStyle="1" w:styleId="aff">
    <w:name w:val="Информация о версии"/>
    <w:basedOn w:val="afe"/>
    <w:next w:val="a0"/>
    <w:uiPriority w:val="99"/>
    <w:qFormat/>
    <w:rsid w:val="00AA500D"/>
    <w:pPr>
      <w:spacing w:before="75"/>
      <w:ind w:right="0"/>
      <w:jc w:val="both"/>
    </w:pPr>
    <w:rPr>
      <w:i/>
      <w:iCs/>
      <w:color w:val="353842"/>
      <w:shd w:val="clear" w:color="auto" w:fill="F0F0F0"/>
    </w:rPr>
  </w:style>
  <w:style w:type="paragraph" w:customStyle="1" w:styleId="aff0">
    <w:name w:val="Текст информации об изменениях"/>
    <w:basedOn w:val="a0"/>
    <w:next w:val="a0"/>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1">
    <w:name w:val="Информация об изменениях"/>
    <w:basedOn w:val="aff0"/>
    <w:next w:val="a0"/>
    <w:uiPriority w:val="99"/>
    <w:rsid w:val="00AA500D"/>
  </w:style>
  <w:style w:type="paragraph" w:customStyle="1" w:styleId="aff2">
    <w:name w:val="Подзаголовок для информации об изменениях"/>
    <w:basedOn w:val="aff0"/>
    <w:next w:val="a0"/>
    <w:uiPriority w:val="99"/>
    <w:rsid w:val="00AA500D"/>
  </w:style>
  <w:style w:type="character" w:customStyle="1" w:styleId="aff3">
    <w:name w:val="Цветовое выделение для Текст"/>
    <w:uiPriority w:val="99"/>
    <w:qFormat/>
    <w:rsid w:val="00AA500D"/>
    <w:rPr>
      <w:rFonts w:ascii="Times New Roman CYR" w:hAnsi="Times New Roman CYR"/>
    </w:rPr>
  </w:style>
  <w:style w:type="paragraph" w:styleId="aff4">
    <w:name w:val="footer"/>
    <w:basedOn w:val="a0"/>
    <w:link w:val="aff5"/>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5">
    <w:name w:val="Нижний колонтитул Знак"/>
    <w:basedOn w:val="a1"/>
    <w:link w:val="aff4"/>
    <w:qFormat/>
    <w:rsid w:val="00AA500D"/>
    <w:rPr>
      <w:rFonts w:ascii="Times New Roman CYR" w:eastAsia="Times New Roman" w:hAnsi="Times New Roman CYR" w:cs="Times New Roman"/>
      <w:sz w:val="24"/>
      <w:szCs w:val="24"/>
    </w:rPr>
  </w:style>
  <w:style w:type="paragraph" w:styleId="27">
    <w:name w:val="List 2"/>
    <w:basedOn w:val="a0"/>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0"/>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0"/>
    <w:next w:val="a0"/>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1"/>
    <w:link w:val="3"/>
    <w:rsid w:val="00E54353"/>
    <w:rPr>
      <w:rFonts w:asciiTheme="majorHAnsi" w:eastAsiaTheme="majorEastAsia" w:hAnsiTheme="majorHAnsi" w:cstheme="majorBidi"/>
      <w:b/>
      <w:bCs/>
      <w:color w:val="4F81BD" w:themeColor="accent1"/>
    </w:rPr>
  </w:style>
  <w:style w:type="paragraph" w:styleId="aff6">
    <w:name w:val="Body Text Indent"/>
    <w:aliases w:val="Основной текст 1,Нумерованный список !!,Надин стиль,Body Text Indent,Iniiaiie oaeno 1"/>
    <w:basedOn w:val="a0"/>
    <w:link w:val="aff7"/>
    <w:unhideWhenUsed/>
    <w:rsid w:val="00E54353"/>
    <w:pPr>
      <w:spacing w:after="120"/>
      <w:ind w:left="283"/>
    </w:pPr>
  </w:style>
  <w:style w:type="character" w:customStyle="1" w:styleId="aff7">
    <w:name w:val="Основной текст с отступом Знак"/>
    <w:aliases w:val="Основной текст 1 Знак,Нумерованный список !! Знак,Надин стиль Знак,Body Text Indent Знак,Iniiaiie oaeno 1 Знак"/>
    <w:basedOn w:val="a1"/>
    <w:link w:val="aff6"/>
    <w:rsid w:val="00E54353"/>
  </w:style>
  <w:style w:type="paragraph" w:styleId="aff8">
    <w:name w:val="footnote text"/>
    <w:basedOn w:val="a0"/>
    <w:link w:val="aff9"/>
    <w:uiPriority w:val="99"/>
    <w:unhideWhenUsed/>
    <w:rsid w:val="00E54353"/>
    <w:pPr>
      <w:spacing w:after="0" w:line="240" w:lineRule="auto"/>
    </w:pPr>
    <w:rPr>
      <w:rFonts w:eastAsiaTheme="minorHAnsi"/>
      <w:sz w:val="20"/>
      <w:szCs w:val="20"/>
      <w:lang w:eastAsia="en-US"/>
    </w:rPr>
  </w:style>
  <w:style w:type="character" w:customStyle="1" w:styleId="aff9">
    <w:name w:val="Текст сноски Знак"/>
    <w:basedOn w:val="a1"/>
    <w:link w:val="aff8"/>
    <w:uiPriority w:val="99"/>
    <w:rsid w:val="00E54353"/>
    <w:rPr>
      <w:rFonts w:eastAsiaTheme="minorHAnsi"/>
      <w:sz w:val="20"/>
      <w:szCs w:val="20"/>
      <w:lang w:eastAsia="en-US"/>
    </w:rPr>
  </w:style>
  <w:style w:type="character" w:styleId="affa">
    <w:name w:val="footnote reference"/>
    <w:link w:val="13"/>
    <w:uiPriority w:val="99"/>
    <w:rsid w:val="00E54353"/>
    <w:rPr>
      <w:vertAlign w:val="superscript"/>
    </w:rPr>
  </w:style>
  <w:style w:type="numbering" w:customStyle="1" w:styleId="14">
    <w:name w:val="Нет списка1"/>
    <w:next w:val="a3"/>
    <w:semiHidden/>
    <w:unhideWhenUsed/>
    <w:qFormat/>
    <w:rsid w:val="00E54353"/>
  </w:style>
  <w:style w:type="paragraph" w:customStyle="1" w:styleId="headertext">
    <w:name w:val="headertext"/>
    <w:basedOn w:val="a0"/>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b">
    <w:name w:val="FollowedHyperlink"/>
    <w:basedOn w:val="a1"/>
    <w:unhideWhenUsed/>
    <w:qFormat/>
    <w:rsid w:val="00E54353"/>
    <w:rPr>
      <w:color w:val="800080"/>
      <w:u w:val="single"/>
    </w:rPr>
  </w:style>
  <w:style w:type="paragraph" w:customStyle="1" w:styleId="affc">
    <w:name w:val="Заголовок"/>
    <w:basedOn w:val="a0"/>
    <w:next w:val="a0"/>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d">
    <w:name w:val="Title"/>
    <w:basedOn w:val="a0"/>
    <w:link w:val="affe"/>
    <w:qFormat/>
    <w:rsid w:val="00D7242A"/>
    <w:pPr>
      <w:spacing w:after="0" w:line="240" w:lineRule="auto"/>
      <w:jc w:val="center"/>
    </w:pPr>
    <w:rPr>
      <w:rFonts w:ascii="Times New Roman" w:eastAsia="Times New Roman" w:hAnsi="Times New Roman" w:cs="Times New Roman"/>
      <w:sz w:val="28"/>
      <w:szCs w:val="20"/>
    </w:rPr>
  </w:style>
  <w:style w:type="character" w:customStyle="1" w:styleId="affe">
    <w:name w:val="Название Знак"/>
    <w:basedOn w:val="a1"/>
    <w:link w:val="affd"/>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0"/>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f">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0">
    <w:name w:val="Пункт Знак"/>
    <w:rsid w:val="004F1E73"/>
    <w:rPr>
      <w:rFonts w:cs="Times New Roman"/>
      <w:sz w:val="28"/>
      <w:lang w:val="ru-RU" w:bidi="ar-SA"/>
    </w:rPr>
  </w:style>
  <w:style w:type="character" w:customStyle="1" w:styleId="afff1">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2">
    <w:name w:val="List"/>
    <w:basedOn w:val="a0"/>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0"/>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3"/>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0"/>
    <w:next w:val="a0"/>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3">
    <w:name w:val="Содержимое таблицы"/>
    <w:basedOn w:val="a0"/>
    <w:qFormat/>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4">
    <w:name w:val="Знак Знак Знак Знак"/>
    <w:basedOn w:val="a0"/>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5">
    <w:name w:val="Заголовок статьи"/>
    <w:basedOn w:val="a0"/>
    <w:next w:val="a0"/>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6">
    <w:name w:val="Знак Знак Знак Знак Знак Знак"/>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0"/>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0"/>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0"/>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0"/>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0"/>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0"/>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7">
    <w:name w:val="Знак Знак Знак Знак Знак Знак Знак Знак Знак Знак"/>
    <w:basedOn w:val="a0"/>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2"/>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0"/>
    <w:qFormat/>
    <w:rsid w:val="004F1E73"/>
    <w:pPr>
      <w:suppressAutoHyphens/>
      <w:ind w:left="720"/>
    </w:pPr>
    <w:rPr>
      <w:rFonts w:ascii="Calibri" w:eastAsia="Times New Roman" w:hAnsi="Calibri" w:cs="Calibri"/>
      <w:lang w:eastAsia="zh-CN"/>
    </w:rPr>
  </w:style>
  <w:style w:type="paragraph" w:customStyle="1" w:styleId="CommentText1">
    <w:name w:val="Comment Text1"/>
    <w:basedOn w:val="a0"/>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0"/>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0"/>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0"/>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0"/>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0"/>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0"/>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0"/>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0"/>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0"/>
    <w:next w:val="a0"/>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2"/>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0"/>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0"/>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0"/>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0"/>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0"/>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0"/>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0"/>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0"/>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0"/>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0"/>
    <w:next w:val="a0"/>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0"/>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3"/>
    <w:next w:val="af3"/>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0"/>
    <w:next w:val="af3"/>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0"/>
    <w:next w:val="a0"/>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0"/>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0"/>
    <w:next w:val="a0"/>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0"/>
    <w:next w:val="a0"/>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0"/>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1"/>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8">
    <w:name w:val="Пункт"/>
    <w:basedOn w:val="a0"/>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9">
    <w:name w:val="Îñíîâíîé òåêñò"/>
    <w:basedOn w:val="a0"/>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0"/>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0"/>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0"/>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2"/>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2"/>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0"/>
    <w:rsid w:val="004F1E73"/>
    <w:pPr>
      <w:suppressAutoHyphens/>
      <w:ind w:left="720"/>
    </w:pPr>
    <w:rPr>
      <w:rFonts w:ascii="Calibri" w:eastAsia="Times New Roman" w:hAnsi="Calibri" w:cs="Calibri"/>
      <w:lang w:eastAsia="zh-CN"/>
    </w:rPr>
  </w:style>
  <w:style w:type="paragraph" w:customStyle="1" w:styleId="Boxtext">
    <w:name w:val="Box text"/>
    <w:basedOn w:val="a0"/>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0"/>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a">
    <w:name w:val="Знак Знак Знак Знак Знак Знак Знак Знак Знак Знак Знак Знак Знак Знак Знак Знак"/>
    <w:basedOn w:val="a0"/>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0"/>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b">
    <w:name w:val="Заголовок таблицы"/>
    <w:basedOn w:val="afff3"/>
    <w:qFormat/>
    <w:rsid w:val="004F1E73"/>
    <w:pPr>
      <w:jc w:val="center"/>
    </w:pPr>
    <w:rPr>
      <w:b/>
      <w:bCs/>
    </w:rPr>
  </w:style>
  <w:style w:type="paragraph" w:customStyle="1" w:styleId="afffc">
    <w:name w:val="Содержимое врезки"/>
    <w:basedOn w:val="a0"/>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0"/>
    <w:next w:val="a0"/>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0"/>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0"/>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Знак Знак Знак Знак Знак Знак Знак"/>
    <w:basedOn w:val="a0"/>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0"/>
    <w:next w:val="a0"/>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0"/>
    <w:next w:val="a0"/>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0"/>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1"/>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e">
    <w:name w:val="Знак Знак Знак Знак"/>
    <w:basedOn w:val="a0"/>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4"/>
    <w:rsid w:val="00680E9B"/>
    <w:rPr>
      <w:b/>
      <w:bCs/>
      <w:spacing w:val="3"/>
      <w:sz w:val="23"/>
      <w:szCs w:val="23"/>
      <w:shd w:val="clear" w:color="auto" w:fill="FFFFFF"/>
    </w:rPr>
  </w:style>
  <w:style w:type="character" w:customStyle="1" w:styleId="1f3">
    <w:name w:val="Основной текст Знак1"/>
    <w:basedOn w:val="a1"/>
    <w:uiPriority w:val="99"/>
    <w:rsid w:val="00680E9B"/>
    <w:rPr>
      <w:sz w:val="24"/>
      <w:szCs w:val="24"/>
    </w:rPr>
  </w:style>
  <w:style w:type="character" w:customStyle="1" w:styleId="affff">
    <w:name w:val="Основной текст_"/>
    <w:basedOn w:val="a1"/>
    <w:link w:val="1f4"/>
    <w:rsid w:val="00680E9B"/>
    <w:rPr>
      <w:rFonts w:cs="Times New Roman"/>
      <w:spacing w:val="2"/>
      <w:lang w:bidi="ar-SA"/>
    </w:rPr>
  </w:style>
  <w:style w:type="character" w:customStyle="1" w:styleId="affff0">
    <w:name w:val="Активная гипертекстовая ссылка"/>
    <w:uiPriority w:val="99"/>
    <w:rsid w:val="001C26AF"/>
    <w:rPr>
      <w:b/>
      <w:bCs/>
      <w:color w:val="106BBE"/>
      <w:u w:val="single"/>
    </w:rPr>
  </w:style>
  <w:style w:type="paragraph" w:customStyle="1" w:styleId="affff1">
    <w:name w:val="Внимание"/>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2">
    <w:name w:val="Внимание: криминал!!"/>
    <w:basedOn w:val="affff1"/>
    <w:next w:val="a0"/>
    <w:rsid w:val="001C26AF"/>
  </w:style>
  <w:style w:type="paragraph" w:customStyle="1" w:styleId="affff3">
    <w:name w:val="Внимание: недобросовестность!"/>
    <w:basedOn w:val="affff1"/>
    <w:next w:val="a0"/>
    <w:rsid w:val="001C26AF"/>
  </w:style>
  <w:style w:type="character" w:customStyle="1" w:styleId="affff4">
    <w:name w:val="Выделение для Базового Поиска"/>
    <w:uiPriority w:val="99"/>
    <w:rsid w:val="001C26AF"/>
    <w:rPr>
      <w:b/>
      <w:bCs/>
      <w:color w:val="0058A9"/>
    </w:rPr>
  </w:style>
  <w:style w:type="character" w:customStyle="1" w:styleId="affff5">
    <w:name w:val="Выделение для Базового Поиска (курсив)"/>
    <w:uiPriority w:val="99"/>
    <w:rsid w:val="001C26AF"/>
    <w:rPr>
      <w:b/>
      <w:bCs/>
      <w:i/>
      <w:iCs/>
      <w:color w:val="0058A9"/>
    </w:rPr>
  </w:style>
  <w:style w:type="paragraph" w:customStyle="1" w:styleId="affff6">
    <w:name w:val="Дочерний элемент списка"/>
    <w:basedOn w:val="a0"/>
    <w:next w:val="a0"/>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7">
    <w:name w:val="Основное меню (преемственное)"/>
    <w:basedOn w:val="a0"/>
    <w:next w:val="a0"/>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группы контролов"/>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9">
    <w:name w:val="Заголовок для информации об изменениях"/>
    <w:basedOn w:val="1"/>
    <w:next w:val="a0"/>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a">
    <w:name w:val="Заголовок распахивающейся части диалога"/>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b">
    <w:name w:val="Заголовок своего сообщения"/>
    <w:basedOn w:val="af7"/>
    <w:uiPriority w:val="99"/>
    <w:rsid w:val="001C26AF"/>
    <w:rPr>
      <w:b/>
      <w:bCs/>
      <w:color w:val="26282F"/>
    </w:rPr>
  </w:style>
  <w:style w:type="character" w:customStyle="1" w:styleId="affffc">
    <w:name w:val="Заголовок чужого сообщения"/>
    <w:uiPriority w:val="99"/>
    <w:rsid w:val="001C26AF"/>
    <w:rPr>
      <w:b/>
      <w:bCs/>
      <w:color w:val="FF0000"/>
    </w:rPr>
  </w:style>
  <w:style w:type="paragraph" w:customStyle="1" w:styleId="affffd">
    <w:name w:val="Заголовок ЭР (левое окно)"/>
    <w:basedOn w:val="a0"/>
    <w:next w:val="a0"/>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e">
    <w:name w:val="Заголовок ЭР (правое окно)"/>
    <w:basedOn w:val="affffd"/>
    <w:next w:val="a0"/>
    <w:uiPriority w:val="99"/>
    <w:rsid w:val="001C26AF"/>
    <w:pPr>
      <w:spacing w:after="0"/>
      <w:jc w:val="left"/>
    </w:pPr>
  </w:style>
  <w:style w:type="paragraph" w:customStyle="1" w:styleId="afffff">
    <w:name w:val="Интерактивный заголовок"/>
    <w:basedOn w:val="affc"/>
    <w:next w:val="a0"/>
    <w:uiPriority w:val="99"/>
    <w:rsid w:val="001C26AF"/>
    <w:pPr>
      <w:widowControl w:val="0"/>
    </w:pPr>
    <w:rPr>
      <w:rFonts w:eastAsia="Times New Roman"/>
      <w:u w:val="single"/>
      <w:lang w:eastAsia="ru-RU"/>
    </w:rPr>
  </w:style>
  <w:style w:type="paragraph" w:customStyle="1" w:styleId="afffff0">
    <w:name w:val="Информация об изменениях документа"/>
    <w:basedOn w:val="afe"/>
    <w:next w:val="a0"/>
    <w:qFormat/>
    <w:rsid w:val="001C26AF"/>
    <w:pPr>
      <w:spacing w:before="75"/>
      <w:ind w:right="0"/>
      <w:jc w:val="both"/>
    </w:pPr>
    <w:rPr>
      <w:rFonts w:ascii="Arial" w:hAnsi="Arial" w:cs="Arial"/>
      <w:i/>
      <w:iCs/>
      <w:color w:val="353842"/>
      <w:shd w:val="clear" w:color="auto" w:fill="F0F0F0"/>
    </w:rPr>
  </w:style>
  <w:style w:type="paragraph" w:customStyle="1" w:styleId="afffff1">
    <w:name w:val="Текст (лев. подпись)"/>
    <w:basedOn w:val="a0"/>
    <w:next w:val="a0"/>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2">
    <w:name w:val="Колонтитул (левый)"/>
    <w:basedOn w:val="afffff1"/>
    <w:next w:val="a0"/>
    <w:uiPriority w:val="99"/>
    <w:rsid w:val="001C26AF"/>
    <w:rPr>
      <w:sz w:val="14"/>
      <w:szCs w:val="14"/>
    </w:rPr>
  </w:style>
  <w:style w:type="paragraph" w:customStyle="1" w:styleId="afffff3">
    <w:name w:val="Текст (прав. подпись)"/>
    <w:basedOn w:val="a0"/>
    <w:next w:val="a0"/>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4">
    <w:name w:val="Колонтитул (правый)"/>
    <w:basedOn w:val="afffff3"/>
    <w:next w:val="a0"/>
    <w:uiPriority w:val="99"/>
    <w:rsid w:val="001C26AF"/>
    <w:rPr>
      <w:sz w:val="14"/>
      <w:szCs w:val="14"/>
    </w:rPr>
  </w:style>
  <w:style w:type="paragraph" w:customStyle="1" w:styleId="afffff5">
    <w:name w:val="Комментарий пользователя"/>
    <w:basedOn w:val="afe"/>
    <w:next w:val="a0"/>
    <w:uiPriority w:val="99"/>
    <w:rsid w:val="001C26AF"/>
    <w:pPr>
      <w:spacing w:before="75"/>
      <w:ind w:right="0"/>
    </w:pPr>
    <w:rPr>
      <w:rFonts w:ascii="Arial" w:hAnsi="Arial" w:cs="Arial"/>
      <w:color w:val="353842"/>
      <w:shd w:val="clear" w:color="auto" w:fill="FFDFE0"/>
    </w:rPr>
  </w:style>
  <w:style w:type="paragraph" w:customStyle="1" w:styleId="afffff6">
    <w:name w:val="Куда обратиться?"/>
    <w:basedOn w:val="affff1"/>
    <w:next w:val="a0"/>
    <w:uiPriority w:val="99"/>
    <w:rsid w:val="001C26AF"/>
  </w:style>
  <w:style w:type="paragraph" w:customStyle="1" w:styleId="afffff7">
    <w:name w:val="Моноширинный"/>
    <w:basedOn w:val="a0"/>
    <w:next w:val="a0"/>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8">
    <w:name w:val="Найденные слова"/>
    <w:uiPriority w:val="99"/>
    <w:rsid w:val="001C26AF"/>
    <w:rPr>
      <w:b/>
      <w:bCs/>
      <w:color w:val="26282F"/>
      <w:shd w:val="clear" w:color="auto" w:fill="FFF580"/>
    </w:rPr>
  </w:style>
  <w:style w:type="paragraph" w:customStyle="1" w:styleId="afffff9">
    <w:name w:val="Напишите нам"/>
    <w:basedOn w:val="a0"/>
    <w:next w:val="a0"/>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a">
    <w:name w:val="Не вступил в силу"/>
    <w:uiPriority w:val="99"/>
    <w:rsid w:val="001C26AF"/>
    <w:rPr>
      <w:b/>
      <w:bCs/>
      <w:color w:val="000000"/>
      <w:shd w:val="clear" w:color="auto" w:fill="D8EDE8"/>
    </w:rPr>
  </w:style>
  <w:style w:type="paragraph" w:customStyle="1" w:styleId="afffffb">
    <w:name w:val="Необходимые документы"/>
    <w:basedOn w:val="affff1"/>
    <w:next w:val="a0"/>
    <w:uiPriority w:val="99"/>
    <w:rsid w:val="001C26AF"/>
    <w:pPr>
      <w:ind w:firstLine="118"/>
    </w:pPr>
  </w:style>
  <w:style w:type="character" w:customStyle="1" w:styleId="afffffc">
    <w:name w:val="Опечатки"/>
    <w:uiPriority w:val="99"/>
    <w:rsid w:val="001C26AF"/>
    <w:rPr>
      <w:color w:val="FF0000"/>
    </w:rPr>
  </w:style>
  <w:style w:type="paragraph" w:customStyle="1" w:styleId="afffffd">
    <w:name w:val="Переменная часть"/>
    <w:basedOn w:val="affff7"/>
    <w:next w:val="a0"/>
    <w:uiPriority w:val="99"/>
    <w:rsid w:val="001C26AF"/>
    <w:rPr>
      <w:sz w:val="18"/>
      <w:szCs w:val="18"/>
    </w:rPr>
  </w:style>
  <w:style w:type="paragraph" w:customStyle="1" w:styleId="afffffe">
    <w:name w:val="Подвал для информации об изменениях"/>
    <w:basedOn w:val="1"/>
    <w:next w:val="a0"/>
    <w:uiPriority w:val="99"/>
    <w:rsid w:val="001C26AF"/>
    <w:pPr>
      <w:outlineLvl w:val="9"/>
    </w:pPr>
    <w:rPr>
      <w:rFonts w:ascii="Cambria" w:hAnsi="Cambria" w:cs="Times New Roman"/>
      <w:b w:val="0"/>
      <w:bCs w:val="0"/>
      <w:color w:val="auto"/>
      <w:kern w:val="32"/>
      <w:sz w:val="18"/>
      <w:szCs w:val="18"/>
    </w:rPr>
  </w:style>
  <w:style w:type="paragraph" w:customStyle="1" w:styleId="affffff">
    <w:name w:val="Подчёркнутый текст"/>
    <w:basedOn w:val="a0"/>
    <w:next w:val="a0"/>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0">
    <w:name w:val="Постоянная часть"/>
    <w:basedOn w:val="affff7"/>
    <w:next w:val="a0"/>
    <w:uiPriority w:val="99"/>
    <w:rsid w:val="001C26AF"/>
    <w:rPr>
      <w:sz w:val="20"/>
      <w:szCs w:val="20"/>
    </w:rPr>
  </w:style>
  <w:style w:type="paragraph" w:customStyle="1" w:styleId="affffff1">
    <w:name w:val="Пример."/>
    <w:basedOn w:val="affff1"/>
    <w:next w:val="a0"/>
    <w:uiPriority w:val="99"/>
    <w:rsid w:val="001C26AF"/>
  </w:style>
  <w:style w:type="paragraph" w:customStyle="1" w:styleId="affffff2">
    <w:name w:val="Примечание."/>
    <w:basedOn w:val="affff1"/>
    <w:next w:val="a0"/>
    <w:uiPriority w:val="99"/>
    <w:rsid w:val="001C26AF"/>
  </w:style>
  <w:style w:type="character" w:customStyle="1" w:styleId="affffff3">
    <w:name w:val="Продолжение ссылки"/>
    <w:basedOn w:val="a6"/>
    <w:uiPriority w:val="99"/>
    <w:rsid w:val="001C26AF"/>
    <w:rPr>
      <w:rFonts w:cs="Times New Roman"/>
      <w:b/>
      <w:bCs/>
      <w:color w:val="106BBE"/>
    </w:rPr>
  </w:style>
  <w:style w:type="paragraph" w:customStyle="1" w:styleId="affffff4">
    <w:name w:val="Словарная статья"/>
    <w:basedOn w:val="a0"/>
    <w:next w:val="a0"/>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5">
    <w:name w:val="Сравнение редакций"/>
    <w:basedOn w:val="af7"/>
    <w:uiPriority w:val="99"/>
    <w:rsid w:val="001C26AF"/>
    <w:rPr>
      <w:b/>
      <w:bCs/>
      <w:color w:val="26282F"/>
    </w:rPr>
  </w:style>
  <w:style w:type="character" w:customStyle="1" w:styleId="affffff6">
    <w:name w:val="Сравнение редакций. Добавленный фрагмент"/>
    <w:uiPriority w:val="99"/>
    <w:rsid w:val="001C26AF"/>
    <w:rPr>
      <w:color w:val="000000"/>
      <w:shd w:val="clear" w:color="auto" w:fill="C1D7FF"/>
    </w:rPr>
  </w:style>
  <w:style w:type="character" w:customStyle="1" w:styleId="affffff7">
    <w:name w:val="Сравнение редакций. Удаленный фрагмент"/>
    <w:uiPriority w:val="99"/>
    <w:rsid w:val="001C26AF"/>
    <w:rPr>
      <w:color w:val="000000"/>
      <w:shd w:val="clear" w:color="auto" w:fill="C4C413"/>
    </w:rPr>
  </w:style>
  <w:style w:type="paragraph" w:customStyle="1" w:styleId="affffff8">
    <w:name w:val="Ссылка на официальную публикацию"/>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9">
    <w:name w:val="Ссылка на утративший силу документ"/>
    <w:uiPriority w:val="99"/>
    <w:rsid w:val="001C26AF"/>
    <w:rPr>
      <w:b/>
      <w:bCs/>
      <w:color w:val="749232"/>
    </w:rPr>
  </w:style>
  <w:style w:type="paragraph" w:customStyle="1" w:styleId="affffffa">
    <w:name w:val="Текст в таблице"/>
    <w:basedOn w:val="aa"/>
    <w:next w:val="a0"/>
    <w:uiPriority w:val="99"/>
    <w:rsid w:val="001C26AF"/>
    <w:pPr>
      <w:ind w:firstLine="500"/>
    </w:pPr>
  </w:style>
  <w:style w:type="paragraph" w:customStyle="1" w:styleId="affffffb">
    <w:name w:val="Текст ЭР (см. также)"/>
    <w:basedOn w:val="a0"/>
    <w:next w:val="a0"/>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c">
    <w:name w:val="Технический комментарий"/>
    <w:basedOn w:val="a0"/>
    <w:next w:val="a0"/>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d">
    <w:name w:val="Утратил силу"/>
    <w:uiPriority w:val="99"/>
    <w:rsid w:val="001C26AF"/>
    <w:rPr>
      <w:b/>
      <w:bCs/>
      <w:strike/>
      <w:color w:val="666600"/>
    </w:rPr>
  </w:style>
  <w:style w:type="paragraph" w:customStyle="1" w:styleId="affffffe">
    <w:name w:val="Формула"/>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
    <w:name w:val="Центрированный (таблица)"/>
    <w:basedOn w:val="aa"/>
    <w:next w:val="a0"/>
    <w:uiPriority w:val="99"/>
    <w:rsid w:val="001C26AF"/>
    <w:pPr>
      <w:jc w:val="center"/>
    </w:pPr>
  </w:style>
  <w:style w:type="paragraph" w:customStyle="1" w:styleId="-0">
    <w:name w:val="ЭР-содержание (правое окно)"/>
    <w:basedOn w:val="a0"/>
    <w:next w:val="a0"/>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0"/>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1"/>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rsid w:val="00256100"/>
    <w:rPr>
      <w:rFonts w:asciiTheme="majorHAnsi" w:eastAsiaTheme="majorEastAsia" w:hAnsiTheme="majorHAnsi" w:cstheme="majorBidi"/>
      <w:color w:val="404040" w:themeColor="text1" w:themeTint="BF"/>
      <w:sz w:val="20"/>
      <w:szCs w:val="20"/>
    </w:rPr>
  </w:style>
  <w:style w:type="paragraph" w:customStyle="1" w:styleId="afffffff0">
    <w:name w:val="Объект"/>
    <w:basedOn w:val="a0"/>
    <w:next w:val="a0"/>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0"/>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1"/>
    <w:locked/>
    <w:rsid w:val="002738B4"/>
    <w:rPr>
      <w:rFonts w:ascii="Times New Roman" w:eastAsia="Times New Roman" w:hAnsi="Times New Roman" w:cs="Times New Roman"/>
      <w:b/>
      <w:sz w:val="28"/>
      <w:szCs w:val="20"/>
    </w:rPr>
  </w:style>
  <w:style w:type="numbering" w:customStyle="1" w:styleId="2f4">
    <w:name w:val="Нет списка2"/>
    <w:next w:val="a3"/>
    <w:uiPriority w:val="99"/>
    <w:semiHidden/>
    <w:unhideWhenUsed/>
    <w:rsid w:val="00946436"/>
  </w:style>
  <w:style w:type="paragraph" w:customStyle="1" w:styleId="s16">
    <w:name w:val="s_16"/>
    <w:basedOn w:val="a0"/>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1"/>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1"/>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2"/>
    <w:next w:val="af0"/>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1"/>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0"/>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1">
    <w:name w:val="Абзац_пост"/>
    <w:basedOn w:val="a0"/>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0"/>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0"/>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0"/>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0"/>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0"/>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0"/>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0"/>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0"/>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0"/>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0"/>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0"/>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0"/>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0"/>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0"/>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0"/>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0"/>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0"/>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0"/>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0"/>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0"/>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0"/>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0"/>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0"/>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0"/>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0"/>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0"/>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0"/>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1"/>
    <w:rsid w:val="00DC1984"/>
  </w:style>
  <w:style w:type="character" w:customStyle="1" w:styleId="53">
    <w:name w:val="Основной текст (5)_"/>
    <w:basedOn w:val="a1"/>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0"/>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1"/>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0"/>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1"/>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0"/>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0"/>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0"/>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0"/>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0"/>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0"/>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0"/>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0"/>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0"/>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0"/>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0"/>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0"/>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0"/>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0"/>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0"/>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0"/>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0"/>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0"/>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0"/>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0"/>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0"/>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0"/>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0"/>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0"/>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0"/>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0"/>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0"/>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0"/>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0"/>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0"/>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0"/>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0"/>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0"/>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0"/>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0"/>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0"/>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0"/>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0"/>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1"/>
    <w:link w:val="34"/>
    <w:uiPriority w:val="99"/>
    <w:rsid w:val="00A05839"/>
    <w:rPr>
      <w:rFonts w:ascii="Times New Roman" w:eastAsia="Times New Roman" w:hAnsi="Times New Roman" w:cs="Times New Roman"/>
      <w:sz w:val="28"/>
      <w:szCs w:val="24"/>
    </w:rPr>
  </w:style>
  <w:style w:type="paragraph" w:styleId="36">
    <w:name w:val="Body Text 3"/>
    <w:basedOn w:val="a0"/>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uiPriority w:val="99"/>
    <w:rsid w:val="00A05839"/>
    <w:rPr>
      <w:rFonts w:ascii="Times New Roman" w:eastAsia="Times New Roman" w:hAnsi="Times New Roman" w:cs="Times New Roman"/>
      <w:sz w:val="16"/>
      <w:szCs w:val="16"/>
    </w:rPr>
  </w:style>
  <w:style w:type="paragraph" w:customStyle="1" w:styleId="s22">
    <w:name w:val="s_22"/>
    <w:basedOn w:val="a0"/>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2">
    <w:name w:val="Знак"/>
    <w:basedOn w:val="a0"/>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0"/>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0"/>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3">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4">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5">
    <w:name w:val="Символ нумерации"/>
    <w:qFormat/>
    <w:rsid w:val="00487F7F"/>
  </w:style>
  <w:style w:type="paragraph" w:customStyle="1" w:styleId="43">
    <w:name w:val="Название4"/>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0"/>
    <w:next w:val="a0"/>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0"/>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0"/>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6">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7">
    <w:name w:val="line number"/>
    <w:uiPriority w:val="99"/>
    <w:unhideWhenUsed/>
    <w:rsid w:val="00487F7F"/>
    <w:rPr>
      <w:rFonts w:cs="Times New Roman"/>
    </w:rPr>
  </w:style>
  <w:style w:type="paragraph" w:customStyle="1" w:styleId="afffffff8">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0"/>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0"/>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0"/>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0"/>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0"/>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0"/>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0"/>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0"/>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0"/>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0"/>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0"/>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0"/>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0"/>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0"/>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9">
    <w:name w:val="Plain Text"/>
    <w:basedOn w:val="a0"/>
    <w:link w:val="afffffffa"/>
    <w:rsid w:val="0006397C"/>
    <w:pPr>
      <w:spacing w:after="0" w:line="240" w:lineRule="auto"/>
    </w:pPr>
    <w:rPr>
      <w:rFonts w:ascii="Courier New" w:eastAsia="Times New Roman" w:hAnsi="Courier New" w:cs="Times New Roman"/>
      <w:sz w:val="20"/>
      <w:szCs w:val="20"/>
    </w:rPr>
  </w:style>
  <w:style w:type="character" w:customStyle="1" w:styleId="afffffffa">
    <w:name w:val="Текст Знак"/>
    <w:basedOn w:val="a1"/>
    <w:link w:val="afffffff9"/>
    <w:rsid w:val="0006397C"/>
    <w:rPr>
      <w:rFonts w:ascii="Courier New" w:eastAsia="Times New Roman" w:hAnsi="Courier New" w:cs="Times New Roman"/>
      <w:sz w:val="20"/>
      <w:szCs w:val="20"/>
    </w:rPr>
  </w:style>
  <w:style w:type="paragraph" w:customStyle="1" w:styleId="1f8">
    <w:name w:val="Знак1 Знак Знак Знак"/>
    <w:basedOn w:val="a0"/>
    <w:rsid w:val="0006397C"/>
    <w:pPr>
      <w:spacing w:after="160" w:line="240" w:lineRule="exact"/>
    </w:pPr>
    <w:rPr>
      <w:rFonts w:ascii="Verdana" w:eastAsia="Times New Roman" w:hAnsi="Verdana" w:cs="Times New Roman"/>
      <w:sz w:val="20"/>
      <w:szCs w:val="20"/>
      <w:lang w:val="en-US" w:eastAsia="en-US"/>
    </w:rPr>
  </w:style>
  <w:style w:type="paragraph" w:customStyle="1" w:styleId="afffffffb">
    <w:name w:val="Знак"/>
    <w:basedOn w:val="a0"/>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1"/>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0"/>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c">
    <w:name w:val="Вертикальный отступ"/>
    <w:basedOn w:val="a0"/>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d">
    <w:name w:val="Интерфейс"/>
    <w:basedOn w:val="a0"/>
    <w:next w:val="a0"/>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e">
    <w:name w:val="annotation reference"/>
    <w:rsid w:val="00FF1DF4"/>
    <w:rPr>
      <w:sz w:val="16"/>
      <w:szCs w:val="16"/>
    </w:rPr>
  </w:style>
  <w:style w:type="paragraph" w:styleId="affffffff">
    <w:name w:val="annotation text"/>
    <w:basedOn w:val="a0"/>
    <w:link w:val="affffffff0"/>
    <w:rsid w:val="00FF1DF4"/>
    <w:pPr>
      <w:spacing w:after="0" w:line="240" w:lineRule="auto"/>
    </w:pPr>
    <w:rPr>
      <w:rFonts w:ascii="Times New Roman" w:eastAsia="Times New Roman" w:hAnsi="Times New Roman" w:cs="Times New Roman"/>
      <w:sz w:val="20"/>
      <w:szCs w:val="20"/>
    </w:rPr>
  </w:style>
  <w:style w:type="character" w:customStyle="1" w:styleId="affffffff0">
    <w:name w:val="Текст примечания Знак"/>
    <w:basedOn w:val="a1"/>
    <w:link w:val="affffffff"/>
    <w:rsid w:val="00FF1DF4"/>
    <w:rPr>
      <w:rFonts w:ascii="Times New Roman" w:eastAsia="Times New Roman" w:hAnsi="Times New Roman" w:cs="Times New Roman"/>
      <w:sz w:val="20"/>
      <w:szCs w:val="20"/>
    </w:rPr>
  </w:style>
  <w:style w:type="paragraph" w:styleId="affffffff1">
    <w:name w:val="annotation subject"/>
    <w:basedOn w:val="affffffff"/>
    <w:next w:val="affffffff"/>
    <w:link w:val="affffffff2"/>
    <w:uiPriority w:val="99"/>
    <w:semiHidden/>
    <w:rsid w:val="00FF1DF4"/>
    <w:rPr>
      <w:b/>
      <w:bCs/>
    </w:rPr>
  </w:style>
  <w:style w:type="character" w:customStyle="1" w:styleId="affffffff2">
    <w:name w:val="Тема примечания Знак"/>
    <w:basedOn w:val="affffffff0"/>
    <w:link w:val="affffffff1"/>
    <w:uiPriority w:val="99"/>
    <w:semiHidden/>
    <w:rsid w:val="00FF1DF4"/>
    <w:rPr>
      <w:rFonts w:ascii="Times New Roman" w:eastAsia="Times New Roman" w:hAnsi="Times New Roman" w:cs="Times New Roman"/>
      <w:b/>
      <w:bCs/>
      <w:sz w:val="20"/>
      <w:szCs w:val="20"/>
    </w:rPr>
  </w:style>
  <w:style w:type="paragraph" w:customStyle="1" w:styleId="xl181">
    <w:name w:val="xl181"/>
    <w:basedOn w:val="a0"/>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0"/>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0"/>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0"/>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0"/>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0"/>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0"/>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0"/>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0"/>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0"/>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0"/>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0"/>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0"/>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0"/>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0"/>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0"/>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0"/>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0"/>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0"/>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0"/>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0"/>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0"/>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0"/>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0"/>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0"/>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0"/>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0"/>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0"/>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1"/>
    <w:uiPriority w:val="99"/>
    <w:locked/>
    <w:rsid w:val="00301BC5"/>
    <w:rPr>
      <w:rFonts w:ascii="Impact" w:hAnsi="Impact" w:cs="Impact"/>
      <w:sz w:val="21"/>
      <w:szCs w:val="21"/>
      <w:shd w:val="clear" w:color="auto" w:fill="FFFFFF"/>
    </w:rPr>
  </w:style>
  <w:style w:type="paragraph" w:customStyle="1" w:styleId="72">
    <w:name w:val="Основной текст (7)"/>
    <w:basedOn w:val="a0"/>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0"/>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0"/>
    <w:next w:val="a0"/>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1"/>
    <w:uiPriority w:val="99"/>
    <w:rsid w:val="00DF2BE4"/>
  </w:style>
  <w:style w:type="character" w:customStyle="1" w:styleId="1f9">
    <w:name w:val="Верхний колонтитул Знак1"/>
    <w:basedOn w:val="a1"/>
    <w:uiPriority w:val="99"/>
    <w:semiHidden/>
    <w:rsid w:val="00367EC6"/>
    <w:rPr>
      <w:sz w:val="24"/>
      <w:szCs w:val="24"/>
    </w:rPr>
  </w:style>
  <w:style w:type="character" w:customStyle="1" w:styleId="1fa">
    <w:name w:val="Текст выноски Знак1"/>
    <w:basedOn w:val="a1"/>
    <w:uiPriority w:val="99"/>
    <w:semiHidden/>
    <w:rsid w:val="00367EC6"/>
    <w:rPr>
      <w:rFonts w:ascii="Tahoma" w:hAnsi="Tahoma" w:cs="Tahoma"/>
      <w:sz w:val="16"/>
      <w:szCs w:val="16"/>
    </w:rPr>
  </w:style>
  <w:style w:type="character" w:customStyle="1" w:styleId="affffffff3">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1"/>
    <w:semiHidden/>
    <w:rsid w:val="00367EC6"/>
    <w:rPr>
      <w:sz w:val="24"/>
      <w:szCs w:val="24"/>
    </w:rPr>
  </w:style>
  <w:style w:type="character" w:styleId="affffffff4">
    <w:name w:val="Subtle Emphasis"/>
    <w:uiPriority w:val="99"/>
    <w:qFormat/>
    <w:rsid w:val="00367EC6"/>
    <w:rPr>
      <w:i/>
      <w:iCs/>
      <w:color w:val="808080"/>
    </w:rPr>
  </w:style>
  <w:style w:type="character" w:customStyle="1" w:styleId="213">
    <w:name w:val="Основной текст с отступом 2 Знак1"/>
    <w:basedOn w:val="a1"/>
    <w:uiPriority w:val="99"/>
    <w:semiHidden/>
    <w:rsid w:val="00367EC6"/>
    <w:rPr>
      <w:sz w:val="24"/>
      <w:szCs w:val="24"/>
    </w:rPr>
  </w:style>
  <w:style w:type="paragraph" w:customStyle="1" w:styleId="a00">
    <w:name w:val="a0"/>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0"/>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0"/>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1"/>
    <w:rsid w:val="00F00A6A"/>
  </w:style>
  <w:style w:type="paragraph" w:customStyle="1" w:styleId="affffffff5">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0"/>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0"/>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1"/>
    <w:uiPriority w:val="99"/>
    <w:rsid w:val="000B3EC8"/>
    <w:rPr>
      <w:rFonts w:ascii="Times New Roman" w:hAnsi="Times New Roman" w:cs="Times New Roman"/>
      <w:sz w:val="24"/>
      <w:szCs w:val="24"/>
    </w:rPr>
  </w:style>
  <w:style w:type="paragraph" w:customStyle="1" w:styleId="Style9">
    <w:name w:val="Style9"/>
    <w:basedOn w:val="a0"/>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0"/>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0"/>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d">
    <w:name w:val="Абзац списка Знак"/>
    <w:link w:val="ac"/>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0"/>
    <w:link w:val="affff"/>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0"/>
    <w:next w:val="a0"/>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1"/>
    <w:rsid w:val="006010CF"/>
  </w:style>
  <w:style w:type="character" w:customStyle="1" w:styleId="text4">
    <w:name w:val="text4"/>
    <w:basedOn w:val="a1"/>
    <w:rsid w:val="006010CF"/>
  </w:style>
  <w:style w:type="paragraph" w:customStyle="1" w:styleId="121">
    <w:name w:val="Заголовок 12"/>
    <w:basedOn w:val="a0"/>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0"/>
    <w:next w:val="a0"/>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c"/>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0"/>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0"/>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0"/>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6">
    <w:name w:val="Знак Знак Знак Знак"/>
    <w:basedOn w:val="a0"/>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0"/>
    <w:next w:val="a0"/>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0"/>
    <w:next w:val="a0"/>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0"/>
    <w:next w:val="a0"/>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0"/>
    <w:next w:val="a0"/>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a"/>
    <w:uiPriority w:val="99"/>
    <w:rsid w:val="00692277"/>
    <w:rPr>
      <w:vertAlign w:val="superscript"/>
    </w:rPr>
  </w:style>
  <w:style w:type="paragraph" w:customStyle="1" w:styleId="11">
    <w:name w:val="Гиперссылка1"/>
    <w:link w:val="af2"/>
    <w:uiPriority w:val="99"/>
    <w:rsid w:val="00692277"/>
    <w:rPr>
      <w:color w:val="0000FF"/>
      <w:u w:val="single"/>
    </w:rPr>
  </w:style>
  <w:style w:type="paragraph" w:customStyle="1" w:styleId="Footnote">
    <w:name w:val="Footnote"/>
    <w:basedOn w:val="a0"/>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0"/>
    <w:next w:val="a0"/>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0"/>
    <w:next w:val="a0"/>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0"/>
    <w:next w:val="a0"/>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0"/>
    <w:next w:val="a0"/>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7">
    <w:name w:val="Subtitle"/>
    <w:basedOn w:val="a0"/>
    <w:next w:val="a0"/>
    <w:link w:val="affffffff8"/>
    <w:qFormat/>
    <w:rsid w:val="00692277"/>
    <w:rPr>
      <w:rFonts w:ascii="XO Thames" w:eastAsia="Times New Roman" w:hAnsi="XO Thames" w:cs="Times New Roman"/>
      <w:i/>
      <w:color w:val="616161"/>
      <w:sz w:val="24"/>
      <w:szCs w:val="20"/>
      <w:lang w:val="x-none" w:eastAsia="x-none"/>
    </w:rPr>
  </w:style>
  <w:style w:type="character" w:customStyle="1" w:styleId="affffffff8">
    <w:name w:val="Подзаголовок Знак"/>
    <w:basedOn w:val="a1"/>
    <w:link w:val="affffffff7"/>
    <w:rsid w:val="00692277"/>
    <w:rPr>
      <w:rFonts w:ascii="XO Thames" w:eastAsia="Times New Roman" w:hAnsi="XO Thames" w:cs="Times New Roman"/>
      <w:i/>
      <w:color w:val="616161"/>
      <w:sz w:val="24"/>
      <w:szCs w:val="20"/>
      <w:lang w:val="x-none" w:eastAsia="x-none"/>
    </w:rPr>
  </w:style>
  <w:style w:type="paragraph" w:customStyle="1" w:styleId="toc10">
    <w:name w:val="toc 10"/>
    <w:next w:val="a0"/>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9">
    <w:name w:val="endnote text"/>
    <w:basedOn w:val="a0"/>
    <w:link w:val="affffffffa"/>
    <w:semiHidden/>
    <w:rsid w:val="00692277"/>
    <w:pPr>
      <w:spacing w:after="0" w:line="240" w:lineRule="auto"/>
    </w:pPr>
    <w:rPr>
      <w:rFonts w:ascii="Times New Roman" w:eastAsia="Times New Roman" w:hAnsi="Times New Roman" w:cs="Times New Roman"/>
      <w:sz w:val="20"/>
      <w:szCs w:val="20"/>
    </w:rPr>
  </w:style>
  <w:style w:type="character" w:customStyle="1" w:styleId="affffffffa">
    <w:name w:val="Текст концевой сноски Знак"/>
    <w:basedOn w:val="a1"/>
    <w:link w:val="affffffff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0"/>
    <w:next w:val="a0"/>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0"/>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0"/>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0"/>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b">
    <w:name w:val="Маркеры списка"/>
    <w:rsid w:val="008F0610"/>
    <w:rPr>
      <w:rFonts w:ascii="OpenSymbol" w:eastAsia="OpenSymbol" w:hAnsi="OpenSymbol" w:cs="OpenSymbol"/>
    </w:rPr>
  </w:style>
  <w:style w:type="paragraph" w:customStyle="1" w:styleId="1ff4">
    <w:name w:val="Стиль1"/>
    <w:basedOn w:val="a0"/>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0"/>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3"/>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0"/>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1"/>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0"/>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c">
    <w:name w:val="Текст в заданном формате"/>
    <w:basedOn w:val="a0"/>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d">
    <w:name w:val="Символ сноски"/>
    <w:rsid w:val="002B3039"/>
  </w:style>
  <w:style w:type="character" w:customStyle="1" w:styleId="affffffffe">
    <w:name w:val="Символ концевой сноски"/>
    <w:rsid w:val="002B3039"/>
  </w:style>
  <w:style w:type="paragraph" w:customStyle="1" w:styleId="afffffffff">
    <w:name w:val="Верхний и нижний колонтитулы"/>
    <w:basedOn w:val="a0"/>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0">
    <w:name w:val="Содержимое списка"/>
    <w:basedOn w:val="a0"/>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0"/>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1">
    <w:name w:val="Сноска_"/>
    <w:link w:val="afffffffff2"/>
    <w:uiPriority w:val="99"/>
    <w:locked/>
    <w:rsid w:val="00CC7321"/>
    <w:rPr>
      <w:b/>
      <w:bCs/>
      <w:sz w:val="18"/>
      <w:szCs w:val="18"/>
      <w:shd w:val="clear" w:color="auto" w:fill="FFFFFF"/>
    </w:rPr>
  </w:style>
  <w:style w:type="character" w:customStyle="1" w:styleId="afffffffff3">
    <w:name w:val="Сноска + Не полужирный"/>
    <w:uiPriority w:val="99"/>
    <w:rsid w:val="00CC7321"/>
    <w:rPr>
      <w:b w:val="0"/>
      <w:bCs w:val="0"/>
      <w:sz w:val="18"/>
      <w:szCs w:val="18"/>
      <w:shd w:val="clear" w:color="auto" w:fill="FFFFFF"/>
    </w:rPr>
  </w:style>
  <w:style w:type="paragraph" w:customStyle="1" w:styleId="afffffffff2">
    <w:name w:val="Сноска"/>
    <w:basedOn w:val="a0"/>
    <w:link w:val="afffffffff1"/>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1"/>
    <w:rsid w:val="00255E9E"/>
  </w:style>
  <w:style w:type="paragraph" w:styleId="1ff6">
    <w:name w:val="index 1"/>
    <w:basedOn w:val="a0"/>
    <w:next w:val="a0"/>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4">
    <w:name w:val="index heading"/>
    <w:basedOn w:val="a0"/>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0"/>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0"/>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0"/>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0"/>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0"/>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0"/>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0"/>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0"/>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0"/>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0"/>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qForma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0"/>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5">
    <w:name w:val="Block Text"/>
    <w:basedOn w:val="a0"/>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 w:type="character" w:customStyle="1" w:styleId="ListLabel1">
    <w:name w:val="ListLabel 1"/>
    <w:qFormat/>
    <w:rsid w:val="0099753D"/>
    <w:rPr>
      <w:rFonts w:eastAsia="Calibri" w:cs="Times New Roman"/>
    </w:rPr>
  </w:style>
  <w:style w:type="character" w:customStyle="1" w:styleId="ListLabel2">
    <w:name w:val="ListLabel 2"/>
    <w:qFormat/>
    <w:rsid w:val="0099753D"/>
    <w:rPr>
      <w:rFonts w:cs="Courier New"/>
    </w:rPr>
  </w:style>
  <w:style w:type="character" w:customStyle="1" w:styleId="ListLabel3">
    <w:name w:val="ListLabel 3"/>
    <w:qFormat/>
    <w:rsid w:val="0099753D"/>
    <w:rPr>
      <w:rFonts w:cs="Courier New"/>
    </w:rPr>
  </w:style>
  <w:style w:type="character" w:customStyle="1" w:styleId="ListLabel4">
    <w:name w:val="ListLabel 4"/>
    <w:qFormat/>
    <w:rsid w:val="0099753D"/>
    <w:rPr>
      <w:rFonts w:cs="Courier New"/>
    </w:rPr>
  </w:style>
  <w:style w:type="character" w:customStyle="1" w:styleId="ListLabel5">
    <w:name w:val="ListLabel 5"/>
    <w:qFormat/>
    <w:rsid w:val="0099753D"/>
    <w:rPr>
      <w:rFonts w:eastAsia="Calibri" w:cs="Times New Roman"/>
    </w:rPr>
  </w:style>
  <w:style w:type="character" w:customStyle="1" w:styleId="ListLabel6">
    <w:name w:val="ListLabel 6"/>
    <w:qFormat/>
    <w:rsid w:val="0099753D"/>
    <w:rPr>
      <w:rFonts w:cs="Courier New"/>
    </w:rPr>
  </w:style>
  <w:style w:type="character" w:customStyle="1" w:styleId="ListLabel7">
    <w:name w:val="ListLabel 7"/>
    <w:qFormat/>
    <w:rsid w:val="0099753D"/>
    <w:rPr>
      <w:rFonts w:cs="Courier New"/>
    </w:rPr>
  </w:style>
  <w:style w:type="character" w:customStyle="1" w:styleId="ListLabel8">
    <w:name w:val="ListLabel 8"/>
    <w:qFormat/>
    <w:rsid w:val="0099753D"/>
    <w:rPr>
      <w:rFonts w:cs="Courier New"/>
    </w:rPr>
  </w:style>
  <w:style w:type="character" w:customStyle="1" w:styleId="ListLabel9">
    <w:name w:val="ListLabel 9"/>
    <w:qFormat/>
    <w:rsid w:val="0099753D"/>
    <w:rPr>
      <w:rFonts w:eastAsia="Calibri" w:cs="Times New Roman"/>
    </w:rPr>
  </w:style>
  <w:style w:type="character" w:customStyle="1" w:styleId="ListLabel10">
    <w:name w:val="ListLabel 10"/>
    <w:qFormat/>
    <w:rsid w:val="0099753D"/>
    <w:rPr>
      <w:rFonts w:cs="Courier New"/>
    </w:rPr>
  </w:style>
  <w:style w:type="character" w:customStyle="1" w:styleId="ListLabel11">
    <w:name w:val="ListLabel 11"/>
    <w:qFormat/>
    <w:rsid w:val="0099753D"/>
    <w:rPr>
      <w:rFonts w:cs="Courier New"/>
    </w:rPr>
  </w:style>
  <w:style w:type="character" w:customStyle="1" w:styleId="ListLabel12">
    <w:name w:val="ListLabel 12"/>
    <w:qFormat/>
    <w:rsid w:val="0099753D"/>
    <w:rPr>
      <w:rFonts w:cs="Courier New"/>
    </w:rPr>
  </w:style>
  <w:style w:type="character" w:customStyle="1" w:styleId="ListLabel13">
    <w:name w:val="ListLabel 13"/>
    <w:qFormat/>
    <w:rsid w:val="0099753D"/>
    <w:rPr>
      <w:rFonts w:eastAsia="Calibri" w:cs="Times New Roman"/>
    </w:rPr>
  </w:style>
  <w:style w:type="character" w:customStyle="1" w:styleId="ListLabel14">
    <w:name w:val="ListLabel 14"/>
    <w:qFormat/>
    <w:rsid w:val="0099753D"/>
    <w:rPr>
      <w:rFonts w:cs="Courier New"/>
    </w:rPr>
  </w:style>
  <w:style w:type="character" w:customStyle="1" w:styleId="ListLabel15">
    <w:name w:val="ListLabel 15"/>
    <w:qFormat/>
    <w:rsid w:val="0099753D"/>
    <w:rPr>
      <w:rFonts w:cs="Courier New"/>
    </w:rPr>
  </w:style>
  <w:style w:type="character" w:customStyle="1" w:styleId="ListLabel16">
    <w:name w:val="ListLabel 16"/>
    <w:qFormat/>
    <w:rsid w:val="0099753D"/>
    <w:rPr>
      <w:rFonts w:cs="Courier New"/>
    </w:rPr>
  </w:style>
  <w:style w:type="paragraph" w:customStyle="1" w:styleId="2fc">
    <w:name w:val="Знак Знак2 Знак Знак Знак Знак Знак Знак"/>
    <w:basedOn w:val="a0"/>
    <w:qFormat/>
    <w:rsid w:val="0099753D"/>
    <w:pPr>
      <w:spacing w:after="160" w:line="240" w:lineRule="exact"/>
    </w:pPr>
    <w:rPr>
      <w:rFonts w:ascii="Verdana" w:eastAsia="Times New Roman" w:hAnsi="Verdana" w:cs="Times New Roman"/>
      <w:sz w:val="20"/>
      <w:szCs w:val="20"/>
      <w:lang w:val="en-US" w:eastAsia="en-US"/>
    </w:rPr>
  </w:style>
  <w:style w:type="paragraph" w:customStyle="1" w:styleId="1ff7">
    <w:name w:val="Верхний колонтитул1"/>
    <w:basedOn w:val="a0"/>
    <w:uiPriority w:val="99"/>
    <w:unhideWhenUsed/>
    <w:rsid w:val="0099753D"/>
    <w:pPr>
      <w:tabs>
        <w:tab w:val="center" w:pos="4677"/>
        <w:tab w:val="right" w:pos="9355"/>
      </w:tabs>
      <w:spacing w:after="0" w:line="240" w:lineRule="auto"/>
    </w:pPr>
    <w:rPr>
      <w:rFonts w:eastAsiaTheme="minorHAnsi"/>
      <w:lang w:eastAsia="en-US"/>
    </w:rPr>
  </w:style>
  <w:style w:type="paragraph" w:customStyle="1" w:styleId="1ff8">
    <w:name w:val="Нижний колонтитул1"/>
    <w:basedOn w:val="a0"/>
    <w:unhideWhenUsed/>
    <w:rsid w:val="0099753D"/>
    <w:pPr>
      <w:tabs>
        <w:tab w:val="center" w:pos="4677"/>
        <w:tab w:val="right" w:pos="9355"/>
      </w:tabs>
      <w:spacing w:after="0" w:line="240" w:lineRule="auto"/>
    </w:pPr>
    <w:rPr>
      <w:rFonts w:eastAsiaTheme="minorHAnsi"/>
      <w:lang w:eastAsia="en-US"/>
    </w:rPr>
  </w:style>
  <w:style w:type="character" w:customStyle="1" w:styleId="11pt0pt">
    <w:name w:val="Основной текст + 11 pt;Интервал 0 pt"/>
    <w:basedOn w:val="a1"/>
    <w:rsid w:val="0099753D"/>
    <w:rPr>
      <w:rFonts w:ascii="Times New Roman" w:eastAsia="Times New Roman" w:hAnsi="Times New Roman"/>
      <w:b w:val="0"/>
      <w:bCs w:val="0"/>
      <w:i w:val="0"/>
      <w:iCs w:val="0"/>
      <w:smallCaps w:val="0"/>
      <w:strike w:val="0"/>
      <w:color w:val="000000"/>
      <w:spacing w:val="1"/>
      <w:w w:val="100"/>
      <w:position w:val="0"/>
      <w:sz w:val="22"/>
      <w:szCs w:val="22"/>
      <w:u w:val="none"/>
      <w:shd w:val="clear" w:color="auto" w:fill="FFFFFF"/>
      <w:lang w:val="ru-RU"/>
    </w:rPr>
  </w:style>
  <w:style w:type="paragraph" w:styleId="a">
    <w:name w:val="List Number"/>
    <w:basedOn w:val="a0"/>
    <w:unhideWhenUsed/>
    <w:rsid w:val="009162C1"/>
    <w:pPr>
      <w:numPr>
        <w:numId w:val="2"/>
      </w:numPr>
      <w:contextualSpacing/>
    </w:pPr>
  </w:style>
  <w:style w:type="character" w:customStyle="1" w:styleId="databind-variable1">
    <w:name w:val="databind-variable1"/>
    <w:rsid w:val="009162C1"/>
    <w:rPr>
      <w:bdr w:val="none" w:sz="0" w:space="0" w:color="auto" w:frame="1"/>
    </w:rPr>
  </w:style>
  <w:style w:type="character" w:customStyle="1" w:styleId="FontStyle18">
    <w:name w:val="Font Style18"/>
    <w:rsid w:val="009162C1"/>
    <w:rPr>
      <w:rFonts w:ascii="Times New Roman" w:hAnsi="Times New Roman" w:cs="Times New Roman"/>
      <w:sz w:val="24"/>
      <w:szCs w:val="24"/>
    </w:rPr>
  </w:style>
  <w:style w:type="paragraph" w:customStyle="1" w:styleId="western">
    <w:name w:val="western"/>
    <w:basedOn w:val="a0"/>
    <w:rsid w:val="009162C1"/>
    <w:pPr>
      <w:spacing w:before="100" w:beforeAutospacing="1" w:after="100" w:afterAutospacing="1" w:line="240" w:lineRule="auto"/>
      <w:jc w:val="both"/>
    </w:pPr>
    <w:rPr>
      <w:rFonts w:ascii="Times New Roman" w:eastAsia="Times New Roman" w:hAnsi="Times New Roman" w:cs="Times New Roman"/>
      <w:b/>
      <w:bCs/>
      <w:color w:val="000000"/>
      <w:sz w:val="26"/>
      <w:szCs w:val="26"/>
    </w:rPr>
  </w:style>
  <w:style w:type="character" w:customStyle="1" w:styleId="markedcontent">
    <w:name w:val="markedcontent"/>
    <w:basedOn w:val="a1"/>
    <w:rsid w:val="005D71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74503725/1000" TargetMode="External"/><Relationship Id="rId18" Type="http://schemas.openxmlformats.org/officeDocument/2006/relationships/hyperlink" Target="file:///C:\Users\PK1\Desktop\&#1044;&#1086;&#1082;&#1091;&#1084;&#1077;&#1085;&#1090;&#1099;%202017%20&#1075;&#1086;&#1076;\&#1053;&#1055;&#1040;%202017\&#1055;&#1086;&#1089;&#1090;&#1072;&#1085;&#1086;&#1074;&#1083;&#1077;&#1085;&#1080;&#1077;%20&#1059;&#1060;&#1050;%20%20&#1086;%20&#1073;&#1102;&#1076;&#1078;%20&#1086;&#1073;&#1103;&#1079;%20,&#1076;&#1077;&#1085;%20&#1057;&#1072;&#1085;&#1082;&#1094;&#1080;&#1086;&#1085;&#1080;&#1088;\&#1055;&#1086;&#1088;&#1103;&#1076;&#1086;&#1082;%20&#1091;&#1095;&#1077;&#1090;&#1072;%20&#1073;&#1086;%20&#1080;%20&#1076;&#1086;%20&#1074;%202022%20&#1075;\&#1074;&#1085;&#1077;&#1089;%20&#1080;&#1079;&#1084;%20&#1089;&#1077;&#1085;&#1090;%202022\&#1055;&#1086;&#1089;&#1090;%20&#1087;&#1086;&#1088;&#1103;&#1076;&#1086;&#1082;%20&#1091;&#1095;&#1077;&#1090;&#1072;%20&#1074;&#1085;&#1077;&#1089;&#1077;&#1085;%20&#1080;&#1079;&#1084;%20&#1056;&#1040;&#1049;&#1054;&#1053;%20%20&#1089;&#1077;&#1085;&#1090;%202022.doc" TargetMode="External"/><Relationship Id="rId26" Type="http://schemas.openxmlformats.org/officeDocument/2006/relationships/hyperlink" Target="http://rnla-service.scli.ru:8080/rnla-links/ws/content/act/e1823740-a2b9-4073-8d67-235d77b3a1d6.html" TargetMode="External"/><Relationship Id="rId3" Type="http://schemas.openxmlformats.org/officeDocument/2006/relationships/styles" Target="styles.xml"/><Relationship Id="rId21" Type="http://schemas.openxmlformats.org/officeDocument/2006/relationships/hyperlink" Target="file:///C:\Users\PK1\Desktop\&#1044;&#1086;&#1082;&#1091;&#1084;&#1077;&#1085;&#1090;&#1099;%202017%20&#1075;&#1086;&#1076;\&#1053;&#1055;&#1040;%202017\&#1055;&#1086;&#1089;&#1090;&#1072;&#1085;&#1086;&#1074;&#1083;&#1077;&#1085;&#1080;&#1077;%20&#1059;&#1060;&#1050;%20%20&#1086;%20&#1073;&#1102;&#1076;&#1078;%20&#1086;&#1073;&#1103;&#1079;%20,&#1076;&#1077;&#1085;%20&#1057;&#1072;&#1085;&#1082;&#1094;&#1080;&#1086;&#1085;&#1080;&#1088;\&#1055;&#1086;&#1088;&#1103;&#1076;&#1086;&#1082;%20&#1091;&#1095;&#1077;&#1090;&#1072;%20&#1073;&#1086;%20&#1080;%20&#1076;&#1086;%20&#1074;%202022%20&#1075;\&#1074;&#1085;&#1077;&#1089;%20&#1080;&#1079;&#1084;%20&#1089;&#1077;&#1085;&#1090;%202022\&#1055;&#1086;&#1089;&#1090;%20&#1087;&#1086;&#1088;&#1103;&#1076;&#1086;&#1082;%20&#1091;&#1095;&#1077;&#1090;&#1072;%20&#1074;&#1085;&#1077;&#1089;&#1077;&#1085;%20&#1080;&#1079;&#1084;%20&#1056;&#1040;&#1049;&#1054;&#1053;%20%20&#1089;&#1077;&#1085;&#1090;%202022.doc" TargetMode="External"/><Relationship Id="rId34"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file:///C:\Users\PK1\Desktop\&#1044;&#1086;&#1082;&#1091;&#1084;&#1077;&#1085;&#1090;&#1099;%202017%20&#1075;&#1086;&#1076;\&#1053;&#1055;&#1040;%202017\&#1055;&#1086;&#1089;&#1090;&#1072;&#1085;&#1086;&#1074;&#1083;&#1077;&#1085;&#1080;&#1077;%20&#1059;&#1060;&#1050;%20%20&#1086;%20&#1073;&#1102;&#1076;&#1078;%20&#1086;&#1073;&#1103;&#1079;%20,&#1076;&#1077;&#1085;%20&#1057;&#1072;&#1085;&#1082;&#1094;&#1080;&#1086;&#1085;&#1080;&#1088;\&#1055;&#1086;&#1089;&#1090;&#1072;&#1085;&#1086;&#1074;&#1083;&#1077;&#1085;&#1080;&#1077;%20&#1087;&#1086;&#1088;&#1103;&#1076;&#1086;&#1082;%20&#1091;&#1095;&#1077;&#1090;&#1072;%20&#1073;&#1086;%20&#1080;%20&#1076;&#1086;%20&#1088;&#1072;&#1081;&#1086;&#1085;%2017.01.22%20%2018.rtf" TargetMode="External"/><Relationship Id="rId17" Type="http://schemas.openxmlformats.org/officeDocument/2006/relationships/hyperlink" Target="file:///C:\Users\PK1\Desktop\&#1044;&#1086;&#1082;&#1091;&#1084;&#1077;&#1085;&#1090;&#1099;%202017%20&#1075;&#1086;&#1076;\&#1053;&#1055;&#1040;%202017\&#1055;&#1086;&#1089;&#1090;&#1072;&#1085;&#1086;&#1074;&#1083;&#1077;&#1085;&#1080;&#1077;%20&#1059;&#1060;&#1050;%20%20&#1086;%20&#1073;&#1102;&#1076;&#1078;%20&#1086;&#1073;&#1103;&#1079;%20,&#1076;&#1077;&#1085;%20&#1057;&#1072;&#1085;&#1082;&#1094;&#1080;&#1086;&#1085;&#1080;&#1088;\&#1055;&#1086;&#1089;&#1090;&#1072;&#1085;&#1086;&#1074;&#1083;&#1077;&#1085;&#1080;&#1077;%20&#1087;&#1086;&#1088;&#1103;&#1076;&#1086;&#1082;%20&#1091;&#1095;&#1077;&#1090;&#1072;%20&#1073;&#1086;%20&#1080;%20&#1076;&#1086;%20&#1088;&#1072;&#1081;&#1086;&#1085;%2017.01.22%20%2018.rtf" TargetMode="External"/><Relationship Id="rId25" Type="http://schemas.openxmlformats.org/officeDocument/2006/relationships/hyperlink" Target="http://rnla-service.scli.ru:8080/rnla-links/ws/content/act/b29e9a8d-c4a3-4686-9962-c59b8a9c76fd.html" TargetMode="External"/><Relationship Id="rId33"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internet.garant.ru/document?id=44836245&amp;sub=0" TargetMode="External"/><Relationship Id="rId20" Type="http://schemas.openxmlformats.org/officeDocument/2006/relationships/hyperlink" Target="http://internet.garant.ru/document/redirect/74503725/0"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id=44836245&amp;sub=0" TargetMode="External"/><Relationship Id="rId24" Type="http://schemas.openxmlformats.org/officeDocument/2006/relationships/hyperlink" Target="http://rnla-service.scli.ru:8080/rnla-links/ws/content/act/e1823740-a2b9-4073-8d67-235d77b3a1d6.html" TargetMode="External"/><Relationship Id="rId32" Type="http://schemas.openxmlformats.org/officeDocument/2006/relationships/image" Target="media/image5.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840B7A3C855E1FA2E93C20F5459E6690A4DBA8A37BEBAA2024DEE2EE74F9E486D565F9D620DF42c6P" TargetMode="External"/><Relationship Id="rId23" Type="http://schemas.openxmlformats.org/officeDocument/2006/relationships/hyperlink" Target="http://rnla-service.scli.ru:8080/rnla-links/ws/content/act/96e20c02-1b12-465a-b64c-24aa92270007.html" TargetMode="External"/><Relationship Id="rId28" Type="http://schemas.openxmlformats.org/officeDocument/2006/relationships/hyperlink" Target="http://rnla-service.scli.ru:8080/rnla-links/ws/content/act/96e20c02-1b12-465a-b64c-24aa92270007.html" TargetMode="External"/><Relationship Id="rId36" Type="http://schemas.openxmlformats.org/officeDocument/2006/relationships/fontTable" Target="fontTable.xml"/><Relationship Id="rId10" Type="http://schemas.openxmlformats.org/officeDocument/2006/relationships/hyperlink" Target="consultantplus://offline/ref=840B7A3C855E1FA2E93C20F5459E6690A4DBA8A37BEBAA2024DEE2EE74F9E486D565F9D620DF42c6P" TargetMode="External"/><Relationship Id="rId19" Type="http://schemas.openxmlformats.org/officeDocument/2006/relationships/hyperlink" Target="http://internet.garant.ru/document/redirect/74503725/1000" TargetMode="External"/><Relationship Id="rId31"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internet.garant.ru/document/redirect/74503725/0" TargetMode="External"/><Relationship Id="rId22" Type="http://schemas.openxmlformats.org/officeDocument/2006/relationships/hyperlink" Target="http://rnla-service.scli.ru:8080/rnla-links/ws/content/act/15f58698-3efc-475a-9eb6-a815bb163bfd.html" TargetMode="External"/><Relationship Id="rId27" Type="http://schemas.openxmlformats.org/officeDocument/2006/relationships/hyperlink" Target="http://rnla-service.scli.ru:8080/rnla-links/ws/content/act/15f58698-3efc-475a-9eb6-a815bb163bfd.html" TargetMode="External"/><Relationship Id="rId30" Type="http://schemas.openxmlformats.org/officeDocument/2006/relationships/image" Target="media/image3.png"/><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6572A-9CF5-46FC-ADAB-7B6031B75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7791</TotalTime>
  <Pages>33</Pages>
  <Words>18508</Words>
  <Characters>105499</Characters>
  <Application>Microsoft Office Word</Application>
  <DocSecurity>0</DocSecurity>
  <Lines>879</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1378</cp:revision>
  <dcterms:created xsi:type="dcterms:W3CDTF">2020-01-14T13:18:00Z</dcterms:created>
  <dcterms:modified xsi:type="dcterms:W3CDTF">2022-09-20T12:17:00Z</dcterms:modified>
</cp:coreProperties>
</file>