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5C8E" w:rsidRPr="00EC5C8E" w:rsidRDefault="00EC5C8E" w:rsidP="00EC5C8E">
      <w:pPr>
        <w:spacing w:after="0" w:line="240" w:lineRule="auto"/>
        <w:jc w:val="center"/>
        <w:rPr>
          <w:rFonts w:ascii="Times New Roman" w:hAnsi="Times New Roman"/>
          <w:b/>
          <w:color w:val="22272F"/>
        </w:rPr>
      </w:pPr>
      <w:r w:rsidRPr="00EC5C8E">
        <w:rPr>
          <w:rFonts w:ascii="Times New Roman" w:hAnsi="Times New Roman"/>
          <w:b/>
          <w:color w:val="22272F"/>
        </w:rPr>
        <w:t>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 и об избрании председателя и секретаря Согласительной комиссии</w:t>
      </w:r>
    </w:p>
    <w:p w:rsidR="00EC5C8E" w:rsidRPr="00EC5C8E" w:rsidRDefault="00EC5C8E" w:rsidP="00EC5C8E">
      <w:pPr>
        <w:spacing w:after="0" w:line="240" w:lineRule="auto"/>
        <w:jc w:val="center"/>
        <w:rPr>
          <w:rFonts w:ascii="Times New Roman" w:hAnsi="Times New Roman"/>
          <w:b/>
          <w:color w:val="22272F"/>
        </w:rPr>
      </w:pPr>
    </w:p>
    <w:tbl>
      <w:tblPr>
        <w:tblW w:w="10916" w:type="dxa"/>
        <w:tblInd w:w="-8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09"/>
        <w:gridCol w:w="3807"/>
      </w:tblGrid>
      <w:tr w:rsidR="00EC5C8E" w:rsidRPr="00EC5C8E" w:rsidTr="00EC5C8E">
        <w:tc>
          <w:tcPr>
            <w:tcW w:w="10916" w:type="dxa"/>
            <w:gridSpan w:val="2"/>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EC5C8E" w:rsidRPr="00EC5C8E" w:rsidRDefault="00EC5C8E" w:rsidP="00290EC0">
            <w:pPr>
              <w:spacing w:after="0" w:line="240" w:lineRule="auto"/>
              <w:jc w:val="both"/>
              <w:rPr>
                <w:rFonts w:ascii="Times New Roman" w:eastAsia="Times New Roman" w:hAnsi="Times New Roman"/>
                <w:color w:val="22272F"/>
              </w:rPr>
            </w:pPr>
            <w:r w:rsidRPr="00EC5C8E">
              <w:rPr>
                <w:rFonts w:ascii="Times New Roman" w:eastAsia="Times New Roman" w:hAnsi="Times New Roman"/>
                <w:color w:val="22272F"/>
              </w:rPr>
              <w:t>В отношении объектов недвижимого имущества, расположенных на территории кадастровых кварталов: 13:05:0103001</w:t>
            </w:r>
          </w:p>
          <w:p w:rsidR="00EC5C8E" w:rsidRPr="00EC5C8E" w:rsidRDefault="00EC5C8E" w:rsidP="00290EC0">
            <w:pPr>
              <w:spacing w:after="0" w:line="240" w:lineRule="auto"/>
              <w:jc w:val="both"/>
              <w:rPr>
                <w:rFonts w:ascii="Times New Roman" w:eastAsia="Times New Roman" w:hAnsi="Times New Roman"/>
                <w:color w:val="22272F"/>
              </w:rPr>
            </w:pPr>
            <w:r w:rsidRPr="00EC5C8E">
              <w:rPr>
                <w:rFonts w:ascii="Times New Roman" w:eastAsia="Times New Roman" w:hAnsi="Times New Roman"/>
                <w:color w:val="22272F"/>
              </w:rPr>
              <w:t>субъект Российской Федерации – Республика Мордовия,</w:t>
            </w:r>
          </w:p>
          <w:p w:rsidR="00EC5C8E" w:rsidRPr="00EC5C8E" w:rsidRDefault="00EC5C8E" w:rsidP="00290EC0">
            <w:pPr>
              <w:spacing w:after="0" w:line="240" w:lineRule="auto"/>
              <w:jc w:val="both"/>
              <w:rPr>
                <w:rFonts w:ascii="Times New Roman" w:eastAsia="Times New Roman" w:hAnsi="Times New Roman"/>
                <w:color w:val="22272F"/>
              </w:rPr>
            </w:pPr>
            <w:r w:rsidRPr="00EC5C8E">
              <w:rPr>
                <w:rFonts w:ascii="Times New Roman" w:eastAsia="Times New Roman" w:hAnsi="Times New Roman"/>
                <w:color w:val="22272F"/>
              </w:rPr>
              <w:t>муниципальное образование  - Вармазейское сельское поселение Большеигнатовского муниципального района, населенный пункт – с.Вармазейка,</w:t>
            </w:r>
          </w:p>
          <w:p w:rsidR="00EC5C8E" w:rsidRPr="00EC5C8E" w:rsidRDefault="00EC5C8E" w:rsidP="00290EC0">
            <w:pPr>
              <w:spacing w:after="0" w:line="240" w:lineRule="auto"/>
              <w:jc w:val="both"/>
              <w:rPr>
                <w:rFonts w:ascii="Times New Roman" w:eastAsia="Times New Roman" w:hAnsi="Times New Roman"/>
                <w:color w:val="22272F"/>
              </w:rPr>
            </w:pPr>
            <w:r w:rsidRPr="00EC5C8E">
              <w:rPr>
                <w:rFonts w:ascii="Times New Roman" w:eastAsia="Times New Roman" w:hAnsi="Times New Roman"/>
                <w:color w:val="22272F"/>
              </w:rPr>
              <w:t>№ кадастрового квартала 13:05:0103001 (с.Вармазейка)</w:t>
            </w:r>
          </w:p>
          <w:p w:rsidR="00EC5C8E" w:rsidRPr="00EC5C8E" w:rsidRDefault="00EC5C8E" w:rsidP="00290EC0">
            <w:pPr>
              <w:spacing w:after="0" w:line="240" w:lineRule="auto"/>
              <w:rPr>
                <w:rFonts w:ascii="Times New Roman" w:eastAsia="Times New Roman" w:hAnsi="Times New Roman"/>
                <w:color w:val="22272F"/>
              </w:rPr>
            </w:pPr>
            <w:r w:rsidRPr="00EC5C8E">
              <w:rPr>
                <w:rFonts w:ascii="Times New Roman" w:eastAsia="Times New Roman" w:hAnsi="Times New Roman"/>
                <w:color w:val="22272F"/>
              </w:rPr>
              <w:t>(Иные сведения, позволяющие определить местоположение территории, на которой выполняются комплексные кадастровые работы)</w:t>
            </w:r>
          </w:p>
          <w:p w:rsidR="00EC5C8E" w:rsidRPr="00EC5C8E" w:rsidRDefault="00EC5C8E" w:rsidP="00290EC0">
            <w:pPr>
              <w:spacing w:after="0" w:line="240" w:lineRule="auto"/>
              <w:jc w:val="both"/>
              <w:rPr>
                <w:rFonts w:ascii="Times New Roman" w:eastAsia="Times New Roman" w:hAnsi="Times New Roman"/>
                <w:color w:val="22272F"/>
              </w:rPr>
            </w:pPr>
            <w:r w:rsidRPr="00EC5C8E">
              <w:rPr>
                <w:rFonts w:ascii="Times New Roman" w:eastAsia="Times New Roman" w:hAnsi="Times New Roman"/>
                <w:color w:val="22272F"/>
              </w:rPr>
              <w:t>в соответствии с Договором № оф-2022-007781 на оказание услуг в области кадастровой деятельности от "11" августа 2022 г. выполняются комплексные кадастровые работы.</w:t>
            </w:r>
          </w:p>
          <w:p w:rsidR="00EC5C8E" w:rsidRPr="00EC5C8E" w:rsidRDefault="00EC5C8E" w:rsidP="00290EC0">
            <w:pPr>
              <w:spacing w:after="0" w:line="240" w:lineRule="auto"/>
              <w:jc w:val="both"/>
              <w:rPr>
                <w:rFonts w:ascii="Times New Roman" w:eastAsia="Times New Roman" w:hAnsi="Times New Roman"/>
                <w:color w:val="22272F"/>
                <w:u w:val="single"/>
              </w:rPr>
            </w:pPr>
            <w:r w:rsidRPr="00EC5C8E">
              <w:rPr>
                <w:rFonts w:ascii="Times New Roman" w:eastAsia="Times New Roman" w:hAnsi="Times New Roman"/>
                <w:color w:val="22272F"/>
              </w:rPr>
              <w:t xml:space="preserve">Уведомляем всех заинтересованных лиц о завершении подготовки проекта карты-плана территории, с которым можно ознакомиться по адресу работы согласительной комиссии: </w:t>
            </w:r>
            <w:r w:rsidRPr="00EC5C8E">
              <w:rPr>
                <w:rFonts w:ascii="Times New Roman" w:eastAsia="Times New Roman" w:hAnsi="Times New Roman"/>
                <w:color w:val="22272F"/>
                <w:u w:val="single"/>
              </w:rPr>
              <w:t>Республика Мордовия, Большеигнатовский район, с.Большое Игнатово, ул.Советская, д.40,каб.№6(здание администрации).</w:t>
            </w:r>
          </w:p>
          <w:p w:rsidR="00EC5C8E" w:rsidRPr="00EC5C8E" w:rsidRDefault="00EC5C8E" w:rsidP="00290EC0">
            <w:pPr>
              <w:spacing w:after="0" w:line="240" w:lineRule="auto"/>
              <w:jc w:val="center"/>
              <w:rPr>
                <w:rFonts w:ascii="Times New Roman" w:eastAsia="Times New Roman" w:hAnsi="Times New Roman"/>
                <w:color w:val="22272F"/>
              </w:rPr>
            </w:pPr>
            <w:r w:rsidRPr="00EC5C8E">
              <w:rPr>
                <w:rFonts w:ascii="Times New Roman" w:eastAsia="Times New Roman" w:hAnsi="Times New Roman"/>
                <w:color w:val="22272F"/>
              </w:rPr>
              <w:t>(Адрес работы согласительной комиссии)</w:t>
            </w:r>
          </w:p>
          <w:p w:rsidR="00EC5C8E" w:rsidRPr="00EC5C8E" w:rsidRDefault="00EC5C8E" w:rsidP="00290EC0">
            <w:pPr>
              <w:spacing w:after="0" w:line="240" w:lineRule="auto"/>
              <w:jc w:val="both"/>
              <w:rPr>
                <w:rFonts w:ascii="Times New Roman" w:eastAsia="Times New Roman" w:hAnsi="Times New Roman"/>
                <w:color w:val="22272F"/>
              </w:rPr>
            </w:pPr>
            <w:r w:rsidRPr="00EC5C8E">
              <w:rPr>
                <w:rFonts w:ascii="Times New Roman" w:eastAsia="Times New Roman" w:hAnsi="Times New Roman"/>
                <w:color w:val="22272F"/>
              </w:rPr>
              <w:t>или на официальных сайтах в информационно-телекоммуникационной сети «Интернет»:</w:t>
            </w:r>
          </w:p>
        </w:tc>
      </w:tr>
      <w:tr w:rsidR="00EC5C8E" w:rsidRPr="00EC5C8E" w:rsidTr="00EC5C8E">
        <w:trPr>
          <w:trHeight w:val="1219"/>
        </w:trPr>
        <w:tc>
          <w:tcPr>
            <w:tcW w:w="710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EC5C8E" w:rsidRPr="00EC5C8E" w:rsidRDefault="00EC5C8E" w:rsidP="00290EC0">
            <w:pPr>
              <w:spacing w:after="0" w:line="240" w:lineRule="auto"/>
              <w:jc w:val="center"/>
              <w:rPr>
                <w:rFonts w:ascii="Times New Roman" w:eastAsia="Times New Roman" w:hAnsi="Times New Roman"/>
                <w:color w:val="22272F"/>
                <w:u w:val="single"/>
              </w:rPr>
            </w:pPr>
          </w:p>
          <w:p w:rsidR="00EC5C8E" w:rsidRPr="00EC5C8E" w:rsidRDefault="00EC5C8E" w:rsidP="00290EC0">
            <w:pPr>
              <w:spacing w:after="0" w:line="240" w:lineRule="auto"/>
              <w:jc w:val="center"/>
              <w:rPr>
                <w:rFonts w:ascii="Times New Roman" w:eastAsia="Times New Roman" w:hAnsi="Times New Roman"/>
                <w:color w:val="22272F"/>
                <w:u w:val="single"/>
              </w:rPr>
            </w:pPr>
          </w:p>
          <w:p w:rsidR="00EC5C8E" w:rsidRPr="00EC5C8E" w:rsidRDefault="00EC5C8E" w:rsidP="00290EC0">
            <w:pPr>
              <w:spacing w:after="0" w:line="240" w:lineRule="auto"/>
              <w:rPr>
                <w:rFonts w:ascii="Times New Roman" w:eastAsia="Times New Roman" w:hAnsi="Times New Roman"/>
                <w:color w:val="22272F"/>
                <w:u w:val="single"/>
              </w:rPr>
            </w:pPr>
            <w:r w:rsidRPr="00EC5C8E">
              <w:rPr>
                <w:rFonts w:ascii="Times New Roman" w:eastAsia="Times New Roman" w:hAnsi="Times New Roman"/>
                <w:color w:val="22272F"/>
                <w:u w:val="single"/>
              </w:rPr>
              <w:t xml:space="preserve">      Администрация Большеигнатовского муниципального района Республики Мордовия</w:t>
            </w:r>
          </w:p>
          <w:p w:rsidR="00EC5C8E" w:rsidRPr="00EC5C8E" w:rsidRDefault="00EC5C8E" w:rsidP="00290EC0">
            <w:pPr>
              <w:spacing w:after="0" w:line="240" w:lineRule="auto"/>
              <w:jc w:val="center"/>
              <w:rPr>
                <w:rFonts w:ascii="Times New Roman" w:eastAsia="Times New Roman" w:hAnsi="Times New Roman"/>
                <w:color w:val="22272F"/>
              </w:rPr>
            </w:pPr>
            <w:r w:rsidRPr="00EC5C8E">
              <w:rPr>
                <w:rFonts w:ascii="Times New Roman" w:eastAsia="Times New Roman" w:hAnsi="Times New Roman"/>
                <w:color w:val="22272F"/>
              </w:rPr>
              <w:t>(Наименование заказчика комплексных кадастровых работ)</w:t>
            </w:r>
          </w:p>
        </w:tc>
        <w:tc>
          <w:tcPr>
            <w:tcW w:w="3807"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EC5C8E" w:rsidRPr="00EC5C8E" w:rsidRDefault="00EC5C8E" w:rsidP="00290EC0">
            <w:pPr>
              <w:spacing w:after="0" w:line="240" w:lineRule="auto"/>
              <w:rPr>
                <w:rFonts w:ascii="&amp;quot" w:eastAsia="Times New Roman" w:hAnsi="&amp;quot"/>
                <w:color w:val="22272F"/>
              </w:rPr>
            </w:pPr>
            <w:r w:rsidRPr="00EC5C8E">
              <w:rPr>
                <w:rFonts w:ascii="&amp;quot" w:eastAsia="Times New Roman" w:hAnsi="&amp;quot"/>
                <w:color w:val="22272F"/>
              </w:rPr>
              <w:t xml:space="preserve">           </w:t>
            </w:r>
          </w:p>
          <w:p w:rsidR="00EC5C8E" w:rsidRPr="00EC5C8E" w:rsidRDefault="00EC5C8E" w:rsidP="00290EC0">
            <w:pPr>
              <w:spacing w:after="0" w:line="240" w:lineRule="auto"/>
              <w:jc w:val="center"/>
              <w:rPr>
                <w:rFonts w:ascii="&amp;quot" w:eastAsia="Times New Roman" w:hAnsi="&amp;quot"/>
                <w:color w:val="0000FF"/>
                <w:u w:val="single"/>
                <w:lang w:val="en-US"/>
              </w:rPr>
            </w:pPr>
            <w:hyperlink w:history="1">
              <w:r w:rsidRPr="00EC5C8E">
                <w:rPr>
                  <w:rStyle w:val="af2"/>
                  <w:rFonts w:ascii="&amp;quot" w:hAnsi="&amp;quot"/>
                  <w:lang w:val="en-US"/>
                </w:rPr>
                <w:t>https:// bolsheignatovskoe-r13.gosveb.gosuslugi.ru</w:t>
              </w:r>
            </w:hyperlink>
            <w:r w:rsidRPr="00EC5C8E">
              <w:rPr>
                <w:rFonts w:ascii="&amp;quot" w:eastAsia="Times New Roman" w:hAnsi="&amp;quot"/>
                <w:color w:val="22272F"/>
                <w:lang w:val="en-US"/>
              </w:rPr>
              <w:t>/</w:t>
            </w:r>
          </w:p>
          <w:p w:rsidR="00EC5C8E" w:rsidRPr="00EC5C8E" w:rsidRDefault="00EC5C8E" w:rsidP="00290EC0">
            <w:pPr>
              <w:spacing w:after="0" w:line="240" w:lineRule="auto"/>
              <w:rPr>
                <w:rFonts w:ascii="&amp;quot" w:eastAsia="Times New Roman" w:hAnsi="&amp;quot"/>
                <w:color w:val="22272F"/>
                <w:lang w:val="en-US"/>
              </w:rPr>
            </w:pPr>
            <w:r w:rsidRPr="00EC5C8E">
              <w:rPr>
                <w:rFonts w:ascii="&amp;quot" w:eastAsia="Times New Roman" w:hAnsi="&amp;quot"/>
                <w:color w:val="22272F"/>
                <w:lang w:val="en-US"/>
              </w:rPr>
              <w:t xml:space="preserve">           __________________;</w:t>
            </w:r>
          </w:p>
          <w:p w:rsidR="00EC5C8E" w:rsidRPr="00EC5C8E" w:rsidRDefault="00EC5C8E" w:rsidP="00EC5C8E">
            <w:pPr>
              <w:spacing w:after="0" w:line="240" w:lineRule="auto"/>
              <w:jc w:val="center"/>
              <w:rPr>
                <w:rFonts w:ascii="&amp;quot" w:eastAsia="Times New Roman" w:hAnsi="&amp;quot"/>
                <w:color w:val="22272F"/>
              </w:rPr>
            </w:pPr>
            <w:r w:rsidRPr="00EC5C8E">
              <w:rPr>
                <w:rFonts w:ascii="&amp;quot" w:eastAsia="Times New Roman" w:hAnsi="&amp;quot"/>
                <w:color w:val="22272F"/>
              </w:rPr>
              <w:t>(Адрес сайта)</w:t>
            </w:r>
          </w:p>
        </w:tc>
      </w:tr>
      <w:tr w:rsidR="00EC5C8E" w:rsidRPr="00EC5C8E" w:rsidTr="00EC5C8E">
        <w:trPr>
          <w:trHeight w:val="979"/>
        </w:trPr>
        <w:tc>
          <w:tcPr>
            <w:tcW w:w="710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EC5C8E" w:rsidRPr="00EC5C8E" w:rsidRDefault="00EC5C8E" w:rsidP="00290EC0">
            <w:pPr>
              <w:spacing w:after="0" w:line="240" w:lineRule="auto"/>
              <w:jc w:val="center"/>
              <w:rPr>
                <w:rFonts w:ascii="Times New Roman" w:eastAsia="Times New Roman" w:hAnsi="Times New Roman"/>
                <w:color w:val="22272F"/>
                <w:u w:val="single"/>
              </w:rPr>
            </w:pPr>
          </w:p>
          <w:p w:rsidR="00EC5C8E" w:rsidRPr="00EC5C8E" w:rsidRDefault="00EC5C8E" w:rsidP="00290EC0">
            <w:pPr>
              <w:spacing w:after="0" w:line="240" w:lineRule="auto"/>
              <w:jc w:val="center"/>
              <w:rPr>
                <w:rFonts w:ascii="Times New Roman" w:eastAsia="Times New Roman" w:hAnsi="Times New Roman"/>
                <w:color w:val="22272F"/>
                <w:u w:val="single"/>
              </w:rPr>
            </w:pPr>
            <w:r w:rsidRPr="00EC5C8E">
              <w:rPr>
                <w:rFonts w:ascii="Times New Roman" w:eastAsia="Times New Roman" w:hAnsi="Times New Roman"/>
                <w:color w:val="22272F"/>
                <w:u w:val="single"/>
              </w:rPr>
              <w:t xml:space="preserve">Государственный комитет имущественных и земельных отношений </w:t>
            </w:r>
          </w:p>
          <w:p w:rsidR="00EC5C8E" w:rsidRPr="00EC5C8E" w:rsidRDefault="00EC5C8E" w:rsidP="00290EC0">
            <w:pPr>
              <w:spacing w:after="0" w:line="240" w:lineRule="auto"/>
              <w:jc w:val="center"/>
              <w:rPr>
                <w:rFonts w:ascii="Times New Roman" w:eastAsia="Times New Roman" w:hAnsi="Times New Roman"/>
                <w:color w:val="22272F"/>
                <w:u w:val="single"/>
              </w:rPr>
            </w:pPr>
            <w:r w:rsidRPr="00EC5C8E">
              <w:rPr>
                <w:rFonts w:ascii="Times New Roman" w:eastAsia="Times New Roman" w:hAnsi="Times New Roman"/>
                <w:color w:val="22272F"/>
                <w:u w:val="single"/>
              </w:rPr>
              <w:t>Республики Мордовия</w:t>
            </w:r>
          </w:p>
          <w:p w:rsidR="00EC5C8E" w:rsidRPr="00EC5C8E" w:rsidRDefault="00EC5C8E" w:rsidP="00290EC0">
            <w:pPr>
              <w:spacing w:after="0" w:line="240" w:lineRule="auto"/>
              <w:jc w:val="center"/>
              <w:rPr>
                <w:rFonts w:ascii="Times New Roman" w:eastAsia="Times New Roman" w:hAnsi="Times New Roman"/>
                <w:color w:val="22272F"/>
              </w:rPr>
            </w:pPr>
            <w:r w:rsidRPr="00EC5C8E">
              <w:rPr>
                <w:rFonts w:ascii="Times New Roman" w:eastAsia="Times New Roman" w:hAnsi="Times New Roman"/>
                <w:color w:val="22272F"/>
              </w:rPr>
              <w:t>(Наименование исполнительного органа государственной власти субъекта Российской Федерации, на территории которого проводятся комплексные кадастровые работы)</w:t>
            </w:r>
          </w:p>
        </w:tc>
        <w:tc>
          <w:tcPr>
            <w:tcW w:w="3807"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EC5C8E" w:rsidRPr="00EC5C8E" w:rsidRDefault="00EC5C8E" w:rsidP="00290EC0">
            <w:pPr>
              <w:spacing w:after="0" w:line="240" w:lineRule="auto"/>
            </w:pPr>
            <w:r w:rsidRPr="00EC5C8E">
              <w:t xml:space="preserve">       </w:t>
            </w:r>
          </w:p>
          <w:p w:rsidR="00EC5C8E" w:rsidRPr="00EC5C8E" w:rsidRDefault="00EC5C8E" w:rsidP="00290EC0">
            <w:pPr>
              <w:spacing w:after="0" w:line="240" w:lineRule="auto"/>
              <w:rPr>
                <w:rFonts w:ascii="&amp;quot" w:eastAsia="Times New Roman" w:hAnsi="&amp;quot"/>
                <w:color w:val="22272F"/>
              </w:rPr>
            </w:pPr>
            <w:r w:rsidRPr="00EC5C8E">
              <w:t xml:space="preserve">             </w:t>
            </w:r>
            <w:r w:rsidRPr="00EC5C8E">
              <w:rPr>
                <w:rFonts w:ascii="&amp;quot" w:eastAsia="Times New Roman" w:hAnsi="&amp;quot"/>
                <w:color w:val="22272F"/>
                <w:lang w:val="en-US"/>
              </w:rPr>
              <w:t>https</w:t>
            </w:r>
            <w:r w:rsidRPr="00EC5C8E">
              <w:rPr>
                <w:rFonts w:ascii="&amp;quot" w:eastAsia="Times New Roman" w:hAnsi="&amp;quot"/>
                <w:color w:val="22272F"/>
              </w:rPr>
              <w:t>://</w:t>
            </w:r>
            <w:r w:rsidRPr="00EC5C8E">
              <w:rPr>
                <w:rFonts w:ascii="&amp;quot" w:eastAsia="Times New Roman" w:hAnsi="&amp;quot"/>
                <w:color w:val="22272F"/>
                <w:lang w:val="en-US"/>
              </w:rPr>
              <w:t>www</w:t>
            </w:r>
            <w:r w:rsidRPr="00EC5C8E">
              <w:rPr>
                <w:rFonts w:ascii="&amp;quot" w:eastAsia="Times New Roman" w:hAnsi="&amp;quot"/>
                <w:color w:val="22272F"/>
              </w:rPr>
              <w:t>.</w:t>
            </w:r>
            <w:r w:rsidRPr="00EC5C8E">
              <w:rPr>
                <w:rFonts w:ascii="&amp;quot" w:eastAsia="Times New Roman" w:hAnsi="&amp;quot"/>
                <w:color w:val="22272F"/>
                <w:lang w:val="en-US"/>
              </w:rPr>
              <w:t>e</w:t>
            </w:r>
            <w:r w:rsidRPr="00EC5C8E">
              <w:rPr>
                <w:rFonts w:ascii="&amp;quot" w:eastAsia="Times New Roman" w:hAnsi="&amp;quot"/>
                <w:color w:val="22272F"/>
              </w:rPr>
              <w:t>-</w:t>
            </w:r>
            <w:r w:rsidRPr="00EC5C8E">
              <w:rPr>
                <w:rFonts w:ascii="&amp;quot" w:eastAsia="Times New Roman" w:hAnsi="&amp;quot"/>
                <w:color w:val="22272F"/>
                <w:lang w:val="en-US"/>
              </w:rPr>
              <w:t>mordovia</w:t>
            </w:r>
            <w:r w:rsidRPr="00EC5C8E">
              <w:rPr>
                <w:rFonts w:ascii="&amp;quot" w:eastAsia="Times New Roman" w:hAnsi="&amp;quot"/>
                <w:color w:val="22272F"/>
              </w:rPr>
              <w:t>.</w:t>
            </w:r>
            <w:r w:rsidRPr="00EC5C8E">
              <w:rPr>
                <w:rFonts w:ascii="&amp;quot" w:eastAsia="Times New Roman" w:hAnsi="&amp;quot"/>
                <w:color w:val="22272F"/>
                <w:lang w:val="en-US"/>
              </w:rPr>
              <w:t>ru</w:t>
            </w:r>
            <w:r w:rsidRPr="00EC5C8E">
              <w:rPr>
                <w:rFonts w:ascii="&amp;quot" w:eastAsia="Times New Roman" w:hAnsi="&amp;quot"/>
                <w:color w:val="22272F"/>
              </w:rPr>
              <w:t>/</w:t>
            </w:r>
          </w:p>
          <w:p w:rsidR="00EC5C8E" w:rsidRPr="00EC5C8E" w:rsidRDefault="00EC5C8E" w:rsidP="00290EC0">
            <w:pPr>
              <w:spacing w:after="0" w:line="240" w:lineRule="auto"/>
              <w:rPr>
                <w:rFonts w:ascii="&amp;quot" w:eastAsia="Times New Roman" w:hAnsi="&amp;quot"/>
                <w:color w:val="22272F"/>
                <w:lang w:val="en-US"/>
              </w:rPr>
            </w:pPr>
            <w:r w:rsidRPr="00EC5C8E">
              <w:rPr>
                <w:rFonts w:ascii="&amp;quot" w:eastAsia="Times New Roman" w:hAnsi="&amp;quot"/>
                <w:color w:val="22272F"/>
              </w:rPr>
              <w:t xml:space="preserve">                </w:t>
            </w:r>
            <w:r w:rsidRPr="00EC5C8E">
              <w:rPr>
                <w:rFonts w:ascii="&amp;quot" w:eastAsia="Times New Roman" w:hAnsi="&amp;quot"/>
                <w:color w:val="22272F"/>
                <w:lang w:val="en-US"/>
              </w:rPr>
              <w:t>__________________;</w:t>
            </w:r>
          </w:p>
          <w:p w:rsidR="00EC5C8E" w:rsidRPr="00EC5C8E" w:rsidRDefault="00EC5C8E" w:rsidP="00290EC0">
            <w:pPr>
              <w:spacing w:after="0" w:line="240" w:lineRule="auto"/>
              <w:jc w:val="center"/>
              <w:rPr>
                <w:rFonts w:ascii="&amp;quot" w:eastAsia="Times New Roman" w:hAnsi="&amp;quot"/>
                <w:color w:val="22272F"/>
              </w:rPr>
            </w:pPr>
            <w:r w:rsidRPr="00EC5C8E">
              <w:rPr>
                <w:rFonts w:ascii="&amp;quot" w:eastAsia="Times New Roman" w:hAnsi="&amp;quot"/>
                <w:color w:val="22272F"/>
              </w:rPr>
              <w:t>(Адрес сайта)</w:t>
            </w:r>
          </w:p>
          <w:p w:rsidR="00EC5C8E" w:rsidRPr="00EC5C8E" w:rsidRDefault="00EC5C8E" w:rsidP="00290EC0">
            <w:pPr>
              <w:spacing w:after="0" w:line="240" w:lineRule="auto"/>
              <w:jc w:val="both"/>
              <w:rPr>
                <w:rFonts w:ascii="&amp;quot" w:eastAsia="Times New Roman" w:hAnsi="&amp;quot"/>
                <w:color w:val="22272F"/>
              </w:rPr>
            </w:pPr>
            <w:r w:rsidRPr="00EC5C8E">
              <w:rPr>
                <w:rFonts w:ascii="&amp;quot" w:eastAsia="Times New Roman" w:hAnsi="&amp;quot"/>
                <w:color w:val="22272F"/>
              </w:rPr>
              <w:t> </w:t>
            </w:r>
          </w:p>
        </w:tc>
      </w:tr>
      <w:tr w:rsidR="00EC5C8E" w:rsidRPr="00EC5C8E" w:rsidTr="00EC5C8E">
        <w:tc>
          <w:tcPr>
            <w:tcW w:w="710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EC5C8E" w:rsidRPr="00EC5C8E" w:rsidRDefault="00EC5C8E" w:rsidP="00290EC0">
            <w:pPr>
              <w:spacing w:after="0" w:line="240" w:lineRule="auto"/>
              <w:jc w:val="center"/>
              <w:rPr>
                <w:rFonts w:ascii="&amp;quot" w:eastAsia="Times New Roman" w:hAnsi="&amp;quot"/>
                <w:color w:val="22272F"/>
                <w:u w:val="single"/>
              </w:rPr>
            </w:pPr>
            <w:r w:rsidRPr="00EC5C8E">
              <w:rPr>
                <w:rFonts w:ascii="&amp;quot" w:eastAsia="Times New Roman" w:hAnsi="&amp;quot"/>
                <w:color w:val="22272F"/>
                <w:u w:val="single"/>
              </w:rPr>
              <w:t>Управление Росреестра по Республике Мордовия</w:t>
            </w:r>
          </w:p>
          <w:p w:rsidR="00EC5C8E" w:rsidRPr="00EC5C8E" w:rsidRDefault="00EC5C8E" w:rsidP="00290EC0">
            <w:pPr>
              <w:spacing w:after="0" w:line="240" w:lineRule="auto"/>
              <w:jc w:val="center"/>
              <w:rPr>
                <w:rFonts w:ascii="Times New Roman" w:eastAsia="Times New Roman" w:hAnsi="Times New Roman"/>
                <w:color w:val="22272F"/>
              </w:rPr>
            </w:pPr>
            <w:r w:rsidRPr="00EC5C8E">
              <w:rPr>
                <w:rFonts w:ascii="Times New Roman" w:eastAsia="Times New Roman" w:hAnsi="Times New Roman"/>
                <w:color w:val="22272F"/>
              </w:rPr>
              <w:t>(Наименование органа регистрации прав)</w:t>
            </w:r>
          </w:p>
        </w:tc>
        <w:tc>
          <w:tcPr>
            <w:tcW w:w="3807"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EC5C8E" w:rsidRPr="00EC5C8E" w:rsidRDefault="00EC5C8E" w:rsidP="00290EC0">
            <w:pPr>
              <w:spacing w:after="0" w:line="240" w:lineRule="auto"/>
              <w:rPr>
                <w:rFonts w:ascii="&amp;quot" w:eastAsia="Times New Roman" w:hAnsi="&amp;quot"/>
                <w:color w:val="22272F"/>
              </w:rPr>
            </w:pPr>
            <w:r w:rsidRPr="00EC5C8E">
              <w:rPr>
                <w:rFonts w:ascii="&amp;quot" w:eastAsia="Times New Roman" w:hAnsi="&amp;quot"/>
                <w:color w:val="22272F"/>
              </w:rPr>
              <w:t xml:space="preserve">                       </w:t>
            </w:r>
            <w:hyperlink r:id="rId9" w:history="1">
              <w:r w:rsidRPr="00EC5C8E">
                <w:rPr>
                  <w:rStyle w:val="af2"/>
                  <w:rFonts w:ascii="&amp;quot" w:hAnsi="&amp;quot"/>
                  <w:lang w:val="en-US"/>
                </w:rPr>
                <w:t>https</w:t>
              </w:r>
              <w:r w:rsidRPr="00EC5C8E">
                <w:rPr>
                  <w:rStyle w:val="af2"/>
                  <w:rFonts w:ascii="&amp;quot" w:hAnsi="&amp;quot"/>
                </w:rPr>
                <w:t>://</w:t>
              </w:r>
              <w:r w:rsidRPr="00EC5C8E">
                <w:rPr>
                  <w:rStyle w:val="af2"/>
                  <w:rFonts w:ascii="&amp;quot" w:hAnsi="&amp;quot"/>
                  <w:lang w:val="en-US"/>
                </w:rPr>
                <w:t>www</w:t>
              </w:r>
            </w:hyperlink>
            <w:r w:rsidRPr="00EC5C8E">
              <w:rPr>
                <w:rFonts w:ascii="&amp;quot" w:eastAsia="Times New Roman" w:hAnsi="&amp;quot"/>
                <w:color w:val="22272F"/>
              </w:rPr>
              <w:t>.</w:t>
            </w:r>
            <w:r w:rsidRPr="00EC5C8E">
              <w:rPr>
                <w:rFonts w:ascii="&amp;quot" w:eastAsia="Times New Roman" w:hAnsi="&amp;quot"/>
                <w:color w:val="22272F"/>
                <w:lang w:val="en-US"/>
              </w:rPr>
              <w:t>rosreestr</w:t>
            </w:r>
            <w:r w:rsidRPr="00EC5C8E">
              <w:rPr>
                <w:rFonts w:ascii="&amp;quot" w:eastAsia="Times New Roman" w:hAnsi="&amp;quot"/>
                <w:color w:val="22272F"/>
              </w:rPr>
              <w:t>.</w:t>
            </w:r>
            <w:r w:rsidRPr="00EC5C8E">
              <w:rPr>
                <w:rFonts w:ascii="&amp;quot" w:eastAsia="Times New Roman" w:hAnsi="&amp;quot"/>
                <w:color w:val="22272F"/>
                <w:lang w:val="en-US"/>
              </w:rPr>
              <w:t>ru</w:t>
            </w:r>
            <w:r w:rsidRPr="00EC5C8E">
              <w:rPr>
                <w:rFonts w:ascii="&amp;quot" w:eastAsia="Times New Roman" w:hAnsi="&amp;quot"/>
                <w:color w:val="22272F"/>
              </w:rPr>
              <w:t>/</w:t>
            </w:r>
          </w:p>
          <w:p w:rsidR="00EC5C8E" w:rsidRPr="00EC5C8E" w:rsidRDefault="00EC5C8E" w:rsidP="00290EC0">
            <w:pPr>
              <w:spacing w:after="0" w:line="240" w:lineRule="auto"/>
              <w:jc w:val="center"/>
              <w:rPr>
                <w:rFonts w:ascii="&amp;quot" w:eastAsia="Times New Roman" w:hAnsi="&amp;quot"/>
                <w:color w:val="22272F"/>
              </w:rPr>
            </w:pPr>
            <w:r w:rsidRPr="00EC5C8E">
              <w:rPr>
                <w:rFonts w:ascii="&amp;quot" w:eastAsia="Times New Roman" w:hAnsi="&amp;quot"/>
                <w:color w:val="22272F"/>
              </w:rPr>
              <w:t>_________________.</w:t>
            </w:r>
          </w:p>
          <w:p w:rsidR="00EC5C8E" w:rsidRPr="00EC5C8E" w:rsidRDefault="00EC5C8E" w:rsidP="00EC5C8E">
            <w:pPr>
              <w:spacing w:after="0" w:line="240" w:lineRule="auto"/>
              <w:jc w:val="center"/>
              <w:rPr>
                <w:rFonts w:ascii="&amp;quot" w:eastAsia="Times New Roman" w:hAnsi="&amp;quot"/>
                <w:color w:val="22272F"/>
              </w:rPr>
            </w:pPr>
            <w:r w:rsidRPr="00EC5C8E">
              <w:rPr>
                <w:rFonts w:ascii="&amp;quot" w:eastAsia="Times New Roman" w:hAnsi="&amp;quot"/>
                <w:color w:val="22272F"/>
              </w:rPr>
              <w:t>(Адрес сайта)</w:t>
            </w:r>
          </w:p>
        </w:tc>
      </w:tr>
      <w:tr w:rsidR="00EC5C8E" w:rsidRPr="00EC5C8E" w:rsidTr="00EC5C8E">
        <w:tc>
          <w:tcPr>
            <w:tcW w:w="10916" w:type="dxa"/>
            <w:gridSpan w:val="2"/>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EC5C8E" w:rsidRPr="00EC5C8E" w:rsidRDefault="00EC5C8E" w:rsidP="00290EC0">
            <w:pPr>
              <w:spacing w:after="0" w:line="240" w:lineRule="auto"/>
              <w:jc w:val="both"/>
              <w:rPr>
                <w:rFonts w:ascii="Times New Roman" w:eastAsia="Times New Roman" w:hAnsi="Times New Roman"/>
                <w:color w:val="22272F"/>
              </w:rPr>
            </w:pPr>
            <w:r w:rsidRPr="00EC5C8E">
              <w:rPr>
                <w:rFonts w:ascii="Times New Roman" w:eastAsia="Times New Roman" w:hAnsi="Times New Roman"/>
                <w:color w:val="22272F"/>
              </w:rPr>
              <w:t xml:space="preserve">Заседание согласительной комиссии по вопросу согласования местоположения границ земельных участков, в отношении которых проводятся комплексные кадастровые работы на территории кадастровых кварталов 13:05:0103001 и </w:t>
            </w:r>
            <w:r w:rsidRPr="00EC5C8E">
              <w:rPr>
                <w:rFonts w:ascii="Times New Roman" w:hAnsi="Times New Roman"/>
                <w:color w:val="22272F"/>
              </w:rPr>
              <w:t>об избрании председателя и секретаря Согласительной комиссии</w:t>
            </w:r>
            <w:r w:rsidRPr="00EC5C8E">
              <w:rPr>
                <w:rFonts w:ascii="Times New Roman" w:eastAsia="Times New Roman" w:hAnsi="Times New Roman"/>
                <w:color w:val="22272F"/>
              </w:rPr>
              <w:t xml:space="preserve"> состоится по адресу: </w:t>
            </w:r>
            <w:r w:rsidRPr="00EC5C8E">
              <w:rPr>
                <w:rFonts w:ascii="Times New Roman" w:eastAsia="Times New Roman" w:hAnsi="Times New Roman"/>
                <w:color w:val="22272F"/>
                <w:u w:val="single"/>
              </w:rPr>
              <w:t xml:space="preserve">Республика Мордовия, Большеигнатовский район, с.Большое Игнатово, ул.Советская, д.40,каб.№6 (здание администрации), </w:t>
            </w:r>
            <w:r w:rsidRPr="00EC5C8E">
              <w:rPr>
                <w:rFonts w:ascii="Times New Roman" w:eastAsia="Times New Roman" w:hAnsi="Times New Roman"/>
                <w:b/>
                <w:color w:val="22272F"/>
              </w:rPr>
              <w:t>"03" ноября 2022г. в 15 часов 15 минут.</w:t>
            </w:r>
          </w:p>
          <w:p w:rsidR="00EC5C8E" w:rsidRPr="00EC5C8E" w:rsidRDefault="00EC5C8E" w:rsidP="00290EC0">
            <w:pPr>
              <w:spacing w:after="0" w:line="240" w:lineRule="auto"/>
              <w:jc w:val="both"/>
              <w:rPr>
                <w:rFonts w:ascii="Times New Roman" w:eastAsia="Times New Roman" w:hAnsi="Times New Roman"/>
                <w:color w:val="22272F"/>
              </w:rPr>
            </w:pPr>
            <w:r w:rsidRPr="00EC5C8E">
              <w:rPr>
                <w:rFonts w:ascii="Times New Roman" w:eastAsia="Times New Roman" w:hAnsi="Times New Roman"/>
                <w:color w:val="22272F"/>
              </w:rPr>
              <w:t>Для участия в согласовании местоположения границ при себе необходимо иметь документ, удостоверяющий личность, а также документы, подтверждающие права на соответствующий земельный участок.</w:t>
            </w:r>
          </w:p>
          <w:p w:rsidR="00EC5C8E" w:rsidRPr="00EC5C8E" w:rsidRDefault="00EC5C8E" w:rsidP="00290EC0">
            <w:pPr>
              <w:spacing w:after="0" w:line="240" w:lineRule="auto"/>
              <w:jc w:val="both"/>
              <w:rPr>
                <w:rFonts w:ascii="Times New Roman" w:eastAsia="Times New Roman" w:hAnsi="Times New Roman"/>
                <w:b/>
                <w:color w:val="22272F"/>
              </w:rPr>
            </w:pPr>
            <w:r w:rsidRPr="00EC5C8E">
              <w:rPr>
                <w:rFonts w:ascii="Times New Roman" w:eastAsia="Times New Roman" w:hAnsi="Times New Roman"/>
                <w:color w:val="22272F"/>
              </w:rPr>
              <w:t xml:space="preserve">Обоснованные возражения относительно местоположения границ земельных участков, содержащегося в проекте карты-плана территории, можно представить в согласительную комиссию в письменной форме в период </w:t>
            </w:r>
            <w:r w:rsidRPr="00EC5C8E">
              <w:rPr>
                <w:rFonts w:ascii="Times New Roman" w:eastAsia="Times New Roman" w:hAnsi="Times New Roman"/>
                <w:b/>
                <w:color w:val="22272F"/>
              </w:rPr>
              <w:t>с "03" ноября 2022 г. по "08" декабря 2022 г. (первое (организационное) заседание состоится 03.11.2022 г. в 15 ч. 15 мин. (здание администрации, каб.6) .</w:t>
            </w:r>
          </w:p>
          <w:p w:rsidR="00EC5C8E" w:rsidRPr="00EC5C8E" w:rsidRDefault="00EC5C8E" w:rsidP="00290EC0">
            <w:pPr>
              <w:spacing w:after="0" w:line="240" w:lineRule="auto"/>
              <w:jc w:val="both"/>
              <w:rPr>
                <w:rFonts w:ascii="Times New Roman" w:eastAsia="Times New Roman" w:hAnsi="Times New Roman"/>
                <w:color w:val="22272F"/>
              </w:rPr>
            </w:pPr>
            <w:r w:rsidRPr="00EC5C8E">
              <w:rPr>
                <w:rFonts w:ascii="Times New Roman" w:eastAsia="Times New Roman" w:hAnsi="Times New Roman"/>
                <w:color w:val="22272F"/>
              </w:rPr>
              <w:t xml:space="preserve">Возражения оформляются в соответствии с </w:t>
            </w:r>
            <w:hyperlink r:id="rId10" w:anchor="/document/12154874/entry/149" w:history="1">
              <w:r w:rsidRPr="00EC5C8E">
                <w:rPr>
                  <w:rStyle w:val="af2"/>
                  <w:rFonts w:ascii="Times New Roman" w:hAnsi="Times New Roman"/>
                  <w:color w:val="3272C0"/>
                </w:rPr>
                <w:t>частью 15 статьи 42.10</w:t>
              </w:r>
            </w:hyperlink>
            <w:r w:rsidRPr="00EC5C8E">
              <w:rPr>
                <w:rFonts w:ascii="Times New Roman" w:eastAsia="Times New Roman" w:hAnsi="Times New Roman"/>
                <w:color w:val="22272F"/>
              </w:rPr>
              <w:t xml:space="preserve"> Федерального закона от 24 июля 2007 г. № 221-ФЗ «О государственном кадастре недвижимости» и включают в себя сведения о лице, направившем данное возражение, в том числе фамилию, имя и (при наличии) отчество, а также адрес правообладателя и (или) адрес электронной почты правообладателя, реквизиты документа, удостоверяющего его личность, обоснование причин его несогласия с местоположением границы земельного участка, кадастровый номер земельного участка (при наличии) или обозначение образуемого земельного участка в соответствии с проектом карты-плана территории. К указанным возражениям должны быть приложены копии документов, подтверждающих право лица, направившего данное возражение, на такой земельный участок, или иные документы, устанавливающие или удостоверяющие </w:t>
            </w:r>
            <w:r w:rsidRPr="00EC5C8E">
              <w:rPr>
                <w:rFonts w:ascii="Times New Roman" w:eastAsia="Times New Roman" w:hAnsi="Times New Roman"/>
                <w:color w:val="22272F"/>
              </w:rPr>
              <w:lastRenderedPageBreak/>
              <w:t>права на такой земельный участок, а также документы, определяющие (определявшие) местоположение границ при образовании такого земельного участка (при наличии),</w:t>
            </w:r>
          </w:p>
          <w:p w:rsidR="00EC5C8E" w:rsidRPr="00EC5C8E" w:rsidRDefault="00EC5C8E" w:rsidP="00290EC0">
            <w:pPr>
              <w:spacing w:after="0" w:line="240" w:lineRule="auto"/>
              <w:jc w:val="both"/>
              <w:rPr>
                <w:rFonts w:ascii="Times New Roman" w:eastAsia="Times New Roman" w:hAnsi="Times New Roman"/>
                <w:color w:val="22272F"/>
              </w:rPr>
            </w:pPr>
            <w:r w:rsidRPr="00EC5C8E">
              <w:rPr>
                <w:rFonts w:ascii="Times New Roman" w:eastAsia="Times New Roman" w:hAnsi="Times New Roman"/>
                <w:color w:val="22272F"/>
              </w:rPr>
              <w:t>В случае отсутствия таких возражений местоположение границ земельных участков считается согласованным.</w:t>
            </w:r>
          </w:p>
          <w:p w:rsidR="00EC5C8E" w:rsidRPr="00EC5C8E" w:rsidRDefault="00EC5C8E" w:rsidP="00290EC0">
            <w:pPr>
              <w:spacing w:after="0" w:line="240" w:lineRule="auto"/>
              <w:jc w:val="right"/>
              <w:rPr>
                <w:rFonts w:ascii="&amp;quot" w:eastAsia="Times New Roman" w:hAnsi="&amp;quot"/>
                <w:color w:val="22272F"/>
              </w:rPr>
            </w:pPr>
            <w:r w:rsidRPr="00EC5C8E">
              <w:rPr>
                <w:rFonts w:ascii="Times New Roman" w:eastAsia="Times New Roman" w:hAnsi="Times New Roman"/>
                <w:color w:val="22272F"/>
              </w:rPr>
              <w:t>13.10.2022 г.</w:t>
            </w:r>
          </w:p>
        </w:tc>
      </w:tr>
    </w:tbl>
    <w:p w:rsidR="00C8287C" w:rsidRPr="00EC5C8E" w:rsidRDefault="00C8287C" w:rsidP="00EC5C8E"/>
    <w:p w:rsidR="00EC5C8E" w:rsidRPr="00EC5C8E" w:rsidRDefault="00EC5C8E" w:rsidP="00EC5C8E">
      <w:pPr>
        <w:spacing w:after="0" w:line="240" w:lineRule="auto"/>
        <w:jc w:val="center"/>
        <w:rPr>
          <w:rFonts w:ascii="Times New Roman" w:hAnsi="Times New Roman"/>
          <w:b/>
          <w:color w:val="22272F"/>
        </w:rPr>
      </w:pPr>
      <w:r w:rsidRPr="00EC5C8E">
        <w:rPr>
          <w:rFonts w:ascii="Times New Roman" w:hAnsi="Times New Roman"/>
          <w:b/>
          <w:color w:val="22272F"/>
        </w:rPr>
        <w:t>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 и об избрании председателя и секретаря Согласительной комиссии</w:t>
      </w:r>
    </w:p>
    <w:p w:rsidR="00EC5C8E" w:rsidRPr="00EC5C8E" w:rsidRDefault="00EC5C8E" w:rsidP="00EC5C8E">
      <w:pPr>
        <w:spacing w:after="0" w:line="240" w:lineRule="auto"/>
        <w:jc w:val="center"/>
        <w:rPr>
          <w:rFonts w:ascii="Times New Roman" w:hAnsi="Times New Roman"/>
          <w:b/>
          <w:color w:val="22272F"/>
        </w:rPr>
      </w:pPr>
    </w:p>
    <w:tbl>
      <w:tblPr>
        <w:tblW w:w="10490" w:type="dxa"/>
        <w:tblInd w:w="-8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09"/>
        <w:gridCol w:w="3381"/>
      </w:tblGrid>
      <w:tr w:rsidR="00EC5C8E" w:rsidRPr="00EC5C8E" w:rsidTr="00290EC0">
        <w:tc>
          <w:tcPr>
            <w:tcW w:w="10490" w:type="dxa"/>
            <w:gridSpan w:val="2"/>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EC5C8E" w:rsidRPr="00EC5C8E" w:rsidRDefault="00EC5C8E" w:rsidP="00290EC0">
            <w:pPr>
              <w:spacing w:after="0" w:line="240" w:lineRule="auto"/>
              <w:jc w:val="both"/>
              <w:rPr>
                <w:rFonts w:ascii="Times New Roman" w:eastAsia="Times New Roman" w:hAnsi="Times New Roman"/>
                <w:color w:val="22272F"/>
              </w:rPr>
            </w:pPr>
            <w:r w:rsidRPr="00EC5C8E">
              <w:rPr>
                <w:rFonts w:ascii="Times New Roman" w:eastAsia="Times New Roman" w:hAnsi="Times New Roman"/>
                <w:color w:val="22272F"/>
              </w:rPr>
              <w:t>В отношении объектов недвижимого имущества, расположенных на территории кадастровых кварталов: 13:05:0206001</w:t>
            </w:r>
          </w:p>
          <w:p w:rsidR="00EC5C8E" w:rsidRPr="00EC5C8E" w:rsidRDefault="00EC5C8E" w:rsidP="00290EC0">
            <w:pPr>
              <w:spacing w:after="0" w:line="240" w:lineRule="auto"/>
              <w:jc w:val="both"/>
              <w:rPr>
                <w:rFonts w:ascii="Times New Roman" w:eastAsia="Times New Roman" w:hAnsi="Times New Roman"/>
                <w:color w:val="22272F"/>
              </w:rPr>
            </w:pPr>
            <w:r w:rsidRPr="00EC5C8E">
              <w:rPr>
                <w:rFonts w:ascii="Times New Roman" w:eastAsia="Times New Roman" w:hAnsi="Times New Roman"/>
                <w:color w:val="22272F"/>
              </w:rPr>
              <w:t>субъект Российской Федерации – Республика Мордовия,</w:t>
            </w:r>
          </w:p>
          <w:p w:rsidR="00EC5C8E" w:rsidRPr="00EC5C8E" w:rsidRDefault="00EC5C8E" w:rsidP="00290EC0">
            <w:pPr>
              <w:spacing w:after="0" w:line="240" w:lineRule="auto"/>
              <w:jc w:val="both"/>
              <w:rPr>
                <w:rFonts w:ascii="Times New Roman" w:eastAsia="Times New Roman" w:hAnsi="Times New Roman"/>
                <w:color w:val="22272F"/>
              </w:rPr>
            </w:pPr>
            <w:r w:rsidRPr="00EC5C8E">
              <w:rPr>
                <w:rFonts w:ascii="Times New Roman" w:eastAsia="Times New Roman" w:hAnsi="Times New Roman"/>
                <w:color w:val="22272F"/>
              </w:rPr>
              <w:t>муниципальное образование  - Кучкаевское сельское поселение Большеигнатовского муниципального района, населенный пункт – с.Кучкаево,</w:t>
            </w:r>
          </w:p>
          <w:p w:rsidR="00EC5C8E" w:rsidRPr="00EC5C8E" w:rsidRDefault="00EC5C8E" w:rsidP="00290EC0">
            <w:pPr>
              <w:spacing w:after="0" w:line="240" w:lineRule="auto"/>
              <w:jc w:val="both"/>
              <w:rPr>
                <w:rFonts w:ascii="Times New Roman" w:eastAsia="Times New Roman" w:hAnsi="Times New Roman"/>
                <w:color w:val="22272F"/>
              </w:rPr>
            </w:pPr>
            <w:r w:rsidRPr="00EC5C8E">
              <w:rPr>
                <w:rFonts w:ascii="Times New Roman" w:eastAsia="Times New Roman" w:hAnsi="Times New Roman"/>
                <w:color w:val="22272F"/>
              </w:rPr>
              <w:t>№ кадастрового квартала 13:05:0206001 (с.Кучкаево)</w:t>
            </w:r>
          </w:p>
          <w:p w:rsidR="00EC5C8E" w:rsidRPr="00EC5C8E" w:rsidRDefault="00EC5C8E" w:rsidP="00290EC0">
            <w:pPr>
              <w:spacing w:after="0" w:line="240" w:lineRule="auto"/>
              <w:rPr>
                <w:rFonts w:ascii="Times New Roman" w:eastAsia="Times New Roman" w:hAnsi="Times New Roman"/>
                <w:color w:val="22272F"/>
              </w:rPr>
            </w:pPr>
            <w:r w:rsidRPr="00EC5C8E">
              <w:rPr>
                <w:rFonts w:ascii="Times New Roman" w:eastAsia="Times New Roman" w:hAnsi="Times New Roman"/>
                <w:color w:val="22272F"/>
              </w:rPr>
              <w:t>(Иные сведения, позволяющие определить местоположение территории, на которой выполняются комплексные кадастровые работы)</w:t>
            </w:r>
          </w:p>
          <w:p w:rsidR="00EC5C8E" w:rsidRPr="00EC5C8E" w:rsidRDefault="00EC5C8E" w:rsidP="00290EC0">
            <w:pPr>
              <w:spacing w:after="0" w:line="240" w:lineRule="auto"/>
              <w:jc w:val="both"/>
              <w:rPr>
                <w:rFonts w:ascii="Times New Roman" w:eastAsia="Times New Roman" w:hAnsi="Times New Roman"/>
                <w:color w:val="22272F"/>
              </w:rPr>
            </w:pPr>
            <w:r w:rsidRPr="00EC5C8E">
              <w:rPr>
                <w:rFonts w:ascii="Times New Roman" w:eastAsia="Times New Roman" w:hAnsi="Times New Roman"/>
                <w:color w:val="22272F"/>
              </w:rPr>
              <w:t>в соответствии с Договором № оф-2022-007781 на оказание услуг в области кадастровой деятельности от "11" августа 2022 г. выполняются комплексные кадастровые работы.</w:t>
            </w:r>
          </w:p>
          <w:p w:rsidR="00EC5C8E" w:rsidRPr="00EC5C8E" w:rsidRDefault="00EC5C8E" w:rsidP="00290EC0">
            <w:pPr>
              <w:spacing w:after="0" w:line="240" w:lineRule="auto"/>
              <w:jc w:val="both"/>
              <w:rPr>
                <w:rFonts w:ascii="Times New Roman" w:eastAsia="Times New Roman" w:hAnsi="Times New Roman"/>
                <w:color w:val="22272F"/>
                <w:u w:val="single"/>
              </w:rPr>
            </w:pPr>
            <w:r w:rsidRPr="00EC5C8E">
              <w:rPr>
                <w:rFonts w:ascii="Times New Roman" w:eastAsia="Times New Roman" w:hAnsi="Times New Roman"/>
                <w:color w:val="22272F"/>
              </w:rPr>
              <w:t xml:space="preserve">Уведомляем всех заинтересованных лиц о завершении подготовки проекта карты-плана территории, с которым можно ознакомиться по адресу работы согласительной комиссии: </w:t>
            </w:r>
            <w:r w:rsidRPr="00EC5C8E">
              <w:rPr>
                <w:rFonts w:ascii="Times New Roman" w:eastAsia="Times New Roman" w:hAnsi="Times New Roman"/>
                <w:color w:val="22272F"/>
                <w:u w:val="single"/>
              </w:rPr>
              <w:t>Республика Мордовия, Большеигнатовский район, с.Большое Игнатово, ул.Советская, д.40,каб.№6(здание администрации).</w:t>
            </w:r>
          </w:p>
          <w:p w:rsidR="00EC5C8E" w:rsidRPr="00EC5C8E" w:rsidRDefault="00EC5C8E" w:rsidP="00290EC0">
            <w:pPr>
              <w:spacing w:after="0" w:line="240" w:lineRule="auto"/>
              <w:jc w:val="center"/>
              <w:rPr>
                <w:rFonts w:ascii="Times New Roman" w:eastAsia="Times New Roman" w:hAnsi="Times New Roman"/>
                <w:color w:val="22272F"/>
              </w:rPr>
            </w:pPr>
            <w:r w:rsidRPr="00EC5C8E">
              <w:rPr>
                <w:rFonts w:ascii="Times New Roman" w:eastAsia="Times New Roman" w:hAnsi="Times New Roman"/>
                <w:color w:val="22272F"/>
              </w:rPr>
              <w:t>(Адрес работы согласительной комиссии)</w:t>
            </w:r>
          </w:p>
          <w:p w:rsidR="00EC5C8E" w:rsidRPr="00EC5C8E" w:rsidRDefault="00EC5C8E" w:rsidP="00290EC0">
            <w:pPr>
              <w:spacing w:after="0" w:line="240" w:lineRule="auto"/>
              <w:jc w:val="both"/>
              <w:rPr>
                <w:rFonts w:ascii="Times New Roman" w:eastAsia="Times New Roman" w:hAnsi="Times New Roman"/>
                <w:color w:val="22272F"/>
              </w:rPr>
            </w:pPr>
            <w:r w:rsidRPr="00EC5C8E">
              <w:rPr>
                <w:rFonts w:ascii="Times New Roman" w:eastAsia="Times New Roman" w:hAnsi="Times New Roman"/>
                <w:color w:val="22272F"/>
              </w:rPr>
              <w:t>или на официальных сайтах в информационно-телекоммуникационной сети «Интернет»:</w:t>
            </w:r>
          </w:p>
        </w:tc>
      </w:tr>
      <w:tr w:rsidR="00EC5C8E" w:rsidRPr="00EC5C8E" w:rsidTr="00290EC0">
        <w:trPr>
          <w:trHeight w:val="921"/>
        </w:trPr>
        <w:tc>
          <w:tcPr>
            <w:tcW w:w="710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EC5C8E" w:rsidRPr="00EC5C8E" w:rsidRDefault="00EC5C8E" w:rsidP="00290EC0">
            <w:pPr>
              <w:spacing w:after="0" w:line="240" w:lineRule="auto"/>
              <w:jc w:val="center"/>
              <w:rPr>
                <w:rFonts w:ascii="Times New Roman" w:eastAsia="Times New Roman" w:hAnsi="Times New Roman"/>
                <w:color w:val="22272F"/>
                <w:u w:val="single"/>
              </w:rPr>
            </w:pPr>
          </w:p>
          <w:p w:rsidR="00EC5C8E" w:rsidRPr="00EC5C8E" w:rsidRDefault="00EC5C8E" w:rsidP="00290EC0">
            <w:pPr>
              <w:spacing w:after="0" w:line="240" w:lineRule="auto"/>
              <w:jc w:val="center"/>
              <w:rPr>
                <w:rFonts w:ascii="Times New Roman" w:eastAsia="Times New Roman" w:hAnsi="Times New Roman"/>
                <w:color w:val="22272F"/>
                <w:u w:val="single"/>
              </w:rPr>
            </w:pPr>
          </w:p>
          <w:p w:rsidR="00EC5C8E" w:rsidRPr="00EC5C8E" w:rsidRDefault="00EC5C8E" w:rsidP="00290EC0">
            <w:pPr>
              <w:spacing w:after="0" w:line="240" w:lineRule="auto"/>
              <w:rPr>
                <w:rFonts w:ascii="Times New Roman" w:eastAsia="Times New Roman" w:hAnsi="Times New Roman"/>
                <w:color w:val="22272F"/>
                <w:u w:val="single"/>
              </w:rPr>
            </w:pPr>
            <w:r w:rsidRPr="00EC5C8E">
              <w:rPr>
                <w:rFonts w:ascii="Times New Roman" w:eastAsia="Times New Roman" w:hAnsi="Times New Roman"/>
                <w:color w:val="22272F"/>
                <w:u w:val="single"/>
              </w:rPr>
              <w:t xml:space="preserve">      Администрация Большеигнатовского муниципального района Республики Мордовия</w:t>
            </w:r>
          </w:p>
          <w:p w:rsidR="00EC5C8E" w:rsidRPr="00EC5C8E" w:rsidRDefault="00EC5C8E" w:rsidP="00290EC0">
            <w:pPr>
              <w:spacing w:after="0" w:line="240" w:lineRule="auto"/>
              <w:jc w:val="center"/>
              <w:rPr>
                <w:rFonts w:ascii="Times New Roman" w:eastAsia="Times New Roman" w:hAnsi="Times New Roman"/>
                <w:color w:val="22272F"/>
              </w:rPr>
            </w:pPr>
            <w:r w:rsidRPr="00EC5C8E">
              <w:rPr>
                <w:rFonts w:ascii="Times New Roman" w:eastAsia="Times New Roman" w:hAnsi="Times New Roman"/>
                <w:color w:val="22272F"/>
              </w:rPr>
              <w:t>(Наименование заказчика комплексных кадастровых работ)</w:t>
            </w:r>
          </w:p>
        </w:tc>
        <w:tc>
          <w:tcPr>
            <w:tcW w:w="3381"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EC5C8E" w:rsidRPr="00EC5C8E" w:rsidRDefault="00EC5C8E" w:rsidP="00290EC0">
            <w:pPr>
              <w:spacing w:after="0" w:line="240" w:lineRule="auto"/>
              <w:rPr>
                <w:rFonts w:ascii="&amp;quot" w:eastAsia="Times New Roman" w:hAnsi="&amp;quot"/>
                <w:color w:val="22272F"/>
              </w:rPr>
            </w:pPr>
            <w:r w:rsidRPr="00EC5C8E">
              <w:rPr>
                <w:rFonts w:ascii="&amp;quot" w:eastAsia="Times New Roman" w:hAnsi="&amp;quot"/>
                <w:color w:val="22272F"/>
              </w:rPr>
              <w:t xml:space="preserve">           </w:t>
            </w:r>
          </w:p>
          <w:p w:rsidR="00EC5C8E" w:rsidRPr="00EC5C8E" w:rsidRDefault="00EC5C8E" w:rsidP="00290EC0">
            <w:pPr>
              <w:spacing w:after="0" w:line="240" w:lineRule="auto"/>
              <w:jc w:val="center"/>
              <w:rPr>
                <w:rFonts w:ascii="&amp;quot" w:eastAsia="Times New Roman" w:hAnsi="&amp;quot"/>
                <w:color w:val="0000FF"/>
                <w:u w:val="single"/>
                <w:lang w:val="en-US"/>
              </w:rPr>
            </w:pPr>
            <w:hyperlink w:history="1">
              <w:r w:rsidRPr="00EC5C8E">
                <w:rPr>
                  <w:rStyle w:val="af2"/>
                  <w:rFonts w:ascii="&amp;quot" w:hAnsi="&amp;quot"/>
                  <w:lang w:val="en-US"/>
                </w:rPr>
                <w:t>https:// bolsheignatovskoe-r13.gosveb.gosuslugi.ru</w:t>
              </w:r>
            </w:hyperlink>
            <w:r w:rsidRPr="00EC5C8E">
              <w:rPr>
                <w:rFonts w:ascii="&amp;quot" w:eastAsia="Times New Roman" w:hAnsi="&amp;quot"/>
                <w:color w:val="22272F"/>
                <w:lang w:val="en-US"/>
              </w:rPr>
              <w:t>/</w:t>
            </w:r>
          </w:p>
          <w:p w:rsidR="00EC5C8E" w:rsidRPr="00EC5C8E" w:rsidRDefault="00EC5C8E" w:rsidP="00290EC0">
            <w:pPr>
              <w:spacing w:after="0" w:line="240" w:lineRule="auto"/>
              <w:rPr>
                <w:rFonts w:ascii="&amp;quot" w:eastAsia="Times New Roman" w:hAnsi="&amp;quot"/>
                <w:color w:val="22272F"/>
                <w:lang w:val="en-US"/>
              </w:rPr>
            </w:pPr>
            <w:r w:rsidRPr="00EC5C8E">
              <w:rPr>
                <w:rFonts w:ascii="&amp;quot" w:eastAsia="Times New Roman" w:hAnsi="&amp;quot"/>
                <w:color w:val="22272F"/>
                <w:lang w:val="en-US"/>
              </w:rPr>
              <w:t xml:space="preserve">           __________________;</w:t>
            </w:r>
          </w:p>
          <w:p w:rsidR="00EC5C8E" w:rsidRPr="00EC5C8E" w:rsidRDefault="00EC5C8E" w:rsidP="00EC5C8E">
            <w:pPr>
              <w:spacing w:after="0" w:line="240" w:lineRule="auto"/>
              <w:jc w:val="center"/>
              <w:rPr>
                <w:rFonts w:ascii="&amp;quot" w:eastAsia="Times New Roman" w:hAnsi="&amp;quot"/>
                <w:color w:val="22272F"/>
              </w:rPr>
            </w:pPr>
            <w:r w:rsidRPr="00EC5C8E">
              <w:rPr>
                <w:rFonts w:ascii="&amp;quot" w:eastAsia="Times New Roman" w:hAnsi="&amp;quot"/>
                <w:color w:val="22272F"/>
              </w:rPr>
              <w:t>(Адрес сайта)</w:t>
            </w:r>
          </w:p>
        </w:tc>
      </w:tr>
      <w:tr w:rsidR="00EC5C8E" w:rsidRPr="00EC5C8E" w:rsidTr="00290EC0">
        <w:trPr>
          <w:trHeight w:val="979"/>
        </w:trPr>
        <w:tc>
          <w:tcPr>
            <w:tcW w:w="710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rsidR="00EC5C8E" w:rsidRPr="00EC5C8E" w:rsidRDefault="00EC5C8E" w:rsidP="00290EC0">
            <w:pPr>
              <w:spacing w:after="0" w:line="240" w:lineRule="auto"/>
              <w:jc w:val="center"/>
              <w:rPr>
                <w:rFonts w:ascii="Times New Roman" w:eastAsia="Times New Roman" w:hAnsi="Times New Roman"/>
                <w:color w:val="22272F"/>
                <w:u w:val="single"/>
              </w:rPr>
            </w:pPr>
          </w:p>
          <w:p w:rsidR="00EC5C8E" w:rsidRPr="00EC5C8E" w:rsidRDefault="00EC5C8E" w:rsidP="00290EC0">
            <w:pPr>
              <w:spacing w:after="0" w:line="240" w:lineRule="auto"/>
              <w:jc w:val="center"/>
              <w:rPr>
                <w:rFonts w:ascii="Times New Roman" w:eastAsia="Times New Roman" w:hAnsi="Times New Roman"/>
                <w:color w:val="22272F"/>
                <w:u w:val="single"/>
              </w:rPr>
            </w:pPr>
            <w:r w:rsidRPr="00EC5C8E">
              <w:rPr>
                <w:rFonts w:ascii="Times New Roman" w:eastAsia="Times New Roman" w:hAnsi="Times New Roman"/>
                <w:color w:val="22272F"/>
                <w:u w:val="single"/>
              </w:rPr>
              <w:t xml:space="preserve">Государственный комитет имущественных и земельных отношений </w:t>
            </w:r>
          </w:p>
          <w:p w:rsidR="00EC5C8E" w:rsidRPr="00EC5C8E" w:rsidRDefault="00EC5C8E" w:rsidP="00290EC0">
            <w:pPr>
              <w:spacing w:after="0" w:line="240" w:lineRule="auto"/>
              <w:jc w:val="center"/>
              <w:rPr>
                <w:rFonts w:ascii="Times New Roman" w:eastAsia="Times New Roman" w:hAnsi="Times New Roman"/>
                <w:color w:val="22272F"/>
                <w:u w:val="single"/>
              </w:rPr>
            </w:pPr>
            <w:r w:rsidRPr="00EC5C8E">
              <w:rPr>
                <w:rFonts w:ascii="Times New Roman" w:eastAsia="Times New Roman" w:hAnsi="Times New Roman"/>
                <w:color w:val="22272F"/>
                <w:u w:val="single"/>
              </w:rPr>
              <w:t>Республики Мордовия</w:t>
            </w:r>
          </w:p>
          <w:p w:rsidR="00EC5C8E" w:rsidRPr="00EC5C8E" w:rsidRDefault="00EC5C8E" w:rsidP="00290EC0">
            <w:pPr>
              <w:spacing w:after="0" w:line="240" w:lineRule="auto"/>
              <w:jc w:val="center"/>
              <w:rPr>
                <w:rFonts w:ascii="Times New Roman" w:eastAsia="Times New Roman" w:hAnsi="Times New Roman"/>
                <w:color w:val="22272F"/>
              </w:rPr>
            </w:pPr>
            <w:r w:rsidRPr="00EC5C8E">
              <w:rPr>
                <w:rFonts w:ascii="Times New Roman" w:eastAsia="Times New Roman" w:hAnsi="Times New Roman"/>
                <w:color w:val="22272F"/>
              </w:rPr>
              <w:t>(Наименование исполнительного органа государственной власти субъекта Российской Федерации, на территории которого проводятся комплексные кадастровые работы)</w:t>
            </w:r>
          </w:p>
        </w:tc>
        <w:tc>
          <w:tcPr>
            <w:tcW w:w="3381"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EC5C8E" w:rsidRPr="00EC5C8E" w:rsidRDefault="00EC5C8E" w:rsidP="00290EC0">
            <w:pPr>
              <w:spacing w:after="0" w:line="240" w:lineRule="auto"/>
            </w:pPr>
            <w:r w:rsidRPr="00EC5C8E">
              <w:t xml:space="preserve">       </w:t>
            </w:r>
          </w:p>
          <w:p w:rsidR="00EC5C8E" w:rsidRPr="00EC5C8E" w:rsidRDefault="00EC5C8E" w:rsidP="00290EC0">
            <w:pPr>
              <w:spacing w:after="0" w:line="240" w:lineRule="auto"/>
              <w:rPr>
                <w:rFonts w:ascii="&amp;quot" w:eastAsia="Times New Roman" w:hAnsi="&amp;quot"/>
                <w:color w:val="22272F"/>
              </w:rPr>
            </w:pPr>
            <w:r w:rsidRPr="00EC5C8E">
              <w:t xml:space="preserve">             </w:t>
            </w:r>
            <w:r w:rsidRPr="00EC5C8E">
              <w:rPr>
                <w:rFonts w:ascii="&amp;quot" w:eastAsia="Times New Roman" w:hAnsi="&amp;quot"/>
                <w:color w:val="22272F"/>
                <w:lang w:val="en-US"/>
              </w:rPr>
              <w:t>https</w:t>
            </w:r>
            <w:r w:rsidRPr="00EC5C8E">
              <w:rPr>
                <w:rFonts w:ascii="&amp;quot" w:eastAsia="Times New Roman" w:hAnsi="&amp;quot"/>
                <w:color w:val="22272F"/>
              </w:rPr>
              <w:t>://</w:t>
            </w:r>
            <w:r w:rsidRPr="00EC5C8E">
              <w:rPr>
                <w:rFonts w:ascii="&amp;quot" w:eastAsia="Times New Roman" w:hAnsi="&amp;quot"/>
                <w:color w:val="22272F"/>
                <w:lang w:val="en-US"/>
              </w:rPr>
              <w:t>www</w:t>
            </w:r>
            <w:r w:rsidRPr="00EC5C8E">
              <w:rPr>
                <w:rFonts w:ascii="&amp;quot" w:eastAsia="Times New Roman" w:hAnsi="&amp;quot"/>
                <w:color w:val="22272F"/>
              </w:rPr>
              <w:t>.</w:t>
            </w:r>
            <w:r w:rsidRPr="00EC5C8E">
              <w:rPr>
                <w:rFonts w:ascii="&amp;quot" w:eastAsia="Times New Roman" w:hAnsi="&amp;quot"/>
                <w:color w:val="22272F"/>
                <w:lang w:val="en-US"/>
              </w:rPr>
              <w:t>e</w:t>
            </w:r>
            <w:r w:rsidRPr="00EC5C8E">
              <w:rPr>
                <w:rFonts w:ascii="&amp;quot" w:eastAsia="Times New Roman" w:hAnsi="&amp;quot"/>
                <w:color w:val="22272F"/>
              </w:rPr>
              <w:t>-</w:t>
            </w:r>
            <w:r w:rsidRPr="00EC5C8E">
              <w:rPr>
                <w:rFonts w:ascii="&amp;quot" w:eastAsia="Times New Roman" w:hAnsi="&amp;quot"/>
                <w:color w:val="22272F"/>
                <w:lang w:val="en-US"/>
              </w:rPr>
              <w:t>mordovia</w:t>
            </w:r>
            <w:r w:rsidRPr="00EC5C8E">
              <w:rPr>
                <w:rFonts w:ascii="&amp;quot" w:eastAsia="Times New Roman" w:hAnsi="&amp;quot"/>
                <w:color w:val="22272F"/>
              </w:rPr>
              <w:t>.</w:t>
            </w:r>
            <w:r w:rsidRPr="00EC5C8E">
              <w:rPr>
                <w:rFonts w:ascii="&amp;quot" w:eastAsia="Times New Roman" w:hAnsi="&amp;quot"/>
                <w:color w:val="22272F"/>
                <w:lang w:val="en-US"/>
              </w:rPr>
              <w:t>ru</w:t>
            </w:r>
            <w:r w:rsidRPr="00EC5C8E">
              <w:rPr>
                <w:rFonts w:ascii="&amp;quot" w:eastAsia="Times New Roman" w:hAnsi="&amp;quot"/>
                <w:color w:val="22272F"/>
              </w:rPr>
              <w:t>/</w:t>
            </w:r>
          </w:p>
          <w:p w:rsidR="00EC5C8E" w:rsidRPr="00EC5C8E" w:rsidRDefault="00EC5C8E" w:rsidP="00290EC0">
            <w:pPr>
              <w:spacing w:after="0" w:line="240" w:lineRule="auto"/>
              <w:rPr>
                <w:rFonts w:ascii="&amp;quot" w:eastAsia="Times New Roman" w:hAnsi="&amp;quot"/>
                <w:color w:val="22272F"/>
                <w:lang w:val="en-US"/>
              </w:rPr>
            </w:pPr>
            <w:r w:rsidRPr="00EC5C8E">
              <w:rPr>
                <w:rFonts w:ascii="&amp;quot" w:eastAsia="Times New Roman" w:hAnsi="&amp;quot"/>
                <w:color w:val="22272F"/>
              </w:rPr>
              <w:t xml:space="preserve">                </w:t>
            </w:r>
            <w:r w:rsidRPr="00EC5C8E">
              <w:rPr>
                <w:rFonts w:ascii="&amp;quot" w:eastAsia="Times New Roman" w:hAnsi="&amp;quot"/>
                <w:color w:val="22272F"/>
                <w:lang w:val="en-US"/>
              </w:rPr>
              <w:t>__________________;</w:t>
            </w:r>
          </w:p>
          <w:p w:rsidR="00EC5C8E" w:rsidRPr="00EC5C8E" w:rsidRDefault="00EC5C8E" w:rsidP="00290EC0">
            <w:pPr>
              <w:spacing w:after="0" w:line="240" w:lineRule="auto"/>
              <w:jc w:val="center"/>
              <w:rPr>
                <w:rFonts w:ascii="&amp;quot" w:eastAsia="Times New Roman" w:hAnsi="&amp;quot"/>
                <w:color w:val="22272F"/>
              </w:rPr>
            </w:pPr>
            <w:r w:rsidRPr="00EC5C8E">
              <w:rPr>
                <w:rFonts w:ascii="&amp;quot" w:eastAsia="Times New Roman" w:hAnsi="&amp;quot"/>
                <w:color w:val="22272F"/>
              </w:rPr>
              <w:t>(Адрес сайта)</w:t>
            </w:r>
          </w:p>
          <w:p w:rsidR="00EC5C8E" w:rsidRPr="00EC5C8E" w:rsidRDefault="00EC5C8E" w:rsidP="00290EC0">
            <w:pPr>
              <w:spacing w:after="0" w:line="240" w:lineRule="auto"/>
              <w:jc w:val="both"/>
              <w:rPr>
                <w:rFonts w:ascii="&amp;quot" w:eastAsia="Times New Roman" w:hAnsi="&amp;quot"/>
                <w:color w:val="22272F"/>
              </w:rPr>
            </w:pPr>
            <w:r w:rsidRPr="00EC5C8E">
              <w:rPr>
                <w:rFonts w:ascii="&amp;quot" w:eastAsia="Times New Roman" w:hAnsi="&amp;quot"/>
                <w:color w:val="22272F"/>
              </w:rPr>
              <w:t> </w:t>
            </w:r>
          </w:p>
        </w:tc>
      </w:tr>
      <w:tr w:rsidR="00EC5C8E" w:rsidRPr="00EC5C8E" w:rsidTr="00290EC0">
        <w:tc>
          <w:tcPr>
            <w:tcW w:w="710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EC5C8E" w:rsidRPr="00EC5C8E" w:rsidRDefault="00EC5C8E" w:rsidP="00290EC0">
            <w:pPr>
              <w:spacing w:after="0" w:line="240" w:lineRule="auto"/>
              <w:jc w:val="center"/>
              <w:rPr>
                <w:rFonts w:ascii="&amp;quot" w:eastAsia="Times New Roman" w:hAnsi="&amp;quot"/>
                <w:color w:val="22272F"/>
                <w:u w:val="single"/>
              </w:rPr>
            </w:pPr>
            <w:r w:rsidRPr="00EC5C8E">
              <w:rPr>
                <w:rFonts w:ascii="&amp;quot" w:eastAsia="Times New Roman" w:hAnsi="&amp;quot"/>
                <w:color w:val="22272F"/>
                <w:u w:val="single"/>
              </w:rPr>
              <w:t>Управление Росреестра по Республике Мордовия</w:t>
            </w:r>
          </w:p>
          <w:p w:rsidR="00EC5C8E" w:rsidRPr="00EC5C8E" w:rsidRDefault="00EC5C8E" w:rsidP="00290EC0">
            <w:pPr>
              <w:spacing w:after="0" w:line="240" w:lineRule="auto"/>
              <w:jc w:val="center"/>
              <w:rPr>
                <w:rFonts w:ascii="Times New Roman" w:eastAsia="Times New Roman" w:hAnsi="Times New Roman"/>
                <w:color w:val="22272F"/>
              </w:rPr>
            </w:pPr>
            <w:r w:rsidRPr="00EC5C8E">
              <w:rPr>
                <w:rFonts w:ascii="Times New Roman" w:eastAsia="Times New Roman" w:hAnsi="Times New Roman"/>
                <w:color w:val="22272F"/>
              </w:rPr>
              <w:t>(Наименование органа регистрации прав)</w:t>
            </w:r>
          </w:p>
        </w:tc>
        <w:tc>
          <w:tcPr>
            <w:tcW w:w="3381"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EC5C8E" w:rsidRPr="00EC5C8E" w:rsidRDefault="00EC5C8E" w:rsidP="00290EC0">
            <w:pPr>
              <w:spacing w:after="0" w:line="240" w:lineRule="auto"/>
              <w:rPr>
                <w:rFonts w:ascii="&amp;quot" w:eastAsia="Times New Roman" w:hAnsi="&amp;quot"/>
                <w:color w:val="22272F"/>
              </w:rPr>
            </w:pPr>
            <w:r w:rsidRPr="00EC5C8E">
              <w:rPr>
                <w:rFonts w:ascii="&amp;quot" w:eastAsia="Times New Roman" w:hAnsi="&amp;quot"/>
                <w:color w:val="22272F"/>
              </w:rPr>
              <w:t xml:space="preserve">                       </w:t>
            </w:r>
            <w:hyperlink r:id="rId11" w:history="1">
              <w:r w:rsidRPr="00EC5C8E">
                <w:rPr>
                  <w:rStyle w:val="af2"/>
                  <w:rFonts w:ascii="&amp;quot" w:hAnsi="&amp;quot"/>
                  <w:lang w:val="en-US"/>
                </w:rPr>
                <w:t>https</w:t>
              </w:r>
              <w:r w:rsidRPr="00EC5C8E">
                <w:rPr>
                  <w:rStyle w:val="af2"/>
                  <w:rFonts w:ascii="&amp;quot" w:hAnsi="&amp;quot"/>
                </w:rPr>
                <w:t>://</w:t>
              </w:r>
              <w:r w:rsidRPr="00EC5C8E">
                <w:rPr>
                  <w:rStyle w:val="af2"/>
                  <w:rFonts w:ascii="&amp;quot" w:hAnsi="&amp;quot"/>
                  <w:lang w:val="en-US"/>
                </w:rPr>
                <w:t>www</w:t>
              </w:r>
            </w:hyperlink>
            <w:r w:rsidRPr="00EC5C8E">
              <w:rPr>
                <w:rFonts w:ascii="&amp;quot" w:eastAsia="Times New Roman" w:hAnsi="&amp;quot"/>
                <w:color w:val="22272F"/>
              </w:rPr>
              <w:t>.</w:t>
            </w:r>
            <w:r w:rsidRPr="00EC5C8E">
              <w:rPr>
                <w:rFonts w:ascii="&amp;quot" w:eastAsia="Times New Roman" w:hAnsi="&amp;quot"/>
                <w:color w:val="22272F"/>
                <w:lang w:val="en-US"/>
              </w:rPr>
              <w:t>rosreestr</w:t>
            </w:r>
            <w:r w:rsidRPr="00EC5C8E">
              <w:rPr>
                <w:rFonts w:ascii="&amp;quot" w:eastAsia="Times New Roman" w:hAnsi="&amp;quot"/>
                <w:color w:val="22272F"/>
              </w:rPr>
              <w:t>.</w:t>
            </w:r>
            <w:r w:rsidRPr="00EC5C8E">
              <w:rPr>
                <w:rFonts w:ascii="&amp;quot" w:eastAsia="Times New Roman" w:hAnsi="&amp;quot"/>
                <w:color w:val="22272F"/>
                <w:lang w:val="en-US"/>
              </w:rPr>
              <w:t>ru</w:t>
            </w:r>
            <w:r w:rsidRPr="00EC5C8E">
              <w:rPr>
                <w:rFonts w:ascii="&amp;quot" w:eastAsia="Times New Roman" w:hAnsi="&amp;quot"/>
                <w:color w:val="22272F"/>
              </w:rPr>
              <w:t>/</w:t>
            </w:r>
          </w:p>
          <w:p w:rsidR="00EC5C8E" w:rsidRPr="00EC5C8E" w:rsidRDefault="00EC5C8E" w:rsidP="00290EC0">
            <w:pPr>
              <w:spacing w:after="0" w:line="240" w:lineRule="auto"/>
              <w:jc w:val="center"/>
              <w:rPr>
                <w:rFonts w:ascii="&amp;quot" w:eastAsia="Times New Roman" w:hAnsi="&amp;quot"/>
                <w:color w:val="22272F"/>
              </w:rPr>
            </w:pPr>
            <w:r w:rsidRPr="00EC5C8E">
              <w:rPr>
                <w:rFonts w:ascii="&amp;quot" w:eastAsia="Times New Roman" w:hAnsi="&amp;quot"/>
                <w:color w:val="22272F"/>
              </w:rPr>
              <w:t>_________________.</w:t>
            </w:r>
          </w:p>
          <w:p w:rsidR="00EC5C8E" w:rsidRPr="00EC5C8E" w:rsidRDefault="00EC5C8E" w:rsidP="00EC5C8E">
            <w:pPr>
              <w:spacing w:after="0" w:line="240" w:lineRule="auto"/>
              <w:jc w:val="center"/>
              <w:rPr>
                <w:rFonts w:ascii="&amp;quot" w:eastAsia="Times New Roman" w:hAnsi="&amp;quot"/>
                <w:color w:val="22272F"/>
              </w:rPr>
            </w:pPr>
            <w:r w:rsidRPr="00EC5C8E">
              <w:rPr>
                <w:rFonts w:ascii="&amp;quot" w:eastAsia="Times New Roman" w:hAnsi="&amp;quot"/>
                <w:color w:val="22272F"/>
              </w:rPr>
              <w:t>(Адрес сайта)</w:t>
            </w:r>
          </w:p>
        </w:tc>
      </w:tr>
      <w:tr w:rsidR="00EC5C8E" w:rsidRPr="00EC5C8E" w:rsidTr="00290EC0">
        <w:tc>
          <w:tcPr>
            <w:tcW w:w="10490" w:type="dxa"/>
            <w:gridSpan w:val="2"/>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EC5C8E" w:rsidRPr="00EC5C8E" w:rsidRDefault="00EC5C8E" w:rsidP="00290EC0">
            <w:pPr>
              <w:spacing w:after="0" w:line="240" w:lineRule="auto"/>
              <w:jc w:val="both"/>
              <w:rPr>
                <w:rFonts w:ascii="Times New Roman" w:eastAsia="Times New Roman" w:hAnsi="Times New Roman"/>
                <w:color w:val="22272F"/>
              </w:rPr>
            </w:pPr>
            <w:r w:rsidRPr="00EC5C8E">
              <w:rPr>
                <w:rFonts w:ascii="Times New Roman" w:eastAsia="Times New Roman" w:hAnsi="Times New Roman"/>
                <w:color w:val="22272F"/>
              </w:rPr>
              <w:t xml:space="preserve">Заседание согласительной комиссии по вопросу согласования местоположения границ земельных участков, в отношении которых проводятся комплексные кадастровые работы на территории кадастровых кварталов 13:05:0206001 и </w:t>
            </w:r>
            <w:r w:rsidRPr="00EC5C8E">
              <w:rPr>
                <w:rFonts w:ascii="Times New Roman" w:hAnsi="Times New Roman"/>
                <w:color w:val="22272F"/>
              </w:rPr>
              <w:t>об избрании председателя и секретаря Согласительной комиссии</w:t>
            </w:r>
            <w:r w:rsidRPr="00EC5C8E">
              <w:rPr>
                <w:rFonts w:ascii="Times New Roman" w:eastAsia="Times New Roman" w:hAnsi="Times New Roman"/>
                <w:color w:val="22272F"/>
              </w:rPr>
              <w:t xml:space="preserve"> состоится по адресу: </w:t>
            </w:r>
            <w:r w:rsidRPr="00EC5C8E">
              <w:rPr>
                <w:rFonts w:ascii="Times New Roman" w:eastAsia="Times New Roman" w:hAnsi="Times New Roman"/>
                <w:color w:val="22272F"/>
                <w:u w:val="single"/>
              </w:rPr>
              <w:t xml:space="preserve">Республика Мордовия, Большеигнатовский район, с.Большое Игнатово, ул.Советская, д.40,каб.№6 (здание администрации), </w:t>
            </w:r>
            <w:r w:rsidRPr="00EC5C8E">
              <w:rPr>
                <w:rFonts w:ascii="Times New Roman" w:eastAsia="Times New Roman" w:hAnsi="Times New Roman"/>
                <w:b/>
                <w:color w:val="22272F"/>
              </w:rPr>
              <w:t>"03" ноября 2022 г. в 14 часов 15 минут.</w:t>
            </w:r>
          </w:p>
          <w:p w:rsidR="00EC5C8E" w:rsidRPr="00EC5C8E" w:rsidRDefault="00EC5C8E" w:rsidP="00290EC0">
            <w:pPr>
              <w:spacing w:after="0" w:line="240" w:lineRule="auto"/>
              <w:jc w:val="both"/>
              <w:rPr>
                <w:rFonts w:ascii="Times New Roman" w:eastAsia="Times New Roman" w:hAnsi="Times New Roman"/>
                <w:color w:val="22272F"/>
              </w:rPr>
            </w:pPr>
            <w:r w:rsidRPr="00EC5C8E">
              <w:rPr>
                <w:rFonts w:ascii="Times New Roman" w:eastAsia="Times New Roman" w:hAnsi="Times New Roman"/>
                <w:color w:val="22272F"/>
              </w:rPr>
              <w:t>Для участия в согласовании местоположения границ при себе необходимо иметь документ, удостоверяющий личность, а также документы, подтверждающие права на соответствующий земельный участок.</w:t>
            </w:r>
          </w:p>
          <w:p w:rsidR="00EC5C8E" w:rsidRPr="00EC5C8E" w:rsidRDefault="00EC5C8E" w:rsidP="00290EC0">
            <w:pPr>
              <w:spacing w:after="0" w:line="240" w:lineRule="auto"/>
              <w:jc w:val="both"/>
              <w:rPr>
                <w:rFonts w:ascii="Times New Roman" w:eastAsia="Times New Roman" w:hAnsi="Times New Roman"/>
                <w:b/>
                <w:color w:val="22272F"/>
              </w:rPr>
            </w:pPr>
            <w:r w:rsidRPr="00EC5C8E">
              <w:rPr>
                <w:rFonts w:ascii="Times New Roman" w:eastAsia="Times New Roman" w:hAnsi="Times New Roman"/>
                <w:color w:val="22272F"/>
              </w:rPr>
              <w:t xml:space="preserve">Обоснованные возражения относительно местоположения границ земельных участков, содержащегося в проекте карты-плана территории, можно представить в согласительную комиссию в письменной форме в период </w:t>
            </w:r>
            <w:r w:rsidRPr="00EC5C8E">
              <w:rPr>
                <w:rFonts w:ascii="Times New Roman" w:eastAsia="Times New Roman" w:hAnsi="Times New Roman"/>
                <w:b/>
                <w:color w:val="22272F"/>
              </w:rPr>
              <w:t>с "03" ноября 2022 г. по "08" декабря 2022 г. (первое (организационное) заседание состоится 03.11.2022 г. в 14 ч. 15 мин. (здание администрации, каб.6) .</w:t>
            </w:r>
          </w:p>
          <w:p w:rsidR="00EC5C8E" w:rsidRPr="00EC5C8E" w:rsidRDefault="00EC5C8E" w:rsidP="00290EC0">
            <w:pPr>
              <w:spacing w:after="0" w:line="240" w:lineRule="auto"/>
              <w:jc w:val="both"/>
              <w:rPr>
                <w:rFonts w:ascii="Times New Roman" w:eastAsia="Times New Roman" w:hAnsi="Times New Roman"/>
                <w:color w:val="22272F"/>
              </w:rPr>
            </w:pPr>
            <w:r w:rsidRPr="00EC5C8E">
              <w:rPr>
                <w:rFonts w:ascii="Times New Roman" w:eastAsia="Times New Roman" w:hAnsi="Times New Roman"/>
                <w:color w:val="22272F"/>
              </w:rPr>
              <w:t xml:space="preserve">Возражения оформляются в соответствии с </w:t>
            </w:r>
            <w:hyperlink r:id="rId12" w:anchor="/document/12154874/entry/149" w:history="1">
              <w:r w:rsidRPr="00EC5C8E">
                <w:rPr>
                  <w:rStyle w:val="af2"/>
                  <w:rFonts w:ascii="Times New Roman" w:hAnsi="Times New Roman"/>
                  <w:color w:val="3272C0"/>
                </w:rPr>
                <w:t>частью 15 статьи 42.10</w:t>
              </w:r>
            </w:hyperlink>
            <w:r w:rsidRPr="00EC5C8E">
              <w:rPr>
                <w:rFonts w:ascii="Times New Roman" w:eastAsia="Times New Roman" w:hAnsi="Times New Roman"/>
                <w:color w:val="22272F"/>
              </w:rPr>
              <w:t xml:space="preserve"> Федерального закона от 24 июля 2007 г. </w:t>
            </w:r>
            <w:r w:rsidRPr="00EC5C8E">
              <w:rPr>
                <w:rFonts w:ascii="Times New Roman" w:eastAsia="Times New Roman" w:hAnsi="Times New Roman"/>
                <w:color w:val="22272F"/>
              </w:rPr>
              <w:lastRenderedPageBreak/>
              <w:t>№ 221-ФЗ «О государственном кадастре недвижимости» и включают в себя сведения о лице, направившем данное возражение, в том числе фамилию, имя и (при наличии) отчество, а также адрес правообладателя и (или) адрес электронной почты правообладателя, реквизиты документа, удостоверяющего его личность, обоснование причин его несогласия с местоположением границы земельного участка, кадастровый номер земельного участка (при наличии) или обозначение образуемого земельного участка в соответствии с проектом карты-плана территории. К указанным возражениям должны быть приложены копии документов, подтверждающих право лица, направившего данное возражение, на такой земельный участок, или иные документы, устанавливающие или удостоверяющие права на такой земельный участок, а также документы, определяющие (определявшие) местоположение границ при образовании такого земельного участка (при наличии),</w:t>
            </w:r>
          </w:p>
          <w:p w:rsidR="00EC5C8E" w:rsidRPr="00EC5C8E" w:rsidRDefault="00EC5C8E" w:rsidP="00290EC0">
            <w:pPr>
              <w:spacing w:after="0" w:line="240" w:lineRule="auto"/>
              <w:jc w:val="both"/>
              <w:rPr>
                <w:rFonts w:ascii="Times New Roman" w:eastAsia="Times New Roman" w:hAnsi="Times New Roman"/>
                <w:color w:val="22272F"/>
              </w:rPr>
            </w:pPr>
            <w:r w:rsidRPr="00EC5C8E">
              <w:rPr>
                <w:rFonts w:ascii="Times New Roman" w:eastAsia="Times New Roman" w:hAnsi="Times New Roman"/>
                <w:color w:val="22272F"/>
              </w:rPr>
              <w:t>В случае отсутствия таких возражений местоположение границ земельных участков считается согласованным.</w:t>
            </w:r>
          </w:p>
          <w:p w:rsidR="00EC5C8E" w:rsidRPr="00EC5C8E" w:rsidRDefault="00EC5C8E" w:rsidP="00290EC0">
            <w:pPr>
              <w:spacing w:after="0" w:line="240" w:lineRule="auto"/>
              <w:jc w:val="right"/>
              <w:rPr>
                <w:rFonts w:ascii="&amp;quot" w:eastAsia="Times New Roman" w:hAnsi="&amp;quot"/>
                <w:color w:val="22272F"/>
              </w:rPr>
            </w:pPr>
            <w:r w:rsidRPr="00EC5C8E">
              <w:rPr>
                <w:rFonts w:ascii="Times New Roman" w:eastAsia="Times New Roman" w:hAnsi="Times New Roman"/>
                <w:color w:val="22272F"/>
              </w:rPr>
              <w:t>13.10.2022 г.</w:t>
            </w:r>
          </w:p>
        </w:tc>
      </w:tr>
    </w:tbl>
    <w:p w:rsidR="00EC5C8E" w:rsidRDefault="00EC5C8E" w:rsidP="00EC5C8E">
      <w:pPr>
        <w:spacing w:after="0" w:line="240" w:lineRule="auto"/>
        <w:jc w:val="center"/>
      </w:pPr>
    </w:p>
    <w:p w:rsidR="00811975" w:rsidRPr="00811975" w:rsidRDefault="00811975" w:rsidP="00811975">
      <w:pPr>
        <w:tabs>
          <w:tab w:val="left" w:pos="5670"/>
          <w:tab w:val="left" w:pos="6663"/>
          <w:tab w:val="left" w:pos="7513"/>
          <w:tab w:val="left" w:pos="7938"/>
        </w:tabs>
        <w:spacing w:after="0" w:line="240" w:lineRule="auto"/>
        <w:jc w:val="center"/>
        <w:rPr>
          <w:rFonts w:ascii="Times New Roman" w:hAnsi="Times New Roman" w:cs="Times New Roman"/>
          <w:b/>
          <w:noProof/>
        </w:rPr>
      </w:pPr>
      <w:r w:rsidRPr="00811975">
        <w:rPr>
          <w:rFonts w:ascii="Times New Roman" w:hAnsi="Times New Roman" w:cs="Times New Roman"/>
          <w:b/>
          <w:noProof/>
        </w:rPr>
        <w:drawing>
          <wp:inline distT="0" distB="0" distL="0" distR="0" wp14:anchorId="28634241" wp14:editId="02F18D7C">
            <wp:extent cx="581025" cy="609600"/>
            <wp:effectExtent l="19050" t="0" r="9525" b="0"/>
            <wp:docPr id="1" name="Рисунок 1"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13"/>
                    <a:srcRect/>
                    <a:stretch>
                      <a:fillRect/>
                    </a:stretch>
                  </pic:blipFill>
                  <pic:spPr bwMode="auto">
                    <a:xfrm>
                      <a:off x="0" y="0"/>
                      <a:ext cx="581025" cy="609600"/>
                    </a:xfrm>
                    <a:prstGeom prst="rect">
                      <a:avLst/>
                    </a:prstGeom>
                    <a:noFill/>
                    <a:ln w="9525">
                      <a:noFill/>
                      <a:miter lim="800000"/>
                      <a:headEnd/>
                      <a:tailEnd/>
                    </a:ln>
                  </pic:spPr>
                </pic:pic>
              </a:graphicData>
            </a:graphic>
          </wp:inline>
        </w:drawing>
      </w:r>
    </w:p>
    <w:p w:rsidR="00811975" w:rsidRPr="00811975" w:rsidRDefault="00811975" w:rsidP="00811975">
      <w:pPr>
        <w:tabs>
          <w:tab w:val="left" w:pos="5670"/>
          <w:tab w:val="left" w:pos="6663"/>
          <w:tab w:val="left" w:pos="7513"/>
          <w:tab w:val="left" w:pos="7938"/>
        </w:tabs>
        <w:spacing w:after="0" w:line="240" w:lineRule="auto"/>
        <w:jc w:val="center"/>
        <w:rPr>
          <w:rFonts w:ascii="Times New Roman" w:hAnsi="Times New Roman" w:cs="Times New Roman"/>
          <w:b/>
        </w:rPr>
      </w:pPr>
    </w:p>
    <w:p w:rsidR="00811975" w:rsidRPr="00811975" w:rsidRDefault="00811975" w:rsidP="00811975">
      <w:pPr>
        <w:tabs>
          <w:tab w:val="left" w:pos="5670"/>
          <w:tab w:val="left" w:pos="6663"/>
          <w:tab w:val="left" w:pos="7513"/>
          <w:tab w:val="left" w:pos="7938"/>
        </w:tabs>
        <w:spacing w:after="0" w:line="240" w:lineRule="auto"/>
        <w:jc w:val="center"/>
        <w:rPr>
          <w:rFonts w:ascii="Times New Roman" w:hAnsi="Times New Roman" w:cs="Times New Roman"/>
          <w:b/>
        </w:rPr>
      </w:pPr>
      <w:r w:rsidRPr="00811975">
        <w:rPr>
          <w:rFonts w:ascii="Times New Roman" w:hAnsi="Times New Roman" w:cs="Times New Roman"/>
          <w:b/>
        </w:rPr>
        <w:t>Администрация Большеигнатовского муниципального района Республики  Мордовия</w:t>
      </w:r>
    </w:p>
    <w:p w:rsidR="00811975" w:rsidRPr="00811975" w:rsidRDefault="00811975" w:rsidP="00811975">
      <w:pPr>
        <w:pStyle w:val="2"/>
        <w:spacing w:before="0"/>
        <w:rPr>
          <w:rFonts w:ascii="Times New Roman" w:hAnsi="Times New Roman" w:cs="Times New Roman"/>
          <w:color w:val="auto"/>
          <w:sz w:val="22"/>
          <w:szCs w:val="22"/>
        </w:rPr>
      </w:pPr>
    </w:p>
    <w:p w:rsidR="00811975" w:rsidRPr="00811975" w:rsidRDefault="00811975" w:rsidP="00811975">
      <w:pPr>
        <w:pStyle w:val="2"/>
        <w:spacing w:before="0"/>
        <w:jc w:val="center"/>
        <w:rPr>
          <w:rFonts w:ascii="Times New Roman" w:hAnsi="Times New Roman" w:cs="Times New Roman"/>
          <w:color w:val="auto"/>
          <w:sz w:val="22"/>
          <w:szCs w:val="22"/>
        </w:rPr>
      </w:pPr>
      <w:r w:rsidRPr="00811975">
        <w:rPr>
          <w:rFonts w:ascii="Times New Roman" w:hAnsi="Times New Roman" w:cs="Times New Roman"/>
          <w:color w:val="auto"/>
          <w:sz w:val="22"/>
          <w:szCs w:val="22"/>
        </w:rPr>
        <w:t>ПОСТАНОВЛЕНИЕ</w:t>
      </w:r>
    </w:p>
    <w:p w:rsidR="00811975" w:rsidRPr="00811975" w:rsidRDefault="00811975" w:rsidP="00811975">
      <w:pPr>
        <w:spacing w:after="0" w:line="240" w:lineRule="auto"/>
        <w:jc w:val="center"/>
        <w:rPr>
          <w:rFonts w:ascii="Times New Roman" w:hAnsi="Times New Roman" w:cs="Times New Roman"/>
        </w:rPr>
      </w:pPr>
    </w:p>
    <w:p w:rsidR="00811975" w:rsidRPr="00811975" w:rsidRDefault="00811975" w:rsidP="00811975">
      <w:pPr>
        <w:spacing w:after="0" w:line="240" w:lineRule="auto"/>
        <w:jc w:val="center"/>
        <w:rPr>
          <w:rFonts w:ascii="Times New Roman" w:hAnsi="Times New Roman" w:cs="Times New Roman"/>
        </w:rPr>
      </w:pPr>
    </w:p>
    <w:p w:rsidR="00811975" w:rsidRPr="00811975" w:rsidRDefault="00811975" w:rsidP="00811975">
      <w:pPr>
        <w:tabs>
          <w:tab w:val="center" w:pos="4677"/>
        </w:tabs>
        <w:spacing w:after="0" w:line="240" w:lineRule="auto"/>
        <w:rPr>
          <w:rFonts w:ascii="Times New Roman" w:hAnsi="Times New Roman" w:cs="Times New Roman"/>
        </w:rPr>
      </w:pPr>
      <w:r w:rsidRPr="00811975">
        <w:rPr>
          <w:rFonts w:ascii="Times New Roman" w:hAnsi="Times New Roman" w:cs="Times New Roman"/>
        </w:rPr>
        <w:t xml:space="preserve">  «5» октября  2022 г.                                                     </w:t>
      </w:r>
      <w:r>
        <w:rPr>
          <w:rFonts w:ascii="Times New Roman" w:hAnsi="Times New Roman" w:cs="Times New Roman"/>
        </w:rPr>
        <w:t xml:space="preserve">                                                      </w:t>
      </w:r>
      <w:r w:rsidRPr="00811975">
        <w:rPr>
          <w:rFonts w:ascii="Times New Roman" w:hAnsi="Times New Roman" w:cs="Times New Roman"/>
        </w:rPr>
        <w:t xml:space="preserve">        № 473</w:t>
      </w:r>
    </w:p>
    <w:p w:rsidR="00811975" w:rsidRPr="00811975" w:rsidRDefault="00811975" w:rsidP="00811975">
      <w:pPr>
        <w:spacing w:after="0" w:line="240" w:lineRule="auto"/>
        <w:jc w:val="center"/>
        <w:rPr>
          <w:rFonts w:ascii="Times New Roman" w:hAnsi="Times New Roman" w:cs="Times New Roman"/>
        </w:rPr>
      </w:pPr>
    </w:p>
    <w:p w:rsidR="00811975" w:rsidRPr="00811975" w:rsidRDefault="00811975" w:rsidP="00811975">
      <w:pPr>
        <w:spacing w:after="0" w:line="240" w:lineRule="auto"/>
        <w:jc w:val="center"/>
        <w:rPr>
          <w:rFonts w:ascii="Times New Roman" w:hAnsi="Times New Roman" w:cs="Times New Roman"/>
        </w:rPr>
      </w:pPr>
      <w:r w:rsidRPr="00811975">
        <w:rPr>
          <w:rFonts w:ascii="Times New Roman" w:hAnsi="Times New Roman" w:cs="Times New Roman"/>
        </w:rPr>
        <w:t>с. Большое Игнатово</w:t>
      </w:r>
    </w:p>
    <w:p w:rsidR="00811975" w:rsidRPr="00811975" w:rsidRDefault="00811975" w:rsidP="00811975">
      <w:pPr>
        <w:spacing w:after="0" w:line="240" w:lineRule="auto"/>
        <w:rPr>
          <w:rFonts w:ascii="Times New Roman" w:hAnsi="Times New Roman" w:cs="Times New Roman"/>
        </w:rPr>
      </w:pPr>
    </w:p>
    <w:tbl>
      <w:tblPr>
        <w:tblStyle w:val="af0"/>
        <w:tblW w:w="99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4786"/>
      </w:tblGrid>
      <w:tr w:rsidR="00811975" w:rsidRPr="00811975" w:rsidTr="00290EC0">
        <w:tc>
          <w:tcPr>
            <w:tcW w:w="5211" w:type="dxa"/>
          </w:tcPr>
          <w:p w:rsidR="00811975" w:rsidRPr="00811975" w:rsidRDefault="00811975" w:rsidP="00811975">
            <w:pPr>
              <w:jc w:val="both"/>
              <w:rPr>
                <w:rFonts w:ascii="Times New Roman" w:hAnsi="Times New Roman" w:cs="Times New Roman"/>
              </w:rPr>
            </w:pPr>
            <w:r w:rsidRPr="00811975">
              <w:rPr>
                <w:rFonts w:ascii="Times New Roman" w:hAnsi="Times New Roman" w:cs="Times New Roman"/>
              </w:rPr>
              <w:t>О проведении эвакуационных мероприятий при возникновении чрезвычайных ситуаций природного и техногенного характера и их обеспечении на территории Большеигнатовского муниципального района</w:t>
            </w:r>
          </w:p>
          <w:p w:rsidR="00811975" w:rsidRPr="00811975" w:rsidRDefault="00811975" w:rsidP="00811975">
            <w:pPr>
              <w:jc w:val="both"/>
              <w:rPr>
                <w:rFonts w:ascii="Times New Roman" w:hAnsi="Times New Roman" w:cs="Times New Roman"/>
                <w:color w:val="000000"/>
              </w:rPr>
            </w:pPr>
          </w:p>
        </w:tc>
        <w:tc>
          <w:tcPr>
            <w:tcW w:w="4786" w:type="dxa"/>
          </w:tcPr>
          <w:p w:rsidR="00811975" w:rsidRPr="00811975" w:rsidRDefault="00811975" w:rsidP="00811975">
            <w:pPr>
              <w:jc w:val="both"/>
              <w:rPr>
                <w:rFonts w:ascii="Times New Roman" w:hAnsi="Times New Roman" w:cs="Times New Roman"/>
                <w:color w:val="000000"/>
              </w:rPr>
            </w:pPr>
          </w:p>
        </w:tc>
      </w:tr>
    </w:tbl>
    <w:p w:rsidR="00811975" w:rsidRPr="00811975" w:rsidRDefault="00811975" w:rsidP="00811975">
      <w:pPr>
        <w:spacing w:after="0" w:line="240" w:lineRule="auto"/>
        <w:jc w:val="both"/>
        <w:rPr>
          <w:rFonts w:ascii="Times New Roman" w:hAnsi="Times New Roman" w:cs="Times New Roman"/>
          <w:color w:val="000000"/>
        </w:rPr>
      </w:pPr>
    </w:p>
    <w:p w:rsidR="00811975" w:rsidRPr="00811975" w:rsidRDefault="00811975" w:rsidP="00811975">
      <w:pPr>
        <w:spacing w:after="0" w:line="240" w:lineRule="auto"/>
        <w:ind w:firstLine="567"/>
        <w:jc w:val="both"/>
        <w:rPr>
          <w:rFonts w:ascii="Times New Roman" w:hAnsi="Times New Roman" w:cs="Times New Roman"/>
          <w:spacing w:val="20"/>
        </w:rPr>
      </w:pPr>
      <w:r w:rsidRPr="00811975">
        <w:rPr>
          <w:rFonts w:ascii="Times New Roman" w:hAnsi="Times New Roman" w:cs="Times New Roman"/>
        </w:rPr>
        <w:t xml:space="preserve">Во исполнение Федерального закона от 21.12.1994 № 68-ФЗ «О защите населения и территорий от чрезвычайных ситуаций природного и техногенного характера», Администрация Большеигнатовского муниципального района </w:t>
      </w:r>
      <w:r w:rsidRPr="00811975">
        <w:rPr>
          <w:rFonts w:ascii="Times New Roman" w:hAnsi="Times New Roman" w:cs="Times New Roman"/>
          <w:b/>
        </w:rPr>
        <w:t>постановляет</w:t>
      </w:r>
      <w:r w:rsidRPr="00811975">
        <w:rPr>
          <w:rFonts w:ascii="Times New Roman" w:hAnsi="Times New Roman" w:cs="Times New Roman"/>
          <w:spacing w:val="20"/>
        </w:rPr>
        <w:t>:</w:t>
      </w:r>
    </w:p>
    <w:p w:rsidR="00811975" w:rsidRPr="00811975" w:rsidRDefault="00811975" w:rsidP="00811975">
      <w:pPr>
        <w:pStyle w:val="ac"/>
        <w:numPr>
          <w:ilvl w:val="0"/>
          <w:numId w:val="17"/>
        </w:numPr>
        <w:ind w:left="0" w:firstLine="0"/>
        <w:jc w:val="both"/>
        <w:rPr>
          <w:color w:val="000000"/>
          <w:sz w:val="22"/>
          <w:szCs w:val="22"/>
        </w:rPr>
      </w:pPr>
      <w:r w:rsidRPr="00811975">
        <w:rPr>
          <w:color w:val="000000"/>
          <w:sz w:val="22"/>
          <w:szCs w:val="22"/>
        </w:rPr>
        <w:t xml:space="preserve">Утвердить прилагаемое Положение </w:t>
      </w:r>
      <w:r w:rsidRPr="00811975">
        <w:rPr>
          <w:sz w:val="22"/>
          <w:szCs w:val="22"/>
        </w:rPr>
        <w:t>о проведении эвакуационных мероприятий при возникновении чрезвычайных ситуаций природного и техногенного характера и их обеспечении на территории Большеигнатовского муниципального района.</w:t>
      </w:r>
    </w:p>
    <w:p w:rsidR="00811975" w:rsidRPr="00811975" w:rsidRDefault="00811975" w:rsidP="00811975">
      <w:pPr>
        <w:pStyle w:val="ac"/>
        <w:numPr>
          <w:ilvl w:val="0"/>
          <w:numId w:val="17"/>
        </w:numPr>
        <w:ind w:left="0" w:firstLine="0"/>
        <w:jc w:val="both"/>
        <w:rPr>
          <w:color w:val="000000"/>
          <w:sz w:val="22"/>
          <w:szCs w:val="22"/>
        </w:rPr>
      </w:pPr>
      <w:r w:rsidRPr="00811975">
        <w:rPr>
          <w:sz w:val="22"/>
          <w:szCs w:val="22"/>
        </w:rPr>
        <w:t xml:space="preserve">Рекомендовать </w:t>
      </w:r>
      <w:r w:rsidRPr="00811975">
        <w:rPr>
          <w:sz w:val="22"/>
          <w:szCs w:val="22"/>
          <w:shd w:val="clear" w:color="auto" w:fill="FFFFFF"/>
        </w:rPr>
        <w:t>Государственному казенному учреждению «Социальная защита населения по Большеигнатовскому району Республики Мордовия»</w:t>
      </w:r>
      <w:r w:rsidRPr="00811975">
        <w:rPr>
          <w:sz w:val="22"/>
          <w:szCs w:val="22"/>
        </w:rPr>
        <w:t xml:space="preserve"> при возникновении чрезвычайных ситуаций природного и техногенного характера организовать оказание социальной и гуманитарной помощи пострадавшему населению.</w:t>
      </w:r>
    </w:p>
    <w:p w:rsidR="00811975" w:rsidRPr="00811975" w:rsidRDefault="00811975" w:rsidP="00811975">
      <w:pPr>
        <w:pStyle w:val="ac"/>
        <w:numPr>
          <w:ilvl w:val="0"/>
          <w:numId w:val="17"/>
        </w:numPr>
        <w:ind w:left="0" w:firstLine="0"/>
        <w:jc w:val="both"/>
        <w:rPr>
          <w:color w:val="000000"/>
          <w:sz w:val="22"/>
          <w:szCs w:val="22"/>
        </w:rPr>
      </w:pPr>
      <w:r w:rsidRPr="00811975">
        <w:rPr>
          <w:sz w:val="22"/>
          <w:szCs w:val="22"/>
          <w:shd w:val="clear" w:color="auto" w:fill="FFFFFF"/>
        </w:rPr>
        <w:t>К</w:t>
      </w:r>
      <w:r w:rsidRPr="00811975">
        <w:rPr>
          <w:color w:val="000000"/>
          <w:sz w:val="22"/>
          <w:szCs w:val="22"/>
        </w:rPr>
        <w:t xml:space="preserve">онтроль за исполнением настоящего постановления  </w:t>
      </w:r>
      <w:r w:rsidRPr="00811975">
        <w:rPr>
          <w:sz w:val="22"/>
          <w:szCs w:val="22"/>
        </w:rPr>
        <w:t>возложить на  заместителя Главы Большеигнатовского муниципального района по социальным вопросам – начальника управления по социальной работе Администрации Большеигнатовского муниципального района Кирееву Т.М.</w:t>
      </w:r>
    </w:p>
    <w:p w:rsidR="00811975" w:rsidRPr="00811975" w:rsidRDefault="00811975" w:rsidP="00811975">
      <w:pPr>
        <w:pStyle w:val="ac"/>
        <w:numPr>
          <w:ilvl w:val="0"/>
          <w:numId w:val="17"/>
        </w:numPr>
        <w:ind w:left="0" w:firstLine="0"/>
        <w:jc w:val="both"/>
        <w:rPr>
          <w:sz w:val="22"/>
          <w:szCs w:val="22"/>
        </w:rPr>
      </w:pPr>
      <w:r w:rsidRPr="00811975">
        <w:rPr>
          <w:sz w:val="22"/>
          <w:szCs w:val="22"/>
        </w:rPr>
        <w:t xml:space="preserve">Настоящее постановление вступает в силу после дня </w:t>
      </w:r>
      <w:r w:rsidRPr="00811975">
        <w:rPr>
          <w:rStyle w:val="a6"/>
          <w:rFonts w:eastAsiaTheme="majorEastAsia"/>
          <w:color w:val="auto"/>
          <w:sz w:val="22"/>
          <w:szCs w:val="22"/>
        </w:rPr>
        <w:t>официального опубликования</w:t>
      </w:r>
      <w:r w:rsidRPr="00811975">
        <w:rPr>
          <w:sz w:val="22"/>
          <w:szCs w:val="22"/>
        </w:rPr>
        <w:t>.</w:t>
      </w:r>
    </w:p>
    <w:p w:rsidR="00811975" w:rsidRPr="00811975" w:rsidRDefault="00811975" w:rsidP="00811975">
      <w:pPr>
        <w:spacing w:after="0" w:line="240" w:lineRule="auto"/>
        <w:jc w:val="both"/>
        <w:rPr>
          <w:rFonts w:ascii="Times New Roman" w:hAnsi="Times New Roman" w:cs="Times New Roman"/>
        </w:rPr>
      </w:pPr>
    </w:p>
    <w:p w:rsidR="00811975" w:rsidRPr="00811975" w:rsidRDefault="00811975" w:rsidP="00811975">
      <w:pPr>
        <w:spacing w:after="0" w:line="240" w:lineRule="auto"/>
        <w:jc w:val="both"/>
        <w:rPr>
          <w:rFonts w:ascii="Times New Roman" w:hAnsi="Times New Roman" w:cs="Times New Roman"/>
          <w:color w:val="000000"/>
        </w:rPr>
      </w:pPr>
      <w:r w:rsidRPr="00811975">
        <w:rPr>
          <w:rFonts w:ascii="Times New Roman" w:hAnsi="Times New Roman" w:cs="Times New Roman"/>
          <w:color w:val="000000"/>
        </w:rPr>
        <w:t xml:space="preserve">Глава Большеигнатовского </w:t>
      </w:r>
    </w:p>
    <w:p w:rsidR="00811975" w:rsidRPr="00811975" w:rsidRDefault="00811975" w:rsidP="00811975">
      <w:pPr>
        <w:spacing w:after="0" w:line="240" w:lineRule="auto"/>
        <w:jc w:val="both"/>
        <w:rPr>
          <w:rFonts w:ascii="Times New Roman" w:hAnsi="Times New Roman" w:cs="Times New Roman"/>
          <w:color w:val="000000"/>
        </w:rPr>
      </w:pPr>
      <w:r w:rsidRPr="00811975">
        <w:rPr>
          <w:rFonts w:ascii="Times New Roman" w:hAnsi="Times New Roman" w:cs="Times New Roman"/>
          <w:color w:val="000000"/>
        </w:rPr>
        <w:t>муниципального района                                              Т.Н.Полозова</w:t>
      </w:r>
    </w:p>
    <w:tbl>
      <w:tblPr>
        <w:tblW w:w="0" w:type="auto"/>
        <w:jc w:val="center"/>
        <w:tblLook w:val="04A0" w:firstRow="1" w:lastRow="0" w:firstColumn="1" w:lastColumn="0" w:noHBand="0" w:noVBand="1"/>
      </w:tblPr>
      <w:tblGrid>
        <w:gridCol w:w="3936"/>
        <w:gridCol w:w="5104"/>
      </w:tblGrid>
      <w:tr w:rsidR="00811975" w:rsidRPr="00811975" w:rsidTr="00290EC0">
        <w:trPr>
          <w:jc w:val="center"/>
        </w:trPr>
        <w:tc>
          <w:tcPr>
            <w:tcW w:w="3936" w:type="dxa"/>
          </w:tcPr>
          <w:p w:rsidR="00811975" w:rsidRPr="00811975" w:rsidRDefault="00811975" w:rsidP="00811975">
            <w:pPr>
              <w:spacing w:after="0" w:line="240" w:lineRule="auto"/>
              <w:ind w:right="7"/>
              <w:jc w:val="right"/>
              <w:rPr>
                <w:rFonts w:ascii="Times New Roman" w:eastAsia="Times New Roman" w:hAnsi="Times New Roman" w:cs="Times New Roman"/>
              </w:rPr>
            </w:pPr>
          </w:p>
        </w:tc>
        <w:tc>
          <w:tcPr>
            <w:tcW w:w="5104" w:type="dxa"/>
            <w:hideMark/>
          </w:tcPr>
          <w:p w:rsidR="00811975" w:rsidRDefault="00811975" w:rsidP="00811975">
            <w:pPr>
              <w:shd w:val="clear" w:color="auto" w:fill="FFFFFF"/>
              <w:spacing w:after="0" w:line="240" w:lineRule="auto"/>
              <w:ind w:right="7"/>
              <w:jc w:val="right"/>
              <w:rPr>
                <w:rFonts w:ascii="Times New Roman" w:hAnsi="Times New Roman" w:cs="Times New Roman"/>
              </w:rPr>
            </w:pPr>
          </w:p>
          <w:p w:rsidR="00811975" w:rsidRDefault="00811975" w:rsidP="00811975">
            <w:pPr>
              <w:shd w:val="clear" w:color="auto" w:fill="FFFFFF"/>
              <w:spacing w:after="0" w:line="240" w:lineRule="auto"/>
              <w:ind w:right="7"/>
              <w:jc w:val="right"/>
              <w:rPr>
                <w:rFonts w:ascii="Times New Roman" w:hAnsi="Times New Roman" w:cs="Times New Roman"/>
              </w:rPr>
            </w:pPr>
          </w:p>
          <w:p w:rsidR="00811975" w:rsidRPr="00811975" w:rsidRDefault="00811975" w:rsidP="00811975">
            <w:pPr>
              <w:shd w:val="clear" w:color="auto" w:fill="FFFFFF"/>
              <w:spacing w:after="0" w:line="240" w:lineRule="auto"/>
              <w:ind w:right="7"/>
              <w:jc w:val="right"/>
              <w:rPr>
                <w:rFonts w:ascii="Times New Roman" w:eastAsia="Times New Roman" w:hAnsi="Times New Roman" w:cs="Times New Roman"/>
              </w:rPr>
            </w:pPr>
            <w:r w:rsidRPr="00811975">
              <w:rPr>
                <w:rFonts w:ascii="Times New Roman" w:hAnsi="Times New Roman" w:cs="Times New Roman"/>
              </w:rPr>
              <w:lastRenderedPageBreak/>
              <w:t>Утвержденное постановлением</w:t>
            </w:r>
          </w:p>
          <w:p w:rsidR="00811975" w:rsidRPr="00811975" w:rsidRDefault="00811975" w:rsidP="00811975">
            <w:pPr>
              <w:shd w:val="clear" w:color="auto" w:fill="FFFFFF"/>
              <w:spacing w:after="0" w:line="240" w:lineRule="auto"/>
              <w:ind w:right="7"/>
              <w:jc w:val="right"/>
              <w:rPr>
                <w:rFonts w:ascii="Times New Roman" w:hAnsi="Times New Roman" w:cs="Times New Roman"/>
              </w:rPr>
            </w:pPr>
            <w:r w:rsidRPr="00811975">
              <w:rPr>
                <w:rFonts w:ascii="Times New Roman" w:hAnsi="Times New Roman" w:cs="Times New Roman"/>
              </w:rPr>
              <w:t>Администрации Большеигнатовского</w:t>
            </w:r>
          </w:p>
          <w:p w:rsidR="00811975" w:rsidRPr="00811975" w:rsidRDefault="00811975" w:rsidP="00811975">
            <w:pPr>
              <w:pStyle w:val="21"/>
              <w:spacing w:after="0" w:line="240" w:lineRule="auto"/>
              <w:jc w:val="right"/>
              <w:outlineLvl w:val="0"/>
              <w:rPr>
                <w:sz w:val="22"/>
                <w:szCs w:val="22"/>
                <w:lang w:eastAsia="en-US"/>
              </w:rPr>
            </w:pPr>
            <w:r w:rsidRPr="00811975">
              <w:rPr>
                <w:sz w:val="22"/>
                <w:szCs w:val="22"/>
                <w:lang w:eastAsia="en-US"/>
              </w:rPr>
              <w:t>муниципального района</w:t>
            </w:r>
          </w:p>
          <w:p w:rsidR="00811975" w:rsidRPr="00811975" w:rsidRDefault="00811975" w:rsidP="00811975">
            <w:pPr>
              <w:pStyle w:val="21"/>
              <w:spacing w:after="0" w:line="240" w:lineRule="auto"/>
              <w:jc w:val="right"/>
              <w:outlineLvl w:val="0"/>
              <w:rPr>
                <w:sz w:val="22"/>
                <w:szCs w:val="22"/>
                <w:lang w:eastAsia="en-US"/>
              </w:rPr>
            </w:pPr>
            <w:r w:rsidRPr="00811975">
              <w:rPr>
                <w:sz w:val="22"/>
                <w:szCs w:val="22"/>
                <w:lang w:eastAsia="en-US"/>
              </w:rPr>
              <w:t>от «</w:t>
            </w:r>
            <w:r>
              <w:rPr>
                <w:sz w:val="22"/>
                <w:szCs w:val="22"/>
                <w:lang w:eastAsia="en-US"/>
              </w:rPr>
              <w:t>5</w:t>
            </w:r>
            <w:r w:rsidRPr="00811975">
              <w:rPr>
                <w:sz w:val="22"/>
                <w:szCs w:val="22"/>
                <w:lang w:eastAsia="en-US"/>
              </w:rPr>
              <w:t xml:space="preserve">» </w:t>
            </w:r>
            <w:r>
              <w:rPr>
                <w:sz w:val="22"/>
                <w:szCs w:val="22"/>
                <w:lang w:eastAsia="en-US"/>
              </w:rPr>
              <w:t>октября</w:t>
            </w:r>
            <w:r w:rsidRPr="00811975">
              <w:rPr>
                <w:sz w:val="22"/>
                <w:szCs w:val="22"/>
                <w:lang w:eastAsia="en-US"/>
              </w:rPr>
              <w:t xml:space="preserve"> 2022 г. №   </w:t>
            </w:r>
            <w:r>
              <w:rPr>
                <w:sz w:val="22"/>
                <w:szCs w:val="22"/>
                <w:lang w:eastAsia="en-US"/>
              </w:rPr>
              <w:t>473</w:t>
            </w:r>
            <w:r w:rsidRPr="00811975">
              <w:rPr>
                <w:sz w:val="22"/>
                <w:szCs w:val="22"/>
                <w:lang w:eastAsia="en-US"/>
              </w:rPr>
              <w:t xml:space="preserve"> </w:t>
            </w:r>
          </w:p>
          <w:p w:rsidR="00811975" w:rsidRPr="00811975" w:rsidRDefault="00811975" w:rsidP="00811975">
            <w:pPr>
              <w:spacing w:after="0" w:line="240" w:lineRule="auto"/>
              <w:jc w:val="right"/>
              <w:rPr>
                <w:rFonts w:ascii="Times New Roman" w:eastAsia="Times New Roman" w:hAnsi="Times New Roman" w:cs="Times New Roman"/>
              </w:rPr>
            </w:pPr>
            <w:r w:rsidRPr="00811975">
              <w:rPr>
                <w:rFonts w:ascii="Times New Roman" w:hAnsi="Times New Roman" w:cs="Times New Roman"/>
              </w:rPr>
              <w:t>«О проведении эвакуационных мероприятий при возникновении чрезвычайных ситуаций природного и техногенного характера и их обеспечении на территории Большеигнатовского муниципального района»</w:t>
            </w:r>
          </w:p>
        </w:tc>
      </w:tr>
    </w:tbl>
    <w:p w:rsidR="00811975" w:rsidRPr="00811975" w:rsidRDefault="00811975" w:rsidP="00811975">
      <w:pPr>
        <w:spacing w:after="0" w:line="240" w:lineRule="auto"/>
        <w:jc w:val="both"/>
        <w:rPr>
          <w:rFonts w:ascii="Times New Roman" w:hAnsi="Times New Roman" w:cs="Times New Roman"/>
          <w:color w:val="000000"/>
        </w:rPr>
      </w:pPr>
    </w:p>
    <w:p w:rsidR="00811975" w:rsidRPr="00811975" w:rsidRDefault="00811975" w:rsidP="00811975">
      <w:pPr>
        <w:spacing w:after="0" w:line="240" w:lineRule="auto"/>
        <w:ind w:firstLine="567"/>
        <w:jc w:val="center"/>
        <w:rPr>
          <w:rFonts w:ascii="Times New Roman" w:hAnsi="Times New Roman" w:cs="Times New Roman"/>
        </w:rPr>
      </w:pPr>
    </w:p>
    <w:p w:rsidR="00811975" w:rsidRPr="00811975" w:rsidRDefault="00811975" w:rsidP="00811975">
      <w:pPr>
        <w:spacing w:after="0" w:line="240" w:lineRule="auto"/>
        <w:jc w:val="center"/>
        <w:rPr>
          <w:rFonts w:ascii="Times New Roman" w:hAnsi="Times New Roman" w:cs="Times New Roman"/>
          <w:b/>
        </w:rPr>
      </w:pPr>
      <w:r w:rsidRPr="00811975">
        <w:rPr>
          <w:rFonts w:ascii="Times New Roman" w:hAnsi="Times New Roman" w:cs="Times New Roman"/>
          <w:b/>
        </w:rPr>
        <w:t xml:space="preserve">Положение </w:t>
      </w:r>
    </w:p>
    <w:p w:rsidR="00811975" w:rsidRPr="00811975" w:rsidRDefault="00811975" w:rsidP="00811975">
      <w:pPr>
        <w:spacing w:after="0" w:line="240" w:lineRule="auto"/>
        <w:jc w:val="center"/>
        <w:rPr>
          <w:rFonts w:ascii="Times New Roman" w:hAnsi="Times New Roman" w:cs="Times New Roman"/>
          <w:b/>
        </w:rPr>
      </w:pPr>
      <w:r w:rsidRPr="00811975">
        <w:rPr>
          <w:rFonts w:ascii="Times New Roman" w:hAnsi="Times New Roman" w:cs="Times New Roman"/>
          <w:b/>
        </w:rPr>
        <w:t>о проведении эвакуационных мероприятий при возникновении чрезвычайных ситуаций природного и техногенного характера и их обеспечении на территории Большеигнатовского муниципального района</w:t>
      </w:r>
    </w:p>
    <w:p w:rsidR="00811975" w:rsidRPr="00811975" w:rsidRDefault="00811975" w:rsidP="00811975">
      <w:pPr>
        <w:spacing w:after="0" w:line="240" w:lineRule="auto"/>
        <w:ind w:firstLine="567"/>
        <w:jc w:val="center"/>
        <w:rPr>
          <w:rFonts w:ascii="Times New Roman" w:hAnsi="Times New Roman" w:cs="Times New Roman"/>
        </w:rPr>
      </w:pPr>
    </w:p>
    <w:p w:rsidR="00811975" w:rsidRPr="00811975" w:rsidRDefault="00811975" w:rsidP="00811975">
      <w:pPr>
        <w:spacing w:after="0" w:line="240" w:lineRule="auto"/>
        <w:jc w:val="center"/>
        <w:rPr>
          <w:rFonts w:ascii="Times New Roman" w:hAnsi="Times New Roman" w:cs="Times New Roman"/>
          <w:b/>
        </w:rPr>
      </w:pPr>
      <w:r w:rsidRPr="00811975">
        <w:rPr>
          <w:rFonts w:ascii="Times New Roman" w:hAnsi="Times New Roman" w:cs="Times New Roman"/>
          <w:b/>
        </w:rPr>
        <w:t>Общие положения:</w:t>
      </w:r>
    </w:p>
    <w:p w:rsidR="00811975" w:rsidRPr="00811975" w:rsidRDefault="00811975" w:rsidP="00811975">
      <w:pPr>
        <w:spacing w:after="0" w:line="240" w:lineRule="auto"/>
        <w:ind w:firstLine="567"/>
        <w:jc w:val="both"/>
        <w:rPr>
          <w:rFonts w:ascii="Times New Roman" w:hAnsi="Times New Roman" w:cs="Times New Roman"/>
        </w:rPr>
      </w:pPr>
      <w:r w:rsidRPr="00811975">
        <w:rPr>
          <w:rFonts w:ascii="Times New Roman" w:hAnsi="Times New Roman" w:cs="Times New Roman"/>
        </w:rPr>
        <w:t xml:space="preserve">1. Настоящее Положение разработано в соответствии с Федеральным законом от 21 декабря 1994 года №68-ФЗ «О защите населения и территорий от чрезвычайных ситуаций природного и техногенного характера», постановлением Правительства Российской Федерации от 30 декабря 2003 года № 794 «О Единой государственной системе предупреждения и ликвидации чрезвычайных ситуаций», Постановлением Правительства Российской Федерации от 22 июня 2004 года № 303 «О порядке эвакуации населения материальных и культурных ценностей в безопасные районы» и определяет основные задачи, порядок планирования, организации и обеспечение эвакуационных мероприятий при возникновении чрезвычайных ситуаций природного и техногенного характера на территории Большеигнатовского муниципального района. </w:t>
      </w:r>
    </w:p>
    <w:p w:rsidR="00811975" w:rsidRPr="00811975" w:rsidRDefault="00811975" w:rsidP="00811975">
      <w:pPr>
        <w:spacing w:after="0" w:line="240" w:lineRule="auto"/>
        <w:ind w:firstLine="567"/>
        <w:jc w:val="both"/>
        <w:rPr>
          <w:rFonts w:ascii="Times New Roman" w:hAnsi="Times New Roman" w:cs="Times New Roman"/>
        </w:rPr>
      </w:pPr>
      <w:r w:rsidRPr="00811975">
        <w:rPr>
          <w:rFonts w:ascii="Times New Roman" w:hAnsi="Times New Roman" w:cs="Times New Roman"/>
        </w:rPr>
        <w:t>2. Эвакуационные мероприятия включают в себя следующие понятия:</w:t>
      </w:r>
    </w:p>
    <w:p w:rsidR="00811975" w:rsidRPr="00811975" w:rsidRDefault="00811975" w:rsidP="00811975">
      <w:pPr>
        <w:spacing w:after="0" w:line="240" w:lineRule="auto"/>
        <w:ind w:firstLine="567"/>
        <w:jc w:val="both"/>
        <w:rPr>
          <w:rFonts w:ascii="Times New Roman" w:hAnsi="Times New Roman" w:cs="Times New Roman"/>
        </w:rPr>
      </w:pPr>
      <w:r w:rsidRPr="00811975">
        <w:rPr>
          <w:rFonts w:ascii="Times New Roman" w:hAnsi="Times New Roman" w:cs="Times New Roman"/>
        </w:rPr>
        <w:t>эвакуация населения - комплекс мероприятий по организованному вывозу (выводу) населения из зоны чрезвычайной ситуации или вероятной чрезвычайной ситуации природного и техногенного характера и его кратковременному размещению в заблаговременно подготовленных по условиям первоочередного жизнеобеспечения в безопасных районах (местах);</w:t>
      </w:r>
    </w:p>
    <w:p w:rsidR="00811975" w:rsidRPr="00811975" w:rsidRDefault="00811975" w:rsidP="00811975">
      <w:pPr>
        <w:spacing w:after="0" w:line="240" w:lineRule="auto"/>
        <w:ind w:firstLine="567"/>
        <w:jc w:val="both"/>
        <w:rPr>
          <w:rFonts w:ascii="Times New Roman" w:hAnsi="Times New Roman" w:cs="Times New Roman"/>
        </w:rPr>
      </w:pPr>
      <w:r w:rsidRPr="00811975">
        <w:rPr>
          <w:rFonts w:ascii="Times New Roman" w:hAnsi="Times New Roman" w:cs="Times New Roman"/>
        </w:rPr>
        <w:t xml:space="preserve"> безопасный район (место) - территория, находящаяся вне пределов зоны вероятной чрезвычайной ситуации, установленной для населенных пунктов, имеющих потенциально опасные объекты, подготовленная для размещения населения, эвакуируемого из зоны чрезвычайной ситуации; </w:t>
      </w:r>
    </w:p>
    <w:p w:rsidR="00811975" w:rsidRPr="00811975" w:rsidRDefault="00811975" w:rsidP="00811975">
      <w:pPr>
        <w:spacing w:after="0" w:line="240" w:lineRule="auto"/>
        <w:ind w:firstLine="567"/>
        <w:jc w:val="both"/>
        <w:rPr>
          <w:rFonts w:ascii="Times New Roman" w:hAnsi="Times New Roman" w:cs="Times New Roman"/>
        </w:rPr>
      </w:pPr>
      <w:r w:rsidRPr="00811975">
        <w:rPr>
          <w:rFonts w:ascii="Times New Roman" w:hAnsi="Times New Roman" w:cs="Times New Roman"/>
        </w:rPr>
        <w:t xml:space="preserve">жизнеобеспечение населения - совокупность взаимосвязанных по времени, ресурсам и месту проведения мероприятий, направленных на создание и поддержание условий, минимально необходимых для сохранения жизни и здоровья людей в зонах чрезвычайной ситуации, на маршрутах эвакуации и в местах размещения по нормам и нормативам для условий чрезвычайной ситуации, разработанным и утвержденным в установленном порядке. </w:t>
      </w:r>
    </w:p>
    <w:p w:rsidR="00811975" w:rsidRPr="00811975" w:rsidRDefault="00811975" w:rsidP="00811975">
      <w:pPr>
        <w:spacing w:after="0" w:line="240" w:lineRule="auto"/>
        <w:ind w:firstLine="567"/>
        <w:jc w:val="both"/>
        <w:rPr>
          <w:rFonts w:ascii="Times New Roman" w:hAnsi="Times New Roman" w:cs="Times New Roman"/>
        </w:rPr>
      </w:pPr>
      <w:r w:rsidRPr="00811975">
        <w:rPr>
          <w:rFonts w:ascii="Times New Roman" w:hAnsi="Times New Roman" w:cs="Times New Roman"/>
        </w:rPr>
        <w:t xml:space="preserve">3. Основные элементы жизнеобеспечения эвакуируемого населения: </w:t>
      </w:r>
    </w:p>
    <w:p w:rsidR="00811975" w:rsidRPr="00811975" w:rsidRDefault="00811975" w:rsidP="00811975">
      <w:pPr>
        <w:spacing w:after="0" w:line="240" w:lineRule="auto"/>
        <w:ind w:firstLine="567"/>
        <w:jc w:val="both"/>
        <w:rPr>
          <w:rFonts w:ascii="Times New Roman" w:hAnsi="Times New Roman" w:cs="Times New Roman"/>
        </w:rPr>
      </w:pPr>
      <w:r w:rsidRPr="00811975">
        <w:rPr>
          <w:rFonts w:ascii="Times New Roman" w:hAnsi="Times New Roman" w:cs="Times New Roman"/>
        </w:rPr>
        <w:t xml:space="preserve">- обеспечение жильем; </w:t>
      </w:r>
    </w:p>
    <w:p w:rsidR="00811975" w:rsidRPr="00811975" w:rsidRDefault="00811975" w:rsidP="00811975">
      <w:pPr>
        <w:spacing w:after="0" w:line="240" w:lineRule="auto"/>
        <w:ind w:firstLine="567"/>
        <w:jc w:val="both"/>
        <w:rPr>
          <w:rFonts w:ascii="Times New Roman" w:hAnsi="Times New Roman" w:cs="Times New Roman"/>
        </w:rPr>
      </w:pPr>
      <w:r w:rsidRPr="00811975">
        <w:rPr>
          <w:rFonts w:ascii="Times New Roman" w:hAnsi="Times New Roman" w:cs="Times New Roman"/>
        </w:rPr>
        <w:t xml:space="preserve">- обеспечение продуктами питания, водой, предметами первой необходимости, коммунально-бытовыми услугами; </w:t>
      </w:r>
    </w:p>
    <w:p w:rsidR="00811975" w:rsidRPr="00811975" w:rsidRDefault="00811975" w:rsidP="00811975">
      <w:pPr>
        <w:spacing w:after="0" w:line="240" w:lineRule="auto"/>
        <w:ind w:firstLine="567"/>
        <w:jc w:val="both"/>
        <w:rPr>
          <w:rFonts w:ascii="Times New Roman" w:hAnsi="Times New Roman" w:cs="Times New Roman"/>
        </w:rPr>
      </w:pPr>
      <w:r w:rsidRPr="00811975">
        <w:rPr>
          <w:rFonts w:ascii="Times New Roman" w:hAnsi="Times New Roman" w:cs="Times New Roman"/>
        </w:rPr>
        <w:t xml:space="preserve">- охрана общественного порядка; </w:t>
      </w:r>
    </w:p>
    <w:p w:rsidR="00811975" w:rsidRPr="00811975" w:rsidRDefault="00811975" w:rsidP="00811975">
      <w:pPr>
        <w:spacing w:after="0" w:line="240" w:lineRule="auto"/>
        <w:ind w:firstLine="567"/>
        <w:jc w:val="both"/>
        <w:rPr>
          <w:rFonts w:ascii="Times New Roman" w:hAnsi="Times New Roman" w:cs="Times New Roman"/>
        </w:rPr>
      </w:pPr>
      <w:r w:rsidRPr="00811975">
        <w:rPr>
          <w:rFonts w:ascii="Times New Roman" w:hAnsi="Times New Roman" w:cs="Times New Roman"/>
        </w:rPr>
        <w:t xml:space="preserve">- противопожарное обеспечение; </w:t>
      </w:r>
    </w:p>
    <w:p w:rsidR="00811975" w:rsidRPr="00811975" w:rsidRDefault="00811975" w:rsidP="00811975">
      <w:pPr>
        <w:spacing w:after="0" w:line="240" w:lineRule="auto"/>
        <w:ind w:firstLine="567"/>
        <w:jc w:val="both"/>
        <w:rPr>
          <w:rFonts w:ascii="Times New Roman" w:hAnsi="Times New Roman" w:cs="Times New Roman"/>
        </w:rPr>
      </w:pPr>
      <w:r w:rsidRPr="00811975">
        <w:rPr>
          <w:rFonts w:ascii="Times New Roman" w:hAnsi="Times New Roman" w:cs="Times New Roman"/>
        </w:rPr>
        <w:t xml:space="preserve">- медицинское обеспечение; </w:t>
      </w:r>
    </w:p>
    <w:p w:rsidR="00811975" w:rsidRPr="00811975" w:rsidRDefault="00811975" w:rsidP="00811975">
      <w:pPr>
        <w:spacing w:after="0" w:line="240" w:lineRule="auto"/>
        <w:ind w:firstLine="567"/>
        <w:jc w:val="both"/>
        <w:rPr>
          <w:rFonts w:ascii="Times New Roman" w:hAnsi="Times New Roman" w:cs="Times New Roman"/>
        </w:rPr>
      </w:pPr>
      <w:r w:rsidRPr="00811975">
        <w:rPr>
          <w:rFonts w:ascii="Times New Roman" w:hAnsi="Times New Roman" w:cs="Times New Roman"/>
        </w:rPr>
        <w:t xml:space="preserve">- инженерное обеспечение; </w:t>
      </w:r>
    </w:p>
    <w:p w:rsidR="00811975" w:rsidRPr="00811975" w:rsidRDefault="00811975" w:rsidP="00811975">
      <w:pPr>
        <w:spacing w:after="0" w:line="240" w:lineRule="auto"/>
        <w:ind w:firstLine="567"/>
        <w:jc w:val="both"/>
        <w:rPr>
          <w:rFonts w:ascii="Times New Roman" w:hAnsi="Times New Roman" w:cs="Times New Roman"/>
        </w:rPr>
      </w:pPr>
      <w:r w:rsidRPr="00811975">
        <w:rPr>
          <w:rFonts w:ascii="Times New Roman" w:hAnsi="Times New Roman" w:cs="Times New Roman"/>
        </w:rPr>
        <w:t xml:space="preserve">- материально-техническое обеспечение; </w:t>
      </w:r>
    </w:p>
    <w:p w:rsidR="00811975" w:rsidRPr="00811975" w:rsidRDefault="00811975" w:rsidP="00811975">
      <w:pPr>
        <w:spacing w:after="0" w:line="240" w:lineRule="auto"/>
        <w:ind w:firstLine="567"/>
        <w:jc w:val="both"/>
        <w:rPr>
          <w:rFonts w:ascii="Times New Roman" w:hAnsi="Times New Roman" w:cs="Times New Roman"/>
        </w:rPr>
      </w:pPr>
      <w:r w:rsidRPr="00811975">
        <w:rPr>
          <w:rFonts w:ascii="Times New Roman" w:hAnsi="Times New Roman" w:cs="Times New Roman"/>
        </w:rPr>
        <w:t xml:space="preserve">- информационное обеспечение. </w:t>
      </w:r>
    </w:p>
    <w:p w:rsidR="00811975" w:rsidRPr="00811975" w:rsidRDefault="00811975" w:rsidP="00811975">
      <w:pPr>
        <w:spacing w:after="0" w:line="240" w:lineRule="auto"/>
        <w:ind w:firstLine="567"/>
        <w:jc w:val="both"/>
        <w:rPr>
          <w:rFonts w:ascii="Times New Roman" w:hAnsi="Times New Roman" w:cs="Times New Roman"/>
        </w:rPr>
      </w:pPr>
      <w:r w:rsidRPr="00811975">
        <w:rPr>
          <w:rFonts w:ascii="Times New Roman" w:hAnsi="Times New Roman" w:cs="Times New Roman"/>
        </w:rPr>
        <w:t xml:space="preserve">4. Эвакуация населения организуется, планируется и осуществляется по производственно-территориальному принципу, который предполагает, что вывоз (вывод) из зон чрезвычайной ситуации рабочих, служащих и учащихся организуется по предприятиям, организациям, учреждениям и учебным заведениям, а эвакуация остального населения - по месту жительства через </w:t>
      </w:r>
      <w:r w:rsidRPr="00811975">
        <w:rPr>
          <w:rFonts w:ascii="Times New Roman" w:hAnsi="Times New Roman" w:cs="Times New Roman"/>
        </w:rPr>
        <w:lastRenderedPageBreak/>
        <w:t>территориальные органы управления Большеигнатовского муниципального района. В определенных случаях (ночное время суток, выходные и праздничные дни) эвакуация населения осуществляется по территориальному признаку непосредственно из мест нахождения населения на момент объявления эвакуации.</w:t>
      </w:r>
    </w:p>
    <w:p w:rsidR="00811975" w:rsidRPr="00811975" w:rsidRDefault="00811975" w:rsidP="00811975">
      <w:pPr>
        <w:spacing w:after="0" w:line="240" w:lineRule="auto"/>
        <w:ind w:firstLine="567"/>
        <w:jc w:val="both"/>
        <w:rPr>
          <w:rFonts w:ascii="Times New Roman" w:hAnsi="Times New Roman" w:cs="Times New Roman"/>
        </w:rPr>
      </w:pPr>
      <w:r w:rsidRPr="00811975">
        <w:rPr>
          <w:rFonts w:ascii="Times New Roman" w:hAnsi="Times New Roman" w:cs="Times New Roman"/>
        </w:rPr>
        <w:t xml:space="preserve"> 5. Эвакуация проводится в два этапа. </w:t>
      </w:r>
    </w:p>
    <w:p w:rsidR="00811975" w:rsidRPr="00811975" w:rsidRDefault="00811975" w:rsidP="00811975">
      <w:pPr>
        <w:spacing w:after="0" w:line="240" w:lineRule="auto"/>
        <w:ind w:firstLine="567"/>
        <w:jc w:val="both"/>
        <w:rPr>
          <w:rFonts w:ascii="Times New Roman" w:hAnsi="Times New Roman" w:cs="Times New Roman"/>
        </w:rPr>
      </w:pPr>
      <w:r w:rsidRPr="00811975">
        <w:rPr>
          <w:rFonts w:ascii="Times New Roman" w:hAnsi="Times New Roman" w:cs="Times New Roman"/>
        </w:rPr>
        <w:t>Первый этап - эвакуация населения из зон чрезвычайной ситуации в пункты временного размещения, расположенные вне этих зон. Под пункты временного размещения используются дома культуры, спортивные сооружения, учебные заведения и другие общественные помещения.</w:t>
      </w:r>
    </w:p>
    <w:p w:rsidR="00811975" w:rsidRPr="00811975" w:rsidRDefault="00811975" w:rsidP="00811975">
      <w:pPr>
        <w:spacing w:after="0" w:line="240" w:lineRule="auto"/>
        <w:ind w:firstLine="567"/>
        <w:jc w:val="both"/>
        <w:rPr>
          <w:rFonts w:ascii="Times New Roman" w:hAnsi="Times New Roman" w:cs="Times New Roman"/>
        </w:rPr>
      </w:pPr>
      <w:r w:rsidRPr="00811975">
        <w:rPr>
          <w:rFonts w:ascii="Times New Roman" w:hAnsi="Times New Roman" w:cs="Times New Roman"/>
        </w:rPr>
        <w:t>Второй этап - при затяжном характере чрезвычайной ситуации или невозможности возвращения в места постоянного проживания проводится перемещение населения с пунктов временного размещения в пункты длительного проживания, где возможно длительное проживание и всестороннее жизнеобеспечение, находящиеся на территории Большеигнатовского муниципального  района, или по решению председателя комиссии по предупреждению и ликвидации чрезвычайных ситуаций и обеспечению пожарной безопасности Республики Мордовия, на территорию сопредельного муниципального образования в Республике Мордовия. Под пункты длительного проживания используются санатории, профилактории, дома отдыха, гостиницы, оздоровительные лагеря и другие соответствующие помещения.</w:t>
      </w:r>
    </w:p>
    <w:p w:rsidR="00811975" w:rsidRPr="00811975" w:rsidRDefault="00811975" w:rsidP="00811975">
      <w:pPr>
        <w:spacing w:after="0" w:line="240" w:lineRule="auto"/>
        <w:ind w:firstLine="567"/>
        <w:jc w:val="both"/>
        <w:rPr>
          <w:rFonts w:ascii="Times New Roman" w:hAnsi="Times New Roman" w:cs="Times New Roman"/>
        </w:rPr>
      </w:pPr>
      <w:r w:rsidRPr="00811975">
        <w:rPr>
          <w:rFonts w:ascii="Times New Roman" w:hAnsi="Times New Roman" w:cs="Times New Roman"/>
        </w:rPr>
        <w:t xml:space="preserve"> 6. Вероятными источниками возникновения чрезвычайных ситуаций, угрожающих здоровью и жизни людей, осложняющих производственную деятельность на территории района, могут быть: </w:t>
      </w:r>
    </w:p>
    <w:p w:rsidR="00811975" w:rsidRPr="00811975" w:rsidRDefault="00811975" w:rsidP="00811975">
      <w:pPr>
        <w:spacing w:after="0" w:line="240" w:lineRule="auto"/>
        <w:ind w:firstLine="567"/>
        <w:jc w:val="both"/>
        <w:rPr>
          <w:rFonts w:ascii="Times New Roman" w:hAnsi="Times New Roman" w:cs="Times New Roman"/>
        </w:rPr>
      </w:pPr>
      <w:r w:rsidRPr="00811975">
        <w:rPr>
          <w:rFonts w:ascii="Times New Roman" w:hAnsi="Times New Roman" w:cs="Times New Roman"/>
        </w:rPr>
        <w:t xml:space="preserve">- пожароопасные объекты; </w:t>
      </w:r>
    </w:p>
    <w:p w:rsidR="00811975" w:rsidRPr="00811975" w:rsidRDefault="00811975" w:rsidP="00811975">
      <w:pPr>
        <w:spacing w:after="0" w:line="240" w:lineRule="auto"/>
        <w:ind w:firstLine="567"/>
        <w:jc w:val="both"/>
        <w:rPr>
          <w:rFonts w:ascii="Times New Roman" w:hAnsi="Times New Roman" w:cs="Times New Roman"/>
        </w:rPr>
      </w:pPr>
      <w:r w:rsidRPr="00811975">
        <w:rPr>
          <w:rFonts w:ascii="Times New Roman" w:hAnsi="Times New Roman" w:cs="Times New Roman"/>
        </w:rPr>
        <w:t xml:space="preserve">- аварии или нарушения нормального жизнеобеспечения населения, при которых возникает угроза жизни и здоровью людей. </w:t>
      </w:r>
    </w:p>
    <w:p w:rsidR="00811975" w:rsidRPr="00811975" w:rsidRDefault="00811975" w:rsidP="00811975">
      <w:pPr>
        <w:spacing w:after="0" w:line="240" w:lineRule="auto"/>
        <w:ind w:firstLine="567"/>
        <w:jc w:val="both"/>
        <w:rPr>
          <w:rFonts w:ascii="Times New Roman" w:hAnsi="Times New Roman" w:cs="Times New Roman"/>
        </w:rPr>
      </w:pPr>
      <w:r w:rsidRPr="00811975">
        <w:rPr>
          <w:rFonts w:ascii="Times New Roman" w:hAnsi="Times New Roman" w:cs="Times New Roman"/>
        </w:rPr>
        <w:t xml:space="preserve">- лесные и прочие пожары. </w:t>
      </w:r>
    </w:p>
    <w:p w:rsidR="00811975" w:rsidRPr="00811975" w:rsidRDefault="00811975" w:rsidP="00811975">
      <w:pPr>
        <w:spacing w:after="0" w:line="240" w:lineRule="auto"/>
        <w:ind w:firstLine="567"/>
        <w:jc w:val="both"/>
        <w:rPr>
          <w:rFonts w:ascii="Times New Roman" w:hAnsi="Times New Roman" w:cs="Times New Roman"/>
        </w:rPr>
      </w:pPr>
      <w:r w:rsidRPr="00811975">
        <w:rPr>
          <w:rFonts w:ascii="Times New Roman" w:hAnsi="Times New Roman" w:cs="Times New Roman"/>
        </w:rPr>
        <w:t xml:space="preserve">7. В зависимости от времени и сроков проведения вводятся следующие варианты эвакуации населения: </w:t>
      </w:r>
    </w:p>
    <w:p w:rsidR="00811975" w:rsidRPr="00811975" w:rsidRDefault="00811975" w:rsidP="00811975">
      <w:pPr>
        <w:spacing w:after="0" w:line="240" w:lineRule="auto"/>
        <w:ind w:firstLine="567"/>
        <w:jc w:val="both"/>
        <w:rPr>
          <w:rFonts w:ascii="Times New Roman" w:hAnsi="Times New Roman" w:cs="Times New Roman"/>
        </w:rPr>
      </w:pPr>
      <w:r w:rsidRPr="00811975">
        <w:rPr>
          <w:rFonts w:ascii="Times New Roman" w:hAnsi="Times New Roman" w:cs="Times New Roman"/>
        </w:rPr>
        <w:t xml:space="preserve">- упреждающая (заблаговременная); </w:t>
      </w:r>
    </w:p>
    <w:p w:rsidR="00811975" w:rsidRPr="00811975" w:rsidRDefault="00811975" w:rsidP="00811975">
      <w:pPr>
        <w:spacing w:after="0" w:line="240" w:lineRule="auto"/>
        <w:ind w:firstLine="567"/>
        <w:jc w:val="both"/>
        <w:rPr>
          <w:rFonts w:ascii="Times New Roman" w:hAnsi="Times New Roman" w:cs="Times New Roman"/>
        </w:rPr>
      </w:pPr>
      <w:r w:rsidRPr="00811975">
        <w:rPr>
          <w:rFonts w:ascii="Times New Roman" w:hAnsi="Times New Roman" w:cs="Times New Roman"/>
        </w:rPr>
        <w:t xml:space="preserve">- экстренная (безотлагательная). </w:t>
      </w:r>
    </w:p>
    <w:p w:rsidR="00811975" w:rsidRPr="00811975" w:rsidRDefault="00811975" w:rsidP="00811975">
      <w:pPr>
        <w:spacing w:after="0" w:line="240" w:lineRule="auto"/>
        <w:ind w:firstLine="567"/>
        <w:jc w:val="both"/>
        <w:rPr>
          <w:rFonts w:ascii="Times New Roman" w:hAnsi="Times New Roman" w:cs="Times New Roman"/>
        </w:rPr>
      </w:pPr>
      <w:r w:rsidRPr="00811975">
        <w:rPr>
          <w:rFonts w:ascii="Times New Roman" w:hAnsi="Times New Roman" w:cs="Times New Roman"/>
        </w:rPr>
        <w:t xml:space="preserve">При получении достоверных данных о высокой вероятности возникновения стихийного бедствия, проводится упреждающая (заблаговременная) эвакуация населения из прогнозируемых зон чрезвычайных ситуаций. В случае возникновения чрезвычайной ситуации проводится экстренная (безотлагательная) эвакуация населения. </w:t>
      </w:r>
    </w:p>
    <w:p w:rsidR="00811975" w:rsidRPr="00811975" w:rsidRDefault="00811975" w:rsidP="00811975">
      <w:pPr>
        <w:spacing w:after="0" w:line="240" w:lineRule="auto"/>
        <w:ind w:firstLine="567"/>
        <w:jc w:val="both"/>
        <w:rPr>
          <w:rFonts w:ascii="Times New Roman" w:hAnsi="Times New Roman" w:cs="Times New Roman"/>
        </w:rPr>
      </w:pPr>
      <w:r w:rsidRPr="00811975">
        <w:rPr>
          <w:rFonts w:ascii="Times New Roman" w:hAnsi="Times New Roman" w:cs="Times New Roman"/>
        </w:rPr>
        <w:t xml:space="preserve">8. Решение на проведение эвакуации населения в зависимости от масштаба чрезвычайной ситуации принимается Главой Большеигнатовского муниципального района, председателем комиссии по предупреждению и ликвидации чрезвычайных ситуаций и обеспечению пожарной безопасности Республики Мордовия. </w:t>
      </w:r>
    </w:p>
    <w:p w:rsidR="00811975" w:rsidRPr="00811975" w:rsidRDefault="00811975" w:rsidP="00811975">
      <w:pPr>
        <w:spacing w:after="0" w:line="240" w:lineRule="auto"/>
        <w:ind w:firstLine="567"/>
        <w:jc w:val="both"/>
        <w:rPr>
          <w:rFonts w:ascii="Times New Roman" w:hAnsi="Times New Roman" w:cs="Times New Roman"/>
        </w:rPr>
      </w:pPr>
      <w:r w:rsidRPr="00811975">
        <w:rPr>
          <w:rFonts w:ascii="Times New Roman" w:hAnsi="Times New Roman" w:cs="Times New Roman"/>
        </w:rPr>
        <w:t xml:space="preserve">9. Общее руководство эвакуацией населения осуществляется Главой Большеигнатовского муниципального района, комиссиями по предупреждению и ликвидации чрезвычайных ситуаций и обеспечению пожарной безопасности сельских поселений, организаций и учреждений, находящихся на территории Большеигнатовского муниципального района. Непосредственная организация и проведение эвакуации возлагается на эвакуационные комиссии: Большеигнатовского муниципального района, организаций и учреждений. </w:t>
      </w:r>
    </w:p>
    <w:p w:rsidR="00811975" w:rsidRPr="00811975" w:rsidRDefault="00811975" w:rsidP="00811975">
      <w:pPr>
        <w:spacing w:after="0" w:line="240" w:lineRule="auto"/>
        <w:ind w:firstLine="567"/>
        <w:jc w:val="both"/>
        <w:rPr>
          <w:rFonts w:ascii="Times New Roman" w:hAnsi="Times New Roman" w:cs="Times New Roman"/>
        </w:rPr>
      </w:pPr>
      <w:r w:rsidRPr="00811975">
        <w:rPr>
          <w:rFonts w:ascii="Times New Roman" w:hAnsi="Times New Roman" w:cs="Times New Roman"/>
        </w:rPr>
        <w:t xml:space="preserve">10. Эвакуируемое население размещается в безопасных районах до особого распоряжения, в зависимости от обстановки. </w:t>
      </w:r>
    </w:p>
    <w:p w:rsidR="00811975" w:rsidRPr="00811975" w:rsidRDefault="00811975" w:rsidP="00811975">
      <w:pPr>
        <w:spacing w:after="0" w:line="240" w:lineRule="auto"/>
        <w:ind w:firstLine="567"/>
        <w:jc w:val="both"/>
        <w:rPr>
          <w:rFonts w:ascii="Times New Roman" w:hAnsi="Times New Roman" w:cs="Times New Roman"/>
        </w:rPr>
      </w:pPr>
      <w:r w:rsidRPr="00811975">
        <w:rPr>
          <w:rFonts w:ascii="Times New Roman" w:hAnsi="Times New Roman" w:cs="Times New Roman"/>
        </w:rPr>
        <w:t xml:space="preserve">11. Способы эвакуации населения и сроки ее проведения определяются в зависимости от масштабов чрезвычайной ситуации, численности населения в зоне чрезвычайной ситуации, наличия транспорта и местных условий. Основным способом эвакуации является вывоз населения всеми видами транспорта с использованием ведомственного и личного автомобильного транспорта, транспорта организаций и граждан, осуществляющих производственную деятельность и проживающих в зоне чрезвычайной ситуации. Вывод населения пешим порядком планируется на некоторых этапах экстренной эвакуации. </w:t>
      </w:r>
    </w:p>
    <w:p w:rsidR="00811975" w:rsidRPr="00811975" w:rsidRDefault="00811975" w:rsidP="00811975">
      <w:pPr>
        <w:spacing w:after="0" w:line="240" w:lineRule="auto"/>
        <w:ind w:firstLine="567"/>
        <w:jc w:val="center"/>
        <w:rPr>
          <w:rFonts w:ascii="Times New Roman" w:hAnsi="Times New Roman" w:cs="Times New Roman"/>
          <w:b/>
        </w:rPr>
      </w:pPr>
      <w:r w:rsidRPr="00811975">
        <w:rPr>
          <w:rFonts w:ascii="Times New Roman" w:hAnsi="Times New Roman" w:cs="Times New Roman"/>
          <w:b/>
        </w:rPr>
        <w:t>Основы планирования эвакуационных мероприятий в чрезвычайных ситуациях природного и техногенного характера</w:t>
      </w:r>
    </w:p>
    <w:p w:rsidR="00811975" w:rsidRPr="00811975" w:rsidRDefault="00811975" w:rsidP="00811975">
      <w:pPr>
        <w:spacing w:after="0" w:line="240" w:lineRule="auto"/>
        <w:ind w:firstLine="567"/>
        <w:jc w:val="both"/>
        <w:rPr>
          <w:rFonts w:ascii="Times New Roman" w:hAnsi="Times New Roman" w:cs="Times New Roman"/>
        </w:rPr>
      </w:pPr>
      <w:r w:rsidRPr="00811975">
        <w:rPr>
          <w:rFonts w:ascii="Times New Roman" w:hAnsi="Times New Roman" w:cs="Times New Roman"/>
        </w:rPr>
        <w:lastRenderedPageBreak/>
        <w:t xml:space="preserve">12.  Планирование, организация и проведение эвакуации населения, его размещение в безопасных районах (местах) непосредственно возлагается на эвакуационные органы совместно с комиссией по предупреждению и ликвидации чрезвычайных ситуаций и обеспечению пожарной безопасности Большеигнатовского муниципального района. </w:t>
      </w:r>
    </w:p>
    <w:p w:rsidR="00811975" w:rsidRPr="00811975" w:rsidRDefault="00811975" w:rsidP="00811975">
      <w:pPr>
        <w:spacing w:after="0" w:line="240" w:lineRule="auto"/>
        <w:ind w:firstLine="567"/>
        <w:jc w:val="both"/>
        <w:rPr>
          <w:rFonts w:ascii="Times New Roman" w:hAnsi="Times New Roman" w:cs="Times New Roman"/>
        </w:rPr>
      </w:pPr>
      <w:r w:rsidRPr="00811975">
        <w:rPr>
          <w:rFonts w:ascii="Times New Roman" w:hAnsi="Times New Roman" w:cs="Times New Roman"/>
        </w:rPr>
        <w:t xml:space="preserve">13. План эвакуации населения оформляется в виде раздела плана действий по предупреждению и ликвидации чрезвычайных ситуаций природного и техногенного характера на территории Большеигнатовского муниципального района. Эвакуационные мероприятия планируются и готовятся в повседневной деятельности и осуществляются при возникновении чрезвычайной ситуации. Приемной эвакуационной комиссией разрабатываются планы приема, размещения и первоочередного жизнеобеспечения эвакуируемого населения. </w:t>
      </w:r>
    </w:p>
    <w:p w:rsidR="00811975" w:rsidRPr="00811975" w:rsidRDefault="00811975" w:rsidP="00811975">
      <w:pPr>
        <w:spacing w:after="0" w:line="240" w:lineRule="auto"/>
        <w:ind w:firstLine="567"/>
        <w:jc w:val="both"/>
        <w:rPr>
          <w:rFonts w:ascii="Times New Roman" w:hAnsi="Times New Roman" w:cs="Times New Roman"/>
        </w:rPr>
      </w:pPr>
      <w:r w:rsidRPr="00811975">
        <w:rPr>
          <w:rFonts w:ascii="Times New Roman" w:hAnsi="Times New Roman" w:cs="Times New Roman"/>
        </w:rPr>
        <w:t xml:space="preserve">14.  Планы эвакуации населения (приема, размещения эвакуируемого населения) отрабатываются текстуально и графически в виде схем, графиков, расчетов, приложений на картах и пояснительной запиской к плану эвакуации. </w:t>
      </w:r>
    </w:p>
    <w:p w:rsidR="00811975" w:rsidRPr="00811975" w:rsidRDefault="00811975" w:rsidP="00811975">
      <w:pPr>
        <w:spacing w:after="0" w:line="240" w:lineRule="auto"/>
        <w:ind w:firstLine="567"/>
        <w:jc w:val="both"/>
        <w:rPr>
          <w:rFonts w:ascii="Times New Roman" w:hAnsi="Times New Roman" w:cs="Times New Roman"/>
        </w:rPr>
      </w:pPr>
      <w:r w:rsidRPr="00811975">
        <w:rPr>
          <w:rFonts w:ascii="Times New Roman" w:hAnsi="Times New Roman" w:cs="Times New Roman"/>
        </w:rPr>
        <w:t xml:space="preserve">15.  Основной задачей приемной эвакуационной комиссии при планировании эвакомероприятий является сбор и подготовка необходимых исходных данных, выбор мест размещения эвакуируемого населения. </w:t>
      </w:r>
    </w:p>
    <w:p w:rsidR="00811975" w:rsidRPr="00811975" w:rsidRDefault="00811975" w:rsidP="00811975">
      <w:pPr>
        <w:spacing w:after="0" w:line="240" w:lineRule="auto"/>
        <w:ind w:firstLine="567"/>
        <w:jc w:val="both"/>
        <w:rPr>
          <w:rFonts w:ascii="Times New Roman" w:hAnsi="Times New Roman" w:cs="Times New Roman"/>
        </w:rPr>
      </w:pPr>
      <w:r w:rsidRPr="00811975">
        <w:rPr>
          <w:rFonts w:ascii="Times New Roman" w:hAnsi="Times New Roman" w:cs="Times New Roman"/>
        </w:rPr>
        <w:t>16. Порядок разработки и содержание планов эвакуации, приема, размещения и первоочередного жизнеобеспечения населения определяется соответствующими нормативно-правовыми документами, устанавливающими требования по организации, планированию, обеспечению и проведению эвакуации населения из зон чрезвычайных ситуаций природного и техногенного характера.</w:t>
      </w:r>
    </w:p>
    <w:p w:rsidR="00811975" w:rsidRPr="00811975" w:rsidRDefault="00811975" w:rsidP="00811975">
      <w:pPr>
        <w:spacing w:after="0" w:line="240" w:lineRule="auto"/>
        <w:ind w:firstLine="567"/>
        <w:jc w:val="center"/>
        <w:rPr>
          <w:rFonts w:ascii="Times New Roman" w:hAnsi="Times New Roman" w:cs="Times New Roman"/>
          <w:b/>
        </w:rPr>
      </w:pPr>
      <w:r w:rsidRPr="00811975">
        <w:rPr>
          <w:rFonts w:ascii="Times New Roman" w:hAnsi="Times New Roman" w:cs="Times New Roman"/>
          <w:b/>
        </w:rPr>
        <w:t>Организация проведения эвакуационных мероприятий</w:t>
      </w:r>
    </w:p>
    <w:p w:rsidR="00811975" w:rsidRPr="00811975" w:rsidRDefault="00811975" w:rsidP="00811975">
      <w:pPr>
        <w:spacing w:after="0" w:line="240" w:lineRule="auto"/>
        <w:ind w:firstLine="567"/>
        <w:jc w:val="both"/>
        <w:rPr>
          <w:rFonts w:ascii="Times New Roman" w:hAnsi="Times New Roman" w:cs="Times New Roman"/>
        </w:rPr>
      </w:pPr>
      <w:r w:rsidRPr="00811975">
        <w:rPr>
          <w:rFonts w:ascii="Times New Roman" w:hAnsi="Times New Roman" w:cs="Times New Roman"/>
        </w:rPr>
        <w:t xml:space="preserve">17.  Проведение эвакуации населения возлагается на комиссию по предупреждению и ликвидации чрезвычайных ситуаций и обеспечению пожарной безопасности Большеигнатовского муниципального района, приемную эвакуационную комиссию Большеигнатовского муниципального района. </w:t>
      </w:r>
    </w:p>
    <w:p w:rsidR="00811975" w:rsidRPr="00811975" w:rsidRDefault="00811975" w:rsidP="00811975">
      <w:pPr>
        <w:spacing w:after="0" w:line="240" w:lineRule="auto"/>
        <w:ind w:firstLine="567"/>
        <w:jc w:val="both"/>
        <w:rPr>
          <w:rFonts w:ascii="Times New Roman" w:hAnsi="Times New Roman" w:cs="Times New Roman"/>
        </w:rPr>
      </w:pPr>
      <w:r w:rsidRPr="00811975">
        <w:rPr>
          <w:rFonts w:ascii="Times New Roman" w:hAnsi="Times New Roman" w:cs="Times New Roman"/>
        </w:rPr>
        <w:t xml:space="preserve">18.  В зависимости от обстановки устанавливаются три режима функционирования эвакуационных органов: </w:t>
      </w:r>
    </w:p>
    <w:p w:rsidR="00811975" w:rsidRPr="00811975" w:rsidRDefault="00811975" w:rsidP="00811975">
      <w:pPr>
        <w:spacing w:after="0" w:line="240" w:lineRule="auto"/>
        <w:ind w:firstLine="567"/>
        <w:jc w:val="both"/>
        <w:rPr>
          <w:rFonts w:ascii="Times New Roman" w:hAnsi="Times New Roman" w:cs="Times New Roman"/>
        </w:rPr>
      </w:pPr>
      <w:r w:rsidRPr="00811975">
        <w:rPr>
          <w:rFonts w:ascii="Times New Roman" w:hAnsi="Times New Roman" w:cs="Times New Roman"/>
        </w:rPr>
        <w:t xml:space="preserve">- режим повседневной деятельности - функционирование при нормальной производственно-промышленной и метеорологической обстановке; </w:t>
      </w:r>
    </w:p>
    <w:p w:rsidR="00811975" w:rsidRPr="00811975" w:rsidRDefault="00811975" w:rsidP="00811975">
      <w:pPr>
        <w:spacing w:after="0" w:line="240" w:lineRule="auto"/>
        <w:ind w:firstLine="567"/>
        <w:jc w:val="both"/>
        <w:rPr>
          <w:rFonts w:ascii="Times New Roman" w:hAnsi="Times New Roman" w:cs="Times New Roman"/>
        </w:rPr>
      </w:pPr>
      <w:r w:rsidRPr="00811975">
        <w:rPr>
          <w:rFonts w:ascii="Times New Roman" w:hAnsi="Times New Roman" w:cs="Times New Roman"/>
        </w:rPr>
        <w:t>- режим повышенной готовности - функционирование при ухудшении производственно-промышленной и метеорологической обстановки, при получении прогноза о возможности возникновения чрезвычайной ситуации;</w:t>
      </w:r>
    </w:p>
    <w:p w:rsidR="00811975" w:rsidRPr="00811975" w:rsidRDefault="00811975" w:rsidP="00811975">
      <w:pPr>
        <w:spacing w:after="0" w:line="240" w:lineRule="auto"/>
        <w:ind w:firstLine="567"/>
        <w:jc w:val="both"/>
        <w:rPr>
          <w:rFonts w:ascii="Times New Roman" w:hAnsi="Times New Roman" w:cs="Times New Roman"/>
        </w:rPr>
      </w:pPr>
      <w:r w:rsidRPr="00811975">
        <w:rPr>
          <w:rFonts w:ascii="Times New Roman" w:hAnsi="Times New Roman" w:cs="Times New Roman"/>
        </w:rPr>
        <w:t xml:space="preserve">- режим чрезвычайной ситуации - функционирование при возникновении и ликвидации чрезвычайной ситуации. </w:t>
      </w:r>
    </w:p>
    <w:p w:rsidR="00811975" w:rsidRPr="00811975" w:rsidRDefault="00811975" w:rsidP="00811975">
      <w:pPr>
        <w:spacing w:after="0" w:line="240" w:lineRule="auto"/>
        <w:ind w:firstLine="567"/>
        <w:jc w:val="both"/>
        <w:rPr>
          <w:rFonts w:ascii="Times New Roman" w:hAnsi="Times New Roman" w:cs="Times New Roman"/>
        </w:rPr>
      </w:pPr>
      <w:r w:rsidRPr="00811975">
        <w:rPr>
          <w:rFonts w:ascii="Times New Roman" w:hAnsi="Times New Roman" w:cs="Times New Roman"/>
        </w:rPr>
        <w:t xml:space="preserve">19. Решение о введении режимов функционирования эвакуационных органов и проведении эвакуации населения принимает Глава Большеигнатовского муниципального района. </w:t>
      </w:r>
    </w:p>
    <w:p w:rsidR="00811975" w:rsidRPr="00811975" w:rsidRDefault="00811975" w:rsidP="00811975">
      <w:pPr>
        <w:spacing w:after="0" w:line="240" w:lineRule="auto"/>
        <w:ind w:firstLine="567"/>
        <w:jc w:val="both"/>
        <w:rPr>
          <w:rFonts w:ascii="Times New Roman" w:hAnsi="Times New Roman" w:cs="Times New Roman"/>
        </w:rPr>
      </w:pPr>
      <w:r w:rsidRPr="00811975">
        <w:rPr>
          <w:rFonts w:ascii="Times New Roman" w:hAnsi="Times New Roman" w:cs="Times New Roman"/>
        </w:rPr>
        <w:t xml:space="preserve">20. Основные мероприятия в режимах функционирования эвакуационных органов: </w:t>
      </w:r>
    </w:p>
    <w:p w:rsidR="00811975" w:rsidRPr="00811975" w:rsidRDefault="00811975" w:rsidP="00811975">
      <w:pPr>
        <w:spacing w:after="0" w:line="240" w:lineRule="auto"/>
        <w:ind w:firstLine="567"/>
        <w:jc w:val="both"/>
        <w:rPr>
          <w:rFonts w:ascii="Times New Roman" w:hAnsi="Times New Roman" w:cs="Times New Roman"/>
        </w:rPr>
      </w:pPr>
      <w:r w:rsidRPr="00811975">
        <w:rPr>
          <w:rFonts w:ascii="Times New Roman" w:hAnsi="Times New Roman" w:cs="Times New Roman"/>
        </w:rPr>
        <w:t xml:space="preserve">21. В режиме повседневной деятельности: </w:t>
      </w:r>
    </w:p>
    <w:p w:rsidR="00811975" w:rsidRPr="00811975" w:rsidRDefault="00811975" w:rsidP="00811975">
      <w:pPr>
        <w:spacing w:after="0" w:line="240" w:lineRule="auto"/>
        <w:ind w:firstLine="567"/>
        <w:jc w:val="both"/>
        <w:rPr>
          <w:rFonts w:ascii="Times New Roman" w:hAnsi="Times New Roman" w:cs="Times New Roman"/>
        </w:rPr>
      </w:pPr>
      <w:r w:rsidRPr="00811975">
        <w:rPr>
          <w:rFonts w:ascii="Times New Roman" w:hAnsi="Times New Roman" w:cs="Times New Roman"/>
        </w:rPr>
        <w:t xml:space="preserve">- разработка планов эвакуации, размещения и первоочередного жизнеобеспечения населения в безопасных районах; </w:t>
      </w:r>
    </w:p>
    <w:p w:rsidR="00811975" w:rsidRPr="00811975" w:rsidRDefault="00811975" w:rsidP="00811975">
      <w:pPr>
        <w:spacing w:after="0" w:line="240" w:lineRule="auto"/>
        <w:ind w:firstLine="567"/>
        <w:jc w:val="both"/>
        <w:rPr>
          <w:rFonts w:ascii="Times New Roman" w:hAnsi="Times New Roman" w:cs="Times New Roman"/>
        </w:rPr>
      </w:pPr>
      <w:r w:rsidRPr="00811975">
        <w:rPr>
          <w:rFonts w:ascii="Times New Roman" w:hAnsi="Times New Roman" w:cs="Times New Roman"/>
        </w:rPr>
        <w:t xml:space="preserve">- учет населения, попадающего в опасные зоны при возникновении чрезвычайной ситуации; </w:t>
      </w:r>
    </w:p>
    <w:p w:rsidR="00811975" w:rsidRPr="00811975" w:rsidRDefault="00811975" w:rsidP="00811975">
      <w:pPr>
        <w:spacing w:after="0" w:line="240" w:lineRule="auto"/>
        <w:ind w:firstLine="567"/>
        <w:jc w:val="both"/>
        <w:rPr>
          <w:rFonts w:ascii="Times New Roman" w:hAnsi="Times New Roman" w:cs="Times New Roman"/>
        </w:rPr>
      </w:pPr>
      <w:r w:rsidRPr="00811975">
        <w:rPr>
          <w:rFonts w:ascii="Times New Roman" w:hAnsi="Times New Roman" w:cs="Times New Roman"/>
        </w:rPr>
        <w:t xml:space="preserve">- определение маршрутов эвакуации; </w:t>
      </w:r>
    </w:p>
    <w:p w:rsidR="00811975" w:rsidRPr="00811975" w:rsidRDefault="00811975" w:rsidP="00811975">
      <w:pPr>
        <w:spacing w:after="0" w:line="240" w:lineRule="auto"/>
        <w:ind w:firstLine="567"/>
        <w:jc w:val="both"/>
        <w:rPr>
          <w:rFonts w:ascii="Times New Roman" w:hAnsi="Times New Roman" w:cs="Times New Roman"/>
        </w:rPr>
      </w:pPr>
      <w:r w:rsidRPr="00811975">
        <w:rPr>
          <w:rFonts w:ascii="Times New Roman" w:hAnsi="Times New Roman" w:cs="Times New Roman"/>
        </w:rPr>
        <w:t xml:space="preserve">- планирование и решение вопросов обеспечения эвакуационных мероприятий; </w:t>
      </w:r>
    </w:p>
    <w:p w:rsidR="00811975" w:rsidRPr="00811975" w:rsidRDefault="00811975" w:rsidP="00811975">
      <w:pPr>
        <w:spacing w:after="0" w:line="240" w:lineRule="auto"/>
        <w:ind w:firstLine="567"/>
        <w:jc w:val="both"/>
        <w:rPr>
          <w:rFonts w:ascii="Times New Roman" w:hAnsi="Times New Roman" w:cs="Times New Roman"/>
        </w:rPr>
      </w:pPr>
      <w:r w:rsidRPr="00811975">
        <w:rPr>
          <w:rFonts w:ascii="Times New Roman" w:hAnsi="Times New Roman" w:cs="Times New Roman"/>
        </w:rPr>
        <w:t xml:space="preserve">- планирование и уточнение вопросов транспортного обеспечения эвакуации населения; </w:t>
      </w:r>
    </w:p>
    <w:p w:rsidR="00811975" w:rsidRPr="00811975" w:rsidRDefault="00811975" w:rsidP="00811975">
      <w:pPr>
        <w:spacing w:after="0" w:line="240" w:lineRule="auto"/>
        <w:ind w:firstLine="567"/>
        <w:jc w:val="both"/>
        <w:rPr>
          <w:rFonts w:ascii="Times New Roman" w:hAnsi="Times New Roman" w:cs="Times New Roman"/>
        </w:rPr>
      </w:pPr>
      <w:r w:rsidRPr="00811975">
        <w:rPr>
          <w:rFonts w:ascii="Times New Roman" w:hAnsi="Times New Roman" w:cs="Times New Roman"/>
        </w:rPr>
        <w:t xml:space="preserve">- организация взаимодействия с органами военного командования по использованию транспортных средств и коммуникаций; </w:t>
      </w:r>
    </w:p>
    <w:p w:rsidR="00811975" w:rsidRPr="00811975" w:rsidRDefault="00811975" w:rsidP="00811975">
      <w:pPr>
        <w:spacing w:after="0" w:line="240" w:lineRule="auto"/>
        <w:ind w:firstLine="567"/>
        <w:jc w:val="both"/>
        <w:rPr>
          <w:rFonts w:ascii="Times New Roman" w:hAnsi="Times New Roman" w:cs="Times New Roman"/>
        </w:rPr>
      </w:pPr>
      <w:r w:rsidRPr="00811975">
        <w:rPr>
          <w:rFonts w:ascii="Times New Roman" w:hAnsi="Times New Roman" w:cs="Times New Roman"/>
        </w:rPr>
        <w:t xml:space="preserve">- подготовка эвакуационных органов к выполнению задач по предназначению. </w:t>
      </w:r>
    </w:p>
    <w:p w:rsidR="00811975" w:rsidRPr="00811975" w:rsidRDefault="00811975" w:rsidP="00811975">
      <w:pPr>
        <w:spacing w:after="0" w:line="240" w:lineRule="auto"/>
        <w:ind w:firstLine="567"/>
        <w:jc w:val="both"/>
        <w:rPr>
          <w:rFonts w:ascii="Times New Roman" w:hAnsi="Times New Roman" w:cs="Times New Roman"/>
        </w:rPr>
      </w:pPr>
      <w:r w:rsidRPr="00811975">
        <w:rPr>
          <w:rFonts w:ascii="Times New Roman" w:hAnsi="Times New Roman" w:cs="Times New Roman"/>
        </w:rPr>
        <w:t xml:space="preserve">22. В режиме повышенной готовности: </w:t>
      </w:r>
    </w:p>
    <w:p w:rsidR="00811975" w:rsidRPr="00811975" w:rsidRDefault="00811975" w:rsidP="00811975">
      <w:pPr>
        <w:spacing w:after="0" w:line="240" w:lineRule="auto"/>
        <w:ind w:firstLine="567"/>
        <w:jc w:val="both"/>
        <w:rPr>
          <w:rFonts w:ascii="Times New Roman" w:hAnsi="Times New Roman" w:cs="Times New Roman"/>
        </w:rPr>
      </w:pPr>
      <w:r w:rsidRPr="00811975">
        <w:rPr>
          <w:rFonts w:ascii="Times New Roman" w:hAnsi="Times New Roman" w:cs="Times New Roman"/>
        </w:rPr>
        <w:t xml:space="preserve">- приведение в готовность эвакуационных комиссий; </w:t>
      </w:r>
    </w:p>
    <w:p w:rsidR="00811975" w:rsidRPr="00811975" w:rsidRDefault="00811975" w:rsidP="00811975">
      <w:pPr>
        <w:spacing w:after="0" w:line="240" w:lineRule="auto"/>
        <w:ind w:firstLine="567"/>
        <w:jc w:val="both"/>
        <w:rPr>
          <w:rFonts w:ascii="Times New Roman" w:hAnsi="Times New Roman" w:cs="Times New Roman"/>
        </w:rPr>
      </w:pPr>
      <w:r w:rsidRPr="00811975">
        <w:rPr>
          <w:rFonts w:ascii="Times New Roman" w:hAnsi="Times New Roman" w:cs="Times New Roman"/>
        </w:rPr>
        <w:t>- уточнение категорий и численности эвакуируемого населения;</w:t>
      </w:r>
    </w:p>
    <w:p w:rsidR="00811975" w:rsidRPr="00811975" w:rsidRDefault="00811975" w:rsidP="00811975">
      <w:pPr>
        <w:spacing w:after="0" w:line="240" w:lineRule="auto"/>
        <w:ind w:firstLine="567"/>
        <w:jc w:val="both"/>
        <w:rPr>
          <w:rFonts w:ascii="Times New Roman" w:hAnsi="Times New Roman" w:cs="Times New Roman"/>
        </w:rPr>
      </w:pPr>
      <w:r w:rsidRPr="00811975">
        <w:rPr>
          <w:rFonts w:ascii="Times New Roman" w:hAnsi="Times New Roman" w:cs="Times New Roman"/>
        </w:rPr>
        <w:t xml:space="preserve">- подготовка к развертыванию пунктов временного размещения эвакуируемого населения; </w:t>
      </w:r>
    </w:p>
    <w:p w:rsidR="00811975" w:rsidRPr="00811975" w:rsidRDefault="00811975" w:rsidP="00811975">
      <w:pPr>
        <w:spacing w:after="0" w:line="240" w:lineRule="auto"/>
        <w:ind w:firstLine="567"/>
        <w:jc w:val="both"/>
        <w:rPr>
          <w:rFonts w:ascii="Times New Roman" w:hAnsi="Times New Roman" w:cs="Times New Roman"/>
        </w:rPr>
      </w:pPr>
      <w:r w:rsidRPr="00811975">
        <w:rPr>
          <w:rFonts w:ascii="Times New Roman" w:hAnsi="Times New Roman" w:cs="Times New Roman"/>
        </w:rPr>
        <w:t xml:space="preserve">- подготовка транспортных средств к перевозкам людей; </w:t>
      </w:r>
    </w:p>
    <w:p w:rsidR="00811975" w:rsidRPr="00811975" w:rsidRDefault="00811975" w:rsidP="00811975">
      <w:pPr>
        <w:spacing w:after="0" w:line="240" w:lineRule="auto"/>
        <w:ind w:firstLine="567"/>
        <w:jc w:val="both"/>
        <w:rPr>
          <w:rFonts w:ascii="Times New Roman" w:hAnsi="Times New Roman" w:cs="Times New Roman"/>
        </w:rPr>
      </w:pPr>
      <w:r w:rsidRPr="00811975">
        <w:rPr>
          <w:rFonts w:ascii="Times New Roman" w:hAnsi="Times New Roman" w:cs="Times New Roman"/>
        </w:rPr>
        <w:lastRenderedPageBreak/>
        <w:t xml:space="preserve">- контроль подготовки к эвакуации населения, пунктов посадки и высадки населения, пунктов временного и длительного проживания; </w:t>
      </w:r>
    </w:p>
    <w:p w:rsidR="00811975" w:rsidRPr="00811975" w:rsidRDefault="00811975" w:rsidP="00811975">
      <w:pPr>
        <w:spacing w:after="0" w:line="240" w:lineRule="auto"/>
        <w:ind w:firstLine="567"/>
        <w:jc w:val="both"/>
        <w:rPr>
          <w:rFonts w:ascii="Times New Roman" w:hAnsi="Times New Roman" w:cs="Times New Roman"/>
        </w:rPr>
      </w:pPr>
      <w:r w:rsidRPr="00811975">
        <w:rPr>
          <w:rFonts w:ascii="Times New Roman" w:hAnsi="Times New Roman" w:cs="Times New Roman"/>
        </w:rPr>
        <w:t xml:space="preserve">- уточнение с взаимодействующими приемной эвакуационной комиссией планов приема, размещения и обеспечения жизнедеятельности населения в безопасных районах (местах). </w:t>
      </w:r>
    </w:p>
    <w:p w:rsidR="00811975" w:rsidRPr="00811975" w:rsidRDefault="00811975" w:rsidP="00811975">
      <w:pPr>
        <w:spacing w:after="0" w:line="240" w:lineRule="auto"/>
        <w:ind w:firstLine="567"/>
        <w:jc w:val="both"/>
        <w:rPr>
          <w:rFonts w:ascii="Times New Roman" w:hAnsi="Times New Roman" w:cs="Times New Roman"/>
        </w:rPr>
      </w:pPr>
      <w:r w:rsidRPr="00811975">
        <w:rPr>
          <w:rFonts w:ascii="Times New Roman" w:hAnsi="Times New Roman" w:cs="Times New Roman"/>
        </w:rPr>
        <w:t xml:space="preserve">23. В режиме чрезвычайной ситуации: </w:t>
      </w:r>
    </w:p>
    <w:p w:rsidR="00811975" w:rsidRPr="00811975" w:rsidRDefault="00811975" w:rsidP="00811975">
      <w:pPr>
        <w:spacing w:after="0" w:line="240" w:lineRule="auto"/>
        <w:ind w:firstLine="567"/>
        <w:jc w:val="both"/>
        <w:rPr>
          <w:rFonts w:ascii="Times New Roman" w:hAnsi="Times New Roman" w:cs="Times New Roman"/>
        </w:rPr>
      </w:pPr>
      <w:r w:rsidRPr="00811975">
        <w:rPr>
          <w:rFonts w:ascii="Times New Roman" w:hAnsi="Times New Roman" w:cs="Times New Roman"/>
        </w:rPr>
        <w:t xml:space="preserve">- контроль за работой администрации пунктов временного размещения, пунктов длительного проживания, служб, обеспечивающих эвакуацию населения; </w:t>
      </w:r>
    </w:p>
    <w:p w:rsidR="00811975" w:rsidRPr="00811975" w:rsidRDefault="00811975" w:rsidP="00811975">
      <w:pPr>
        <w:spacing w:after="0" w:line="240" w:lineRule="auto"/>
        <w:ind w:firstLine="567"/>
        <w:jc w:val="both"/>
        <w:rPr>
          <w:rFonts w:ascii="Times New Roman" w:hAnsi="Times New Roman" w:cs="Times New Roman"/>
        </w:rPr>
      </w:pPr>
      <w:r w:rsidRPr="00811975">
        <w:rPr>
          <w:rFonts w:ascii="Times New Roman" w:hAnsi="Times New Roman" w:cs="Times New Roman"/>
        </w:rPr>
        <w:t>- информирование населения об обстановке в местах размещения эвакуируемого населения;</w:t>
      </w:r>
    </w:p>
    <w:p w:rsidR="00811975" w:rsidRPr="00811975" w:rsidRDefault="00811975" w:rsidP="00811975">
      <w:pPr>
        <w:spacing w:after="0" w:line="240" w:lineRule="auto"/>
        <w:ind w:firstLine="567"/>
        <w:jc w:val="both"/>
        <w:rPr>
          <w:rFonts w:ascii="Times New Roman" w:hAnsi="Times New Roman" w:cs="Times New Roman"/>
        </w:rPr>
      </w:pPr>
      <w:r w:rsidRPr="00811975">
        <w:rPr>
          <w:rFonts w:ascii="Times New Roman" w:hAnsi="Times New Roman" w:cs="Times New Roman"/>
        </w:rPr>
        <w:t>- контроль за подачей транспорта транспортными организациями на пункты посадки населения;</w:t>
      </w:r>
    </w:p>
    <w:p w:rsidR="00811975" w:rsidRPr="00811975" w:rsidRDefault="00811975" w:rsidP="00811975">
      <w:pPr>
        <w:spacing w:after="0" w:line="240" w:lineRule="auto"/>
        <w:ind w:firstLine="567"/>
        <w:jc w:val="both"/>
        <w:rPr>
          <w:rFonts w:ascii="Times New Roman" w:hAnsi="Times New Roman" w:cs="Times New Roman"/>
        </w:rPr>
      </w:pPr>
      <w:r w:rsidRPr="00811975">
        <w:rPr>
          <w:rFonts w:ascii="Times New Roman" w:hAnsi="Times New Roman" w:cs="Times New Roman"/>
        </w:rPr>
        <w:t>- контроль за ходом и проведением эвакуации населения;</w:t>
      </w:r>
    </w:p>
    <w:p w:rsidR="00811975" w:rsidRPr="00811975" w:rsidRDefault="00811975" w:rsidP="00811975">
      <w:pPr>
        <w:spacing w:after="0" w:line="240" w:lineRule="auto"/>
        <w:ind w:firstLine="567"/>
        <w:jc w:val="both"/>
        <w:rPr>
          <w:rFonts w:ascii="Times New Roman" w:hAnsi="Times New Roman" w:cs="Times New Roman"/>
        </w:rPr>
      </w:pPr>
      <w:r w:rsidRPr="00811975">
        <w:rPr>
          <w:rFonts w:ascii="Times New Roman" w:hAnsi="Times New Roman" w:cs="Times New Roman"/>
        </w:rPr>
        <w:t xml:space="preserve">- поддержание устойчивой связи с пунктами временного размещения, длительного проживания и транспортными службами; </w:t>
      </w:r>
    </w:p>
    <w:p w:rsidR="00811975" w:rsidRPr="00811975" w:rsidRDefault="00811975" w:rsidP="00811975">
      <w:pPr>
        <w:spacing w:after="0" w:line="240" w:lineRule="auto"/>
        <w:ind w:firstLine="567"/>
        <w:jc w:val="both"/>
        <w:rPr>
          <w:rFonts w:ascii="Times New Roman" w:hAnsi="Times New Roman" w:cs="Times New Roman"/>
        </w:rPr>
      </w:pPr>
      <w:r w:rsidRPr="00811975">
        <w:rPr>
          <w:rFonts w:ascii="Times New Roman" w:hAnsi="Times New Roman" w:cs="Times New Roman"/>
        </w:rPr>
        <w:t xml:space="preserve">- организация работы по жизнеобеспечению населения, оставшегося без крова. </w:t>
      </w:r>
    </w:p>
    <w:p w:rsidR="00811975" w:rsidRPr="00811975" w:rsidRDefault="00811975" w:rsidP="00811975">
      <w:pPr>
        <w:spacing w:after="0" w:line="240" w:lineRule="auto"/>
        <w:ind w:firstLine="567"/>
        <w:jc w:val="both"/>
        <w:rPr>
          <w:rFonts w:ascii="Times New Roman" w:hAnsi="Times New Roman" w:cs="Times New Roman"/>
        </w:rPr>
      </w:pPr>
      <w:r w:rsidRPr="00811975">
        <w:rPr>
          <w:rFonts w:ascii="Times New Roman" w:hAnsi="Times New Roman" w:cs="Times New Roman"/>
        </w:rPr>
        <w:t xml:space="preserve">24. Проведение эвакуации населения в каждом конкретном случае определяется условиями возникновения и развития чрезвычайной ситуации, характером и пространственно-временными параметрами воздействия поражающих факторов источника чрезвычайной ситуации. </w:t>
      </w:r>
    </w:p>
    <w:p w:rsidR="00811975" w:rsidRPr="00811975" w:rsidRDefault="00811975" w:rsidP="00811975">
      <w:pPr>
        <w:spacing w:after="0" w:line="240" w:lineRule="auto"/>
        <w:ind w:firstLine="567"/>
        <w:jc w:val="both"/>
        <w:rPr>
          <w:rFonts w:ascii="Times New Roman" w:hAnsi="Times New Roman" w:cs="Times New Roman"/>
        </w:rPr>
      </w:pPr>
      <w:r w:rsidRPr="00811975">
        <w:rPr>
          <w:rFonts w:ascii="Times New Roman" w:hAnsi="Times New Roman" w:cs="Times New Roman"/>
        </w:rPr>
        <w:t xml:space="preserve">25. При получении достоверного прогноза возникновения чрезвычайной ситуации организуются и проводятся подготовительные мероприятия, цель которых заключается в создании благоприятных условий для организованного вывоза или вывода населения из зоны чрезвычайной ситуации. </w:t>
      </w:r>
    </w:p>
    <w:p w:rsidR="00811975" w:rsidRPr="00811975" w:rsidRDefault="00811975" w:rsidP="00811975">
      <w:pPr>
        <w:spacing w:after="0" w:line="240" w:lineRule="auto"/>
        <w:ind w:firstLine="567"/>
        <w:jc w:val="both"/>
        <w:rPr>
          <w:rFonts w:ascii="Times New Roman" w:hAnsi="Times New Roman" w:cs="Times New Roman"/>
        </w:rPr>
      </w:pPr>
      <w:r w:rsidRPr="00811975">
        <w:rPr>
          <w:rFonts w:ascii="Times New Roman" w:hAnsi="Times New Roman" w:cs="Times New Roman"/>
        </w:rPr>
        <w:t xml:space="preserve">Подготовительные мероприятия включают: </w:t>
      </w:r>
    </w:p>
    <w:p w:rsidR="00811975" w:rsidRPr="00811975" w:rsidRDefault="00811975" w:rsidP="00811975">
      <w:pPr>
        <w:spacing w:after="0" w:line="240" w:lineRule="auto"/>
        <w:ind w:firstLine="567"/>
        <w:jc w:val="both"/>
        <w:rPr>
          <w:rFonts w:ascii="Times New Roman" w:hAnsi="Times New Roman" w:cs="Times New Roman"/>
        </w:rPr>
      </w:pPr>
      <w:r w:rsidRPr="00811975">
        <w:rPr>
          <w:rFonts w:ascii="Times New Roman" w:hAnsi="Times New Roman" w:cs="Times New Roman"/>
        </w:rPr>
        <w:t>- приведение в готовность эвакуационных комиссий, администраций пунктов временного размещения, пунктов длительного проживания населения и уточнение порядка их работы;</w:t>
      </w:r>
    </w:p>
    <w:p w:rsidR="00811975" w:rsidRPr="00811975" w:rsidRDefault="00811975" w:rsidP="00811975">
      <w:pPr>
        <w:spacing w:after="0" w:line="240" w:lineRule="auto"/>
        <w:ind w:firstLine="567"/>
        <w:jc w:val="both"/>
        <w:rPr>
          <w:rFonts w:ascii="Times New Roman" w:hAnsi="Times New Roman" w:cs="Times New Roman"/>
        </w:rPr>
      </w:pPr>
      <w:r w:rsidRPr="00811975">
        <w:rPr>
          <w:rFonts w:ascii="Times New Roman" w:hAnsi="Times New Roman" w:cs="Times New Roman"/>
        </w:rPr>
        <w:t xml:space="preserve">- уточнение численности населения, подлежащего эвакуации пешим порядком и транспортом; </w:t>
      </w:r>
    </w:p>
    <w:p w:rsidR="00811975" w:rsidRPr="00811975" w:rsidRDefault="00811975" w:rsidP="00811975">
      <w:pPr>
        <w:spacing w:after="0" w:line="240" w:lineRule="auto"/>
        <w:ind w:firstLine="567"/>
        <w:jc w:val="both"/>
        <w:rPr>
          <w:rFonts w:ascii="Times New Roman" w:hAnsi="Times New Roman" w:cs="Times New Roman"/>
        </w:rPr>
      </w:pPr>
      <w:r w:rsidRPr="00811975">
        <w:rPr>
          <w:rFonts w:ascii="Times New Roman" w:hAnsi="Times New Roman" w:cs="Times New Roman"/>
        </w:rPr>
        <w:t xml:space="preserve">- распределение транспортных средств; </w:t>
      </w:r>
    </w:p>
    <w:p w:rsidR="00811975" w:rsidRPr="00811975" w:rsidRDefault="00811975" w:rsidP="00811975">
      <w:pPr>
        <w:spacing w:after="0" w:line="240" w:lineRule="auto"/>
        <w:ind w:firstLine="567"/>
        <w:jc w:val="both"/>
        <w:rPr>
          <w:rFonts w:ascii="Times New Roman" w:hAnsi="Times New Roman" w:cs="Times New Roman"/>
        </w:rPr>
      </w:pPr>
      <w:r w:rsidRPr="00811975">
        <w:rPr>
          <w:rFonts w:ascii="Times New Roman" w:hAnsi="Times New Roman" w:cs="Times New Roman"/>
        </w:rPr>
        <w:t xml:space="preserve">- подготовка маршрутов эвакуации; </w:t>
      </w:r>
    </w:p>
    <w:p w:rsidR="00811975" w:rsidRPr="00811975" w:rsidRDefault="00811975" w:rsidP="00811975">
      <w:pPr>
        <w:spacing w:after="0" w:line="240" w:lineRule="auto"/>
        <w:ind w:firstLine="567"/>
        <w:jc w:val="both"/>
        <w:rPr>
          <w:rFonts w:ascii="Times New Roman" w:hAnsi="Times New Roman" w:cs="Times New Roman"/>
        </w:rPr>
      </w:pPr>
      <w:r w:rsidRPr="00811975">
        <w:rPr>
          <w:rFonts w:ascii="Times New Roman" w:hAnsi="Times New Roman" w:cs="Times New Roman"/>
        </w:rPr>
        <w:t xml:space="preserve">- подготовка к развертыванию эвакуационных органов, пунктов размещения населения, пунктов посадки и высадки; </w:t>
      </w:r>
    </w:p>
    <w:p w:rsidR="00811975" w:rsidRPr="00811975" w:rsidRDefault="00811975" w:rsidP="00811975">
      <w:pPr>
        <w:spacing w:after="0" w:line="240" w:lineRule="auto"/>
        <w:ind w:firstLine="567"/>
        <w:jc w:val="both"/>
        <w:rPr>
          <w:rFonts w:ascii="Times New Roman" w:hAnsi="Times New Roman" w:cs="Times New Roman"/>
        </w:rPr>
      </w:pPr>
      <w:r w:rsidRPr="00811975">
        <w:rPr>
          <w:rFonts w:ascii="Times New Roman" w:hAnsi="Times New Roman" w:cs="Times New Roman"/>
        </w:rPr>
        <w:t xml:space="preserve">- проверка готовности систем оповещения и связи. </w:t>
      </w:r>
    </w:p>
    <w:p w:rsidR="00811975" w:rsidRPr="00811975" w:rsidRDefault="00811975" w:rsidP="00811975">
      <w:pPr>
        <w:spacing w:after="0" w:line="240" w:lineRule="auto"/>
        <w:ind w:firstLine="567"/>
        <w:jc w:val="both"/>
        <w:rPr>
          <w:rFonts w:ascii="Times New Roman" w:hAnsi="Times New Roman" w:cs="Times New Roman"/>
        </w:rPr>
      </w:pPr>
      <w:r w:rsidRPr="00811975">
        <w:rPr>
          <w:rFonts w:ascii="Times New Roman" w:hAnsi="Times New Roman" w:cs="Times New Roman"/>
        </w:rPr>
        <w:t xml:space="preserve">26. При получении сигнала (распоряжения) на проведение эвакуации населения осуществляются следующие мероприятия: </w:t>
      </w:r>
    </w:p>
    <w:p w:rsidR="00811975" w:rsidRPr="00811975" w:rsidRDefault="00811975" w:rsidP="00811975">
      <w:pPr>
        <w:spacing w:after="0" w:line="240" w:lineRule="auto"/>
        <w:ind w:firstLine="567"/>
        <w:jc w:val="both"/>
        <w:rPr>
          <w:rFonts w:ascii="Times New Roman" w:hAnsi="Times New Roman" w:cs="Times New Roman"/>
        </w:rPr>
      </w:pPr>
      <w:r w:rsidRPr="00811975">
        <w:rPr>
          <w:rFonts w:ascii="Times New Roman" w:hAnsi="Times New Roman" w:cs="Times New Roman"/>
        </w:rPr>
        <w:t xml:space="preserve">- оповещение председателя приемной эвакуационной комиссии и населения о начале и порядке проведения эвакуации; </w:t>
      </w:r>
    </w:p>
    <w:p w:rsidR="00811975" w:rsidRPr="00811975" w:rsidRDefault="00811975" w:rsidP="00811975">
      <w:pPr>
        <w:spacing w:after="0" w:line="240" w:lineRule="auto"/>
        <w:ind w:firstLine="567"/>
        <w:jc w:val="both"/>
        <w:rPr>
          <w:rFonts w:ascii="Times New Roman" w:hAnsi="Times New Roman" w:cs="Times New Roman"/>
        </w:rPr>
      </w:pPr>
      <w:r w:rsidRPr="00811975">
        <w:rPr>
          <w:rFonts w:ascii="Times New Roman" w:hAnsi="Times New Roman" w:cs="Times New Roman"/>
        </w:rPr>
        <w:t xml:space="preserve">- развертывание и приведение в готовность эвакуационных органов, пунктов размещения и проживания населения; </w:t>
      </w:r>
    </w:p>
    <w:p w:rsidR="00811975" w:rsidRPr="00811975" w:rsidRDefault="00811975" w:rsidP="00811975">
      <w:pPr>
        <w:spacing w:after="0" w:line="240" w:lineRule="auto"/>
        <w:ind w:firstLine="567"/>
        <w:jc w:val="both"/>
        <w:rPr>
          <w:rFonts w:ascii="Times New Roman" w:hAnsi="Times New Roman" w:cs="Times New Roman"/>
        </w:rPr>
      </w:pPr>
      <w:r w:rsidRPr="00811975">
        <w:rPr>
          <w:rFonts w:ascii="Times New Roman" w:hAnsi="Times New Roman" w:cs="Times New Roman"/>
        </w:rPr>
        <w:t xml:space="preserve">- сбор и подготовка к отправке в безопасные районы населения, подлежащего эвакуации; </w:t>
      </w:r>
    </w:p>
    <w:p w:rsidR="00811975" w:rsidRPr="00811975" w:rsidRDefault="00811975" w:rsidP="00811975">
      <w:pPr>
        <w:spacing w:after="0" w:line="240" w:lineRule="auto"/>
        <w:ind w:firstLine="567"/>
        <w:jc w:val="both"/>
        <w:rPr>
          <w:rFonts w:ascii="Times New Roman" w:hAnsi="Times New Roman" w:cs="Times New Roman"/>
        </w:rPr>
      </w:pPr>
      <w:r w:rsidRPr="00811975">
        <w:rPr>
          <w:rFonts w:ascii="Times New Roman" w:hAnsi="Times New Roman" w:cs="Times New Roman"/>
        </w:rPr>
        <w:t>- подача транспортных средств к пунктам посадки населения;</w:t>
      </w:r>
    </w:p>
    <w:p w:rsidR="00811975" w:rsidRPr="00811975" w:rsidRDefault="00811975" w:rsidP="00811975">
      <w:pPr>
        <w:spacing w:after="0" w:line="240" w:lineRule="auto"/>
        <w:ind w:firstLine="567"/>
        <w:jc w:val="both"/>
        <w:rPr>
          <w:rFonts w:ascii="Times New Roman" w:hAnsi="Times New Roman" w:cs="Times New Roman"/>
        </w:rPr>
      </w:pPr>
      <w:r w:rsidRPr="00811975">
        <w:rPr>
          <w:rFonts w:ascii="Times New Roman" w:hAnsi="Times New Roman" w:cs="Times New Roman"/>
        </w:rPr>
        <w:t xml:space="preserve">- прием и размещение эвакуируемого населения в безопасных районах, заблаговременно подготовленных по первоочередным видам жизнеобеспечения. </w:t>
      </w:r>
    </w:p>
    <w:p w:rsidR="00811975" w:rsidRPr="00811975" w:rsidRDefault="00811975" w:rsidP="00811975">
      <w:pPr>
        <w:spacing w:after="0" w:line="240" w:lineRule="auto"/>
        <w:ind w:firstLine="567"/>
        <w:jc w:val="both"/>
        <w:rPr>
          <w:rFonts w:ascii="Times New Roman" w:hAnsi="Times New Roman" w:cs="Times New Roman"/>
        </w:rPr>
      </w:pPr>
      <w:r w:rsidRPr="00811975">
        <w:rPr>
          <w:rFonts w:ascii="Times New Roman" w:hAnsi="Times New Roman" w:cs="Times New Roman"/>
        </w:rPr>
        <w:t>27. При аварии на транспорте, перевозящем аварийно-химические опасные вещества, вывод (вывоз) населения из зоны заражения и временное его размещение производится в зависимости от реально складывающейся обстановки. Регистрация эвакуированных производится непосредственно в местах (пунктах) размещения.</w:t>
      </w:r>
    </w:p>
    <w:p w:rsidR="00811975" w:rsidRPr="00811975" w:rsidRDefault="00811975" w:rsidP="00811975">
      <w:pPr>
        <w:spacing w:after="0" w:line="240" w:lineRule="auto"/>
        <w:ind w:firstLine="567"/>
        <w:jc w:val="both"/>
        <w:rPr>
          <w:rFonts w:ascii="Times New Roman" w:hAnsi="Times New Roman" w:cs="Times New Roman"/>
        </w:rPr>
      </w:pPr>
      <w:r w:rsidRPr="00811975">
        <w:rPr>
          <w:rFonts w:ascii="Times New Roman" w:hAnsi="Times New Roman" w:cs="Times New Roman"/>
        </w:rPr>
        <w:t>28. Эвакуация населения из зон затопления (наводнения) проводится при угрозе или в случае повышения уровня воды в период паводка, а также при разрушении объектов жизнеобеспечения вследствие возникновения данного стихийного явления.</w:t>
      </w:r>
    </w:p>
    <w:p w:rsidR="00811975" w:rsidRPr="00811975" w:rsidRDefault="00811975" w:rsidP="00811975">
      <w:pPr>
        <w:spacing w:after="0" w:line="240" w:lineRule="auto"/>
        <w:ind w:firstLine="567"/>
        <w:jc w:val="both"/>
        <w:rPr>
          <w:rFonts w:ascii="Times New Roman" w:hAnsi="Times New Roman" w:cs="Times New Roman"/>
        </w:rPr>
      </w:pPr>
      <w:r w:rsidRPr="00811975">
        <w:rPr>
          <w:rFonts w:ascii="Times New Roman" w:hAnsi="Times New Roman" w:cs="Times New Roman"/>
        </w:rPr>
        <w:t xml:space="preserve"> 29. При возникновении природных пожаров, угрожающих жизни и здоровью населения и сельскохозяйственным животным, эвакуационные мероприятия зависят от следующих условий: скорости распространения пожара, метеоусловий и характера местности. </w:t>
      </w:r>
    </w:p>
    <w:p w:rsidR="00811975" w:rsidRPr="00811975" w:rsidRDefault="00811975" w:rsidP="00811975">
      <w:pPr>
        <w:spacing w:after="0" w:line="240" w:lineRule="auto"/>
        <w:ind w:firstLine="567"/>
        <w:jc w:val="both"/>
        <w:rPr>
          <w:rFonts w:ascii="Times New Roman" w:hAnsi="Times New Roman" w:cs="Times New Roman"/>
        </w:rPr>
      </w:pPr>
      <w:r w:rsidRPr="00811975">
        <w:rPr>
          <w:rFonts w:ascii="Times New Roman" w:hAnsi="Times New Roman" w:cs="Times New Roman"/>
        </w:rPr>
        <w:t xml:space="preserve">В зависимости от пожарной обстановки эвакуационные мероприятия могут проводиться в два этапа. На первом этапе эвакуационных мероприятий население выводится из зоны пожара в безопасные места. На втором этапе эвакуационных мероприятий население выводится (вывозится) к пунктам временного размещения (пунктам длительного проживания). </w:t>
      </w:r>
    </w:p>
    <w:p w:rsidR="00811975" w:rsidRPr="00811975" w:rsidRDefault="00811975" w:rsidP="00811975">
      <w:pPr>
        <w:spacing w:after="0" w:line="240" w:lineRule="auto"/>
        <w:ind w:firstLine="567"/>
        <w:jc w:val="center"/>
        <w:rPr>
          <w:rFonts w:ascii="Times New Roman" w:hAnsi="Times New Roman" w:cs="Times New Roman"/>
          <w:b/>
        </w:rPr>
      </w:pPr>
      <w:r w:rsidRPr="00811975">
        <w:rPr>
          <w:rFonts w:ascii="Times New Roman" w:hAnsi="Times New Roman" w:cs="Times New Roman"/>
          <w:b/>
        </w:rPr>
        <w:lastRenderedPageBreak/>
        <w:t>Обеспечение эвакуационных мероприятий</w:t>
      </w:r>
    </w:p>
    <w:p w:rsidR="00811975" w:rsidRPr="00811975" w:rsidRDefault="00811975" w:rsidP="00811975">
      <w:pPr>
        <w:spacing w:after="0" w:line="240" w:lineRule="auto"/>
        <w:ind w:firstLine="567"/>
        <w:jc w:val="both"/>
        <w:rPr>
          <w:rFonts w:ascii="Times New Roman" w:hAnsi="Times New Roman" w:cs="Times New Roman"/>
        </w:rPr>
      </w:pPr>
      <w:r w:rsidRPr="00811975">
        <w:rPr>
          <w:rFonts w:ascii="Times New Roman" w:hAnsi="Times New Roman" w:cs="Times New Roman"/>
        </w:rPr>
        <w:t xml:space="preserve">В целях создания условий для организованного проведения эвакуации, планируются и осуществляются мероприятия по следующим видам обеспечения: транспортному, медицинскому, охране общественного порядка, безопасности дорожного движения, инженерному, материально-техническому, связи и оповещению, разведке. </w:t>
      </w:r>
    </w:p>
    <w:p w:rsidR="00811975" w:rsidRPr="00811975" w:rsidRDefault="00811975" w:rsidP="00811975">
      <w:pPr>
        <w:spacing w:after="0" w:line="240" w:lineRule="auto"/>
        <w:ind w:firstLine="567"/>
        <w:jc w:val="both"/>
        <w:rPr>
          <w:rFonts w:ascii="Times New Roman" w:hAnsi="Times New Roman" w:cs="Times New Roman"/>
        </w:rPr>
      </w:pPr>
      <w:r w:rsidRPr="00811975">
        <w:rPr>
          <w:rFonts w:ascii="Times New Roman" w:hAnsi="Times New Roman" w:cs="Times New Roman"/>
        </w:rPr>
        <w:t xml:space="preserve">30. Транспортное обеспечение - комплекс мероприятий, охватывающих подготовку, распределение и эксплуатацию транспортных средств, предназначенных для выполнения эвакуационных перевозок. </w:t>
      </w:r>
    </w:p>
    <w:p w:rsidR="00811975" w:rsidRPr="00811975" w:rsidRDefault="00811975" w:rsidP="00811975">
      <w:pPr>
        <w:spacing w:after="0" w:line="240" w:lineRule="auto"/>
        <w:ind w:firstLine="567"/>
        <w:jc w:val="both"/>
        <w:rPr>
          <w:rFonts w:ascii="Times New Roman" w:hAnsi="Times New Roman" w:cs="Times New Roman"/>
        </w:rPr>
      </w:pPr>
      <w:r w:rsidRPr="00811975">
        <w:rPr>
          <w:rFonts w:ascii="Times New Roman" w:hAnsi="Times New Roman" w:cs="Times New Roman"/>
        </w:rPr>
        <w:t xml:space="preserve">Проведение эвакуации населения требует наличия парка транспортных средств, возможности их привлечения к осуществлению эвакуационных мероприятий (в том числе и транспорта, находящегося в личном пользовании), максимального использования транспортных коммуникаций. </w:t>
      </w:r>
    </w:p>
    <w:p w:rsidR="00811975" w:rsidRPr="00811975" w:rsidRDefault="00811975" w:rsidP="00811975">
      <w:pPr>
        <w:spacing w:after="0" w:line="240" w:lineRule="auto"/>
        <w:ind w:firstLine="567"/>
        <w:jc w:val="both"/>
        <w:rPr>
          <w:rFonts w:ascii="Times New Roman" w:hAnsi="Times New Roman" w:cs="Times New Roman"/>
        </w:rPr>
      </w:pPr>
      <w:r w:rsidRPr="00811975">
        <w:rPr>
          <w:rFonts w:ascii="Times New Roman" w:hAnsi="Times New Roman" w:cs="Times New Roman"/>
        </w:rPr>
        <w:t xml:space="preserve">Для организованного осуществления автотранспортных перевозок и создания условий устойчивого управления ими на всех этапах эвакуации создаются автомобильные колонны и группы транспорта, находящегося в личном пользовании граждан. </w:t>
      </w:r>
    </w:p>
    <w:p w:rsidR="00811975" w:rsidRPr="00811975" w:rsidRDefault="00811975" w:rsidP="00811975">
      <w:pPr>
        <w:spacing w:after="0" w:line="240" w:lineRule="auto"/>
        <w:ind w:firstLine="567"/>
        <w:jc w:val="both"/>
        <w:rPr>
          <w:rFonts w:ascii="Times New Roman" w:hAnsi="Times New Roman" w:cs="Times New Roman"/>
        </w:rPr>
      </w:pPr>
      <w:r w:rsidRPr="00811975">
        <w:rPr>
          <w:rFonts w:ascii="Times New Roman" w:hAnsi="Times New Roman" w:cs="Times New Roman"/>
        </w:rPr>
        <w:t xml:space="preserve">Автомобильные колонны формируются на основе автотранспортных предприятий общего пользования и автотранспорта других организаций. </w:t>
      </w:r>
    </w:p>
    <w:p w:rsidR="00811975" w:rsidRPr="00811975" w:rsidRDefault="00811975" w:rsidP="00811975">
      <w:pPr>
        <w:spacing w:after="0" w:line="240" w:lineRule="auto"/>
        <w:ind w:firstLine="567"/>
        <w:jc w:val="both"/>
        <w:rPr>
          <w:rFonts w:ascii="Times New Roman" w:hAnsi="Times New Roman" w:cs="Times New Roman"/>
        </w:rPr>
      </w:pPr>
      <w:r w:rsidRPr="00811975">
        <w:rPr>
          <w:rFonts w:ascii="Times New Roman" w:hAnsi="Times New Roman" w:cs="Times New Roman"/>
        </w:rPr>
        <w:t xml:space="preserve">Владельцы транспорта личного пользования объединяются в группы на основе добровольного согласия. Транспортные средства личного пользования заблаговременно регистрируются, учитываются и сводятся в самостоятельные колонны, которые формируются органами Государственной инспекции безопасности дорожного движения по месту их регистрации. С владельцами личного транспорта заключается соглашение - обязательство на их участие в эвакуационных мероприятиях, материальное обеспечение и возмещение расходов. </w:t>
      </w:r>
    </w:p>
    <w:p w:rsidR="00811975" w:rsidRPr="00811975" w:rsidRDefault="00811975" w:rsidP="00811975">
      <w:pPr>
        <w:spacing w:after="0" w:line="240" w:lineRule="auto"/>
        <w:ind w:firstLine="567"/>
        <w:jc w:val="both"/>
        <w:rPr>
          <w:rFonts w:ascii="Times New Roman" w:hAnsi="Times New Roman" w:cs="Times New Roman"/>
        </w:rPr>
      </w:pPr>
      <w:r w:rsidRPr="00811975">
        <w:rPr>
          <w:rFonts w:ascii="Times New Roman" w:hAnsi="Times New Roman" w:cs="Times New Roman"/>
        </w:rPr>
        <w:t xml:space="preserve">31. Медицинское обеспечение - проведение органами здравоохранения организационных, лечебных, санитарно-гигиенических и противоэпидемиологических мероприятий, направленных на охрану здоровья эвакуируемого населения, своевременное оказание медицинской помощи заболевшим и получившим травмы в ходе эвакуации, а также предупреждение возникновения и распространения массовых инфекционных заболеваний. </w:t>
      </w:r>
    </w:p>
    <w:p w:rsidR="00811975" w:rsidRPr="00811975" w:rsidRDefault="00811975" w:rsidP="00811975">
      <w:pPr>
        <w:spacing w:after="0" w:line="240" w:lineRule="auto"/>
        <w:ind w:firstLine="567"/>
        <w:jc w:val="both"/>
        <w:rPr>
          <w:rFonts w:ascii="Times New Roman" w:hAnsi="Times New Roman" w:cs="Times New Roman"/>
        </w:rPr>
      </w:pPr>
      <w:r w:rsidRPr="00811975">
        <w:rPr>
          <w:rFonts w:ascii="Times New Roman" w:hAnsi="Times New Roman" w:cs="Times New Roman"/>
        </w:rPr>
        <w:t xml:space="preserve">При проведении эвакуации осуществляются следующие мероприятия: </w:t>
      </w:r>
    </w:p>
    <w:p w:rsidR="00811975" w:rsidRPr="00811975" w:rsidRDefault="00811975" w:rsidP="00811975">
      <w:pPr>
        <w:spacing w:after="0" w:line="240" w:lineRule="auto"/>
        <w:ind w:firstLine="567"/>
        <w:jc w:val="both"/>
        <w:rPr>
          <w:rFonts w:ascii="Times New Roman" w:hAnsi="Times New Roman" w:cs="Times New Roman"/>
        </w:rPr>
      </w:pPr>
      <w:r w:rsidRPr="00811975">
        <w:rPr>
          <w:rFonts w:ascii="Times New Roman" w:hAnsi="Times New Roman" w:cs="Times New Roman"/>
        </w:rPr>
        <w:t xml:space="preserve">- развертывание медицинских пунктов в местах временного размещения и длительного проживания, пунктах посадки и высадки, организация дежурства на них медицинского персонала; </w:t>
      </w:r>
    </w:p>
    <w:p w:rsidR="00811975" w:rsidRPr="00811975" w:rsidRDefault="00811975" w:rsidP="00811975">
      <w:pPr>
        <w:spacing w:after="0" w:line="240" w:lineRule="auto"/>
        <w:ind w:firstLine="567"/>
        <w:jc w:val="both"/>
        <w:rPr>
          <w:rFonts w:ascii="Times New Roman" w:hAnsi="Times New Roman" w:cs="Times New Roman"/>
        </w:rPr>
      </w:pPr>
      <w:r w:rsidRPr="00811975">
        <w:rPr>
          <w:rFonts w:ascii="Times New Roman" w:hAnsi="Times New Roman" w:cs="Times New Roman"/>
        </w:rPr>
        <w:t xml:space="preserve">- организация обслуживания нетранспортабельных больных; </w:t>
      </w:r>
    </w:p>
    <w:p w:rsidR="00811975" w:rsidRPr="00811975" w:rsidRDefault="00811975" w:rsidP="00811975">
      <w:pPr>
        <w:spacing w:after="0" w:line="240" w:lineRule="auto"/>
        <w:ind w:firstLine="567"/>
        <w:jc w:val="both"/>
        <w:rPr>
          <w:rFonts w:ascii="Times New Roman" w:hAnsi="Times New Roman" w:cs="Times New Roman"/>
        </w:rPr>
      </w:pPr>
      <w:r w:rsidRPr="00811975">
        <w:rPr>
          <w:rFonts w:ascii="Times New Roman" w:hAnsi="Times New Roman" w:cs="Times New Roman"/>
        </w:rPr>
        <w:t xml:space="preserve">- контроль за санитарным состоянием мест временного размещения и длительного проживания эвакуируемого населения; </w:t>
      </w:r>
    </w:p>
    <w:p w:rsidR="00811975" w:rsidRPr="00811975" w:rsidRDefault="00811975" w:rsidP="00811975">
      <w:pPr>
        <w:spacing w:after="0" w:line="240" w:lineRule="auto"/>
        <w:ind w:firstLine="567"/>
        <w:jc w:val="both"/>
        <w:rPr>
          <w:rFonts w:ascii="Times New Roman" w:hAnsi="Times New Roman" w:cs="Times New Roman"/>
        </w:rPr>
      </w:pPr>
      <w:r w:rsidRPr="00811975">
        <w:rPr>
          <w:rFonts w:ascii="Times New Roman" w:hAnsi="Times New Roman" w:cs="Times New Roman"/>
        </w:rPr>
        <w:t xml:space="preserve">- непрерывное наблюдение за противоэпидемической обстановкой, выявление инфекционных больных; </w:t>
      </w:r>
    </w:p>
    <w:p w:rsidR="00811975" w:rsidRPr="00811975" w:rsidRDefault="00811975" w:rsidP="00811975">
      <w:pPr>
        <w:spacing w:after="0" w:line="240" w:lineRule="auto"/>
        <w:ind w:firstLine="567"/>
        <w:jc w:val="both"/>
        <w:rPr>
          <w:rFonts w:ascii="Times New Roman" w:hAnsi="Times New Roman" w:cs="Times New Roman"/>
        </w:rPr>
      </w:pPr>
      <w:r w:rsidRPr="00811975">
        <w:rPr>
          <w:rFonts w:ascii="Times New Roman" w:hAnsi="Times New Roman" w:cs="Times New Roman"/>
        </w:rPr>
        <w:t xml:space="preserve">- снабжение медицинских пунктов и формирований здравоохранения, привлекаемых к обеспечению эвакуируемого населения, медицинским имуществом. </w:t>
      </w:r>
    </w:p>
    <w:p w:rsidR="00811975" w:rsidRPr="00811975" w:rsidRDefault="00811975" w:rsidP="00811975">
      <w:pPr>
        <w:spacing w:after="0" w:line="240" w:lineRule="auto"/>
        <w:ind w:firstLine="567"/>
        <w:jc w:val="both"/>
        <w:rPr>
          <w:rFonts w:ascii="Times New Roman" w:hAnsi="Times New Roman" w:cs="Times New Roman"/>
        </w:rPr>
      </w:pPr>
      <w:r w:rsidRPr="00811975">
        <w:rPr>
          <w:rFonts w:ascii="Times New Roman" w:hAnsi="Times New Roman" w:cs="Times New Roman"/>
        </w:rPr>
        <w:t xml:space="preserve">Медицинское обеспечение организуется по территориально-производственному принципу. Руководство медицинским обеспечением осуществляет главный врач ГБУЗ РМ «Ичалковская ЦРБ имени А.В. Парамоновой». За своевременность развертывания медицинских пунктов, их оснащение медицинским имуществом, качество медицинского обслуживания эвакуируемого населения несут руководители конкретных лечебно-профилактических учреждений в соответствии с разработанными планами медицинского обеспечения. </w:t>
      </w:r>
    </w:p>
    <w:p w:rsidR="00811975" w:rsidRPr="00811975" w:rsidRDefault="00811975" w:rsidP="00811975">
      <w:pPr>
        <w:spacing w:after="0" w:line="240" w:lineRule="auto"/>
        <w:ind w:firstLine="567"/>
        <w:jc w:val="both"/>
        <w:rPr>
          <w:rFonts w:ascii="Times New Roman" w:hAnsi="Times New Roman" w:cs="Times New Roman"/>
        </w:rPr>
      </w:pPr>
      <w:r w:rsidRPr="00811975">
        <w:rPr>
          <w:rFonts w:ascii="Times New Roman" w:hAnsi="Times New Roman" w:cs="Times New Roman"/>
        </w:rPr>
        <w:t xml:space="preserve">32. Охрана общественного порядка и обеспечение безопасности дорожного движения осуществляется межмуниципальным отделом МВД России по обслуживанию Ичалковского  Большегнатовского муниципальных районов и включает следующие мероприятия: </w:t>
      </w:r>
    </w:p>
    <w:p w:rsidR="00811975" w:rsidRPr="00811975" w:rsidRDefault="00811975" w:rsidP="00811975">
      <w:pPr>
        <w:spacing w:after="0" w:line="240" w:lineRule="auto"/>
        <w:ind w:firstLine="567"/>
        <w:jc w:val="both"/>
        <w:rPr>
          <w:rFonts w:ascii="Times New Roman" w:hAnsi="Times New Roman" w:cs="Times New Roman"/>
        </w:rPr>
      </w:pPr>
      <w:r w:rsidRPr="00811975">
        <w:rPr>
          <w:rFonts w:ascii="Times New Roman" w:hAnsi="Times New Roman" w:cs="Times New Roman"/>
        </w:rPr>
        <w:t xml:space="preserve">- осуществление пропускного режима (блокирование автомагистралей и пешеходных путей); </w:t>
      </w:r>
    </w:p>
    <w:p w:rsidR="00811975" w:rsidRPr="00811975" w:rsidRDefault="00811975" w:rsidP="00811975">
      <w:pPr>
        <w:spacing w:after="0" w:line="240" w:lineRule="auto"/>
        <w:ind w:firstLine="567"/>
        <w:jc w:val="both"/>
        <w:rPr>
          <w:rFonts w:ascii="Times New Roman" w:hAnsi="Times New Roman" w:cs="Times New Roman"/>
        </w:rPr>
      </w:pPr>
      <w:r w:rsidRPr="00811975">
        <w:rPr>
          <w:rFonts w:ascii="Times New Roman" w:hAnsi="Times New Roman" w:cs="Times New Roman"/>
        </w:rPr>
        <w:t xml:space="preserve">- проведение выборочного контроля технического состояния транспортных средств, предназначенных для эвакоперевозок; </w:t>
      </w:r>
    </w:p>
    <w:p w:rsidR="00811975" w:rsidRPr="00811975" w:rsidRDefault="00811975" w:rsidP="00811975">
      <w:pPr>
        <w:spacing w:after="0" w:line="240" w:lineRule="auto"/>
        <w:ind w:firstLine="567"/>
        <w:jc w:val="both"/>
        <w:rPr>
          <w:rFonts w:ascii="Times New Roman" w:hAnsi="Times New Roman" w:cs="Times New Roman"/>
        </w:rPr>
      </w:pPr>
      <w:r w:rsidRPr="00811975">
        <w:rPr>
          <w:rFonts w:ascii="Times New Roman" w:hAnsi="Times New Roman" w:cs="Times New Roman"/>
        </w:rPr>
        <w:t>- оказание содействия в мобилизации транзитного транспорта в целях вывоза людей из зон чрезвычайной ситуации;</w:t>
      </w:r>
    </w:p>
    <w:p w:rsidR="00811975" w:rsidRPr="00811975" w:rsidRDefault="00811975" w:rsidP="00811975">
      <w:pPr>
        <w:spacing w:after="0" w:line="240" w:lineRule="auto"/>
        <w:ind w:firstLine="567"/>
        <w:jc w:val="both"/>
        <w:rPr>
          <w:rFonts w:ascii="Times New Roman" w:hAnsi="Times New Roman" w:cs="Times New Roman"/>
        </w:rPr>
      </w:pPr>
      <w:r w:rsidRPr="00811975">
        <w:rPr>
          <w:rFonts w:ascii="Times New Roman" w:hAnsi="Times New Roman" w:cs="Times New Roman"/>
        </w:rPr>
        <w:lastRenderedPageBreak/>
        <w:t xml:space="preserve">- охрана порядка и обеспечение безопасности на эвакуационных объектах, маршрутах эвакуации, в местах размещения эваконаселения, предупреждение паники и дезинформационных слухов; </w:t>
      </w:r>
    </w:p>
    <w:p w:rsidR="00811975" w:rsidRPr="00811975" w:rsidRDefault="00811975" w:rsidP="00811975">
      <w:pPr>
        <w:spacing w:after="0" w:line="240" w:lineRule="auto"/>
        <w:ind w:firstLine="567"/>
        <w:jc w:val="both"/>
        <w:rPr>
          <w:rFonts w:ascii="Times New Roman" w:hAnsi="Times New Roman" w:cs="Times New Roman"/>
        </w:rPr>
      </w:pPr>
      <w:r w:rsidRPr="00811975">
        <w:rPr>
          <w:rFonts w:ascii="Times New Roman" w:hAnsi="Times New Roman" w:cs="Times New Roman"/>
        </w:rPr>
        <w:t>- охрана объектов на этот период;</w:t>
      </w:r>
    </w:p>
    <w:p w:rsidR="00811975" w:rsidRPr="00811975" w:rsidRDefault="00811975" w:rsidP="00811975">
      <w:pPr>
        <w:spacing w:after="0" w:line="240" w:lineRule="auto"/>
        <w:ind w:firstLine="567"/>
        <w:jc w:val="both"/>
        <w:rPr>
          <w:rFonts w:ascii="Times New Roman" w:hAnsi="Times New Roman" w:cs="Times New Roman"/>
        </w:rPr>
      </w:pPr>
      <w:r w:rsidRPr="00811975">
        <w:rPr>
          <w:rFonts w:ascii="Times New Roman" w:hAnsi="Times New Roman" w:cs="Times New Roman"/>
        </w:rPr>
        <w:t xml:space="preserve">- регулирование дорожного движения на загородных маршрутах эвакуации; </w:t>
      </w:r>
    </w:p>
    <w:p w:rsidR="00811975" w:rsidRPr="00811975" w:rsidRDefault="00811975" w:rsidP="00811975">
      <w:pPr>
        <w:spacing w:after="0" w:line="240" w:lineRule="auto"/>
        <w:ind w:firstLine="567"/>
        <w:jc w:val="both"/>
        <w:rPr>
          <w:rFonts w:ascii="Times New Roman" w:hAnsi="Times New Roman" w:cs="Times New Roman"/>
        </w:rPr>
      </w:pPr>
      <w:r w:rsidRPr="00811975">
        <w:rPr>
          <w:rFonts w:ascii="Times New Roman" w:hAnsi="Times New Roman" w:cs="Times New Roman"/>
        </w:rPr>
        <w:t xml:space="preserve">- сопровождение автоколонн с эвакуированным населением; </w:t>
      </w:r>
    </w:p>
    <w:p w:rsidR="00811975" w:rsidRPr="00811975" w:rsidRDefault="00811975" w:rsidP="00811975">
      <w:pPr>
        <w:spacing w:after="0" w:line="240" w:lineRule="auto"/>
        <w:ind w:firstLine="567"/>
        <w:jc w:val="both"/>
        <w:rPr>
          <w:rFonts w:ascii="Times New Roman" w:hAnsi="Times New Roman" w:cs="Times New Roman"/>
        </w:rPr>
      </w:pPr>
      <w:r w:rsidRPr="00811975">
        <w:rPr>
          <w:rFonts w:ascii="Times New Roman" w:hAnsi="Times New Roman" w:cs="Times New Roman"/>
        </w:rPr>
        <w:t xml:space="preserve">- обеспечение режима допуска транспорта в зону чрезвычайной ситуации; </w:t>
      </w:r>
    </w:p>
    <w:p w:rsidR="00811975" w:rsidRPr="00811975" w:rsidRDefault="00811975" w:rsidP="00811975">
      <w:pPr>
        <w:spacing w:after="0" w:line="240" w:lineRule="auto"/>
        <w:ind w:firstLine="567"/>
        <w:jc w:val="both"/>
        <w:rPr>
          <w:rFonts w:ascii="Times New Roman" w:hAnsi="Times New Roman" w:cs="Times New Roman"/>
        </w:rPr>
      </w:pPr>
      <w:r w:rsidRPr="00811975">
        <w:rPr>
          <w:rFonts w:ascii="Times New Roman" w:hAnsi="Times New Roman" w:cs="Times New Roman"/>
        </w:rPr>
        <w:t xml:space="preserve">- борьба с преступностью на маршрутах эвакуации и в местах размещения; </w:t>
      </w:r>
    </w:p>
    <w:p w:rsidR="00811975" w:rsidRPr="00811975" w:rsidRDefault="00811975" w:rsidP="00811975">
      <w:pPr>
        <w:spacing w:after="0" w:line="240" w:lineRule="auto"/>
        <w:ind w:firstLine="567"/>
        <w:jc w:val="both"/>
        <w:rPr>
          <w:rFonts w:ascii="Times New Roman" w:hAnsi="Times New Roman" w:cs="Times New Roman"/>
        </w:rPr>
      </w:pPr>
      <w:r w:rsidRPr="00811975">
        <w:rPr>
          <w:rFonts w:ascii="Times New Roman" w:hAnsi="Times New Roman" w:cs="Times New Roman"/>
        </w:rPr>
        <w:t xml:space="preserve">- регистрация эвакуированного населения и ведение адресно-справочной работы (создание банка данных о нахождении граждан, эвакуированных из зоны чрезвычайной ситуации). </w:t>
      </w:r>
    </w:p>
    <w:p w:rsidR="00811975" w:rsidRPr="00811975" w:rsidRDefault="00811975" w:rsidP="00811975">
      <w:pPr>
        <w:spacing w:after="0" w:line="240" w:lineRule="auto"/>
        <w:ind w:firstLine="567"/>
        <w:jc w:val="both"/>
        <w:rPr>
          <w:rFonts w:ascii="Times New Roman" w:hAnsi="Times New Roman" w:cs="Times New Roman"/>
        </w:rPr>
      </w:pPr>
      <w:r w:rsidRPr="00811975">
        <w:rPr>
          <w:rFonts w:ascii="Times New Roman" w:hAnsi="Times New Roman" w:cs="Times New Roman"/>
        </w:rPr>
        <w:t xml:space="preserve">33. Инженерное обеспечение - создание необходимых условий для эвакуации населения из зон чрезвычайных ситуаций путем обустройства объектов инженерной инфраструктуры в местах сбора эваконаселения в районах размещения. </w:t>
      </w:r>
    </w:p>
    <w:p w:rsidR="00811975" w:rsidRPr="00811975" w:rsidRDefault="00811975" w:rsidP="00811975">
      <w:pPr>
        <w:spacing w:after="0" w:line="240" w:lineRule="auto"/>
        <w:ind w:firstLine="567"/>
        <w:jc w:val="both"/>
        <w:rPr>
          <w:rFonts w:ascii="Times New Roman" w:hAnsi="Times New Roman" w:cs="Times New Roman"/>
        </w:rPr>
      </w:pPr>
      <w:r w:rsidRPr="00811975">
        <w:rPr>
          <w:rFonts w:ascii="Times New Roman" w:hAnsi="Times New Roman" w:cs="Times New Roman"/>
        </w:rPr>
        <w:t xml:space="preserve">Инженерное оборудование поселений размещения эвакуируемого населения включает в себя: </w:t>
      </w:r>
    </w:p>
    <w:p w:rsidR="00811975" w:rsidRPr="00811975" w:rsidRDefault="00811975" w:rsidP="00811975">
      <w:pPr>
        <w:spacing w:after="0" w:line="240" w:lineRule="auto"/>
        <w:ind w:firstLine="567"/>
        <w:jc w:val="both"/>
        <w:rPr>
          <w:rFonts w:ascii="Times New Roman" w:hAnsi="Times New Roman" w:cs="Times New Roman"/>
        </w:rPr>
      </w:pPr>
      <w:r w:rsidRPr="00811975">
        <w:rPr>
          <w:rFonts w:ascii="Times New Roman" w:hAnsi="Times New Roman" w:cs="Times New Roman"/>
        </w:rPr>
        <w:t xml:space="preserve">- оборудование общественных зданий и сооружений, устройство временных сооружений для размещения эвакуируемого населения; </w:t>
      </w:r>
    </w:p>
    <w:p w:rsidR="00811975" w:rsidRPr="00811975" w:rsidRDefault="00811975" w:rsidP="00811975">
      <w:pPr>
        <w:spacing w:after="0" w:line="240" w:lineRule="auto"/>
        <w:ind w:firstLine="567"/>
        <w:jc w:val="both"/>
        <w:rPr>
          <w:rFonts w:ascii="Times New Roman" w:hAnsi="Times New Roman" w:cs="Times New Roman"/>
        </w:rPr>
      </w:pPr>
      <w:r w:rsidRPr="00811975">
        <w:rPr>
          <w:rFonts w:ascii="Times New Roman" w:hAnsi="Times New Roman" w:cs="Times New Roman"/>
        </w:rPr>
        <w:t>- оборудование сооружений для временных торговых точек, медицинских пунктов, полевых хлебопекарен, бань и других объектов быта;</w:t>
      </w:r>
    </w:p>
    <w:p w:rsidR="00811975" w:rsidRPr="00811975" w:rsidRDefault="00811975" w:rsidP="00811975">
      <w:pPr>
        <w:spacing w:after="0" w:line="240" w:lineRule="auto"/>
        <w:ind w:firstLine="567"/>
        <w:jc w:val="both"/>
        <w:rPr>
          <w:rFonts w:ascii="Times New Roman" w:hAnsi="Times New Roman" w:cs="Times New Roman"/>
        </w:rPr>
      </w:pPr>
      <w:r w:rsidRPr="00811975">
        <w:rPr>
          <w:rFonts w:ascii="Times New Roman" w:hAnsi="Times New Roman" w:cs="Times New Roman"/>
        </w:rPr>
        <w:t xml:space="preserve">- оборудование пунктов водоснабжения. </w:t>
      </w:r>
    </w:p>
    <w:p w:rsidR="00811975" w:rsidRPr="00811975" w:rsidRDefault="00811975" w:rsidP="00811975">
      <w:pPr>
        <w:spacing w:after="0" w:line="240" w:lineRule="auto"/>
        <w:ind w:firstLine="567"/>
        <w:jc w:val="both"/>
        <w:rPr>
          <w:rFonts w:ascii="Times New Roman" w:hAnsi="Times New Roman" w:cs="Times New Roman"/>
        </w:rPr>
      </w:pPr>
      <w:r w:rsidRPr="00811975">
        <w:rPr>
          <w:rFonts w:ascii="Times New Roman" w:hAnsi="Times New Roman" w:cs="Times New Roman"/>
        </w:rPr>
        <w:t xml:space="preserve">Инженерное обеспечение на маршрутах эвакуации: </w:t>
      </w:r>
    </w:p>
    <w:p w:rsidR="00811975" w:rsidRPr="00811975" w:rsidRDefault="00811975" w:rsidP="00811975">
      <w:pPr>
        <w:spacing w:after="0" w:line="240" w:lineRule="auto"/>
        <w:ind w:firstLine="567"/>
        <w:jc w:val="both"/>
        <w:rPr>
          <w:rFonts w:ascii="Times New Roman" w:hAnsi="Times New Roman" w:cs="Times New Roman"/>
        </w:rPr>
      </w:pPr>
      <w:r w:rsidRPr="00811975">
        <w:rPr>
          <w:rFonts w:ascii="Times New Roman" w:hAnsi="Times New Roman" w:cs="Times New Roman"/>
        </w:rPr>
        <w:t xml:space="preserve">- оборудование объездов разрушенных или непроходимых участков дорог; </w:t>
      </w:r>
    </w:p>
    <w:p w:rsidR="00811975" w:rsidRPr="00811975" w:rsidRDefault="00811975" w:rsidP="00811975">
      <w:pPr>
        <w:spacing w:after="0" w:line="240" w:lineRule="auto"/>
        <w:ind w:firstLine="567"/>
        <w:jc w:val="both"/>
        <w:rPr>
          <w:rFonts w:ascii="Times New Roman" w:hAnsi="Times New Roman" w:cs="Times New Roman"/>
        </w:rPr>
      </w:pPr>
      <w:r w:rsidRPr="00811975">
        <w:rPr>
          <w:rFonts w:ascii="Times New Roman" w:hAnsi="Times New Roman" w:cs="Times New Roman"/>
        </w:rPr>
        <w:t>- оборудование и содержание переправ через водные преграды;</w:t>
      </w:r>
    </w:p>
    <w:p w:rsidR="00811975" w:rsidRPr="00811975" w:rsidRDefault="00811975" w:rsidP="00811975">
      <w:pPr>
        <w:spacing w:after="0" w:line="240" w:lineRule="auto"/>
        <w:ind w:firstLine="567"/>
        <w:jc w:val="both"/>
        <w:rPr>
          <w:rFonts w:ascii="Times New Roman" w:hAnsi="Times New Roman" w:cs="Times New Roman"/>
        </w:rPr>
      </w:pPr>
      <w:r w:rsidRPr="00811975">
        <w:rPr>
          <w:rFonts w:ascii="Times New Roman" w:hAnsi="Times New Roman" w:cs="Times New Roman"/>
        </w:rPr>
        <w:t xml:space="preserve">- очистка дорог от снега; </w:t>
      </w:r>
    </w:p>
    <w:p w:rsidR="00811975" w:rsidRPr="00811975" w:rsidRDefault="00811975" w:rsidP="00811975">
      <w:pPr>
        <w:spacing w:after="0" w:line="240" w:lineRule="auto"/>
        <w:ind w:firstLine="567"/>
        <w:jc w:val="both"/>
        <w:rPr>
          <w:rFonts w:ascii="Times New Roman" w:hAnsi="Times New Roman" w:cs="Times New Roman"/>
        </w:rPr>
      </w:pPr>
      <w:r w:rsidRPr="00811975">
        <w:rPr>
          <w:rFonts w:ascii="Times New Roman" w:hAnsi="Times New Roman" w:cs="Times New Roman"/>
        </w:rPr>
        <w:t xml:space="preserve">- содержание труднопроходимых участков проселочных дорог. </w:t>
      </w:r>
    </w:p>
    <w:p w:rsidR="00811975" w:rsidRPr="00811975" w:rsidRDefault="00811975" w:rsidP="00811975">
      <w:pPr>
        <w:spacing w:after="0" w:line="240" w:lineRule="auto"/>
        <w:ind w:firstLine="567"/>
        <w:jc w:val="both"/>
        <w:rPr>
          <w:rFonts w:ascii="Times New Roman" w:hAnsi="Times New Roman" w:cs="Times New Roman"/>
        </w:rPr>
      </w:pPr>
      <w:r w:rsidRPr="00811975">
        <w:rPr>
          <w:rFonts w:ascii="Times New Roman" w:hAnsi="Times New Roman" w:cs="Times New Roman"/>
        </w:rPr>
        <w:t xml:space="preserve">34. Материально-техническое обеспечение - техническое обслуживание и ремонт транспортных средств, снабжение горюче-смазочными материалами, запасными частями, водой, продуктами питания, предметами первой необходимости и обеспечение необходимым имуществом. </w:t>
      </w:r>
    </w:p>
    <w:p w:rsidR="00811975" w:rsidRPr="00811975" w:rsidRDefault="00811975" w:rsidP="00811975">
      <w:pPr>
        <w:spacing w:after="0" w:line="240" w:lineRule="auto"/>
        <w:ind w:firstLine="567"/>
        <w:jc w:val="both"/>
        <w:rPr>
          <w:rFonts w:ascii="Times New Roman" w:hAnsi="Times New Roman" w:cs="Times New Roman"/>
        </w:rPr>
      </w:pPr>
      <w:r w:rsidRPr="00811975">
        <w:rPr>
          <w:rFonts w:ascii="Times New Roman" w:hAnsi="Times New Roman" w:cs="Times New Roman"/>
        </w:rPr>
        <w:t xml:space="preserve">35. Обеспечение связи и оповещения - оснащение пунктов временного размещения, пунктов длительного проживания, органов управления эвакуационными мероприятиями стационарными или передвижными средствами связи, организация и осуществление бесперебойной связи и оповещения на всех этапах эвакуации. В целях информирования и инструктирования населения в ходе проведения эвакуационных мероприятий используются средства массовой информации, уличные громкоговорители, транспортные средства, оборудованные громкоговорителями, наглядная информация. </w:t>
      </w:r>
    </w:p>
    <w:p w:rsidR="00811975" w:rsidRPr="00811975" w:rsidRDefault="00811975" w:rsidP="00811975">
      <w:pPr>
        <w:spacing w:after="0" w:line="240" w:lineRule="auto"/>
        <w:jc w:val="both"/>
        <w:rPr>
          <w:rFonts w:ascii="Times New Roman" w:hAnsi="Times New Roman" w:cs="Times New Roman"/>
        </w:rPr>
      </w:pPr>
      <w:r w:rsidRPr="00811975">
        <w:rPr>
          <w:rFonts w:ascii="Times New Roman" w:hAnsi="Times New Roman" w:cs="Times New Roman"/>
        </w:rPr>
        <w:t xml:space="preserve">        36. Финансовое обеспечение эвакуационных мероприятий осуществляется в Большеигнатовском муниципальном районе - за счет бюджета Большеигнатовского муниципального района и сельских поселений.</w:t>
      </w:r>
    </w:p>
    <w:p w:rsidR="00811975" w:rsidRPr="00811975" w:rsidRDefault="00811975" w:rsidP="00811975">
      <w:pPr>
        <w:tabs>
          <w:tab w:val="left" w:pos="5670"/>
          <w:tab w:val="left" w:pos="6663"/>
          <w:tab w:val="left" w:pos="7513"/>
          <w:tab w:val="left" w:pos="7938"/>
        </w:tabs>
        <w:spacing w:after="0" w:line="240" w:lineRule="auto"/>
        <w:jc w:val="center"/>
        <w:rPr>
          <w:rFonts w:ascii="Times New Roman" w:hAnsi="Times New Roman" w:cs="Times New Roman"/>
          <w:b/>
          <w:noProof/>
        </w:rPr>
      </w:pPr>
      <w:r w:rsidRPr="00811975">
        <w:rPr>
          <w:rFonts w:ascii="Times New Roman" w:hAnsi="Times New Roman" w:cs="Times New Roman"/>
          <w:b/>
          <w:noProof/>
        </w:rPr>
        <w:drawing>
          <wp:inline distT="0" distB="0" distL="0" distR="0" wp14:anchorId="62892ABD" wp14:editId="43398401">
            <wp:extent cx="581025" cy="609600"/>
            <wp:effectExtent l="19050" t="0" r="9525" b="0"/>
            <wp:docPr id="2" name="Рисунок 2"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13"/>
                    <a:srcRect/>
                    <a:stretch>
                      <a:fillRect/>
                    </a:stretch>
                  </pic:blipFill>
                  <pic:spPr bwMode="auto">
                    <a:xfrm>
                      <a:off x="0" y="0"/>
                      <a:ext cx="581025" cy="609600"/>
                    </a:xfrm>
                    <a:prstGeom prst="rect">
                      <a:avLst/>
                    </a:prstGeom>
                    <a:noFill/>
                    <a:ln w="9525">
                      <a:noFill/>
                      <a:miter lim="800000"/>
                      <a:headEnd/>
                      <a:tailEnd/>
                    </a:ln>
                  </pic:spPr>
                </pic:pic>
              </a:graphicData>
            </a:graphic>
          </wp:inline>
        </w:drawing>
      </w:r>
    </w:p>
    <w:p w:rsidR="00811975" w:rsidRPr="00811975" w:rsidRDefault="00811975" w:rsidP="00811975">
      <w:pPr>
        <w:tabs>
          <w:tab w:val="left" w:pos="5670"/>
          <w:tab w:val="left" w:pos="6663"/>
          <w:tab w:val="left" w:pos="7513"/>
          <w:tab w:val="left" w:pos="7938"/>
        </w:tabs>
        <w:spacing w:after="0" w:line="240" w:lineRule="auto"/>
        <w:jc w:val="center"/>
        <w:rPr>
          <w:rFonts w:ascii="Times New Roman" w:hAnsi="Times New Roman" w:cs="Times New Roman"/>
          <w:b/>
        </w:rPr>
      </w:pPr>
    </w:p>
    <w:p w:rsidR="00811975" w:rsidRPr="00811975" w:rsidRDefault="00811975" w:rsidP="00811975">
      <w:pPr>
        <w:tabs>
          <w:tab w:val="left" w:pos="5670"/>
          <w:tab w:val="left" w:pos="6663"/>
          <w:tab w:val="left" w:pos="7513"/>
          <w:tab w:val="left" w:pos="7938"/>
        </w:tabs>
        <w:spacing w:after="0" w:line="240" w:lineRule="auto"/>
        <w:jc w:val="center"/>
        <w:rPr>
          <w:rFonts w:ascii="Times New Roman" w:hAnsi="Times New Roman" w:cs="Times New Roman"/>
          <w:b/>
        </w:rPr>
      </w:pPr>
      <w:r w:rsidRPr="00811975">
        <w:rPr>
          <w:rFonts w:ascii="Times New Roman" w:hAnsi="Times New Roman" w:cs="Times New Roman"/>
          <w:b/>
        </w:rPr>
        <w:t>Администрация Большеигнатовского муниципального района Республики  Мордовия</w:t>
      </w:r>
    </w:p>
    <w:p w:rsidR="00811975" w:rsidRPr="00811975" w:rsidRDefault="00811975" w:rsidP="00811975">
      <w:pPr>
        <w:pStyle w:val="2"/>
        <w:spacing w:before="0"/>
        <w:rPr>
          <w:rFonts w:ascii="Times New Roman" w:hAnsi="Times New Roman" w:cs="Times New Roman"/>
          <w:color w:val="auto"/>
          <w:sz w:val="22"/>
          <w:szCs w:val="22"/>
        </w:rPr>
      </w:pPr>
    </w:p>
    <w:p w:rsidR="00811975" w:rsidRPr="00811975" w:rsidRDefault="00811975" w:rsidP="00811975">
      <w:pPr>
        <w:pStyle w:val="2"/>
        <w:spacing w:before="0"/>
        <w:jc w:val="center"/>
        <w:rPr>
          <w:rFonts w:ascii="Times New Roman" w:hAnsi="Times New Roman" w:cs="Times New Roman"/>
          <w:color w:val="auto"/>
          <w:sz w:val="22"/>
          <w:szCs w:val="22"/>
        </w:rPr>
      </w:pPr>
      <w:r w:rsidRPr="00811975">
        <w:rPr>
          <w:rFonts w:ascii="Times New Roman" w:hAnsi="Times New Roman" w:cs="Times New Roman"/>
          <w:color w:val="auto"/>
          <w:sz w:val="22"/>
          <w:szCs w:val="22"/>
        </w:rPr>
        <w:t>ПОСТАНОВЛЕНИЕ</w:t>
      </w:r>
    </w:p>
    <w:p w:rsidR="00811975" w:rsidRPr="00811975" w:rsidRDefault="00811975" w:rsidP="00667922">
      <w:pPr>
        <w:spacing w:after="0" w:line="240" w:lineRule="auto"/>
        <w:rPr>
          <w:rFonts w:ascii="Times New Roman" w:hAnsi="Times New Roman" w:cs="Times New Roman"/>
        </w:rPr>
      </w:pPr>
    </w:p>
    <w:p w:rsidR="00811975" w:rsidRPr="00811975" w:rsidRDefault="00811975" w:rsidP="00811975">
      <w:pPr>
        <w:tabs>
          <w:tab w:val="center" w:pos="4677"/>
        </w:tabs>
        <w:spacing w:after="0" w:line="240" w:lineRule="auto"/>
        <w:rPr>
          <w:rFonts w:ascii="Times New Roman" w:hAnsi="Times New Roman" w:cs="Times New Roman"/>
        </w:rPr>
      </w:pPr>
      <w:r w:rsidRPr="00811975">
        <w:rPr>
          <w:rFonts w:ascii="Times New Roman" w:hAnsi="Times New Roman" w:cs="Times New Roman"/>
        </w:rPr>
        <w:t xml:space="preserve">  «5»октября   2022 г.                                                              </w:t>
      </w:r>
      <w:r>
        <w:rPr>
          <w:rFonts w:ascii="Times New Roman" w:hAnsi="Times New Roman" w:cs="Times New Roman"/>
        </w:rPr>
        <w:t xml:space="preserve">                                          </w:t>
      </w:r>
      <w:r w:rsidRPr="00811975">
        <w:rPr>
          <w:rFonts w:ascii="Times New Roman" w:hAnsi="Times New Roman" w:cs="Times New Roman"/>
        </w:rPr>
        <w:t xml:space="preserve"> № 474</w:t>
      </w:r>
    </w:p>
    <w:p w:rsidR="00811975" w:rsidRPr="00811975" w:rsidRDefault="00811975" w:rsidP="00811975">
      <w:pPr>
        <w:spacing w:after="0" w:line="240" w:lineRule="auto"/>
        <w:jc w:val="center"/>
        <w:rPr>
          <w:rFonts w:ascii="Times New Roman" w:hAnsi="Times New Roman" w:cs="Times New Roman"/>
        </w:rPr>
      </w:pPr>
    </w:p>
    <w:p w:rsidR="00811975" w:rsidRPr="00667922" w:rsidRDefault="00811975" w:rsidP="00667922">
      <w:pPr>
        <w:spacing w:after="0" w:line="240" w:lineRule="auto"/>
        <w:jc w:val="center"/>
        <w:rPr>
          <w:rFonts w:ascii="Times New Roman" w:hAnsi="Times New Roman" w:cs="Times New Roman"/>
        </w:rPr>
      </w:pPr>
      <w:r w:rsidRPr="00811975">
        <w:rPr>
          <w:rFonts w:ascii="Times New Roman" w:hAnsi="Times New Roman" w:cs="Times New Roman"/>
        </w:rPr>
        <w:t>с. Большое Игнатово</w:t>
      </w:r>
    </w:p>
    <w:p w:rsidR="00811975" w:rsidRPr="00811975" w:rsidRDefault="00811975" w:rsidP="00811975">
      <w:pPr>
        <w:spacing w:after="0" w:line="240" w:lineRule="auto"/>
        <w:jc w:val="both"/>
        <w:rPr>
          <w:rFonts w:ascii="Times New Roman" w:hAnsi="Times New Roman" w:cs="Times New Roman"/>
          <w:color w:val="000000"/>
        </w:rPr>
      </w:pPr>
      <w:r w:rsidRPr="00811975">
        <w:rPr>
          <w:rFonts w:ascii="Times New Roman" w:hAnsi="Times New Roman" w:cs="Times New Roman"/>
          <w:color w:val="000000"/>
        </w:rPr>
        <w:t xml:space="preserve">О приемной эвакуационной </w:t>
      </w:r>
    </w:p>
    <w:p w:rsidR="00811975" w:rsidRPr="00811975" w:rsidRDefault="00811975" w:rsidP="00811975">
      <w:pPr>
        <w:spacing w:after="0" w:line="240" w:lineRule="auto"/>
        <w:jc w:val="both"/>
        <w:rPr>
          <w:rFonts w:ascii="Times New Roman" w:hAnsi="Times New Roman" w:cs="Times New Roman"/>
          <w:color w:val="000000"/>
        </w:rPr>
      </w:pPr>
      <w:r w:rsidRPr="00811975">
        <w:rPr>
          <w:rFonts w:ascii="Times New Roman" w:hAnsi="Times New Roman" w:cs="Times New Roman"/>
          <w:color w:val="000000"/>
        </w:rPr>
        <w:t>комиссии Большеигнатовского</w:t>
      </w:r>
    </w:p>
    <w:p w:rsidR="00811975" w:rsidRPr="00811975" w:rsidRDefault="00811975" w:rsidP="00811975">
      <w:pPr>
        <w:spacing w:after="0" w:line="240" w:lineRule="auto"/>
        <w:jc w:val="both"/>
        <w:rPr>
          <w:rFonts w:ascii="Times New Roman" w:hAnsi="Times New Roman" w:cs="Times New Roman"/>
          <w:color w:val="000000"/>
        </w:rPr>
      </w:pPr>
      <w:r w:rsidRPr="00811975">
        <w:rPr>
          <w:rFonts w:ascii="Times New Roman" w:hAnsi="Times New Roman" w:cs="Times New Roman"/>
          <w:color w:val="000000"/>
        </w:rPr>
        <w:t>муниципального района</w:t>
      </w:r>
    </w:p>
    <w:p w:rsidR="00811975" w:rsidRPr="00811975" w:rsidRDefault="00811975" w:rsidP="00811975">
      <w:pPr>
        <w:spacing w:after="0" w:line="240" w:lineRule="auto"/>
        <w:jc w:val="both"/>
        <w:rPr>
          <w:rFonts w:ascii="Times New Roman" w:hAnsi="Times New Roman" w:cs="Times New Roman"/>
          <w:color w:val="000000"/>
          <w:spacing w:val="-11"/>
        </w:rPr>
      </w:pPr>
    </w:p>
    <w:p w:rsidR="00811975" w:rsidRPr="00811975" w:rsidRDefault="00811975" w:rsidP="00811975">
      <w:pPr>
        <w:spacing w:after="0" w:line="240" w:lineRule="auto"/>
        <w:ind w:firstLine="567"/>
        <w:jc w:val="both"/>
        <w:rPr>
          <w:rFonts w:ascii="Times New Roman" w:hAnsi="Times New Roman" w:cs="Times New Roman"/>
        </w:rPr>
      </w:pPr>
      <w:r w:rsidRPr="00811975">
        <w:rPr>
          <w:rFonts w:ascii="Times New Roman" w:hAnsi="Times New Roman" w:cs="Times New Roman"/>
        </w:rPr>
        <w:lastRenderedPageBreak/>
        <w:t xml:space="preserve">Администрация Большеигнатовского  муниципального района  </w:t>
      </w:r>
      <w:r w:rsidRPr="00811975">
        <w:rPr>
          <w:rFonts w:ascii="Times New Roman" w:hAnsi="Times New Roman" w:cs="Times New Roman"/>
          <w:b/>
        </w:rPr>
        <w:t>ПОСТАНОВЛЯЕТ:</w:t>
      </w:r>
    </w:p>
    <w:p w:rsidR="00811975" w:rsidRPr="00667922" w:rsidRDefault="00811975" w:rsidP="00811975">
      <w:pPr>
        <w:pStyle w:val="ac"/>
        <w:numPr>
          <w:ilvl w:val="0"/>
          <w:numId w:val="18"/>
        </w:numPr>
        <w:ind w:left="0" w:firstLine="0"/>
        <w:jc w:val="both"/>
        <w:rPr>
          <w:b/>
          <w:sz w:val="22"/>
          <w:szCs w:val="22"/>
        </w:rPr>
      </w:pPr>
      <w:r w:rsidRPr="00811975">
        <w:rPr>
          <w:sz w:val="22"/>
          <w:szCs w:val="22"/>
        </w:rPr>
        <w:t xml:space="preserve">Утвердить прилагаемое Положение </w:t>
      </w:r>
      <w:r w:rsidRPr="00667922">
        <w:rPr>
          <w:rStyle w:val="ae"/>
          <w:b w:val="0"/>
          <w:sz w:val="22"/>
          <w:szCs w:val="22"/>
        </w:rPr>
        <w:t>о приемной эвакуационной комиссии Большеигнатовского муниципального района</w:t>
      </w:r>
      <w:r w:rsidRPr="00667922">
        <w:rPr>
          <w:b/>
          <w:color w:val="000000"/>
          <w:sz w:val="22"/>
          <w:szCs w:val="22"/>
        </w:rPr>
        <w:t>.</w:t>
      </w:r>
    </w:p>
    <w:p w:rsidR="00811975" w:rsidRPr="00811975" w:rsidRDefault="00811975" w:rsidP="00811975">
      <w:pPr>
        <w:pStyle w:val="ac"/>
        <w:numPr>
          <w:ilvl w:val="0"/>
          <w:numId w:val="18"/>
        </w:numPr>
        <w:ind w:left="0" w:firstLine="0"/>
        <w:jc w:val="both"/>
        <w:rPr>
          <w:color w:val="000000"/>
          <w:sz w:val="22"/>
          <w:szCs w:val="22"/>
        </w:rPr>
      </w:pPr>
      <w:r w:rsidRPr="00811975">
        <w:rPr>
          <w:color w:val="000000"/>
          <w:sz w:val="22"/>
          <w:szCs w:val="22"/>
        </w:rPr>
        <w:t>Утвердить прилагаемый состав приемной эвакуационной комиссии Большеигнатовского муниципального района:</w:t>
      </w:r>
    </w:p>
    <w:p w:rsidR="00811975" w:rsidRPr="00811975" w:rsidRDefault="00811975" w:rsidP="00811975">
      <w:pPr>
        <w:pStyle w:val="ac"/>
        <w:numPr>
          <w:ilvl w:val="0"/>
          <w:numId w:val="18"/>
        </w:numPr>
        <w:ind w:left="0" w:firstLine="0"/>
        <w:jc w:val="both"/>
        <w:rPr>
          <w:color w:val="000000"/>
          <w:sz w:val="22"/>
          <w:szCs w:val="22"/>
        </w:rPr>
      </w:pPr>
      <w:r w:rsidRPr="00811975">
        <w:rPr>
          <w:color w:val="000000"/>
          <w:sz w:val="22"/>
          <w:szCs w:val="22"/>
        </w:rPr>
        <w:t xml:space="preserve">Контроль за исполнением настоящего постановления  </w:t>
      </w:r>
      <w:r w:rsidRPr="00811975">
        <w:rPr>
          <w:sz w:val="22"/>
          <w:szCs w:val="22"/>
        </w:rPr>
        <w:t>возложить на  заместителя Главы Большеигнатовского муниципального района по социальным вопросам – начальника управления по социальной работе Администрации Большеигнатовского муниципального района Кирееву Т.М.</w:t>
      </w:r>
    </w:p>
    <w:p w:rsidR="00811975" w:rsidRPr="00667922" w:rsidRDefault="00811975" w:rsidP="00811975">
      <w:pPr>
        <w:pStyle w:val="ac"/>
        <w:numPr>
          <w:ilvl w:val="0"/>
          <w:numId w:val="18"/>
        </w:numPr>
        <w:ind w:left="0" w:firstLine="0"/>
        <w:jc w:val="both"/>
        <w:rPr>
          <w:sz w:val="22"/>
          <w:szCs w:val="22"/>
        </w:rPr>
      </w:pPr>
      <w:r w:rsidRPr="00811975">
        <w:rPr>
          <w:sz w:val="22"/>
          <w:szCs w:val="22"/>
        </w:rPr>
        <w:t xml:space="preserve">Настоящее постановление вступает в силу после </w:t>
      </w:r>
      <w:r w:rsidRPr="00667922">
        <w:rPr>
          <w:rStyle w:val="a6"/>
          <w:b w:val="0"/>
          <w:color w:val="auto"/>
          <w:sz w:val="22"/>
          <w:szCs w:val="22"/>
        </w:rPr>
        <w:t>официального опубликования</w:t>
      </w:r>
      <w:r w:rsidRPr="00667922">
        <w:rPr>
          <w:sz w:val="22"/>
          <w:szCs w:val="22"/>
        </w:rPr>
        <w:t>.</w:t>
      </w:r>
    </w:p>
    <w:p w:rsidR="00811975" w:rsidRPr="00667922" w:rsidRDefault="00811975" w:rsidP="00811975">
      <w:pPr>
        <w:spacing w:after="0" w:line="240" w:lineRule="auto"/>
        <w:jc w:val="both"/>
        <w:rPr>
          <w:rFonts w:ascii="Times New Roman" w:hAnsi="Times New Roman" w:cs="Times New Roman"/>
        </w:rPr>
      </w:pPr>
    </w:p>
    <w:p w:rsidR="00811975" w:rsidRPr="00811975" w:rsidRDefault="00811975" w:rsidP="00811975">
      <w:pPr>
        <w:spacing w:after="0" w:line="240" w:lineRule="auto"/>
        <w:jc w:val="both"/>
        <w:rPr>
          <w:rFonts w:ascii="Times New Roman" w:hAnsi="Times New Roman" w:cs="Times New Roman"/>
          <w:color w:val="000000"/>
        </w:rPr>
      </w:pPr>
      <w:r w:rsidRPr="00811975">
        <w:rPr>
          <w:rFonts w:ascii="Times New Roman" w:hAnsi="Times New Roman" w:cs="Times New Roman"/>
          <w:color w:val="000000"/>
        </w:rPr>
        <w:t xml:space="preserve">Глава Большеигнатовского </w:t>
      </w:r>
    </w:p>
    <w:p w:rsidR="00811975" w:rsidRPr="00667922" w:rsidRDefault="00811975" w:rsidP="00811975">
      <w:pPr>
        <w:spacing w:after="0" w:line="240" w:lineRule="auto"/>
        <w:jc w:val="both"/>
        <w:rPr>
          <w:rFonts w:ascii="Times New Roman" w:hAnsi="Times New Roman" w:cs="Times New Roman"/>
          <w:color w:val="000000"/>
        </w:rPr>
      </w:pPr>
      <w:r w:rsidRPr="00811975">
        <w:rPr>
          <w:rFonts w:ascii="Times New Roman" w:hAnsi="Times New Roman" w:cs="Times New Roman"/>
          <w:color w:val="000000"/>
        </w:rPr>
        <w:t xml:space="preserve">муниципального района                                     </w:t>
      </w:r>
      <w:r w:rsidR="00667922">
        <w:rPr>
          <w:rFonts w:ascii="Times New Roman" w:hAnsi="Times New Roman" w:cs="Times New Roman"/>
          <w:color w:val="000000"/>
        </w:rPr>
        <w:t xml:space="preserve">                                                   </w:t>
      </w:r>
      <w:r w:rsidRPr="00811975">
        <w:rPr>
          <w:rFonts w:ascii="Times New Roman" w:hAnsi="Times New Roman" w:cs="Times New Roman"/>
          <w:color w:val="000000"/>
        </w:rPr>
        <w:t xml:space="preserve">         Т.Н.Полозова</w:t>
      </w:r>
    </w:p>
    <w:p w:rsidR="00811975" w:rsidRPr="00811975" w:rsidRDefault="00811975" w:rsidP="00811975">
      <w:pPr>
        <w:spacing w:after="0" w:line="240" w:lineRule="auto"/>
        <w:jc w:val="both"/>
        <w:rPr>
          <w:rFonts w:ascii="Times New Roman" w:hAnsi="Times New Roman" w:cs="Times New Roman"/>
        </w:rPr>
      </w:pPr>
    </w:p>
    <w:p w:rsidR="00811975" w:rsidRPr="00811975" w:rsidRDefault="00811975" w:rsidP="00811975">
      <w:pPr>
        <w:spacing w:after="0" w:line="240" w:lineRule="auto"/>
        <w:jc w:val="both"/>
        <w:rPr>
          <w:rFonts w:ascii="Times New Roman" w:hAnsi="Times New Roman" w:cs="Times New Roman"/>
        </w:rPr>
      </w:pPr>
    </w:p>
    <w:tbl>
      <w:tblPr>
        <w:tblW w:w="0" w:type="auto"/>
        <w:jc w:val="center"/>
        <w:tblLook w:val="04A0" w:firstRow="1" w:lastRow="0" w:firstColumn="1" w:lastColumn="0" w:noHBand="0" w:noVBand="1"/>
      </w:tblPr>
      <w:tblGrid>
        <w:gridCol w:w="4785"/>
        <w:gridCol w:w="4786"/>
      </w:tblGrid>
      <w:tr w:rsidR="00811975" w:rsidRPr="00811975" w:rsidTr="00290EC0">
        <w:trPr>
          <w:jc w:val="center"/>
        </w:trPr>
        <w:tc>
          <w:tcPr>
            <w:tcW w:w="4785" w:type="dxa"/>
          </w:tcPr>
          <w:p w:rsidR="00811975" w:rsidRPr="00811975" w:rsidRDefault="00811975" w:rsidP="00811975">
            <w:pPr>
              <w:spacing w:after="0" w:line="240" w:lineRule="auto"/>
              <w:ind w:right="7"/>
              <w:jc w:val="right"/>
              <w:rPr>
                <w:rFonts w:ascii="Times New Roman" w:hAnsi="Times New Roman" w:cs="Times New Roman"/>
              </w:rPr>
            </w:pPr>
          </w:p>
        </w:tc>
        <w:tc>
          <w:tcPr>
            <w:tcW w:w="4786" w:type="dxa"/>
          </w:tcPr>
          <w:p w:rsidR="00811975" w:rsidRPr="00811975" w:rsidRDefault="00811975" w:rsidP="00667922">
            <w:pPr>
              <w:shd w:val="clear" w:color="auto" w:fill="FFFFFF"/>
              <w:spacing w:after="0" w:line="240" w:lineRule="auto"/>
              <w:ind w:right="7"/>
              <w:jc w:val="right"/>
              <w:rPr>
                <w:rFonts w:ascii="Times New Roman" w:hAnsi="Times New Roman" w:cs="Times New Roman"/>
              </w:rPr>
            </w:pPr>
            <w:r w:rsidRPr="00811975">
              <w:rPr>
                <w:rFonts w:ascii="Times New Roman" w:hAnsi="Times New Roman" w:cs="Times New Roman"/>
              </w:rPr>
              <w:t>Утвержденное постановлением</w:t>
            </w:r>
          </w:p>
          <w:p w:rsidR="00811975" w:rsidRPr="00811975" w:rsidRDefault="00811975" w:rsidP="00667922">
            <w:pPr>
              <w:shd w:val="clear" w:color="auto" w:fill="FFFFFF"/>
              <w:spacing w:after="0" w:line="240" w:lineRule="auto"/>
              <w:ind w:right="7"/>
              <w:jc w:val="right"/>
              <w:rPr>
                <w:rFonts w:ascii="Times New Roman" w:hAnsi="Times New Roman" w:cs="Times New Roman"/>
                <w:color w:val="000000"/>
              </w:rPr>
            </w:pPr>
            <w:r w:rsidRPr="00811975">
              <w:rPr>
                <w:rFonts w:ascii="Times New Roman" w:hAnsi="Times New Roman" w:cs="Times New Roman"/>
              </w:rPr>
              <w:t>Администрации Большеигнатовского</w:t>
            </w:r>
          </w:p>
          <w:p w:rsidR="00811975" w:rsidRPr="00811975" w:rsidRDefault="00811975" w:rsidP="00667922">
            <w:pPr>
              <w:pStyle w:val="21"/>
              <w:spacing w:after="0" w:line="240" w:lineRule="auto"/>
              <w:jc w:val="right"/>
              <w:outlineLvl w:val="0"/>
              <w:rPr>
                <w:sz w:val="22"/>
                <w:szCs w:val="22"/>
              </w:rPr>
            </w:pPr>
            <w:r w:rsidRPr="00811975">
              <w:rPr>
                <w:sz w:val="22"/>
                <w:szCs w:val="22"/>
              </w:rPr>
              <w:t>муниципального района</w:t>
            </w:r>
          </w:p>
          <w:p w:rsidR="00667922" w:rsidRDefault="00811975" w:rsidP="00667922">
            <w:pPr>
              <w:pStyle w:val="21"/>
              <w:spacing w:after="0" w:line="240" w:lineRule="auto"/>
              <w:jc w:val="right"/>
              <w:outlineLvl w:val="0"/>
              <w:rPr>
                <w:sz w:val="22"/>
                <w:szCs w:val="22"/>
              </w:rPr>
            </w:pPr>
            <w:r w:rsidRPr="00811975">
              <w:rPr>
                <w:sz w:val="22"/>
                <w:szCs w:val="22"/>
              </w:rPr>
              <w:t>от «</w:t>
            </w:r>
            <w:r w:rsidR="00667922">
              <w:rPr>
                <w:sz w:val="22"/>
                <w:szCs w:val="22"/>
              </w:rPr>
              <w:t>5</w:t>
            </w:r>
            <w:r w:rsidRPr="00811975">
              <w:rPr>
                <w:sz w:val="22"/>
                <w:szCs w:val="22"/>
              </w:rPr>
              <w:t xml:space="preserve">» </w:t>
            </w:r>
            <w:r w:rsidR="00667922">
              <w:rPr>
                <w:sz w:val="22"/>
                <w:szCs w:val="22"/>
              </w:rPr>
              <w:t xml:space="preserve">октября </w:t>
            </w:r>
            <w:r w:rsidRPr="00811975">
              <w:rPr>
                <w:sz w:val="22"/>
                <w:szCs w:val="22"/>
              </w:rPr>
              <w:t xml:space="preserve"> 2022 г. №</w:t>
            </w:r>
            <w:r w:rsidR="00667922">
              <w:rPr>
                <w:sz w:val="22"/>
                <w:szCs w:val="22"/>
              </w:rPr>
              <w:t xml:space="preserve"> 474</w:t>
            </w:r>
          </w:p>
          <w:p w:rsidR="00811975" w:rsidRPr="00811975" w:rsidRDefault="00811975" w:rsidP="00667922">
            <w:pPr>
              <w:pStyle w:val="21"/>
              <w:spacing w:after="0" w:line="240" w:lineRule="auto"/>
              <w:jc w:val="right"/>
              <w:outlineLvl w:val="0"/>
              <w:rPr>
                <w:color w:val="000000"/>
                <w:sz w:val="22"/>
                <w:szCs w:val="22"/>
              </w:rPr>
            </w:pPr>
            <w:r w:rsidRPr="00811975">
              <w:rPr>
                <w:sz w:val="22"/>
                <w:szCs w:val="22"/>
              </w:rPr>
              <w:t>«</w:t>
            </w:r>
            <w:r w:rsidRPr="00811975">
              <w:rPr>
                <w:color w:val="000000"/>
                <w:sz w:val="22"/>
                <w:szCs w:val="22"/>
              </w:rPr>
              <w:t>О приемной эвакуационной комиссии Большеигнатовского муниципального района</w:t>
            </w:r>
            <w:r w:rsidRPr="00811975">
              <w:rPr>
                <w:sz w:val="22"/>
                <w:szCs w:val="22"/>
              </w:rPr>
              <w:t>»</w:t>
            </w:r>
          </w:p>
          <w:p w:rsidR="00811975" w:rsidRPr="00811975" w:rsidRDefault="00811975" w:rsidP="00667922">
            <w:pPr>
              <w:pStyle w:val="21"/>
              <w:spacing w:after="0" w:line="240" w:lineRule="auto"/>
              <w:jc w:val="right"/>
              <w:outlineLvl w:val="0"/>
              <w:rPr>
                <w:sz w:val="22"/>
                <w:szCs w:val="22"/>
              </w:rPr>
            </w:pPr>
          </w:p>
          <w:p w:rsidR="00811975" w:rsidRPr="00811975" w:rsidRDefault="00811975" w:rsidP="00667922">
            <w:pPr>
              <w:spacing w:after="0" w:line="240" w:lineRule="auto"/>
              <w:ind w:right="7"/>
              <w:jc w:val="right"/>
              <w:rPr>
                <w:rFonts w:ascii="Times New Roman" w:hAnsi="Times New Roman" w:cs="Times New Roman"/>
              </w:rPr>
            </w:pPr>
          </w:p>
        </w:tc>
      </w:tr>
    </w:tbl>
    <w:p w:rsidR="00811975" w:rsidRPr="00811975" w:rsidRDefault="00811975" w:rsidP="00811975">
      <w:pPr>
        <w:pStyle w:val="5"/>
        <w:spacing w:before="0"/>
        <w:jc w:val="center"/>
        <w:rPr>
          <w:rFonts w:ascii="Times New Roman" w:hAnsi="Times New Roman" w:cs="Times New Roman"/>
          <w:b/>
          <w:color w:val="auto"/>
          <w:sz w:val="22"/>
          <w:szCs w:val="22"/>
        </w:rPr>
      </w:pPr>
      <w:r w:rsidRPr="00811975">
        <w:rPr>
          <w:rFonts w:ascii="Times New Roman" w:hAnsi="Times New Roman" w:cs="Times New Roman"/>
          <w:b/>
          <w:color w:val="auto"/>
          <w:sz w:val="22"/>
          <w:szCs w:val="22"/>
        </w:rPr>
        <w:t>Положение</w:t>
      </w:r>
    </w:p>
    <w:p w:rsidR="00811975" w:rsidRPr="00811975" w:rsidRDefault="00811975" w:rsidP="00811975">
      <w:pPr>
        <w:spacing w:after="0" w:line="240" w:lineRule="auto"/>
        <w:jc w:val="center"/>
        <w:rPr>
          <w:rFonts w:ascii="Times New Roman" w:hAnsi="Times New Roman" w:cs="Times New Roman"/>
          <w:b/>
          <w:bCs/>
        </w:rPr>
      </w:pPr>
      <w:r w:rsidRPr="00811975">
        <w:rPr>
          <w:rFonts w:ascii="Times New Roman" w:hAnsi="Times New Roman" w:cs="Times New Roman"/>
          <w:b/>
          <w:bCs/>
        </w:rPr>
        <w:t>о приемной эвакуационной комиссии Большеигнатовского муниципального района</w:t>
      </w:r>
    </w:p>
    <w:p w:rsidR="00811975" w:rsidRPr="00811975" w:rsidRDefault="00811975" w:rsidP="00811975">
      <w:pPr>
        <w:spacing w:after="0" w:line="240" w:lineRule="auto"/>
        <w:jc w:val="center"/>
        <w:rPr>
          <w:rFonts w:ascii="Times New Roman" w:hAnsi="Times New Roman" w:cs="Times New Roman"/>
          <w:b/>
          <w:bCs/>
          <w:i/>
          <w:iCs/>
        </w:rPr>
      </w:pPr>
    </w:p>
    <w:p w:rsidR="00811975" w:rsidRPr="00811975" w:rsidRDefault="00811975" w:rsidP="00811975">
      <w:pPr>
        <w:spacing w:after="0" w:line="240" w:lineRule="auto"/>
        <w:jc w:val="center"/>
        <w:rPr>
          <w:rFonts w:ascii="Times New Roman" w:hAnsi="Times New Roman" w:cs="Times New Roman"/>
          <w:b/>
          <w:bCs/>
          <w:i/>
          <w:iCs/>
        </w:rPr>
      </w:pPr>
      <w:r w:rsidRPr="00811975">
        <w:rPr>
          <w:rFonts w:ascii="Times New Roman" w:hAnsi="Times New Roman" w:cs="Times New Roman"/>
          <w:b/>
          <w:bCs/>
          <w:i/>
          <w:iCs/>
        </w:rPr>
        <w:t>1. Общие положения</w:t>
      </w:r>
    </w:p>
    <w:p w:rsidR="00811975" w:rsidRPr="00811975" w:rsidRDefault="00811975" w:rsidP="00811975">
      <w:pPr>
        <w:pStyle w:val="6"/>
        <w:spacing w:before="0"/>
        <w:ind w:firstLine="567"/>
        <w:jc w:val="both"/>
        <w:rPr>
          <w:rFonts w:ascii="Times New Roman" w:hAnsi="Times New Roman" w:cs="Times New Roman"/>
          <w:bCs/>
          <w:i w:val="0"/>
          <w:color w:val="auto"/>
          <w:sz w:val="22"/>
          <w:szCs w:val="22"/>
        </w:rPr>
      </w:pPr>
      <w:r w:rsidRPr="00811975">
        <w:rPr>
          <w:rFonts w:ascii="Times New Roman" w:hAnsi="Times New Roman" w:cs="Times New Roman"/>
          <w:bCs/>
          <w:i w:val="0"/>
          <w:color w:val="auto"/>
          <w:sz w:val="22"/>
          <w:szCs w:val="22"/>
        </w:rPr>
        <w:t>Приемная эвакуационная комиссия (ПЭК) Большеигнатовского муниципального района предназначена для организации приема, размещения и первоочередного обеспечения эвакуируемого населения в мирное и военное время. Приемная эвакуационная комиссия создается постановлением Администрации района</w:t>
      </w:r>
      <w:r w:rsidRPr="00811975">
        <w:rPr>
          <w:rFonts w:ascii="Times New Roman" w:hAnsi="Times New Roman" w:cs="Times New Roman"/>
          <w:i w:val="0"/>
          <w:color w:val="auto"/>
          <w:spacing w:val="2"/>
          <w:sz w:val="22"/>
          <w:szCs w:val="22"/>
          <w:shd w:val="clear" w:color="auto" w:fill="FFFFFF"/>
        </w:rPr>
        <w:t xml:space="preserve"> заблаговременно (в мирное время) для непосредственной подготовки, планирования и проведения эвакуационных мероприятий</w:t>
      </w:r>
      <w:r w:rsidRPr="00811975">
        <w:rPr>
          <w:rFonts w:ascii="Times New Roman" w:hAnsi="Times New Roman" w:cs="Times New Roman"/>
          <w:bCs/>
          <w:i w:val="0"/>
          <w:color w:val="auto"/>
          <w:sz w:val="22"/>
          <w:szCs w:val="22"/>
        </w:rPr>
        <w:t xml:space="preserve">. </w:t>
      </w:r>
    </w:p>
    <w:p w:rsidR="00811975" w:rsidRPr="00811975" w:rsidRDefault="00811975" w:rsidP="00811975">
      <w:pPr>
        <w:pStyle w:val="6"/>
        <w:spacing w:before="0"/>
        <w:ind w:firstLine="567"/>
        <w:jc w:val="both"/>
        <w:rPr>
          <w:rFonts w:ascii="Times New Roman" w:hAnsi="Times New Roman" w:cs="Times New Roman"/>
          <w:bCs/>
          <w:i w:val="0"/>
          <w:color w:val="auto"/>
          <w:sz w:val="22"/>
          <w:szCs w:val="22"/>
        </w:rPr>
      </w:pPr>
      <w:r w:rsidRPr="00811975">
        <w:rPr>
          <w:rFonts w:ascii="Times New Roman" w:hAnsi="Times New Roman" w:cs="Times New Roman"/>
          <w:bCs/>
          <w:i w:val="0"/>
          <w:color w:val="auto"/>
          <w:sz w:val="22"/>
          <w:szCs w:val="22"/>
        </w:rPr>
        <w:t xml:space="preserve">Общее руководство деятельностью приемной эвакуационной комиссии района осуществляет Глава Большеигнатовского муниципального района – начальник ГО Большеигнатовского муниципального района. Непосредственное руководство ПЭК возлагается на председателя приемной эвакуационной комиссии - заместителя Главы Большеигнатовского муниципального района. </w:t>
      </w:r>
    </w:p>
    <w:p w:rsidR="00811975" w:rsidRPr="00811975" w:rsidRDefault="00811975" w:rsidP="00811975">
      <w:pPr>
        <w:pStyle w:val="6"/>
        <w:spacing w:before="0"/>
        <w:ind w:firstLine="567"/>
        <w:jc w:val="both"/>
        <w:rPr>
          <w:rFonts w:ascii="Times New Roman" w:hAnsi="Times New Roman" w:cs="Times New Roman"/>
          <w:bCs/>
          <w:i w:val="0"/>
          <w:color w:val="auto"/>
          <w:sz w:val="22"/>
          <w:szCs w:val="22"/>
        </w:rPr>
      </w:pPr>
      <w:r w:rsidRPr="00811975">
        <w:rPr>
          <w:rFonts w:ascii="Times New Roman" w:hAnsi="Times New Roman" w:cs="Times New Roman"/>
          <w:bCs/>
          <w:i w:val="0"/>
          <w:color w:val="auto"/>
          <w:sz w:val="22"/>
          <w:szCs w:val="22"/>
        </w:rPr>
        <w:t>В состав комиссии назначаются лица руководящего состава Администрации района, включаются представители спасательных служб, транспортных организаций, военкомата, органов социального обеспечения, работники, связанные с приемом, размещением и всесторонним обеспечением прибывающего эваконаселения.</w:t>
      </w:r>
    </w:p>
    <w:p w:rsidR="00811975" w:rsidRPr="00811975" w:rsidRDefault="00811975" w:rsidP="00811975">
      <w:pPr>
        <w:pStyle w:val="6"/>
        <w:spacing w:before="0"/>
        <w:ind w:firstLine="567"/>
        <w:jc w:val="both"/>
        <w:rPr>
          <w:rFonts w:ascii="Times New Roman" w:hAnsi="Times New Roman" w:cs="Times New Roman"/>
          <w:bCs/>
          <w:i w:val="0"/>
          <w:color w:val="auto"/>
          <w:sz w:val="22"/>
          <w:szCs w:val="22"/>
        </w:rPr>
      </w:pPr>
      <w:r w:rsidRPr="00811975">
        <w:rPr>
          <w:rFonts w:ascii="Times New Roman" w:hAnsi="Times New Roman" w:cs="Times New Roman"/>
          <w:bCs/>
          <w:i w:val="0"/>
          <w:color w:val="auto"/>
          <w:sz w:val="22"/>
          <w:szCs w:val="22"/>
        </w:rPr>
        <w:t>Приемная эвакуационная комиссия в практической деятельности руководствуется требованиями ФЗ «О гражданской обороне» от 12.02.1998 № 28-ФЗ, решениями эвакуационной комиссии Республики Мордовия, нормативными актами и документами ГУ МЧС России по Республики Мордовия, Методическими рекомендациями по планированию, подготовке и проведению эвакуации населения, материальных и культурных ценностей в безопасные районы МЧС России и настоящим Положением.</w:t>
      </w:r>
    </w:p>
    <w:p w:rsidR="00811975" w:rsidRPr="00811975" w:rsidRDefault="00811975" w:rsidP="00811975">
      <w:pPr>
        <w:spacing w:after="0" w:line="240" w:lineRule="auto"/>
        <w:jc w:val="center"/>
        <w:rPr>
          <w:rFonts w:ascii="Times New Roman" w:hAnsi="Times New Roman" w:cs="Times New Roman"/>
          <w:b/>
          <w:bCs/>
          <w:i/>
          <w:iCs/>
        </w:rPr>
      </w:pPr>
    </w:p>
    <w:p w:rsidR="00811975" w:rsidRPr="00811975" w:rsidRDefault="00811975" w:rsidP="00811975">
      <w:pPr>
        <w:spacing w:after="0" w:line="240" w:lineRule="auto"/>
        <w:jc w:val="center"/>
        <w:rPr>
          <w:rFonts w:ascii="Times New Roman" w:hAnsi="Times New Roman" w:cs="Times New Roman"/>
          <w:b/>
          <w:bCs/>
          <w:i/>
          <w:iCs/>
        </w:rPr>
      </w:pPr>
      <w:r w:rsidRPr="00811975">
        <w:rPr>
          <w:rFonts w:ascii="Times New Roman" w:hAnsi="Times New Roman" w:cs="Times New Roman"/>
          <w:b/>
          <w:bCs/>
          <w:i/>
          <w:iCs/>
        </w:rPr>
        <w:t>2. Задачи комиссии</w:t>
      </w:r>
    </w:p>
    <w:p w:rsidR="00811975" w:rsidRPr="00811975" w:rsidRDefault="00811975" w:rsidP="00811975">
      <w:pPr>
        <w:spacing w:after="0" w:line="240" w:lineRule="auto"/>
        <w:jc w:val="center"/>
        <w:rPr>
          <w:rFonts w:ascii="Times New Roman" w:hAnsi="Times New Roman" w:cs="Times New Roman"/>
          <w:color w:val="2D2D2D"/>
          <w:spacing w:val="2"/>
          <w:shd w:val="clear" w:color="auto" w:fill="FFFFFF"/>
        </w:rPr>
      </w:pPr>
    </w:p>
    <w:p w:rsidR="00811975" w:rsidRPr="00811975" w:rsidRDefault="00811975" w:rsidP="00811975">
      <w:pPr>
        <w:spacing w:after="0" w:line="240" w:lineRule="auto"/>
        <w:jc w:val="both"/>
        <w:rPr>
          <w:rFonts w:ascii="Times New Roman" w:hAnsi="Times New Roman" w:cs="Times New Roman"/>
          <w:color w:val="2D2D2D"/>
          <w:spacing w:val="2"/>
          <w:shd w:val="clear" w:color="auto" w:fill="FFFFFF"/>
        </w:rPr>
      </w:pPr>
      <w:r w:rsidRPr="00811975">
        <w:rPr>
          <w:rFonts w:ascii="Times New Roman" w:hAnsi="Times New Roman" w:cs="Times New Roman"/>
          <w:color w:val="2D2D2D"/>
          <w:spacing w:val="2"/>
          <w:shd w:val="clear" w:color="auto" w:fill="FFFFFF"/>
        </w:rPr>
        <w:t xml:space="preserve">2.1. </w:t>
      </w:r>
      <w:r w:rsidRPr="00811975">
        <w:rPr>
          <w:rFonts w:ascii="Times New Roman" w:hAnsi="Times New Roman" w:cs="Times New Roman"/>
          <w:b/>
          <w:color w:val="2D2D2D"/>
          <w:spacing w:val="2"/>
          <w:shd w:val="clear" w:color="auto" w:fill="FFFFFF"/>
        </w:rPr>
        <w:t>В режиме повседневной деятельности:</w:t>
      </w:r>
    </w:p>
    <w:p w:rsidR="00811975" w:rsidRPr="00811975" w:rsidRDefault="00811975" w:rsidP="00811975">
      <w:pPr>
        <w:spacing w:after="0" w:line="240" w:lineRule="auto"/>
        <w:jc w:val="both"/>
        <w:rPr>
          <w:rFonts w:ascii="Times New Roman" w:hAnsi="Times New Roman" w:cs="Times New Roman"/>
          <w:color w:val="2D2D2D"/>
          <w:spacing w:val="2"/>
          <w:shd w:val="clear" w:color="auto" w:fill="FFFFFF"/>
        </w:rPr>
      </w:pPr>
      <w:r w:rsidRPr="00811975">
        <w:rPr>
          <w:rFonts w:ascii="Times New Roman" w:hAnsi="Times New Roman" w:cs="Times New Roman"/>
          <w:color w:val="2D2D2D"/>
          <w:spacing w:val="2"/>
          <w:shd w:val="clear" w:color="auto" w:fill="FFFFFF"/>
        </w:rPr>
        <w:t>2.1.1. Разработка нормативных правовых документов, определяющих работу эвакуационных органов муниципального образования в мирное и военное время;</w:t>
      </w:r>
    </w:p>
    <w:p w:rsidR="00811975" w:rsidRPr="00811975" w:rsidRDefault="00811975" w:rsidP="00811975">
      <w:pPr>
        <w:spacing w:after="0" w:line="240" w:lineRule="auto"/>
        <w:jc w:val="both"/>
        <w:rPr>
          <w:rFonts w:ascii="Times New Roman" w:hAnsi="Times New Roman" w:cs="Times New Roman"/>
          <w:color w:val="2D2D2D"/>
          <w:spacing w:val="2"/>
          <w:shd w:val="clear" w:color="auto" w:fill="FFFFFF"/>
        </w:rPr>
      </w:pPr>
      <w:r w:rsidRPr="00811975">
        <w:rPr>
          <w:rFonts w:ascii="Times New Roman" w:hAnsi="Times New Roman" w:cs="Times New Roman"/>
          <w:color w:val="2D2D2D"/>
          <w:spacing w:val="2"/>
          <w:shd w:val="clear" w:color="auto" w:fill="FFFFFF"/>
        </w:rPr>
        <w:t>2.1.2. Осуществление мониторинга за созданием, комплектованием и подготовкой эвакуационных органов муниципального образования;</w:t>
      </w:r>
    </w:p>
    <w:p w:rsidR="00811975" w:rsidRPr="00811975" w:rsidRDefault="00811975" w:rsidP="00811975">
      <w:pPr>
        <w:spacing w:after="0" w:line="240" w:lineRule="auto"/>
        <w:jc w:val="both"/>
        <w:rPr>
          <w:rFonts w:ascii="Times New Roman" w:hAnsi="Times New Roman" w:cs="Times New Roman"/>
          <w:color w:val="2D2D2D"/>
          <w:spacing w:val="2"/>
          <w:shd w:val="clear" w:color="auto" w:fill="FFFFFF"/>
        </w:rPr>
      </w:pPr>
      <w:r w:rsidRPr="00811975">
        <w:rPr>
          <w:rFonts w:ascii="Times New Roman" w:hAnsi="Times New Roman" w:cs="Times New Roman"/>
          <w:color w:val="2D2D2D"/>
          <w:spacing w:val="2"/>
          <w:shd w:val="clear" w:color="auto" w:fill="FFFFFF"/>
        </w:rPr>
        <w:lastRenderedPageBreak/>
        <w:t>2.1.3. Разработка совместно с уполномоченным работником ГО ЧС Администрации Большеигнатовского муниципального района, спасательными службами плана приема и размещения и первоочередного жизнеобеспечения эвакуируемого и рассредоточиваемого (эвакуируемого) населения, материальных и культурных ценностей и его ежегодная корректировка (уточнение);</w:t>
      </w:r>
    </w:p>
    <w:p w:rsidR="00811975" w:rsidRPr="00811975" w:rsidRDefault="00811975" w:rsidP="00811975">
      <w:pPr>
        <w:spacing w:after="0" w:line="240" w:lineRule="auto"/>
        <w:jc w:val="both"/>
        <w:rPr>
          <w:rFonts w:ascii="Times New Roman" w:hAnsi="Times New Roman" w:cs="Times New Roman"/>
          <w:color w:val="2D2D2D"/>
          <w:spacing w:val="2"/>
          <w:shd w:val="clear" w:color="auto" w:fill="FFFFFF"/>
        </w:rPr>
      </w:pPr>
      <w:r w:rsidRPr="00811975">
        <w:rPr>
          <w:rFonts w:ascii="Times New Roman" w:hAnsi="Times New Roman" w:cs="Times New Roman"/>
          <w:color w:val="2D2D2D"/>
          <w:spacing w:val="2"/>
          <w:shd w:val="clear" w:color="auto" w:fill="FFFFFF"/>
        </w:rPr>
        <w:t>2.1.4.  Определение места развертывания (дислокации) приемных эвакуационных пунктов, промежуточных пунктов эвакуации и культурных ценностей;</w:t>
      </w:r>
    </w:p>
    <w:p w:rsidR="00811975" w:rsidRPr="00811975" w:rsidRDefault="00811975" w:rsidP="00811975">
      <w:pPr>
        <w:spacing w:after="0" w:line="240" w:lineRule="auto"/>
        <w:jc w:val="both"/>
        <w:rPr>
          <w:rFonts w:ascii="Times New Roman" w:hAnsi="Times New Roman" w:cs="Times New Roman"/>
          <w:color w:val="2D2D2D"/>
          <w:spacing w:val="2"/>
          <w:shd w:val="clear" w:color="auto" w:fill="FFFFFF"/>
        </w:rPr>
      </w:pPr>
      <w:r w:rsidRPr="00811975">
        <w:rPr>
          <w:rFonts w:ascii="Times New Roman" w:hAnsi="Times New Roman" w:cs="Times New Roman"/>
          <w:color w:val="2D2D2D"/>
          <w:spacing w:val="2"/>
          <w:shd w:val="clear" w:color="auto" w:fill="FFFFFF"/>
        </w:rPr>
        <w:t>2.1.5. Участие в учениях, тренировках, проводимых с целью приобретения практических навыков по развертыванию и работе при выполнении мероприятий по эвакуации населения, материальных и культурных ценностей, как в мирное, так и военное время;</w:t>
      </w:r>
    </w:p>
    <w:p w:rsidR="00811975" w:rsidRPr="00811975" w:rsidRDefault="00811975" w:rsidP="00811975">
      <w:pPr>
        <w:spacing w:after="0" w:line="240" w:lineRule="auto"/>
        <w:jc w:val="both"/>
        <w:rPr>
          <w:rFonts w:ascii="Times New Roman" w:hAnsi="Times New Roman" w:cs="Times New Roman"/>
          <w:color w:val="2D2D2D"/>
          <w:spacing w:val="2"/>
          <w:shd w:val="clear" w:color="auto" w:fill="FFFFFF"/>
        </w:rPr>
      </w:pPr>
      <w:r w:rsidRPr="00811975">
        <w:rPr>
          <w:rFonts w:ascii="Times New Roman" w:hAnsi="Times New Roman" w:cs="Times New Roman"/>
          <w:color w:val="2D2D2D"/>
          <w:spacing w:val="2"/>
          <w:shd w:val="clear" w:color="auto" w:fill="FFFFFF"/>
        </w:rPr>
        <w:t>2.1.6. Осуществление взаимодействия с органами военного управления и спасательными службами гражданской обороны муниципального района по вопросам планирования и осуществления эвакуационных мероприятий;</w:t>
      </w:r>
    </w:p>
    <w:p w:rsidR="00811975" w:rsidRPr="00811975" w:rsidRDefault="00811975" w:rsidP="00811975">
      <w:pPr>
        <w:spacing w:after="0" w:line="240" w:lineRule="auto"/>
        <w:jc w:val="both"/>
        <w:rPr>
          <w:rFonts w:ascii="Times New Roman" w:hAnsi="Times New Roman" w:cs="Times New Roman"/>
          <w:color w:val="2D2D2D"/>
          <w:spacing w:val="2"/>
          <w:shd w:val="clear" w:color="auto" w:fill="FFFFFF"/>
        </w:rPr>
      </w:pPr>
      <w:r w:rsidRPr="00811975">
        <w:rPr>
          <w:rFonts w:ascii="Times New Roman" w:hAnsi="Times New Roman" w:cs="Times New Roman"/>
          <w:color w:val="2D2D2D"/>
          <w:spacing w:val="2"/>
          <w:shd w:val="clear" w:color="auto" w:fill="FFFFFF"/>
        </w:rPr>
        <w:t>2.1.7.  Организация работы по разработке, учету и хранению документов:</w:t>
      </w:r>
    </w:p>
    <w:p w:rsidR="00811975" w:rsidRPr="00811975" w:rsidRDefault="00811975" w:rsidP="00811975">
      <w:pPr>
        <w:spacing w:after="0" w:line="240" w:lineRule="auto"/>
        <w:jc w:val="both"/>
        <w:rPr>
          <w:rFonts w:ascii="Times New Roman" w:hAnsi="Times New Roman" w:cs="Times New Roman"/>
          <w:color w:val="2D2D2D"/>
          <w:spacing w:val="2"/>
          <w:shd w:val="clear" w:color="auto" w:fill="FFFFFF"/>
        </w:rPr>
      </w:pPr>
      <w:r w:rsidRPr="00811975">
        <w:rPr>
          <w:rFonts w:ascii="Times New Roman" w:hAnsi="Times New Roman" w:cs="Times New Roman"/>
          <w:color w:val="2D2D2D"/>
          <w:spacing w:val="2"/>
          <w:shd w:val="clear" w:color="auto" w:fill="FFFFFF"/>
        </w:rPr>
        <w:t>- эвакоприемной комиссии;</w:t>
      </w:r>
    </w:p>
    <w:p w:rsidR="00811975" w:rsidRPr="00811975" w:rsidRDefault="00811975" w:rsidP="00811975">
      <w:pPr>
        <w:spacing w:after="0" w:line="240" w:lineRule="auto"/>
        <w:jc w:val="both"/>
        <w:rPr>
          <w:rFonts w:ascii="Times New Roman" w:hAnsi="Times New Roman" w:cs="Times New Roman"/>
          <w:color w:val="2D2D2D"/>
          <w:spacing w:val="2"/>
          <w:shd w:val="clear" w:color="auto" w:fill="FFFFFF"/>
        </w:rPr>
      </w:pPr>
      <w:r w:rsidRPr="00811975">
        <w:rPr>
          <w:rFonts w:ascii="Times New Roman" w:hAnsi="Times New Roman" w:cs="Times New Roman"/>
          <w:color w:val="2D2D2D"/>
          <w:spacing w:val="2"/>
          <w:shd w:val="clear" w:color="auto" w:fill="FFFFFF"/>
        </w:rPr>
        <w:t>- приемных эвакуационных пунктов;</w:t>
      </w:r>
    </w:p>
    <w:p w:rsidR="00811975" w:rsidRPr="00811975" w:rsidRDefault="00811975" w:rsidP="00811975">
      <w:pPr>
        <w:spacing w:after="0" w:line="240" w:lineRule="auto"/>
        <w:jc w:val="both"/>
        <w:rPr>
          <w:rFonts w:ascii="Times New Roman" w:hAnsi="Times New Roman" w:cs="Times New Roman"/>
          <w:color w:val="2D2D2D"/>
          <w:spacing w:val="2"/>
          <w:shd w:val="clear" w:color="auto" w:fill="FFFFFF"/>
        </w:rPr>
      </w:pPr>
      <w:r w:rsidRPr="00811975">
        <w:rPr>
          <w:rFonts w:ascii="Times New Roman" w:hAnsi="Times New Roman" w:cs="Times New Roman"/>
          <w:color w:val="2D2D2D"/>
          <w:spacing w:val="2"/>
          <w:shd w:val="clear" w:color="auto" w:fill="FFFFFF"/>
        </w:rPr>
        <w:t>- промежуточных пунктов эвакуации;</w:t>
      </w:r>
    </w:p>
    <w:p w:rsidR="00811975" w:rsidRPr="00811975" w:rsidRDefault="00811975" w:rsidP="00811975">
      <w:pPr>
        <w:spacing w:after="0" w:line="240" w:lineRule="auto"/>
        <w:jc w:val="both"/>
        <w:rPr>
          <w:rFonts w:ascii="Times New Roman" w:hAnsi="Times New Roman" w:cs="Times New Roman"/>
          <w:color w:val="2D2D2D"/>
          <w:spacing w:val="2"/>
          <w:shd w:val="clear" w:color="auto" w:fill="FFFFFF"/>
        </w:rPr>
      </w:pPr>
      <w:r w:rsidRPr="00811975">
        <w:rPr>
          <w:rFonts w:ascii="Times New Roman" w:hAnsi="Times New Roman" w:cs="Times New Roman"/>
          <w:color w:val="2D2D2D"/>
          <w:spacing w:val="2"/>
          <w:shd w:val="clear" w:color="auto" w:fill="FFFFFF"/>
        </w:rPr>
        <w:t>- пунктов высадки;</w:t>
      </w:r>
    </w:p>
    <w:p w:rsidR="00811975" w:rsidRPr="00811975" w:rsidRDefault="00811975" w:rsidP="00811975">
      <w:pPr>
        <w:spacing w:after="0" w:line="240" w:lineRule="auto"/>
        <w:jc w:val="both"/>
        <w:rPr>
          <w:rFonts w:ascii="Times New Roman" w:hAnsi="Times New Roman" w:cs="Times New Roman"/>
          <w:color w:val="2D2D2D"/>
          <w:spacing w:val="2"/>
          <w:shd w:val="clear" w:color="auto" w:fill="FFFFFF"/>
        </w:rPr>
      </w:pPr>
      <w:r w:rsidRPr="00811975">
        <w:rPr>
          <w:rFonts w:ascii="Times New Roman" w:hAnsi="Times New Roman" w:cs="Times New Roman"/>
          <w:color w:val="2D2D2D"/>
          <w:spacing w:val="2"/>
          <w:shd w:val="clear" w:color="auto" w:fill="FFFFFF"/>
        </w:rPr>
        <w:t>- пунктов выгрузки материальных и культурных ценностей;</w:t>
      </w:r>
    </w:p>
    <w:p w:rsidR="00811975" w:rsidRPr="00811975" w:rsidRDefault="00811975" w:rsidP="00811975">
      <w:pPr>
        <w:spacing w:after="0" w:line="240" w:lineRule="auto"/>
        <w:jc w:val="both"/>
        <w:rPr>
          <w:rFonts w:ascii="Times New Roman" w:hAnsi="Times New Roman" w:cs="Times New Roman"/>
          <w:color w:val="2D2D2D"/>
          <w:spacing w:val="2"/>
          <w:shd w:val="clear" w:color="auto" w:fill="FFFFFF"/>
        </w:rPr>
      </w:pPr>
      <w:r w:rsidRPr="00811975">
        <w:rPr>
          <w:rFonts w:ascii="Times New Roman" w:hAnsi="Times New Roman" w:cs="Times New Roman"/>
          <w:color w:val="2D2D2D"/>
          <w:spacing w:val="2"/>
          <w:shd w:val="clear" w:color="auto" w:fill="FFFFFF"/>
        </w:rPr>
        <w:t>2.1.8. Периодическое обсуждение на заседаниях эвакоприемной комиссии вопросов по организации работы по планированию эвакуационных мероприятий, готовности к работе эвакуационных органов муниципального образования в мирное и военное время.</w:t>
      </w:r>
    </w:p>
    <w:p w:rsidR="00811975" w:rsidRPr="00811975" w:rsidRDefault="00811975" w:rsidP="00811975">
      <w:pPr>
        <w:spacing w:after="0" w:line="240" w:lineRule="auto"/>
        <w:jc w:val="both"/>
        <w:rPr>
          <w:rFonts w:ascii="Times New Roman" w:hAnsi="Times New Roman" w:cs="Times New Roman"/>
          <w:color w:val="2D2D2D"/>
          <w:spacing w:val="2"/>
          <w:shd w:val="clear" w:color="auto" w:fill="FFFFFF"/>
        </w:rPr>
      </w:pPr>
    </w:p>
    <w:p w:rsidR="00811975" w:rsidRPr="00811975" w:rsidRDefault="00811975" w:rsidP="00811975">
      <w:pPr>
        <w:spacing w:after="0" w:line="240" w:lineRule="auto"/>
        <w:jc w:val="both"/>
        <w:rPr>
          <w:rFonts w:ascii="Times New Roman" w:hAnsi="Times New Roman" w:cs="Times New Roman"/>
          <w:color w:val="2D2D2D"/>
          <w:spacing w:val="2"/>
          <w:shd w:val="clear" w:color="auto" w:fill="FFFFFF"/>
        </w:rPr>
      </w:pPr>
      <w:r w:rsidRPr="00811975">
        <w:rPr>
          <w:rFonts w:ascii="Times New Roman" w:hAnsi="Times New Roman" w:cs="Times New Roman"/>
          <w:color w:val="2D2D2D"/>
          <w:spacing w:val="2"/>
          <w:shd w:val="clear" w:color="auto" w:fill="FFFFFF"/>
        </w:rPr>
        <w:t xml:space="preserve">2.2. </w:t>
      </w:r>
      <w:r w:rsidRPr="00667922">
        <w:rPr>
          <w:rFonts w:ascii="Times New Roman" w:hAnsi="Times New Roman" w:cs="Times New Roman"/>
          <w:color w:val="2D2D2D"/>
          <w:spacing w:val="2"/>
          <w:shd w:val="clear" w:color="auto" w:fill="FFFFFF"/>
        </w:rPr>
        <w:t>В режиме повышенной готовности</w:t>
      </w:r>
      <w:r w:rsidRPr="00811975">
        <w:rPr>
          <w:rFonts w:ascii="Times New Roman" w:hAnsi="Times New Roman" w:cs="Times New Roman"/>
          <w:color w:val="2D2D2D"/>
          <w:spacing w:val="2"/>
          <w:shd w:val="clear" w:color="auto" w:fill="FFFFFF"/>
        </w:rPr>
        <w:t xml:space="preserve"> к действиям в чрезвычайных ситуациях или перевода гражданской обороны на военное положение:</w:t>
      </w:r>
    </w:p>
    <w:p w:rsidR="00811975" w:rsidRPr="00811975" w:rsidRDefault="00811975" w:rsidP="00811975">
      <w:pPr>
        <w:spacing w:after="0" w:line="240" w:lineRule="auto"/>
        <w:jc w:val="both"/>
        <w:rPr>
          <w:rFonts w:ascii="Times New Roman" w:hAnsi="Times New Roman" w:cs="Times New Roman"/>
          <w:color w:val="2D2D2D"/>
          <w:spacing w:val="2"/>
          <w:shd w:val="clear" w:color="auto" w:fill="FFFFFF"/>
        </w:rPr>
      </w:pPr>
      <w:r w:rsidRPr="00811975">
        <w:rPr>
          <w:rFonts w:ascii="Times New Roman" w:hAnsi="Times New Roman" w:cs="Times New Roman"/>
          <w:color w:val="2D2D2D"/>
          <w:spacing w:val="2"/>
          <w:shd w:val="clear" w:color="auto" w:fill="FFFFFF"/>
        </w:rPr>
        <w:t>2.2.1. Осуществление мероприятий по приведению в готовность эвакуационных органов муниципального образования (приемных эвакуационных пунктов, промежуточных пунктов эвакуации, пунктов высадки, пунктов выгрузки материальных и культурных ценностей) для выполнения задач по предназначению;</w:t>
      </w:r>
    </w:p>
    <w:p w:rsidR="00811975" w:rsidRPr="00811975" w:rsidRDefault="00811975" w:rsidP="00811975">
      <w:pPr>
        <w:spacing w:after="0" w:line="240" w:lineRule="auto"/>
        <w:jc w:val="both"/>
        <w:rPr>
          <w:rFonts w:ascii="Times New Roman" w:hAnsi="Times New Roman" w:cs="Times New Roman"/>
          <w:color w:val="2D2D2D"/>
          <w:spacing w:val="2"/>
          <w:shd w:val="clear" w:color="auto" w:fill="FFFFFF"/>
        </w:rPr>
      </w:pPr>
      <w:r w:rsidRPr="00811975">
        <w:rPr>
          <w:rFonts w:ascii="Times New Roman" w:hAnsi="Times New Roman" w:cs="Times New Roman"/>
          <w:color w:val="2D2D2D"/>
          <w:spacing w:val="2"/>
          <w:shd w:val="clear" w:color="auto" w:fill="FFFFFF"/>
        </w:rPr>
        <w:t>2.2.2. Проверка схем оповещения и связи с эвакуационными органами муниципального образования (приемными эвакуационными пунктами, промежуточными пунктами эвакуации, пунктами высадки, пунктами выгрузки материальных и культурных ценностей), спасательными службами гражданской обороны муниципального образования и транспортными организациями, осуществляющие обеспечение мероприятий по первоочередному жизнеобеспечению населения и эвакуационные перевозки эвакуируемого населения;</w:t>
      </w:r>
    </w:p>
    <w:p w:rsidR="00811975" w:rsidRPr="00811975" w:rsidRDefault="00811975" w:rsidP="00811975">
      <w:pPr>
        <w:spacing w:after="0" w:line="240" w:lineRule="auto"/>
        <w:jc w:val="both"/>
        <w:rPr>
          <w:rFonts w:ascii="Times New Roman" w:hAnsi="Times New Roman" w:cs="Times New Roman"/>
          <w:color w:val="2D2D2D"/>
          <w:spacing w:val="2"/>
          <w:shd w:val="clear" w:color="auto" w:fill="FFFFFF"/>
        </w:rPr>
      </w:pPr>
      <w:r w:rsidRPr="00811975">
        <w:rPr>
          <w:rFonts w:ascii="Times New Roman" w:hAnsi="Times New Roman" w:cs="Times New Roman"/>
          <w:color w:val="2D2D2D"/>
          <w:spacing w:val="2"/>
          <w:shd w:val="clear" w:color="auto" w:fill="FFFFFF"/>
        </w:rPr>
        <w:t>2.2.3. Корректировка (уточнение) плана приема и размещения и первоочередного жизнеобеспечения эвакуируемого и рассредоточиваемого (эвакуируемого) населения, материальных и культурных ценностей;</w:t>
      </w:r>
    </w:p>
    <w:p w:rsidR="00811975" w:rsidRPr="00811975" w:rsidRDefault="00811975" w:rsidP="00811975">
      <w:pPr>
        <w:spacing w:after="0" w:line="240" w:lineRule="auto"/>
        <w:jc w:val="both"/>
        <w:rPr>
          <w:rFonts w:ascii="Times New Roman" w:hAnsi="Times New Roman" w:cs="Times New Roman"/>
          <w:color w:val="2D2D2D"/>
          <w:spacing w:val="2"/>
          <w:shd w:val="clear" w:color="auto" w:fill="FFFFFF"/>
        </w:rPr>
      </w:pPr>
      <w:r w:rsidRPr="00811975">
        <w:rPr>
          <w:rFonts w:ascii="Times New Roman" w:hAnsi="Times New Roman" w:cs="Times New Roman"/>
          <w:color w:val="2D2D2D"/>
          <w:spacing w:val="2"/>
          <w:shd w:val="clear" w:color="auto" w:fill="FFFFFF"/>
        </w:rPr>
        <w:t>2.2.4. Уточнение категории и численности, пребывающего на территорию муниципального района эвакуируемого и рассредоточиваемого (эвакуируемого) населения из зон возможных опасностей города, отнесенного к группе по гражданской обороне;</w:t>
      </w:r>
    </w:p>
    <w:p w:rsidR="00811975" w:rsidRPr="00811975" w:rsidRDefault="00811975" w:rsidP="00811975">
      <w:pPr>
        <w:spacing w:after="0" w:line="240" w:lineRule="auto"/>
        <w:jc w:val="both"/>
        <w:rPr>
          <w:rFonts w:ascii="Times New Roman" w:hAnsi="Times New Roman" w:cs="Times New Roman"/>
          <w:color w:val="2D2D2D"/>
          <w:spacing w:val="2"/>
          <w:shd w:val="clear" w:color="auto" w:fill="FFFFFF"/>
        </w:rPr>
      </w:pPr>
      <w:r w:rsidRPr="00811975">
        <w:rPr>
          <w:rFonts w:ascii="Times New Roman" w:hAnsi="Times New Roman" w:cs="Times New Roman"/>
          <w:color w:val="2D2D2D"/>
          <w:spacing w:val="2"/>
          <w:shd w:val="clear" w:color="auto" w:fill="FFFFFF"/>
        </w:rPr>
        <w:t>2.2.5. Осуществление мониторинга за подготовкой эвакуационных органов муниципального образования (приемных эвакуационных пунктов, промежуточных пунктов эвакуации, пунктов высадки, пунктов выгрузки материальных и культурных ценностей) к развертыванию, их развертывание для выполнения задач по предназначению;</w:t>
      </w:r>
    </w:p>
    <w:p w:rsidR="00811975" w:rsidRPr="00811975" w:rsidRDefault="00811975" w:rsidP="00811975">
      <w:pPr>
        <w:spacing w:after="0" w:line="240" w:lineRule="auto"/>
        <w:jc w:val="both"/>
        <w:rPr>
          <w:rFonts w:ascii="Times New Roman" w:hAnsi="Times New Roman" w:cs="Times New Roman"/>
          <w:color w:val="2D2D2D"/>
          <w:spacing w:val="2"/>
          <w:shd w:val="clear" w:color="auto" w:fill="FFFFFF"/>
        </w:rPr>
      </w:pPr>
      <w:r w:rsidRPr="00811975">
        <w:rPr>
          <w:rFonts w:ascii="Times New Roman" w:hAnsi="Times New Roman" w:cs="Times New Roman"/>
          <w:color w:val="2D2D2D"/>
          <w:spacing w:val="2"/>
          <w:shd w:val="clear" w:color="auto" w:fill="FFFFFF"/>
        </w:rPr>
        <w:t>2.2.6. Осуществление мониторинга за подготовкой транспортных средств к эвакуационным перевозкам транспортными организациями, осуществляющими перевозки эвакуируемого населения, материальных и культурных ценностей;</w:t>
      </w:r>
    </w:p>
    <w:p w:rsidR="00811975" w:rsidRPr="00811975" w:rsidRDefault="00811975" w:rsidP="00811975">
      <w:pPr>
        <w:spacing w:after="0" w:line="240" w:lineRule="auto"/>
        <w:jc w:val="both"/>
        <w:rPr>
          <w:rFonts w:ascii="Times New Roman" w:hAnsi="Times New Roman" w:cs="Times New Roman"/>
          <w:color w:val="2D2D2D"/>
          <w:spacing w:val="2"/>
          <w:shd w:val="clear" w:color="auto" w:fill="FFFFFF"/>
        </w:rPr>
      </w:pPr>
      <w:r w:rsidRPr="00811975">
        <w:rPr>
          <w:rFonts w:ascii="Times New Roman" w:hAnsi="Times New Roman" w:cs="Times New Roman"/>
          <w:color w:val="2D2D2D"/>
          <w:spacing w:val="2"/>
          <w:shd w:val="clear" w:color="auto" w:fill="FFFFFF"/>
        </w:rPr>
        <w:t>2.2.7. Осуществление мониторинга за приведением в готовность защитных сооружений гражданской обороны (противорадиационных укрытий, укрытий) к укрытию эвакуируемого населения, администраций приемных эвакуационных пунктов, промежуточных пунктов эвакуации;</w:t>
      </w:r>
    </w:p>
    <w:p w:rsidR="00811975" w:rsidRPr="00811975" w:rsidRDefault="00811975" w:rsidP="00811975">
      <w:pPr>
        <w:spacing w:after="0" w:line="240" w:lineRule="auto"/>
        <w:jc w:val="both"/>
        <w:rPr>
          <w:rFonts w:ascii="Times New Roman" w:hAnsi="Times New Roman" w:cs="Times New Roman"/>
          <w:color w:val="2D2D2D"/>
          <w:spacing w:val="2"/>
          <w:shd w:val="clear" w:color="auto" w:fill="FFFFFF"/>
        </w:rPr>
      </w:pPr>
      <w:r w:rsidRPr="00811975">
        <w:rPr>
          <w:rFonts w:ascii="Times New Roman" w:hAnsi="Times New Roman" w:cs="Times New Roman"/>
          <w:color w:val="2D2D2D"/>
          <w:spacing w:val="2"/>
          <w:shd w:val="clear" w:color="auto" w:fill="FFFFFF"/>
        </w:rPr>
        <w:t>2.2.8. Осуществление мониторинга за подготовкой маршрутов эвакуации на территории муниципального образования.</w:t>
      </w:r>
    </w:p>
    <w:p w:rsidR="00811975" w:rsidRPr="00811975" w:rsidRDefault="00811975" w:rsidP="00811975">
      <w:pPr>
        <w:spacing w:after="0" w:line="240" w:lineRule="auto"/>
        <w:jc w:val="both"/>
        <w:rPr>
          <w:rFonts w:ascii="Times New Roman" w:hAnsi="Times New Roman" w:cs="Times New Roman"/>
          <w:color w:val="2D2D2D"/>
          <w:spacing w:val="2"/>
          <w:shd w:val="clear" w:color="auto" w:fill="FFFFFF"/>
        </w:rPr>
      </w:pPr>
    </w:p>
    <w:p w:rsidR="00811975" w:rsidRPr="00811975" w:rsidRDefault="00811975" w:rsidP="00811975">
      <w:pPr>
        <w:spacing w:after="0" w:line="240" w:lineRule="auto"/>
        <w:jc w:val="both"/>
        <w:rPr>
          <w:rFonts w:ascii="Times New Roman" w:hAnsi="Times New Roman" w:cs="Times New Roman"/>
          <w:color w:val="2D2D2D"/>
          <w:spacing w:val="2"/>
          <w:shd w:val="clear" w:color="auto" w:fill="FFFFFF"/>
        </w:rPr>
      </w:pPr>
      <w:r w:rsidRPr="00811975">
        <w:rPr>
          <w:rFonts w:ascii="Times New Roman" w:hAnsi="Times New Roman" w:cs="Times New Roman"/>
          <w:color w:val="2D2D2D"/>
          <w:spacing w:val="2"/>
          <w:shd w:val="clear" w:color="auto" w:fill="FFFFFF"/>
        </w:rPr>
        <w:t>2.3</w:t>
      </w:r>
      <w:r w:rsidRPr="00667922">
        <w:rPr>
          <w:rFonts w:ascii="Times New Roman" w:hAnsi="Times New Roman" w:cs="Times New Roman"/>
          <w:color w:val="2D2D2D"/>
          <w:spacing w:val="2"/>
          <w:shd w:val="clear" w:color="auto" w:fill="FFFFFF"/>
        </w:rPr>
        <w:t>. В режиме проведения эвакуации:</w:t>
      </w:r>
    </w:p>
    <w:p w:rsidR="00811975" w:rsidRPr="00811975" w:rsidRDefault="00811975" w:rsidP="00811975">
      <w:pPr>
        <w:spacing w:after="0" w:line="240" w:lineRule="auto"/>
        <w:jc w:val="both"/>
        <w:rPr>
          <w:rFonts w:ascii="Times New Roman" w:hAnsi="Times New Roman" w:cs="Times New Roman"/>
          <w:color w:val="2D2D2D"/>
          <w:spacing w:val="2"/>
          <w:shd w:val="clear" w:color="auto" w:fill="FFFFFF"/>
        </w:rPr>
      </w:pPr>
      <w:r w:rsidRPr="00811975">
        <w:rPr>
          <w:rFonts w:ascii="Times New Roman" w:hAnsi="Times New Roman" w:cs="Times New Roman"/>
          <w:color w:val="2D2D2D"/>
          <w:spacing w:val="2"/>
          <w:shd w:val="clear" w:color="auto" w:fill="FFFFFF"/>
        </w:rPr>
        <w:t>2.3.1. Организация связи и поддержание связи с эвакуационными органами муниципального образования (приемными эвакуационными пунктами, промежуточными пунктами эвакуации, пунктами выгрузки материальных и культурных ценностей) и спасательными службами гражданской обороны муниципального образования и транспортными организациями, осуществляющие обеспечение мероприятий по первоочередному жизнеобеспечению населения и эвакуационные перевозки эвакуируемого населения;</w:t>
      </w:r>
      <w:r w:rsidRPr="00811975">
        <w:rPr>
          <w:rFonts w:ascii="Times New Roman" w:hAnsi="Times New Roman" w:cs="Times New Roman"/>
          <w:color w:val="2D2D2D"/>
          <w:spacing w:val="2"/>
        </w:rPr>
        <w:br/>
      </w:r>
      <w:r w:rsidRPr="00811975">
        <w:rPr>
          <w:rFonts w:ascii="Times New Roman" w:hAnsi="Times New Roman" w:cs="Times New Roman"/>
          <w:color w:val="2D2D2D"/>
          <w:spacing w:val="2"/>
          <w:shd w:val="clear" w:color="auto" w:fill="FFFFFF"/>
        </w:rPr>
        <w:t>2.3.2. Осуществление мониторинга за развертыванием эвакуационных органов муниципального образования (приемных эвакуационных пунктов, промежуточных пунктов эвакуации, пунктов выгрузки материальных и культурных ценностей) для выполнения задач по предназначению;</w:t>
      </w:r>
    </w:p>
    <w:p w:rsidR="00811975" w:rsidRPr="00811975" w:rsidRDefault="00811975" w:rsidP="00811975">
      <w:pPr>
        <w:spacing w:after="0" w:line="240" w:lineRule="auto"/>
        <w:jc w:val="both"/>
        <w:rPr>
          <w:rFonts w:ascii="Times New Roman" w:hAnsi="Times New Roman" w:cs="Times New Roman"/>
          <w:color w:val="2D2D2D"/>
          <w:spacing w:val="2"/>
          <w:shd w:val="clear" w:color="auto" w:fill="FFFFFF"/>
        </w:rPr>
      </w:pPr>
      <w:r w:rsidRPr="00811975">
        <w:rPr>
          <w:rFonts w:ascii="Times New Roman" w:hAnsi="Times New Roman" w:cs="Times New Roman"/>
          <w:color w:val="2D2D2D"/>
          <w:spacing w:val="2"/>
          <w:shd w:val="clear" w:color="auto" w:fill="FFFFFF"/>
        </w:rPr>
        <w:t>2.3.3. Управление эвакуационными органами муниципального образования (приемными эвакуационными пунктами, промежуточными пунктами эвакуации, пунктами выгрузки материальных и культурных ценностей) при выполнении задачи по приему и размещению в безопасном районе эвакуируемого и рассредоточиваемого (эвакуируемого) населения, материальных и культурных ценностей из зон возможных опасностей;</w:t>
      </w:r>
    </w:p>
    <w:p w:rsidR="00811975" w:rsidRPr="00811975" w:rsidRDefault="00811975" w:rsidP="00811975">
      <w:pPr>
        <w:spacing w:after="0" w:line="240" w:lineRule="auto"/>
        <w:jc w:val="both"/>
        <w:rPr>
          <w:rFonts w:ascii="Times New Roman" w:hAnsi="Times New Roman" w:cs="Times New Roman"/>
          <w:color w:val="2D2D2D"/>
          <w:spacing w:val="2"/>
          <w:shd w:val="clear" w:color="auto" w:fill="FFFFFF"/>
        </w:rPr>
      </w:pPr>
      <w:r w:rsidRPr="00811975">
        <w:rPr>
          <w:rFonts w:ascii="Times New Roman" w:hAnsi="Times New Roman" w:cs="Times New Roman"/>
          <w:color w:val="2D2D2D"/>
          <w:spacing w:val="2"/>
          <w:shd w:val="clear" w:color="auto" w:fill="FFFFFF"/>
        </w:rPr>
        <w:t>2.3.4. Осуществление мониторинга за подачей транспортных средств к эвакуационным перевозкам транспортными организациями, осуществляющими перевозки эвакуируемого населения, материальных и культурных ценностей на ПЭП;</w:t>
      </w:r>
    </w:p>
    <w:p w:rsidR="00811975" w:rsidRPr="00811975" w:rsidRDefault="00811975" w:rsidP="00811975">
      <w:pPr>
        <w:spacing w:after="0" w:line="240" w:lineRule="auto"/>
        <w:jc w:val="both"/>
        <w:rPr>
          <w:rFonts w:ascii="Times New Roman" w:hAnsi="Times New Roman" w:cs="Times New Roman"/>
          <w:color w:val="2D2D2D"/>
          <w:spacing w:val="2"/>
          <w:shd w:val="clear" w:color="auto" w:fill="FFFFFF"/>
        </w:rPr>
      </w:pPr>
      <w:r w:rsidRPr="00811975">
        <w:rPr>
          <w:rFonts w:ascii="Times New Roman" w:hAnsi="Times New Roman" w:cs="Times New Roman"/>
          <w:color w:val="2D2D2D"/>
          <w:spacing w:val="2"/>
          <w:shd w:val="clear" w:color="auto" w:fill="FFFFFF"/>
        </w:rPr>
        <w:t>2.3.5. Осуществление мониторинга за организацией регулирования дорожного движения и поддержания порядка в ходе эвакуационных мероприятий;</w:t>
      </w:r>
    </w:p>
    <w:p w:rsidR="00811975" w:rsidRPr="00811975" w:rsidRDefault="00811975" w:rsidP="00811975">
      <w:pPr>
        <w:spacing w:after="0" w:line="240" w:lineRule="auto"/>
        <w:jc w:val="both"/>
        <w:rPr>
          <w:rFonts w:ascii="Times New Roman" w:hAnsi="Times New Roman" w:cs="Times New Roman"/>
          <w:color w:val="2D2D2D"/>
          <w:spacing w:val="2"/>
          <w:shd w:val="clear" w:color="auto" w:fill="FFFFFF"/>
        </w:rPr>
      </w:pPr>
      <w:r w:rsidRPr="00811975">
        <w:rPr>
          <w:rFonts w:ascii="Times New Roman" w:hAnsi="Times New Roman" w:cs="Times New Roman"/>
          <w:color w:val="2D2D2D"/>
          <w:spacing w:val="2"/>
          <w:shd w:val="clear" w:color="auto" w:fill="FFFFFF"/>
        </w:rPr>
        <w:t>2.3.6. Организация размещения эвакуируемого и рассредоточиваемого (эвакуируемого) населения в населенных пунктах безопасного района и его первоочередное жизнеобеспечение;</w:t>
      </w:r>
    </w:p>
    <w:p w:rsidR="00811975" w:rsidRPr="00811975" w:rsidRDefault="00811975" w:rsidP="00811975">
      <w:pPr>
        <w:spacing w:after="0" w:line="240" w:lineRule="auto"/>
        <w:jc w:val="both"/>
        <w:rPr>
          <w:rFonts w:ascii="Times New Roman" w:hAnsi="Times New Roman" w:cs="Times New Roman"/>
          <w:color w:val="2D2D2D"/>
          <w:spacing w:val="2"/>
          <w:shd w:val="clear" w:color="auto" w:fill="FFFFFF"/>
        </w:rPr>
      </w:pPr>
      <w:r w:rsidRPr="00811975">
        <w:rPr>
          <w:rFonts w:ascii="Times New Roman" w:hAnsi="Times New Roman" w:cs="Times New Roman"/>
          <w:color w:val="2D2D2D"/>
          <w:spacing w:val="2"/>
          <w:shd w:val="clear" w:color="auto" w:fill="FFFFFF"/>
        </w:rPr>
        <w:t>2.3.7. Взаимодействие эвакоприемной комиссии с соответствующими службами гражданской обороны муниципального образования и органами военного управления по вопросам приема эвакуируемого и рассредоточиваемого (эвакуируемого) населения и его первоочередному жизнеобеспечению;</w:t>
      </w:r>
      <w:r w:rsidRPr="00811975">
        <w:rPr>
          <w:rFonts w:ascii="Times New Roman" w:hAnsi="Times New Roman" w:cs="Times New Roman"/>
          <w:color w:val="2D2D2D"/>
          <w:spacing w:val="2"/>
        </w:rPr>
        <w:br/>
      </w:r>
      <w:r w:rsidRPr="00811975">
        <w:rPr>
          <w:rFonts w:ascii="Times New Roman" w:hAnsi="Times New Roman" w:cs="Times New Roman"/>
          <w:color w:val="2D2D2D"/>
          <w:spacing w:val="2"/>
          <w:shd w:val="clear" w:color="auto" w:fill="FFFFFF"/>
        </w:rPr>
        <w:t>2.3.8. Сбор и обобщение данных о прибытии, размещении и первоочередном жизнеобеспечении эвакуируемого и рассредоточиваемого (эвакуируемого) населения, материальных и культурных ценностей. Доклад руководителю гражданской обороны Большеигнатовского муниципального района и председателю эвакуационной комиссии Республики Мордовия.</w:t>
      </w:r>
    </w:p>
    <w:p w:rsidR="00811975" w:rsidRPr="00811975" w:rsidRDefault="00811975" w:rsidP="00811975">
      <w:pPr>
        <w:spacing w:after="0" w:line="240" w:lineRule="auto"/>
        <w:jc w:val="both"/>
        <w:rPr>
          <w:rFonts w:ascii="Times New Roman" w:hAnsi="Times New Roman" w:cs="Times New Roman"/>
          <w:b/>
          <w:bCs/>
          <w:i/>
          <w:iCs/>
        </w:rPr>
      </w:pPr>
    </w:p>
    <w:p w:rsidR="00811975" w:rsidRPr="00811975" w:rsidRDefault="00811975" w:rsidP="00811975">
      <w:pPr>
        <w:spacing w:after="0" w:line="240" w:lineRule="auto"/>
        <w:jc w:val="center"/>
        <w:rPr>
          <w:rFonts w:ascii="Times New Roman" w:hAnsi="Times New Roman" w:cs="Times New Roman"/>
          <w:b/>
          <w:bCs/>
          <w:i/>
        </w:rPr>
      </w:pPr>
      <w:r w:rsidRPr="00811975">
        <w:rPr>
          <w:rFonts w:ascii="Times New Roman" w:hAnsi="Times New Roman" w:cs="Times New Roman"/>
          <w:b/>
          <w:bCs/>
          <w:i/>
          <w:iCs/>
        </w:rPr>
        <w:t>3. Права приемной эвакуационной комиссии</w:t>
      </w:r>
    </w:p>
    <w:p w:rsidR="00811975" w:rsidRPr="00811975" w:rsidRDefault="00811975" w:rsidP="00811975">
      <w:pPr>
        <w:spacing w:after="0" w:line="240" w:lineRule="auto"/>
        <w:jc w:val="both"/>
        <w:rPr>
          <w:rFonts w:ascii="Times New Roman" w:hAnsi="Times New Roman" w:cs="Times New Roman"/>
          <w:color w:val="2D2D2D"/>
          <w:spacing w:val="2"/>
          <w:shd w:val="clear" w:color="auto" w:fill="FFFFFF"/>
        </w:rPr>
      </w:pPr>
      <w:r w:rsidRPr="00811975">
        <w:rPr>
          <w:rFonts w:ascii="Times New Roman" w:hAnsi="Times New Roman" w:cs="Times New Roman"/>
          <w:color w:val="2D2D2D"/>
          <w:spacing w:val="2"/>
          <w:shd w:val="clear" w:color="auto" w:fill="FFFFFF"/>
        </w:rPr>
        <w:t>Комиссия имеет право:</w:t>
      </w:r>
    </w:p>
    <w:p w:rsidR="00811975" w:rsidRPr="00811975" w:rsidRDefault="00811975" w:rsidP="00811975">
      <w:pPr>
        <w:spacing w:after="0" w:line="240" w:lineRule="auto"/>
        <w:jc w:val="both"/>
        <w:rPr>
          <w:rFonts w:ascii="Times New Roman" w:hAnsi="Times New Roman" w:cs="Times New Roman"/>
          <w:color w:val="2D2D2D"/>
          <w:spacing w:val="2"/>
          <w:shd w:val="clear" w:color="auto" w:fill="FFFFFF"/>
        </w:rPr>
      </w:pPr>
      <w:r w:rsidRPr="00811975">
        <w:rPr>
          <w:rFonts w:ascii="Times New Roman" w:hAnsi="Times New Roman" w:cs="Times New Roman"/>
          <w:color w:val="2D2D2D"/>
          <w:spacing w:val="2"/>
          <w:shd w:val="clear" w:color="auto" w:fill="FFFFFF"/>
        </w:rPr>
        <w:t>- в пределах своей компетенции принимать решения, обязательные для выполнения ведомствами, учреждениями и организациями на территории муниципального района, связанные с планированием и всесторонней подготовкой к проведению эвакуационных мероприятий;</w:t>
      </w:r>
    </w:p>
    <w:p w:rsidR="00811975" w:rsidRPr="00811975" w:rsidRDefault="00811975" w:rsidP="00811975">
      <w:pPr>
        <w:spacing w:after="0" w:line="240" w:lineRule="auto"/>
        <w:jc w:val="both"/>
        <w:rPr>
          <w:rFonts w:ascii="Times New Roman" w:hAnsi="Times New Roman" w:cs="Times New Roman"/>
          <w:color w:val="2D2D2D"/>
          <w:spacing w:val="2"/>
          <w:shd w:val="clear" w:color="auto" w:fill="FFFFFF"/>
        </w:rPr>
      </w:pPr>
      <w:r w:rsidRPr="00811975">
        <w:rPr>
          <w:rFonts w:ascii="Times New Roman" w:hAnsi="Times New Roman" w:cs="Times New Roman"/>
          <w:color w:val="2D2D2D"/>
          <w:spacing w:val="2"/>
          <w:shd w:val="clear" w:color="auto" w:fill="FFFFFF"/>
        </w:rPr>
        <w:t>- решения Комиссии могут оформляться постановлениями и распоряжениями Главы Большеигнатовского муниципального района;</w:t>
      </w:r>
    </w:p>
    <w:p w:rsidR="00811975" w:rsidRPr="00811975" w:rsidRDefault="00811975" w:rsidP="00811975">
      <w:pPr>
        <w:spacing w:after="0" w:line="240" w:lineRule="auto"/>
        <w:jc w:val="both"/>
        <w:rPr>
          <w:rFonts w:ascii="Times New Roman" w:hAnsi="Times New Roman" w:cs="Times New Roman"/>
          <w:color w:val="2D2D2D"/>
          <w:spacing w:val="2"/>
          <w:shd w:val="clear" w:color="auto" w:fill="FFFFFF"/>
        </w:rPr>
      </w:pPr>
      <w:r w:rsidRPr="00811975">
        <w:rPr>
          <w:rFonts w:ascii="Times New Roman" w:hAnsi="Times New Roman" w:cs="Times New Roman"/>
          <w:color w:val="2D2D2D"/>
          <w:spacing w:val="2"/>
          <w:shd w:val="clear" w:color="auto" w:fill="FFFFFF"/>
        </w:rPr>
        <w:t>- осуществлять контроль за деятельностью эвакуационных органов по вопросам организации планирования и всесторонней подготовке к проведению эвакуационных мероприятий;</w:t>
      </w:r>
    </w:p>
    <w:p w:rsidR="00811975" w:rsidRPr="00811975" w:rsidRDefault="00811975" w:rsidP="00811975">
      <w:pPr>
        <w:spacing w:after="0" w:line="240" w:lineRule="auto"/>
        <w:jc w:val="both"/>
        <w:rPr>
          <w:rFonts w:ascii="Times New Roman" w:hAnsi="Times New Roman" w:cs="Times New Roman"/>
          <w:color w:val="2D2D2D"/>
          <w:spacing w:val="2"/>
          <w:shd w:val="clear" w:color="auto" w:fill="FFFFFF"/>
        </w:rPr>
      </w:pPr>
      <w:r w:rsidRPr="00811975">
        <w:rPr>
          <w:rFonts w:ascii="Times New Roman" w:hAnsi="Times New Roman" w:cs="Times New Roman"/>
          <w:color w:val="2D2D2D"/>
          <w:spacing w:val="2"/>
          <w:shd w:val="clear" w:color="auto" w:fill="FFFFFF"/>
        </w:rPr>
        <w:t>- осуществлять контроль за подготовкой и готовностью пунктов посадки (высадки), приемных эвакуационных пунктов, промежуточных пунктов эвакуации (при наличии), а также личного состава администраций указанных объектов к выполнению задач по предназначению;</w:t>
      </w:r>
    </w:p>
    <w:p w:rsidR="00811975" w:rsidRPr="00811975" w:rsidRDefault="00811975" w:rsidP="00811975">
      <w:pPr>
        <w:spacing w:after="0" w:line="240" w:lineRule="auto"/>
        <w:jc w:val="both"/>
        <w:rPr>
          <w:rFonts w:ascii="Times New Roman" w:hAnsi="Times New Roman" w:cs="Times New Roman"/>
          <w:color w:val="2D2D2D"/>
          <w:spacing w:val="2"/>
          <w:shd w:val="clear" w:color="auto" w:fill="FFFFFF"/>
        </w:rPr>
      </w:pPr>
      <w:r w:rsidRPr="00811975">
        <w:rPr>
          <w:rFonts w:ascii="Times New Roman" w:hAnsi="Times New Roman" w:cs="Times New Roman"/>
          <w:color w:val="2D2D2D"/>
          <w:spacing w:val="2"/>
          <w:shd w:val="clear" w:color="auto" w:fill="FFFFFF"/>
        </w:rPr>
        <w:t>- проводить проверки организации планирования и подготовки к проведению эвакуационных мероприятий в сельских поселениях, а также в расположенных на их территории организациях, учреждениях и объектах экономики.</w:t>
      </w:r>
    </w:p>
    <w:p w:rsidR="00811975" w:rsidRPr="00811975" w:rsidRDefault="00811975" w:rsidP="00811975">
      <w:pPr>
        <w:spacing w:after="0" w:line="240" w:lineRule="auto"/>
        <w:jc w:val="both"/>
        <w:rPr>
          <w:rFonts w:ascii="Times New Roman" w:hAnsi="Times New Roman" w:cs="Times New Roman"/>
          <w:color w:val="2D2D2D"/>
          <w:spacing w:val="2"/>
          <w:shd w:val="clear" w:color="auto" w:fill="FFFFFF"/>
        </w:rPr>
      </w:pPr>
    </w:p>
    <w:p w:rsidR="00811975" w:rsidRPr="00811975" w:rsidRDefault="00811975" w:rsidP="00811975">
      <w:pPr>
        <w:spacing w:after="0" w:line="240" w:lineRule="auto"/>
        <w:jc w:val="center"/>
        <w:rPr>
          <w:rFonts w:ascii="Times New Roman" w:hAnsi="Times New Roman" w:cs="Times New Roman"/>
          <w:b/>
          <w:i/>
          <w:color w:val="2D2D2D"/>
          <w:spacing w:val="2"/>
          <w:shd w:val="clear" w:color="auto" w:fill="FFFFFF"/>
        </w:rPr>
      </w:pPr>
      <w:r w:rsidRPr="00811975">
        <w:rPr>
          <w:rFonts w:ascii="Times New Roman" w:hAnsi="Times New Roman" w:cs="Times New Roman"/>
          <w:b/>
          <w:i/>
          <w:color w:val="2D2D2D"/>
          <w:spacing w:val="2"/>
          <w:shd w:val="clear" w:color="auto" w:fill="FFFFFF"/>
        </w:rPr>
        <w:t>4. Структура Комиссии</w:t>
      </w:r>
    </w:p>
    <w:p w:rsidR="00811975" w:rsidRPr="00811975" w:rsidRDefault="00811975" w:rsidP="00811975">
      <w:pPr>
        <w:spacing w:after="0" w:line="240" w:lineRule="auto"/>
        <w:jc w:val="both"/>
        <w:rPr>
          <w:rFonts w:ascii="Times New Roman" w:hAnsi="Times New Roman" w:cs="Times New Roman"/>
          <w:color w:val="2D2D2D"/>
          <w:spacing w:val="2"/>
          <w:shd w:val="clear" w:color="auto" w:fill="FFFFFF"/>
        </w:rPr>
      </w:pPr>
      <w:r w:rsidRPr="00811975">
        <w:rPr>
          <w:rFonts w:ascii="Times New Roman" w:hAnsi="Times New Roman" w:cs="Times New Roman"/>
          <w:color w:val="2D2D2D"/>
          <w:spacing w:val="2"/>
          <w:shd w:val="clear" w:color="auto" w:fill="FFFFFF"/>
        </w:rPr>
        <w:t>В комиссию входят:</w:t>
      </w:r>
    </w:p>
    <w:p w:rsidR="00811975" w:rsidRPr="00811975" w:rsidRDefault="00811975" w:rsidP="00811975">
      <w:pPr>
        <w:spacing w:after="0" w:line="240" w:lineRule="auto"/>
        <w:jc w:val="both"/>
        <w:rPr>
          <w:rFonts w:ascii="Times New Roman" w:hAnsi="Times New Roman" w:cs="Times New Roman"/>
          <w:color w:val="2D2D2D"/>
          <w:spacing w:val="2"/>
          <w:shd w:val="clear" w:color="auto" w:fill="FFFFFF"/>
        </w:rPr>
      </w:pPr>
      <w:r w:rsidRPr="00811975">
        <w:rPr>
          <w:rFonts w:ascii="Times New Roman" w:hAnsi="Times New Roman" w:cs="Times New Roman"/>
          <w:color w:val="2D2D2D"/>
          <w:spacing w:val="2"/>
          <w:shd w:val="clear" w:color="auto" w:fill="FFFFFF"/>
        </w:rPr>
        <w:t>- руководство эвакоприемной комиссией;</w:t>
      </w:r>
    </w:p>
    <w:p w:rsidR="00811975" w:rsidRPr="00811975" w:rsidRDefault="00811975" w:rsidP="00811975">
      <w:pPr>
        <w:spacing w:after="0" w:line="240" w:lineRule="auto"/>
        <w:jc w:val="both"/>
        <w:rPr>
          <w:rFonts w:ascii="Times New Roman" w:hAnsi="Times New Roman" w:cs="Times New Roman"/>
          <w:color w:val="2D2D2D"/>
          <w:spacing w:val="2"/>
          <w:shd w:val="clear" w:color="auto" w:fill="FFFFFF"/>
        </w:rPr>
      </w:pPr>
      <w:r w:rsidRPr="00811975">
        <w:rPr>
          <w:rFonts w:ascii="Times New Roman" w:hAnsi="Times New Roman" w:cs="Times New Roman"/>
          <w:color w:val="2D2D2D"/>
          <w:spacing w:val="2"/>
          <w:shd w:val="clear" w:color="auto" w:fill="FFFFFF"/>
        </w:rPr>
        <w:t>- группа оповещения и связи;</w:t>
      </w:r>
    </w:p>
    <w:p w:rsidR="00811975" w:rsidRPr="00811975" w:rsidRDefault="00811975" w:rsidP="00811975">
      <w:pPr>
        <w:spacing w:after="0" w:line="240" w:lineRule="auto"/>
        <w:jc w:val="both"/>
        <w:rPr>
          <w:rFonts w:ascii="Times New Roman" w:hAnsi="Times New Roman" w:cs="Times New Roman"/>
          <w:color w:val="2D2D2D"/>
          <w:spacing w:val="2"/>
          <w:shd w:val="clear" w:color="auto" w:fill="FFFFFF"/>
        </w:rPr>
      </w:pPr>
      <w:r w:rsidRPr="00811975">
        <w:rPr>
          <w:rFonts w:ascii="Times New Roman" w:hAnsi="Times New Roman" w:cs="Times New Roman"/>
          <w:color w:val="2D2D2D"/>
          <w:spacing w:val="2"/>
          <w:shd w:val="clear" w:color="auto" w:fill="FFFFFF"/>
        </w:rPr>
        <w:t>- группа первоочередного жизнеобеспечения;</w:t>
      </w:r>
    </w:p>
    <w:p w:rsidR="00811975" w:rsidRPr="00811975" w:rsidRDefault="00811975" w:rsidP="00811975">
      <w:pPr>
        <w:spacing w:after="0" w:line="240" w:lineRule="auto"/>
        <w:jc w:val="both"/>
        <w:rPr>
          <w:rFonts w:ascii="Times New Roman" w:hAnsi="Times New Roman" w:cs="Times New Roman"/>
          <w:color w:val="2D2D2D"/>
          <w:spacing w:val="2"/>
          <w:shd w:val="clear" w:color="auto" w:fill="FFFFFF"/>
        </w:rPr>
      </w:pPr>
      <w:r w:rsidRPr="00811975">
        <w:rPr>
          <w:rFonts w:ascii="Times New Roman" w:hAnsi="Times New Roman" w:cs="Times New Roman"/>
          <w:color w:val="2D2D2D"/>
          <w:spacing w:val="2"/>
          <w:shd w:val="clear" w:color="auto" w:fill="FFFFFF"/>
        </w:rPr>
        <w:lastRenderedPageBreak/>
        <w:t>- группа дорожного и транспортного обеспечения;</w:t>
      </w:r>
    </w:p>
    <w:p w:rsidR="00811975" w:rsidRPr="00811975" w:rsidRDefault="00811975" w:rsidP="00811975">
      <w:pPr>
        <w:spacing w:after="0" w:line="240" w:lineRule="auto"/>
        <w:jc w:val="both"/>
        <w:rPr>
          <w:rFonts w:ascii="Times New Roman" w:hAnsi="Times New Roman" w:cs="Times New Roman"/>
          <w:color w:val="2D2D2D"/>
          <w:spacing w:val="2"/>
          <w:shd w:val="clear" w:color="auto" w:fill="FFFFFF"/>
        </w:rPr>
      </w:pPr>
      <w:r w:rsidRPr="00811975">
        <w:rPr>
          <w:rFonts w:ascii="Times New Roman" w:hAnsi="Times New Roman" w:cs="Times New Roman"/>
          <w:color w:val="2D2D2D"/>
          <w:spacing w:val="2"/>
          <w:shd w:val="clear" w:color="auto" w:fill="FFFFFF"/>
        </w:rPr>
        <w:t>- группа организации размещения эвакуируемого населения;</w:t>
      </w:r>
    </w:p>
    <w:p w:rsidR="00811975" w:rsidRPr="00811975" w:rsidRDefault="00811975" w:rsidP="00811975">
      <w:pPr>
        <w:spacing w:after="0" w:line="240" w:lineRule="auto"/>
        <w:jc w:val="both"/>
        <w:rPr>
          <w:rFonts w:ascii="Times New Roman" w:hAnsi="Times New Roman" w:cs="Times New Roman"/>
          <w:color w:val="2D2D2D"/>
          <w:spacing w:val="2"/>
          <w:shd w:val="clear" w:color="auto" w:fill="FFFFFF"/>
        </w:rPr>
      </w:pPr>
      <w:r w:rsidRPr="00811975">
        <w:rPr>
          <w:rFonts w:ascii="Times New Roman" w:hAnsi="Times New Roman" w:cs="Times New Roman"/>
          <w:color w:val="2D2D2D"/>
          <w:spacing w:val="2"/>
          <w:shd w:val="clear" w:color="auto" w:fill="FFFFFF"/>
        </w:rPr>
        <w:t>- группа учета эвакуируемого населения и информации;</w:t>
      </w:r>
    </w:p>
    <w:p w:rsidR="00811975" w:rsidRPr="00811975" w:rsidRDefault="00811975" w:rsidP="00811975">
      <w:pPr>
        <w:spacing w:after="0" w:line="240" w:lineRule="auto"/>
        <w:jc w:val="both"/>
        <w:rPr>
          <w:rFonts w:ascii="Times New Roman" w:hAnsi="Times New Roman" w:cs="Times New Roman"/>
          <w:color w:val="2D2D2D"/>
          <w:spacing w:val="2"/>
          <w:shd w:val="clear" w:color="auto" w:fill="FFFFFF"/>
        </w:rPr>
      </w:pPr>
      <w:r w:rsidRPr="00811975">
        <w:rPr>
          <w:rFonts w:ascii="Times New Roman" w:hAnsi="Times New Roman" w:cs="Times New Roman"/>
          <w:color w:val="2D2D2D"/>
          <w:spacing w:val="2"/>
          <w:shd w:val="clear" w:color="auto" w:fill="FFFFFF"/>
        </w:rPr>
        <w:t>- группа эвакуации материальных и культурных ценностей.</w:t>
      </w:r>
    </w:p>
    <w:p w:rsidR="00811975" w:rsidRPr="00811975" w:rsidRDefault="00811975" w:rsidP="00811975">
      <w:pPr>
        <w:spacing w:after="0" w:line="240" w:lineRule="auto"/>
        <w:jc w:val="center"/>
        <w:rPr>
          <w:rFonts w:ascii="Times New Roman" w:hAnsi="Times New Roman" w:cs="Times New Roman"/>
          <w:b/>
          <w:i/>
          <w:color w:val="2D2D2D"/>
          <w:spacing w:val="2"/>
          <w:shd w:val="clear" w:color="auto" w:fill="FFFFFF"/>
        </w:rPr>
      </w:pPr>
      <w:r w:rsidRPr="00811975">
        <w:rPr>
          <w:rFonts w:ascii="Times New Roman" w:hAnsi="Times New Roman" w:cs="Times New Roman"/>
          <w:color w:val="2D2D2D"/>
          <w:spacing w:val="2"/>
        </w:rPr>
        <w:br/>
      </w:r>
      <w:r w:rsidRPr="00811975">
        <w:rPr>
          <w:rFonts w:ascii="Times New Roman" w:hAnsi="Times New Roman" w:cs="Times New Roman"/>
          <w:b/>
          <w:i/>
          <w:color w:val="2D2D2D"/>
          <w:spacing w:val="2"/>
          <w:shd w:val="clear" w:color="auto" w:fill="FFFFFF"/>
        </w:rPr>
        <w:t>5. Обязанности председателя и членов комиссии</w:t>
      </w:r>
    </w:p>
    <w:p w:rsidR="00811975" w:rsidRPr="00811975" w:rsidRDefault="00811975" w:rsidP="00811975">
      <w:pPr>
        <w:spacing w:after="0" w:line="240" w:lineRule="auto"/>
        <w:jc w:val="both"/>
        <w:rPr>
          <w:rFonts w:ascii="Times New Roman" w:hAnsi="Times New Roman" w:cs="Times New Roman"/>
          <w:color w:val="2D2D2D"/>
          <w:spacing w:val="2"/>
          <w:shd w:val="clear" w:color="auto" w:fill="FFFFFF"/>
        </w:rPr>
      </w:pPr>
      <w:r w:rsidRPr="00811975">
        <w:rPr>
          <w:rFonts w:ascii="Times New Roman" w:hAnsi="Times New Roman" w:cs="Times New Roman"/>
          <w:color w:val="2D2D2D"/>
          <w:spacing w:val="2"/>
          <w:shd w:val="clear" w:color="auto" w:fill="FFFFFF"/>
        </w:rPr>
        <w:t xml:space="preserve"> Председатель Комиссии несет персональную ответственность за выполнение возложенных на Комиссию задач и функций в мирное и в военное время.</w:t>
      </w:r>
    </w:p>
    <w:p w:rsidR="00811975" w:rsidRPr="00811975" w:rsidRDefault="00811975" w:rsidP="00811975">
      <w:pPr>
        <w:spacing w:after="0" w:line="240" w:lineRule="auto"/>
        <w:jc w:val="center"/>
        <w:rPr>
          <w:rFonts w:ascii="Times New Roman" w:hAnsi="Times New Roman" w:cs="Times New Roman"/>
          <w:color w:val="2D2D2D"/>
          <w:spacing w:val="2"/>
          <w:shd w:val="clear" w:color="auto" w:fill="FFFFFF"/>
        </w:rPr>
      </w:pPr>
      <w:r w:rsidRPr="00811975">
        <w:rPr>
          <w:rFonts w:ascii="Times New Roman" w:hAnsi="Times New Roman" w:cs="Times New Roman"/>
          <w:color w:val="2D2D2D"/>
          <w:spacing w:val="2"/>
        </w:rPr>
        <w:br/>
      </w:r>
      <w:r w:rsidRPr="00811975">
        <w:rPr>
          <w:rFonts w:ascii="Times New Roman" w:hAnsi="Times New Roman" w:cs="Times New Roman"/>
          <w:b/>
          <w:i/>
          <w:color w:val="2D2D2D"/>
          <w:spacing w:val="2"/>
          <w:shd w:val="clear" w:color="auto" w:fill="FFFFFF"/>
        </w:rPr>
        <w:t>6.</w:t>
      </w:r>
      <w:r w:rsidRPr="00811975">
        <w:rPr>
          <w:rFonts w:ascii="Times New Roman" w:hAnsi="Times New Roman" w:cs="Times New Roman"/>
          <w:color w:val="2D2D2D"/>
          <w:spacing w:val="2"/>
          <w:shd w:val="clear" w:color="auto" w:fill="FFFFFF"/>
        </w:rPr>
        <w:t xml:space="preserve"> </w:t>
      </w:r>
      <w:r w:rsidRPr="00811975">
        <w:rPr>
          <w:rFonts w:ascii="Times New Roman" w:hAnsi="Times New Roman" w:cs="Times New Roman"/>
          <w:b/>
          <w:i/>
          <w:color w:val="2D2D2D"/>
          <w:spacing w:val="2"/>
          <w:shd w:val="clear" w:color="auto" w:fill="FFFFFF"/>
        </w:rPr>
        <w:t>Работа комиссии</w:t>
      </w:r>
    </w:p>
    <w:p w:rsidR="00811975" w:rsidRPr="00811975" w:rsidRDefault="00811975" w:rsidP="00811975">
      <w:pPr>
        <w:spacing w:after="0" w:line="240" w:lineRule="auto"/>
        <w:jc w:val="both"/>
        <w:rPr>
          <w:rFonts w:ascii="Times New Roman" w:hAnsi="Times New Roman" w:cs="Times New Roman"/>
          <w:color w:val="2D2D2D"/>
          <w:spacing w:val="2"/>
          <w:shd w:val="clear" w:color="auto" w:fill="FFFFFF"/>
        </w:rPr>
      </w:pPr>
      <w:r w:rsidRPr="00811975">
        <w:rPr>
          <w:rFonts w:ascii="Times New Roman" w:hAnsi="Times New Roman" w:cs="Times New Roman"/>
          <w:color w:val="2D2D2D"/>
          <w:spacing w:val="2"/>
          <w:shd w:val="clear" w:color="auto" w:fill="FFFFFF"/>
        </w:rPr>
        <w:t>Работа Комиссии осуществляется по плану работы на год. План работы Комиссии разрабатывает секретарь комиссии, утверждает председатель Комиссии.</w:t>
      </w:r>
      <w:r w:rsidRPr="00811975">
        <w:rPr>
          <w:rFonts w:ascii="Times New Roman" w:hAnsi="Times New Roman" w:cs="Times New Roman"/>
          <w:color w:val="2D2D2D"/>
          <w:spacing w:val="2"/>
        </w:rPr>
        <w:br/>
      </w:r>
      <w:r w:rsidRPr="00811975">
        <w:rPr>
          <w:rFonts w:ascii="Times New Roman" w:hAnsi="Times New Roman" w:cs="Times New Roman"/>
          <w:color w:val="2D2D2D"/>
          <w:spacing w:val="2"/>
          <w:shd w:val="clear" w:color="auto" w:fill="FFFFFF"/>
        </w:rPr>
        <w:t>Заседания Комиссии проводятся не реже одного раза в квартал и оформляются протоколами. Заседания и проекты протоколов, распоряжений, постановлений Комиссии готовит секретарь комиссии.</w:t>
      </w:r>
    </w:p>
    <w:p w:rsidR="00811975" w:rsidRPr="00811975" w:rsidRDefault="00811975" w:rsidP="00811975">
      <w:pPr>
        <w:spacing w:after="0" w:line="240" w:lineRule="auto"/>
        <w:jc w:val="both"/>
        <w:rPr>
          <w:rFonts w:ascii="Times New Roman" w:hAnsi="Times New Roman" w:cs="Times New Roman"/>
          <w:color w:val="2D2D2D"/>
          <w:spacing w:val="2"/>
          <w:shd w:val="clear" w:color="auto" w:fill="FFFFFF"/>
        </w:rPr>
      </w:pPr>
    </w:p>
    <w:p w:rsidR="00811975" w:rsidRPr="00811975" w:rsidRDefault="00811975" w:rsidP="0024740C">
      <w:pPr>
        <w:spacing w:after="0" w:line="240" w:lineRule="auto"/>
        <w:jc w:val="right"/>
        <w:rPr>
          <w:rFonts w:ascii="Times New Roman" w:hAnsi="Times New Roman" w:cs="Times New Roman"/>
          <w:spacing w:val="2"/>
          <w:shd w:val="clear" w:color="auto" w:fill="FFFFFF"/>
        </w:rPr>
      </w:pPr>
    </w:p>
    <w:tbl>
      <w:tblPr>
        <w:tblW w:w="0" w:type="auto"/>
        <w:jc w:val="center"/>
        <w:tblLook w:val="04A0" w:firstRow="1" w:lastRow="0" w:firstColumn="1" w:lastColumn="0" w:noHBand="0" w:noVBand="1"/>
      </w:tblPr>
      <w:tblGrid>
        <w:gridCol w:w="4785"/>
        <w:gridCol w:w="4786"/>
      </w:tblGrid>
      <w:tr w:rsidR="00811975" w:rsidRPr="00811975" w:rsidTr="00290EC0">
        <w:trPr>
          <w:jc w:val="center"/>
        </w:trPr>
        <w:tc>
          <w:tcPr>
            <w:tcW w:w="4785" w:type="dxa"/>
          </w:tcPr>
          <w:p w:rsidR="00811975" w:rsidRPr="00811975" w:rsidRDefault="00811975" w:rsidP="0024740C">
            <w:pPr>
              <w:spacing w:after="0" w:line="240" w:lineRule="auto"/>
              <w:ind w:right="7"/>
              <w:jc w:val="right"/>
              <w:rPr>
                <w:rFonts w:ascii="Times New Roman" w:hAnsi="Times New Roman" w:cs="Times New Roman"/>
              </w:rPr>
            </w:pPr>
          </w:p>
        </w:tc>
        <w:tc>
          <w:tcPr>
            <w:tcW w:w="4786" w:type="dxa"/>
          </w:tcPr>
          <w:p w:rsidR="00811975" w:rsidRPr="00811975" w:rsidRDefault="00811975" w:rsidP="0024740C">
            <w:pPr>
              <w:shd w:val="clear" w:color="auto" w:fill="FFFFFF"/>
              <w:spacing w:after="0" w:line="240" w:lineRule="auto"/>
              <w:ind w:right="7"/>
              <w:jc w:val="right"/>
              <w:rPr>
                <w:rFonts w:ascii="Times New Roman" w:hAnsi="Times New Roman" w:cs="Times New Roman"/>
              </w:rPr>
            </w:pPr>
            <w:r w:rsidRPr="00811975">
              <w:rPr>
                <w:rFonts w:ascii="Times New Roman" w:hAnsi="Times New Roman" w:cs="Times New Roman"/>
              </w:rPr>
              <w:t>Утвержденный постановлением</w:t>
            </w:r>
          </w:p>
          <w:p w:rsidR="00811975" w:rsidRPr="00811975" w:rsidRDefault="00811975" w:rsidP="0024740C">
            <w:pPr>
              <w:shd w:val="clear" w:color="auto" w:fill="FFFFFF"/>
              <w:spacing w:after="0" w:line="240" w:lineRule="auto"/>
              <w:ind w:right="7"/>
              <w:jc w:val="right"/>
              <w:rPr>
                <w:rFonts w:ascii="Times New Roman" w:hAnsi="Times New Roman" w:cs="Times New Roman"/>
                <w:color w:val="000000"/>
              </w:rPr>
            </w:pPr>
            <w:r w:rsidRPr="00811975">
              <w:rPr>
                <w:rFonts w:ascii="Times New Roman" w:hAnsi="Times New Roman" w:cs="Times New Roman"/>
              </w:rPr>
              <w:t>Администрации Большеигнатовского</w:t>
            </w:r>
          </w:p>
          <w:p w:rsidR="00811975" w:rsidRPr="00811975" w:rsidRDefault="00811975" w:rsidP="0024740C">
            <w:pPr>
              <w:pStyle w:val="21"/>
              <w:spacing w:after="0" w:line="240" w:lineRule="auto"/>
              <w:jc w:val="right"/>
              <w:outlineLvl w:val="0"/>
              <w:rPr>
                <w:sz w:val="22"/>
                <w:szCs w:val="22"/>
              </w:rPr>
            </w:pPr>
            <w:r w:rsidRPr="00811975">
              <w:rPr>
                <w:sz w:val="22"/>
                <w:szCs w:val="22"/>
              </w:rPr>
              <w:t>муниципального района</w:t>
            </w:r>
          </w:p>
          <w:p w:rsidR="00811975" w:rsidRPr="00811975" w:rsidRDefault="00811975" w:rsidP="0024740C">
            <w:pPr>
              <w:pStyle w:val="21"/>
              <w:spacing w:after="0" w:line="240" w:lineRule="auto"/>
              <w:jc w:val="right"/>
              <w:outlineLvl w:val="0"/>
              <w:rPr>
                <w:sz w:val="22"/>
                <w:szCs w:val="22"/>
              </w:rPr>
            </w:pPr>
            <w:r w:rsidRPr="00811975">
              <w:rPr>
                <w:sz w:val="22"/>
                <w:szCs w:val="22"/>
              </w:rPr>
              <w:t>от «</w:t>
            </w:r>
            <w:r w:rsidR="0024740C">
              <w:rPr>
                <w:sz w:val="22"/>
                <w:szCs w:val="22"/>
              </w:rPr>
              <w:t>5</w:t>
            </w:r>
            <w:r w:rsidRPr="00811975">
              <w:rPr>
                <w:sz w:val="22"/>
                <w:szCs w:val="22"/>
              </w:rPr>
              <w:t xml:space="preserve">» </w:t>
            </w:r>
            <w:r w:rsidR="0024740C">
              <w:rPr>
                <w:sz w:val="22"/>
                <w:szCs w:val="22"/>
              </w:rPr>
              <w:t>октября</w:t>
            </w:r>
            <w:r w:rsidRPr="00811975">
              <w:rPr>
                <w:sz w:val="22"/>
                <w:szCs w:val="22"/>
              </w:rPr>
              <w:t xml:space="preserve"> 2022 г. №</w:t>
            </w:r>
            <w:r w:rsidR="0024740C">
              <w:rPr>
                <w:sz w:val="22"/>
                <w:szCs w:val="22"/>
              </w:rPr>
              <w:t xml:space="preserve"> 474</w:t>
            </w:r>
          </w:p>
          <w:p w:rsidR="00811975" w:rsidRPr="00811975" w:rsidRDefault="00811975" w:rsidP="0024740C">
            <w:pPr>
              <w:spacing w:after="0" w:line="240" w:lineRule="auto"/>
              <w:jc w:val="right"/>
              <w:rPr>
                <w:rFonts w:ascii="Times New Roman" w:hAnsi="Times New Roman" w:cs="Times New Roman"/>
                <w:color w:val="000000"/>
              </w:rPr>
            </w:pPr>
            <w:r w:rsidRPr="00811975">
              <w:rPr>
                <w:rFonts w:ascii="Times New Roman" w:hAnsi="Times New Roman" w:cs="Times New Roman"/>
              </w:rPr>
              <w:t>«</w:t>
            </w:r>
            <w:r w:rsidRPr="00811975">
              <w:rPr>
                <w:rFonts w:ascii="Times New Roman" w:hAnsi="Times New Roman" w:cs="Times New Roman"/>
                <w:color w:val="000000"/>
              </w:rPr>
              <w:t>О приемной эвакуационной комиссии Большеигнатовского муниципального района</w:t>
            </w:r>
            <w:r w:rsidRPr="00811975">
              <w:rPr>
                <w:rFonts w:ascii="Times New Roman" w:hAnsi="Times New Roman" w:cs="Times New Roman"/>
              </w:rPr>
              <w:t>»</w:t>
            </w:r>
          </w:p>
          <w:p w:rsidR="00811975" w:rsidRPr="00811975" w:rsidRDefault="00811975" w:rsidP="0024740C">
            <w:pPr>
              <w:pStyle w:val="21"/>
              <w:spacing w:after="0" w:line="240" w:lineRule="auto"/>
              <w:jc w:val="right"/>
              <w:outlineLvl w:val="0"/>
              <w:rPr>
                <w:sz w:val="22"/>
                <w:szCs w:val="22"/>
              </w:rPr>
            </w:pPr>
          </w:p>
          <w:p w:rsidR="00811975" w:rsidRPr="00811975" w:rsidRDefault="00811975" w:rsidP="0024740C">
            <w:pPr>
              <w:spacing w:after="0" w:line="240" w:lineRule="auto"/>
              <w:ind w:right="7"/>
              <w:jc w:val="right"/>
              <w:rPr>
                <w:rFonts w:ascii="Times New Roman" w:hAnsi="Times New Roman" w:cs="Times New Roman"/>
              </w:rPr>
            </w:pPr>
          </w:p>
        </w:tc>
      </w:tr>
    </w:tbl>
    <w:p w:rsidR="00811975" w:rsidRPr="00811975" w:rsidRDefault="00811975" w:rsidP="00811975">
      <w:pPr>
        <w:spacing w:after="0" w:line="240" w:lineRule="auto"/>
        <w:jc w:val="both"/>
        <w:rPr>
          <w:rFonts w:ascii="Times New Roman" w:hAnsi="Times New Roman" w:cs="Times New Roman"/>
          <w:spacing w:val="2"/>
          <w:shd w:val="clear" w:color="auto" w:fill="FFFFFF"/>
        </w:rPr>
      </w:pPr>
    </w:p>
    <w:p w:rsidR="00811975" w:rsidRPr="00811975" w:rsidRDefault="00811975" w:rsidP="00811975">
      <w:pPr>
        <w:spacing w:after="0" w:line="240" w:lineRule="auto"/>
        <w:ind w:firstLine="567"/>
        <w:jc w:val="center"/>
        <w:rPr>
          <w:rFonts w:ascii="Times New Roman" w:hAnsi="Times New Roman" w:cs="Times New Roman"/>
          <w:b/>
        </w:rPr>
      </w:pPr>
      <w:r w:rsidRPr="00811975">
        <w:rPr>
          <w:rFonts w:ascii="Times New Roman" w:hAnsi="Times New Roman" w:cs="Times New Roman"/>
          <w:b/>
        </w:rPr>
        <w:t>Состав</w:t>
      </w:r>
    </w:p>
    <w:p w:rsidR="00811975" w:rsidRPr="00811975" w:rsidRDefault="00811975" w:rsidP="00811975">
      <w:pPr>
        <w:spacing w:after="0" w:line="240" w:lineRule="auto"/>
        <w:ind w:firstLine="567"/>
        <w:jc w:val="center"/>
        <w:rPr>
          <w:rFonts w:ascii="Times New Roman" w:hAnsi="Times New Roman" w:cs="Times New Roman"/>
          <w:b/>
        </w:rPr>
      </w:pPr>
      <w:r w:rsidRPr="00811975">
        <w:rPr>
          <w:rFonts w:ascii="Times New Roman" w:hAnsi="Times New Roman" w:cs="Times New Roman"/>
          <w:b/>
        </w:rPr>
        <w:t xml:space="preserve"> приемной эвакуационной комиссии Большеигнатовского муниципального района</w:t>
      </w:r>
    </w:p>
    <w:p w:rsidR="00811975" w:rsidRPr="00811975" w:rsidRDefault="00811975" w:rsidP="00811975">
      <w:pPr>
        <w:spacing w:after="0" w:line="240" w:lineRule="auto"/>
        <w:ind w:firstLine="567"/>
        <w:jc w:val="center"/>
        <w:rPr>
          <w:rFonts w:ascii="Times New Roman" w:hAnsi="Times New Roman" w:cs="Times New Roman"/>
          <w:b/>
        </w:rPr>
      </w:pPr>
    </w:p>
    <w:p w:rsidR="00811975" w:rsidRPr="00811975" w:rsidRDefault="00811975" w:rsidP="00811975">
      <w:pPr>
        <w:spacing w:after="0" w:line="240" w:lineRule="auto"/>
        <w:ind w:left="2127" w:hanging="2127"/>
        <w:jc w:val="both"/>
        <w:rPr>
          <w:rFonts w:ascii="Times New Roman" w:hAnsi="Times New Roman" w:cs="Times New Roman"/>
        </w:rPr>
      </w:pPr>
      <w:r w:rsidRPr="00811975">
        <w:rPr>
          <w:rFonts w:ascii="Times New Roman" w:hAnsi="Times New Roman" w:cs="Times New Roman"/>
          <w:bCs/>
        </w:rPr>
        <w:t xml:space="preserve">Киреева Т.М. - заместитель Главы Администрации Большеигнатовского района по социальным вопросам – начальник управления по социальной работе – </w:t>
      </w:r>
      <w:r w:rsidRPr="00811975">
        <w:rPr>
          <w:rFonts w:ascii="Times New Roman" w:hAnsi="Times New Roman" w:cs="Times New Roman"/>
          <w:b/>
          <w:bCs/>
        </w:rPr>
        <w:t>председатель приемной эвакуационной комиссии (ПЭК)</w:t>
      </w:r>
      <w:r w:rsidRPr="00811975">
        <w:rPr>
          <w:rFonts w:ascii="Times New Roman" w:hAnsi="Times New Roman" w:cs="Times New Roman"/>
          <w:bCs/>
        </w:rPr>
        <w:t>;</w:t>
      </w:r>
    </w:p>
    <w:p w:rsidR="00811975" w:rsidRPr="00811975" w:rsidRDefault="00811975" w:rsidP="00811975">
      <w:pPr>
        <w:spacing w:after="0" w:line="240" w:lineRule="auto"/>
        <w:ind w:left="2127" w:hanging="2127"/>
        <w:jc w:val="both"/>
        <w:rPr>
          <w:rFonts w:ascii="Times New Roman" w:hAnsi="Times New Roman" w:cs="Times New Roman"/>
        </w:rPr>
      </w:pPr>
      <w:r w:rsidRPr="00811975">
        <w:rPr>
          <w:rFonts w:ascii="Times New Roman" w:hAnsi="Times New Roman" w:cs="Times New Roman"/>
        </w:rPr>
        <w:t xml:space="preserve">Грошева В.И.– директор ГКУ «Социальная защита населения по Большеигнатовскому району Республики Мордовия» - </w:t>
      </w:r>
      <w:r w:rsidRPr="00811975">
        <w:rPr>
          <w:rFonts w:ascii="Times New Roman" w:hAnsi="Times New Roman" w:cs="Times New Roman"/>
          <w:b/>
        </w:rPr>
        <w:t>заместитель председателя ПЭК</w:t>
      </w:r>
      <w:r w:rsidRPr="00811975">
        <w:rPr>
          <w:rFonts w:ascii="Times New Roman" w:hAnsi="Times New Roman" w:cs="Times New Roman"/>
        </w:rPr>
        <w:t xml:space="preserve"> (по согласованию);</w:t>
      </w:r>
    </w:p>
    <w:p w:rsidR="00811975" w:rsidRPr="00811975" w:rsidRDefault="00811975" w:rsidP="00811975">
      <w:pPr>
        <w:spacing w:after="0" w:line="240" w:lineRule="auto"/>
        <w:ind w:left="2127" w:hanging="2127"/>
        <w:jc w:val="both"/>
        <w:rPr>
          <w:rFonts w:ascii="Times New Roman" w:hAnsi="Times New Roman" w:cs="Times New Roman"/>
          <w:color w:val="333333"/>
        </w:rPr>
      </w:pPr>
      <w:r w:rsidRPr="00811975">
        <w:rPr>
          <w:rFonts w:ascii="Times New Roman" w:hAnsi="Times New Roman" w:cs="Times New Roman"/>
        </w:rPr>
        <w:t>Трифонова Е.И. – ведущий специалист Администрации</w:t>
      </w:r>
      <w:r w:rsidRPr="00811975">
        <w:rPr>
          <w:rFonts w:ascii="Times New Roman" w:hAnsi="Times New Roman" w:cs="Times New Roman"/>
          <w:color w:val="333333"/>
        </w:rPr>
        <w:t xml:space="preserve"> Большеигнатовского муниципального района – секретарь ПЭК;</w:t>
      </w:r>
    </w:p>
    <w:p w:rsidR="00811975" w:rsidRPr="00811975" w:rsidRDefault="00811975" w:rsidP="00811975">
      <w:pPr>
        <w:pStyle w:val="ac"/>
        <w:ind w:left="0"/>
        <w:jc w:val="both"/>
        <w:rPr>
          <w:color w:val="333333"/>
          <w:sz w:val="22"/>
          <w:szCs w:val="22"/>
        </w:rPr>
      </w:pPr>
    </w:p>
    <w:p w:rsidR="00811975" w:rsidRPr="00811975" w:rsidRDefault="00811975" w:rsidP="00811975">
      <w:pPr>
        <w:pStyle w:val="ac"/>
        <w:ind w:left="0"/>
        <w:jc w:val="both"/>
        <w:rPr>
          <w:sz w:val="22"/>
          <w:szCs w:val="22"/>
        </w:rPr>
      </w:pPr>
      <w:r w:rsidRPr="00811975">
        <w:rPr>
          <w:sz w:val="22"/>
          <w:szCs w:val="22"/>
        </w:rPr>
        <w:t>Члены комиссии:</w:t>
      </w:r>
    </w:p>
    <w:p w:rsidR="00811975" w:rsidRPr="00811975" w:rsidRDefault="00811975" w:rsidP="00811975">
      <w:pPr>
        <w:pStyle w:val="ac"/>
        <w:ind w:left="2127" w:hanging="2127"/>
        <w:jc w:val="both"/>
        <w:rPr>
          <w:sz w:val="22"/>
          <w:szCs w:val="22"/>
        </w:rPr>
      </w:pPr>
      <w:r w:rsidRPr="00811975">
        <w:rPr>
          <w:sz w:val="22"/>
          <w:szCs w:val="22"/>
        </w:rPr>
        <w:t>Асабов Г.Г. – Врио начальник пункта полиции №7 ММО МВД России «Ичалковский» (по согласованию);</w:t>
      </w:r>
    </w:p>
    <w:p w:rsidR="00811975" w:rsidRPr="00811975" w:rsidRDefault="00811975" w:rsidP="00811975">
      <w:pPr>
        <w:pStyle w:val="ac"/>
        <w:ind w:left="2127" w:hanging="2127"/>
        <w:jc w:val="both"/>
        <w:rPr>
          <w:sz w:val="22"/>
          <w:szCs w:val="22"/>
        </w:rPr>
      </w:pPr>
      <w:r w:rsidRPr="00811975">
        <w:rPr>
          <w:sz w:val="22"/>
          <w:szCs w:val="22"/>
        </w:rPr>
        <w:t>Белова М.И.- заведующая Поликлиническим отделением  ГБУЗ РМ Ичалковской центральнй районной больницы имени А.В. Парамоновой (по согласованию);</w:t>
      </w:r>
    </w:p>
    <w:p w:rsidR="00811975" w:rsidRPr="00811975" w:rsidRDefault="00811975" w:rsidP="00811975">
      <w:pPr>
        <w:pStyle w:val="ac"/>
        <w:ind w:left="2127" w:hanging="2127"/>
        <w:jc w:val="both"/>
        <w:rPr>
          <w:sz w:val="22"/>
          <w:szCs w:val="22"/>
        </w:rPr>
      </w:pPr>
      <w:r w:rsidRPr="00811975">
        <w:rPr>
          <w:sz w:val="22"/>
          <w:szCs w:val="22"/>
        </w:rPr>
        <w:t>Марюшкина Г.В. - Ио директор МБУ «СХОДОМС  МУ»  (по согласованию);</w:t>
      </w:r>
    </w:p>
    <w:p w:rsidR="00811975" w:rsidRPr="00811975" w:rsidRDefault="00811975" w:rsidP="00811975">
      <w:pPr>
        <w:pStyle w:val="ac"/>
        <w:ind w:left="0"/>
        <w:jc w:val="both"/>
        <w:rPr>
          <w:sz w:val="22"/>
          <w:szCs w:val="22"/>
        </w:rPr>
      </w:pPr>
      <w:r w:rsidRPr="00811975">
        <w:rPr>
          <w:sz w:val="22"/>
          <w:szCs w:val="22"/>
        </w:rPr>
        <w:t>Комарова Н.Д. – председатель ПО «Большеигнатовское» (по согласованию).</w:t>
      </w:r>
    </w:p>
    <w:p w:rsidR="00811975" w:rsidRPr="00003351" w:rsidRDefault="00811975" w:rsidP="00811975">
      <w:pPr>
        <w:pStyle w:val="ac"/>
        <w:ind w:left="0"/>
        <w:jc w:val="both"/>
        <w:rPr>
          <w:sz w:val="28"/>
          <w:szCs w:val="28"/>
        </w:rPr>
      </w:pPr>
    </w:p>
    <w:p w:rsidR="000B7699" w:rsidRPr="000B7699" w:rsidRDefault="000B7699" w:rsidP="000B7699">
      <w:pPr>
        <w:pStyle w:val="af1"/>
        <w:ind w:left="0"/>
        <w:rPr>
          <w:sz w:val="22"/>
          <w:szCs w:val="22"/>
        </w:rPr>
      </w:pPr>
      <w:r w:rsidRPr="000B7699">
        <w:rPr>
          <w:noProof/>
          <w:sz w:val="22"/>
          <w:szCs w:val="22"/>
        </w:rPr>
        <w:drawing>
          <wp:inline distT="0" distB="0" distL="0" distR="0" wp14:anchorId="3F395929" wp14:editId="161E4666">
            <wp:extent cx="571500" cy="600075"/>
            <wp:effectExtent l="0" t="0" r="0" b="0"/>
            <wp:docPr id="3" name="Рисунок 3"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1500" cy="600075"/>
                    </a:xfrm>
                    <a:prstGeom prst="rect">
                      <a:avLst/>
                    </a:prstGeom>
                    <a:noFill/>
                    <a:ln>
                      <a:noFill/>
                    </a:ln>
                  </pic:spPr>
                </pic:pic>
              </a:graphicData>
            </a:graphic>
          </wp:inline>
        </w:drawing>
      </w:r>
    </w:p>
    <w:p w:rsidR="000B7699" w:rsidRPr="000B7699" w:rsidRDefault="000B7699" w:rsidP="000B7699">
      <w:pPr>
        <w:pStyle w:val="af1"/>
        <w:ind w:left="0"/>
        <w:rPr>
          <w:b w:val="0"/>
          <w:bCs/>
          <w:sz w:val="22"/>
          <w:szCs w:val="22"/>
        </w:rPr>
      </w:pPr>
      <w:r w:rsidRPr="000B7699">
        <w:rPr>
          <w:sz w:val="22"/>
          <w:szCs w:val="22"/>
        </w:rPr>
        <w:t>Совет депутатов Большеигнатовского муниципального района Республики  Мордовия</w:t>
      </w:r>
    </w:p>
    <w:p w:rsidR="000B7699" w:rsidRPr="000B7699" w:rsidRDefault="000B7699" w:rsidP="000B7699">
      <w:pPr>
        <w:tabs>
          <w:tab w:val="left" w:pos="-2552"/>
          <w:tab w:val="right" w:pos="10632"/>
        </w:tabs>
        <w:spacing w:after="0" w:line="240" w:lineRule="auto"/>
        <w:jc w:val="center"/>
        <w:rPr>
          <w:rFonts w:ascii="Times New Roman" w:hAnsi="Times New Roman" w:cs="Times New Roman"/>
          <w:b/>
          <w:bCs/>
        </w:rPr>
      </w:pPr>
      <w:r w:rsidRPr="000B7699">
        <w:rPr>
          <w:rFonts w:ascii="Times New Roman" w:hAnsi="Times New Roman" w:cs="Times New Roman"/>
          <w:b/>
          <w:bCs/>
        </w:rPr>
        <w:t>РЕШЕНИЕ</w:t>
      </w:r>
    </w:p>
    <w:p w:rsidR="000B7699" w:rsidRPr="000B7699" w:rsidRDefault="000B7699" w:rsidP="000B7699">
      <w:pPr>
        <w:tabs>
          <w:tab w:val="left" w:pos="-2552"/>
          <w:tab w:val="right" w:pos="10632"/>
        </w:tabs>
        <w:spacing w:after="0" w:line="240" w:lineRule="auto"/>
        <w:jc w:val="center"/>
        <w:rPr>
          <w:rFonts w:ascii="Times New Roman" w:hAnsi="Times New Roman" w:cs="Times New Roman"/>
          <w:b/>
          <w:bCs/>
        </w:rPr>
      </w:pPr>
      <w:r w:rsidRPr="000B7699">
        <w:rPr>
          <w:rFonts w:ascii="Times New Roman" w:hAnsi="Times New Roman" w:cs="Times New Roman"/>
          <w:b/>
          <w:bCs/>
        </w:rPr>
        <w:t xml:space="preserve">  Совета депутатов Большеигнатовского муниципального района седьмого созыва</w:t>
      </w:r>
    </w:p>
    <w:p w:rsidR="000B7699" w:rsidRPr="000B7699" w:rsidRDefault="000B7699" w:rsidP="000B7699">
      <w:pPr>
        <w:tabs>
          <w:tab w:val="left" w:pos="-2552"/>
          <w:tab w:val="right" w:pos="10632"/>
        </w:tabs>
        <w:spacing w:after="0" w:line="240" w:lineRule="auto"/>
        <w:jc w:val="center"/>
        <w:rPr>
          <w:rFonts w:ascii="Times New Roman" w:hAnsi="Times New Roman" w:cs="Times New Roman"/>
          <w:b/>
          <w:bCs/>
        </w:rPr>
      </w:pPr>
    </w:p>
    <w:p w:rsidR="000B7699" w:rsidRPr="000B7699" w:rsidRDefault="000B7699" w:rsidP="000B7699">
      <w:pPr>
        <w:tabs>
          <w:tab w:val="left" w:pos="-2552"/>
          <w:tab w:val="right" w:pos="10632"/>
        </w:tabs>
        <w:spacing w:after="0" w:line="240" w:lineRule="auto"/>
        <w:rPr>
          <w:rFonts w:ascii="Times New Roman" w:hAnsi="Times New Roman" w:cs="Times New Roman"/>
        </w:rPr>
      </w:pPr>
      <w:r w:rsidRPr="000B7699">
        <w:rPr>
          <w:rFonts w:ascii="Times New Roman" w:hAnsi="Times New Roman" w:cs="Times New Roman"/>
        </w:rPr>
        <w:lastRenderedPageBreak/>
        <w:t xml:space="preserve">   «13»  октября  2022г.                                                                    </w:t>
      </w:r>
      <w:r>
        <w:rPr>
          <w:rFonts w:ascii="Times New Roman" w:hAnsi="Times New Roman" w:cs="Times New Roman"/>
        </w:rPr>
        <w:t xml:space="preserve">                          </w:t>
      </w:r>
      <w:r w:rsidRPr="000B7699">
        <w:rPr>
          <w:rFonts w:ascii="Times New Roman" w:hAnsi="Times New Roman" w:cs="Times New Roman"/>
        </w:rPr>
        <w:t xml:space="preserve">      </w:t>
      </w:r>
      <w:r w:rsidRPr="000B7699">
        <w:rPr>
          <w:rFonts w:ascii="Times New Roman" w:hAnsi="Times New Roman" w:cs="Times New Roman"/>
        </w:rPr>
        <w:sym w:font="Times New Roman" w:char="2116"/>
      </w:r>
      <w:r w:rsidRPr="000B7699">
        <w:rPr>
          <w:rFonts w:ascii="Times New Roman" w:hAnsi="Times New Roman" w:cs="Times New Roman"/>
        </w:rPr>
        <w:t xml:space="preserve"> 73</w:t>
      </w:r>
    </w:p>
    <w:p w:rsidR="000B7699" w:rsidRPr="000B7699" w:rsidRDefault="000B7699" w:rsidP="000B7699">
      <w:pPr>
        <w:pStyle w:val="ConsTitle"/>
        <w:widowControl/>
        <w:jc w:val="center"/>
        <w:rPr>
          <w:rFonts w:ascii="Times New Roman" w:hAnsi="Times New Roman" w:cs="Times New Roman"/>
          <w:b w:val="0"/>
          <w:bCs w:val="0"/>
          <w:sz w:val="22"/>
          <w:szCs w:val="22"/>
        </w:rPr>
      </w:pPr>
      <w:r w:rsidRPr="000B7699">
        <w:rPr>
          <w:rFonts w:ascii="Times New Roman" w:hAnsi="Times New Roman" w:cs="Times New Roman"/>
          <w:b w:val="0"/>
          <w:bCs w:val="0"/>
          <w:sz w:val="22"/>
          <w:szCs w:val="22"/>
        </w:rPr>
        <w:t>с. Большое Игнатово</w:t>
      </w:r>
    </w:p>
    <w:p w:rsidR="000B7699" w:rsidRPr="000B7699" w:rsidRDefault="000B7699" w:rsidP="000B7699">
      <w:pPr>
        <w:tabs>
          <w:tab w:val="left" w:pos="-2552"/>
          <w:tab w:val="right" w:pos="10632"/>
        </w:tabs>
        <w:spacing w:after="0" w:line="240" w:lineRule="auto"/>
        <w:rPr>
          <w:rFonts w:ascii="Times New Roman" w:hAnsi="Times New Roman" w:cs="Times New Roman"/>
        </w:rPr>
      </w:pPr>
    </w:p>
    <w:p w:rsidR="000B7699" w:rsidRPr="000B7699" w:rsidRDefault="000B7699" w:rsidP="000B7699">
      <w:pPr>
        <w:tabs>
          <w:tab w:val="left" w:pos="-2552"/>
          <w:tab w:val="right" w:pos="10632"/>
        </w:tabs>
        <w:spacing w:after="0" w:line="240" w:lineRule="auto"/>
        <w:jc w:val="both"/>
        <w:rPr>
          <w:rFonts w:ascii="Times New Roman" w:hAnsi="Times New Roman" w:cs="Times New Roman"/>
        </w:rPr>
      </w:pPr>
      <w:r w:rsidRPr="000B7699">
        <w:rPr>
          <w:rFonts w:ascii="Times New Roman" w:hAnsi="Times New Roman" w:cs="Times New Roman"/>
        </w:rPr>
        <w:t>О структуре Администрации</w:t>
      </w:r>
    </w:p>
    <w:p w:rsidR="000B7699" w:rsidRPr="000B7699" w:rsidRDefault="000B7699" w:rsidP="000B7699">
      <w:pPr>
        <w:tabs>
          <w:tab w:val="left" w:pos="-2552"/>
          <w:tab w:val="right" w:pos="10632"/>
        </w:tabs>
        <w:spacing w:after="0" w:line="240" w:lineRule="auto"/>
        <w:jc w:val="both"/>
        <w:rPr>
          <w:rFonts w:ascii="Times New Roman" w:hAnsi="Times New Roman" w:cs="Times New Roman"/>
        </w:rPr>
      </w:pPr>
      <w:r w:rsidRPr="000B7699">
        <w:rPr>
          <w:rFonts w:ascii="Times New Roman" w:hAnsi="Times New Roman" w:cs="Times New Roman"/>
        </w:rPr>
        <w:t>Большеигнатовского</w:t>
      </w:r>
    </w:p>
    <w:p w:rsidR="000B7699" w:rsidRPr="000B7699" w:rsidRDefault="000B7699" w:rsidP="000B7699">
      <w:pPr>
        <w:tabs>
          <w:tab w:val="left" w:pos="-2552"/>
          <w:tab w:val="right" w:pos="10632"/>
        </w:tabs>
        <w:spacing w:after="0" w:line="240" w:lineRule="auto"/>
        <w:jc w:val="both"/>
        <w:rPr>
          <w:rFonts w:ascii="Times New Roman" w:hAnsi="Times New Roman" w:cs="Times New Roman"/>
        </w:rPr>
      </w:pPr>
      <w:r w:rsidRPr="000B7699">
        <w:rPr>
          <w:rFonts w:ascii="Times New Roman" w:hAnsi="Times New Roman" w:cs="Times New Roman"/>
        </w:rPr>
        <w:t>муниципального района</w:t>
      </w:r>
    </w:p>
    <w:p w:rsidR="000B7699" w:rsidRPr="000B7699" w:rsidRDefault="000B7699" w:rsidP="000B7699">
      <w:pPr>
        <w:spacing w:after="0" w:line="240" w:lineRule="auto"/>
        <w:rPr>
          <w:rFonts w:ascii="Times New Roman" w:hAnsi="Times New Roman" w:cs="Times New Roman"/>
        </w:rPr>
      </w:pPr>
    </w:p>
    <w:p w:rsidR="000B7699" w:rsidRPr="000B7699" w:rsidRDefault="000B7699" w:rsidP="000B7699">
      <w:pPr>
        <w:spacing w:after="0" w:line="240" w:lineRule="auto"/>
        <w:ind w:firstLine="709"/>
        <w:jc w:val="both"/>
        <w:rPr>
          <w:rFonts w:ascii="Times New Roman" w:hAnsi="Times New Roman" w:cs="Times New Roman"/>
        </w:rPr>
      </w:pPr>
      <w:r w:rsidRPr="000B7699">
        <w:rPr>
          <w:rFonts w:ascii="Times New Roman" w:hAnsi="Times New Roman" w:cs="Times New Roman"/>
        </w:rPr>
        <w:t xml:space="preserve">В соответствии с Уставом Большеигнатовского муниципального района, Совет депутатов Большеигнатовского муниципального района Республики Мордовия </w:t>
      </w:r>
      <w:r w:rsidRPr="000B7699">
        <w:rPr>
          <w:rFonts w:ascii="Times New Roman" w:hAnsi="Times New Roman" w:cs="Times New Roman"/>
          <w:b/>
        </w:rPr>
        <w:t>РЕШИЛ:</w:t>
      </w:r>
    </w:p>
    <w:p w:rsidR="000B7699" w:rsidRPr="000B7699" w:rsidRDefault="000B7699" w:rsidP="000B7699">
      <w:pPr>
        <w:numPr>
          <w:ilvl w:val="0"/>
          <w:numId w:val="19"/>
        </w:numPr>
        <w:spacing w:after="0" w:line="240" w:lineRule="auto"/>
        <w:ind w:left="0" w:firstLine="360"/>
        <w:jc w:val="both"/>
        <w:rPr>
          <w:rFonts w:ascii="Times New Roman" w:hAnsi="Times New Roman" w:cs="Times New Roman"/>
        </w:rPr>
      </w:pPr>
      <w:r w:rsidRPr="000B7699">
        <w:rPr>
          <w:rFonts w:ascii="Times New Roman" w:hAnsi="Times New Roman" w:cs="Times New Roman"/>
        </w:rPr>
        <w:t>Утвердить структуру Администрации Большеигнатовского муниципального района (приложение 1).</w:t>
      </w:r>
    </w:p>
    <w:p w:rsidR="000B7699" w:rsidRPr="000B7699" w:rsidRDefault="000B7699" w:rsidP="000B7699">
      <w:pPr>
        <w:spacing w:after="0" w:line="240" w:lineRule="auto"/>
        <w:ind w:firstLine="360"/>
        <w:jc w:val="both"/>
        <w:rPr>
          <w:rFonts w:ascii="Times New Roman" w:hAnsi="Times New Roman" w:cs="Times New Roman"/>
        </w:rPr>
      </w:pPr>
      <w:r w:rsidRPr="000B7699">
        <w:rPr>
          <w:rFonts w:ascii="Times New Roman" w:hAnsi="Times New Roman" w:cs="Times New Roman"/>
        </w:rPr>
        <w:t>2. Администрации Большеигнатовского муниципального района внести соответствующие изменения в штатное  расписание.</w:t>
      </w:r>
    </w:p>
    <w:p w:rsidR="000B7699" w:rsidRPr="000B7699" w:rsidRDefault="000B7699" w:rsidP="000B7699">
      <w:pPr>
        <w:spacing w:after="0" w:line="240" w:lineRule="auto"/>
        <w:jc w:val="both"/>
        <w:rPr>
          <w:rFonts w:ascii="Times New Roman" w:hAnsi="Times New Roman" w:cs="Times New Roman"/>
        </w:rPr>
      </w:pPr>
      <w:r w:rsidRPr="000B7699">
        <w:rPr>
          <w:rFonts w:ascii="Times New Roman" w:hAnsi="Times New Roman" w:cs="Times New Roman"/>
        </w:rPr>
        <w:t xml:space="preserve">     3. Признать утратившими силу следующие решения Совета депутатов Большеигнатовского муниципального района:</w:t>
      </w:r>
    </w:p>
    <w:p w:rsidR="000B7699" w:rsidRPr="000B7699" w:rsidRDefault="000B7699" w:rsidP="000B7699">
      <w:pPr>
        <w:spacing w:after="0" w:line="240" w:lineRule="auto"/>
        <w:jc w:val="both"/>
        <w:rPr>
          <w:rFonts w:ascii="Times New Roman" w:hAnsi="Times New Roman" w:cs="Times New Roman"/>
        </w:rPr>
      </w:pPr>
      <w:r w:rsidRPr="000B7699">
        <w:rPr>
          <w:rFonts w:ascii="Times New Roman" w:hAnsi="Times New Roman" w:cs="Times New Roman"/>
        </w:rPr>
        <w:t xml:space="preserve">       -  от 29.12.2008 г № 78 «О структуре администрации  Большеигнатовского муниципального района»;</w:t>
      </w:r>
    </w:p>
    <w:p w:rsidR="000B7699" w:rsidRPr="000B7699" w:rsidRDefault="000B7699" w:rsidP="000B7699">
      <w:pPr>
        <w:spacing w:after="0" w:line="240" w:lineRule="auto"/>
        <w:jc w:val="both"/>
        <w:rPr>
          <w:rFonts w:ascii="Times New Roman" w:hAnsi="Times New Roman" w:cs="Times New Roman"/>
        </w:rPr>
      </w:pPr>
      <w:r w:rsidRPr="000B7699">
        <w:rPr>
          <w:rFonts w:ascii="Times New Roman" w:hAnsi="Times New Roman" w:cs="Times New Roman"/>
        </w:rPr>
        <w:t xml:space="preserve">       -  от 28.09.2010 г № 178 «О внесении изменений в решение Совета депутатов № 78 от 29.12.2008 г.;</w:t>
      </w:r>
    </w:p>
    <w:p w:rsidR="000B7699" w:rsidRPr="000B7699" w:rsidRDefault="000B7699" w:rsidP="000B7699">
      <w:pPr>
        <w:spacing w:after="0" w:line="240" w:lineRule="auto"/>
        <w:jc w:val="both"/>
        <w:rPr>
          <w:rFonts w:ascii="Times New Roman" w:hAnsi="Times New Roman" w:cs="Times New Roman"/>
        </w:rPr>
      </w:pPr>
      <w:r w:rsidRPr="000B7699">
        <w:rPr>
          <w:rFonts w:ascii="Times New Roman" w:hAnsi="Times New Roman" w:cs="Times New Roman"/>
        </w:rPr>
        <w:t xml:space="preserve">       -  от 23.12.2010 г № 195 «О внесении изменений в решение Совета депутатов № 78 от 29.12.2008 г.;</w:t>
      </w:r>
    </w:p>
    <w:p w:rsidR="000B7699" w:rsidRPr="000B7699" w:rsidRDefault="000B7699" w:rsidP="000B7699">
      <w:pPr>
        <w:spacing w:after="0" w:line="240" w:lineRule="auto"/>
        <w:jc w:val="both"/>
        <w:rPr>
          <w:rFonts w:ascii="Times New Roman" w:hAnsi="Times New Roman" w:cs="Times New Roman"/>
        </w:rPr>
      </w:pPr>
      <w:r w:rsidRPr="000B7699">
        <w:rPr>
          <w:rFonts w:ascii="Times New Roman" w:hAnsi="Times New Roman" w:cs="Times New Roman"/>
        </w:rPr>
        <w:t xml:space="preserve">       -  от 27.04.2012 г № 28 «О внесении изменений в пункт 1 решения Совета депутатов от 29.12.2008 г. № 78 «О структуре администрации  Большеигнатовского муниципального района»;</w:t>
      </w:r>
    </w:p>
    <w:p w:rsidR="000B7699" w:rsidRPr="000B7699" w:rsidRDefault="000B7699" w:rsidP="000B7699">
      <w:pPr>
        <w:spacing w:after="0" w:line="240" w:lineRule="auto"/>
        <w:jc w:val="both"/>
        <w:rPr>
          <w:rFonts w:ascii="Times New Roman" w:hAnsi="Times New Roman" w:cs="Times New Roman"/>
        </w:rPr>
      </w:pPr>
      <w:r w:rsidRPr="000B7699">
        <w:rPr>
          <w:rFonts w:ascii="Times New Roman" w:hAnsi="Times New Roman" w:cs="Times New Roman"/>
        </w:rPr>
        <w:t xml:space="preserve">      -  от 12.09.2016 г № 314 «О внесении изменений в пункт 1 решения Совета депутатов от 29.12.2008 г. № 78 «О структуре администрации  Большеигнатовского муниципального района»;</w:t>
      </w:r>
    </w:p>
    <w:p w:rsidR="000B7699" w:rsidRPr="000B7699" w:rsidRDefault="000B7699" w:rsidP="000B7699">
      <w:pPr>
        <w:spacing w:after="0" w:line="240" w:lineRule="auto"/>
        <w:jc w:val="both"/>
        <w:rPr>
          <w:rFonts w:ascii="Times New Roman" w:hAnsi="Times New Roman" w:cs="Times New Roman"/>
        </w:rPr>
      </w:pPr>
      <w:r w:rsidRPr="000B7699">
        <w:rPr>
          <w:rFonts w:ascii="Times New Roman" w:hAnsi="Times New Roman" w:cs="Times New Roman"/>
        </w:rPr>
        <w:t>-  от 01.11.2016 г № 20 «О структуре администрации  Большеигнатовского муниципального района».</w:t>
      </w:r>
    </w:p>
    <w:p w:rsidR="000B7699" w:rsidRPr="000B7699" w:rsidRDefault="000B7699" w:rsidP="000B7699">
      <w:pPr>
        <w:spacing w:after="0" w:line="240" w:lineRule="auto"/>
        <w:ind w:firstLine="360"/>
        <w:jc w:val="both"/>
        <w:rPr>
          <w:rFonts w:ascii="Times New Roman" w:hAnsi="Times New Roman" w:cs="Times New Roman"/>
        </w:rPr>
      </w:pPr>
      <w:r w:rsidRPr="000B7699">
        <w:rPr>
          <w:rFonts w:ascii="Times New Roman" w:hAnsi="Times New Roman" w:cs="Times New Roman"/>
        </w:rPr>
        <w:t>4. Настоящее решение вступает в силу со дня его подписания и подлежит официальному опубликованию.</w:t>
      </w:r>
    </w:p>
    <w:p w:rsidR="000B7699" w:rsidRPr="000B7699" w:rsidRDefault="000B7699" w:rsidP="000B7699">
      <w:pPr>
        <w:spacing w:after="0" w:line="240" w:lineRule="auto"/>
        <w:jc w:val="both"/>
        <w:rPr>
          <w:rFonts w:ascii="Times New Roman" w:hAnsi="Times New Roman" w:cs="Times New Roman"/>
        </w:rPr>
      </w:pPr>
    </w:p>
    <w:p w:rsidR="000B7699" w:rsidRPr="000B7699" w:rsidRDefault="000B7699" w:rsidP="000B7699">
      <w:pPr>
        <w:spacing w:after="0" w:line="240" w:lineRule="auto"/>
        <w:jc w:val="both"/>
        <w:rPr>
          <w:rFonts w:ascii="Times New Roman" w:hAnsi="Times New Roman" w:cs="Times New Roman"/>
        </w:rPr>
      </w:pPr>
      <w:r w:rsidRPr="000B7699">
        <w:rPr>
          <w:rFonts w:ascii="Times New Roman" w:hAnsi="Times New Roman" w:cs="Times New Roman"/>
        </w:rPr>
        <w:t>Председатель Совета депутатов</w:t>
      </w:r>
    </w:p>
    <w:p w:rsidR="000B7699" w:rsidRPr="000B7699" w:rsidRDefault="000B7699" w:rsidP="000B7699">
      <w:pPr>
        <w:spacing w:after="0" w:line="240" w:lineRule="auto"/>
        <w:rPr>
          <w:rFonts w:ascii="Times New Roman" w:hAnsi="Times New Roman" w:cs="Times New Roman"/>
        </w:rPr>
      </w:pPr>
      <w:r w:rsidRPr="000B7699">
        <w:rPr>
          <w:rFonts w:ascii="Times New Roman" w:hAnsi="Times New Roman" w:cs="Times New Roman"/>
        </w:rPr>
        <w:t xml:space="preserve">Большеигнатовского муниципального района                 </w:t>
      </w:r>
      <w:r w:rsidR="00995210">
        <w:rPr>
          <w:rFonts w:ascii="Times New Roman" w:hAnsi="Times New Roman" w:cs="Times New Roman"/>
        </w:rPr>
        <w:t xml:space="preserve">                                </w:t>
      </w:r>
      <w:r w:rsidRPr="000B7699">
        <w:rPr>
          <w:rFonts w:ascii="Times New Roman" w:hAnsi="Times New Roman" w:cs="Times New Roman"/>
        </w:rPr>
        <w:t xml:space="preserve">    В.Н.Кечемайкин</w:t>
      </w:r>
    </w:p>
    <w:p w:rsidR="000B7699" w:rsidRPr="000B7699" w:rsidRDefault="000B7699" w:rsidP="000B7699">
      <w:pPr>
        <w:spacing w:after="0" w:line="240" w:lineRule="auto"/>
        <w:jc w:val="both"/>
        <w:rPr>
          <w:rFonts w:ascii="Times New Roman" w:hAnsi="Times New Roman" w:cs="Times New Roman"/>
        </w:rPr>
      </w:pPr>
    </w:p>
    <w:p w:rsidR="000B7699" w:rsidRPr="000B7699" w:rsidRDefault="000B7699" w:rsidP="000B7699">
      <w:pPr>
        <w:spacing w:after="0" w:line="240" w:lineRule="auto"/>
        <w:jc w:val="right"/>
        <w:rPr>
          <w:rFonts w:ascii="Times New Roman" w:hAnsi="Times New Roman" w:cs="Times New Roman"/>
        </w:rPr>
      </w:pPr>
      <w:r w:rsidRPr="000B7699">
        <w:rPr>
          <w:rFonts w:ascii="Times New Roman" w:hAnsi="Times New Roman" w:cs="Times New Roman"/>
        </w:rPr>
        <w:t>Приложение 1</w:t>
      </w:r>
    </w:p>
    <w:p w:rsidR="000B7699" w:rsidRPr="000B7699" w:rsidRDefault="000B7699" w:rsidP="000B7699">
      <w:pPr>
        <w:spacing w:after="0" w:line="240" w:lineRule="auto"/>
        <w:jc w:val="right"/>
        <w:rPr>
          <w:rFonts w:ascii="Times New Roman" w:hAnsi="Times New Roman" w:cs="Times New Roman"/>
        </w:rPr>
      </w:pPr>
      <w:r w:rsidRPr="000B7699">
        <w:rPr>
          <w:rFonts w:ascii="Times New Roman" w:hAnsi="Times New Roman" w:cs="Times New Roman"/>
        </w:rPr>
        <w:t xml:space="preserve">   к решению Совета депутатов</w:t>
      </w:r>
    </w:p>
    <w:p w:rsidR="000B7699" w:rsidRPr="000B7699" w:rsidRDefault="000B7699" w:rsidP="000B7699">
      <w:pPr>
        <w:spacing w:after="0" w:line="240" w:lineRule="auto"/>
        <w:jc w:val="right"/>
        <w:rPr>
          <w:rFonts w:ascii="Times New Roman" w:hAnsi="Times New Roman" w:cs="Times New Roman"/>
        </w:rPr>
      </w:pPr>
      <w:r w:rsidRPr="000B7699">
        <w:rPr>
          <w:rFonts w:ascii="Times New Roman" w:hAnsi="Times New Roman" w:cs="Times New Roman"/>
        </w:rPr>
        <w:t>Большеигнатовского муниципального района</w:t>
      </w:r>
    </w:p>
    <w:p w:rsidR="000B7699" w:rsidRPr="000B7699" w:rsidRDefault="000B7699" w:rsidP="000B7699">
      <w:pPr>
        <w:spacing w:after="0" w:line="240" w:lineRule="auto"/>
        <w:jc w:val="right"/>
        <w:rPr>
          <w:rFonts w:ascii="Times New Roman" w:hAnsi="Times New Roman" w:cs="Times New Roman"/>
        </w:rPr>
      </w:pPr>
      <w:r w:rsidRPr="000B7699">
        <w:rPr>
          <w:rFonts w:ascii="Times New Roman" w:hAnsi="Times New Roman" w:cs="Times New Roman"/>
        </w:rPr>
        <w:t>Республики Мордовия</w:t>
      </w:r>
    </w:p>
    <w:p w:rsidR="000B7699" w:rsidRPr="000B7699" w:rsidRDefault="000B7699" w:rsidP="000B7699">
      <w:pPr>
        <w:tabs>
          <w:tab w:val="left" w:pos="-2552"/>
          <w:tab w:val="right" w:pos="10632"/>
        </w:tabs>
        <w:spacing w:after="0" w:line="240" w:lineRule="auto"/>
        <w:jc w:val="right"/>
        <w:rPr>
          <w:rFonts w:ascii="Times New Roman" w:hAnsi="Times New Roman" w:cs="Times New Roman"/>
        </w:rPr>
      </w:pPr>
      <w:r w:rsidRPr="000B7699">
        <w:rPr>
          <w:rFonts w:ascii="Times New Roman" w:hAnsi="Times New Roman" w:cs="Times New Roman"/>
        </w:rPr>
        <w:t>«О структуре Администрации</w:t>
      </w:r>
    </w:p>
    <w:p w:rsidR="000B7699" w:rsidRPr="000B7699" w:rsidRDefault="000B7699" w:rsidP="000B7699">
      <w:pPr>
        <w:tabs>
          <w:tab w:val="left" w:pos="-2552"/>
          <w:tab w:val="right" w:pos="10632"/>
        </w:tabs>
        <w:spacing w:after="0" w:line="240" w:lineRule="auto"/>
        <w:jc w:val="right"/>
        <w:rPr>
          <w:rFonts w:ascii="Times New Roman" w:hAnsi="Times New Roman" w:cs="Times New Roman"/>
        </w:rPr>
      </w:pPr>
      <w:r w:rsidRPr="000B7699">
        <w:rPr>
          <w:rFonts w:ascii="Times New Roman" w:hAnsi="Times New Roman" w:cs="Times New Roman"/>
        </w:rPr>
        <w:t>Большеигнатовского муниципального района»</w:t>
      </w:r>
    </w:p>
    <w:p w:rsidR="000B7699" w:rsidRPr="000B7699" w:rsidRDefault="000B7699" w:rsidP="000B7699">
      <w:pPr>
        <w:spacing w:after="0" w:line="240" w:lineRule="auto"/>
        <w:jc w:val="right"/>
        <w:rPr>
          <w:rFonts w:ascii="Times New Roman" w:hAnsi="Times New Roman" w:cs="Times New Roman"/>
        </w:rPr>
      </w:pPr>
      <w:r w:rsidRPr="000B7699">
        <w:rPr>
          <w:rFonts w:ascii="Times New Roman" w:hAnsi="Times New Roman" w:cs="Times New Roman"/>
        </w:rPr>
        <w:t xml:space="preserve">                                                                                                           от 13.10.2022  г. № 73                                                      </w:t>
      </w:r>
    </w:p>
    <w:p w:rsidR="000B7699" w:rsidRPr="000B7699" w:rsidRDefault="000B7699" w:rsidP="000B7699">
      <w:pPr>
        <w:spacing w:after="0" w:line="240" w:lineRule="auto"/>
        <w:jc w:val="right"/>
        <w:rPr>
          <w:rFonts w:ascii="Times New Roman" w:hAnsi="Times New Roman" w:cs="Times New Roman"/>
        </w:rPr>
      </w:pPr>
      <w:r w:rsidRPr="000B7699">
        <w:rPr>
          <w:rFonts w:ascii="Times New Roman" w:hAnsi="Times New Roman" w:cs="Times New Roman"/>
        </w:rPr>
        <w:t xml:space="preserve">                                                         </w:t>
      </w:r>
    </w:p>
    <w:p w:rsidR="000B7699" w:rsidRPr="000B7699" w:rsidRDefault="000B7699" w:rsidP="000B7699">
      <w:pPr>
        <w:spacing w:after="0" w:line="240" w:lineRule="auto"/>
        <w:jc w:val="center"/>
        <w:rPr>
          <w:rFonts w:ascii="Times New Roman" w:hAnsi="Times New Roman" w:cs="Times New Roman"/>
          <w:b/>
        </w:rPr>
      </w:pPr>
      <w:r w:rsidRPr="000B7699">
        <w:rPr>
          <w:rFonts w:ascii="Times New Roman" w:hAnsi="Times New Roman" w:cs="Times New Roman"/>
          <w:b/>
        </w:rPr>
        <w:t>Структура</w:t>
      </w:r>
    </w:p>
    <w:p w:rsidR="000B7699" w:rsidRPr="000B7699" w:rsidRDefault="000B7699" w:rsidP="000B7699">
      <w:pPr>
        <w:spacing w:after="0" w:line="240" w:lineRule="auto"/>
        <w:jc w:val="center"/>
        <w:rPr>
          <w:rFonts w:ascii="Times New Roman" w:hAnsi="Times New Roman" w:cs="Times New Roman"/>
          <w:b/>
        </w:rPr>
      </w:pPr>
      <w:r w:rsidRPr="000B7699">
        <w:rPr>
          <w:rFonts w:ascii="Times New Roman" w:hAnsi="Times New Roman" w:cs="Times New Roman"/>
          <w:b/>
        </w:rPr>
        <w:t>Администрации  Большеигнатовского   муниципального  района</w:t>
      </w:r>
    </w:p>
    <w:p w:rsidR="000B7699" w:rsidRPr="000B7699" w:rsidRDefault="000B7699" w:rsidP="000B7699">
      <w:pPr>
        <w:spacing w:after="0" w:line="240" w:lineRule="auto"/>
        <w:jc w:val="center"/>
        <w:rPr>
          <w:rFonts w:ascii="Times New Roman" w:hAnsi="Times New Roman" w:cs="Times New Roman"/>
          <w:b/>
        </w:rPr>
      </w:pPr>
      <w:r w:rsidRPr="000B7699">
        <w:rPr>
          <w:rFonts w:ascii="Times New Roman" w:hAnsi="Times New Roman" w:cs="Times New Roman"/>
          <w:b/>
        </w:rPr>
        <w:t>Республики   Мордовия</w:t>
      </w:r>
    </w:p>
    <w:p w:rsidR="000B7699" w:rsidRPr="000B7699" w:rsidRDefault="000B7699" w:rsidP="000B7699">
      <w:pPr>
        <w:spacing w:after="0" w:line="240" w:lineRule="auto"/>
        <w:jc w:val="center"/>
        <w:rPr>
          <w:rFonts w:ascii="Times New Roman" w:hAnsi="Times New Roman" w:cs="Times New Roman"/>
          <w:b/>
        </w:rPr>
      </w:pPr>
    </w:p>
    <w:p w:rsidR="000B7699" w:rsidRPr="000B7699" w:rsidRDefault="000B7699" w:rsidP="000B7699">
      <w:pPr>
        <w:spacing w:after="0" w:line="240" w:lineRule="auto"/>
        <w:jc w:val="both"/>
        <w:rPr>
          <w:rFonts w:ascii="Times New Roman" w:hAnsi="Times New Roman" w:cs="Times New Roman"/>
        </w:rPr>
      </w:pPr>
      <w:r w:rsidRPr="000B7699">
        <w:rPr>
          <w:rFonts w:ascii="Times New Roman" w:hAnsi="Times New Roman" w:cs="Times New Roman"/>
        </w:rPr>
        <w:t>1.   Глава  Большеигнатовского муниципального  района;</w:t>
      </w:r>
    </w:p>
    <w:p w:rsidR="000B7699" w:rsidRPr="000B7699" w:rsidRDefault="000B7699" w:rsidP="000B7699">
      <w:pPr>
        <w:spacing w:after="0" w:line="240" w:lineRule="auto"/>
        <w:jc w:val="both"/>
        <w:rPr>
          <w:rFonts w:ascii="Times New Roman" w:hAnsi="Times New Roman" w:cs="Times New Roman"/>
        </w:rPr>
      </w:pPr>
      <w:r w:rsidRPr="000B7699">
        <w:rPr>
          <w:rFonts w:ascii="Times New Roman" w:hAnsi="Times New Roman" w:cs="Times New Roman"/>
        </w:rPr>
        <w:t xml:space="preserve">2.  Первый  заместитель Главы  Большеигнатовского муниципального  района по вопросам строительства, жилищно-коммунального хозяйства и перспективного развития;   </w:t>
      </w:r>
    </w:p>
    <w:p w:rsidR="000B7699" w:rsidRPr="000B7699" w:rsidRDefault="000B7699" w:rsidP="000B7699">
      <w:pPr>
        <w:spacing w:after="0" w:line="240" w:lineRule="auto"/>
        <w:jc w:val="both"/>
        <w:rPr>
          <w:rFonts w:ascii="Times New Roman" w:hAnsi="Times New Roman" w:cs="Times New Roman"/>
        </w:rPr>
      </w:pPr>
      <w:r w:rsidRPr="000B7699">
        <w:rPr>
          <w:rFonts w:ascii="Times New Roman" w:hAnsi="Times New Roman" w:cs="Times New Roman"/>
        </w:rPr>
        <w:t xml:space="preserve">3. Заместитель Главы Большеигнатовского муниципального района по финансово-экономическим и общим вопросам; </w:t>
      </w:r>
    </w:p>
    <w:p w:rsidR="000B7699" w:rsidRPr="000B7699" w:rsidRDefault="000B7699" w:rsidP="000B7699">
      <w:pPr>
        <w:spacing w:after="0" w:line="240" w:lineRule="auto"/>
        <w:jc w:val="both"/>
        <w:rPr>
          <w:rFonts w:ascii="Times New Roman" w:hAnsi="Times New Roman" w:cs="Times New Roman"/>
        </w:rPr>
      </w:pPr>
      <w:r w:rsidRPr="000B7699">
        <w:rPr>
          <w:rFonts w:ascii="Times New Roman" w:hAnsi="Times New Roman" w:cs="Times New Roman"/>
        </w:rPr>
        <w:t>4.  Заместитель  Главы Большеигнатовского муниципального района по вопросам сельского хозяйства – начальник управления по работе с  отраслями агропромышленного комплекса и личными подсобными хозяйствами граждан Администрации Большеигнатовского  муниципального  района;</w:t>
      </w:r>
    </w:p>
    <w:p w:rsidR="000B7699" w:rsidRPr="000B7699" w:rsidRDefault="000B7699" w:rsidP="000B7699">
      <w:pPr>
        <w:spacing w:after="0" w:line="240" w:lineRule="auto"/>
        <w:jc w:val="both"/>
        <w:rPr>
          <w:rFonts w:ascii="Times New Roman" w:hAnsi="Times New Roman" w:cs="Times New Roman"/>
        </w:rPr>
      </w:pPr>
    </w:p>
    <w:p w:rsidR="000B7699" w:rsidRPr="000B7699" w:rsidRDefault="000B7699" w:rsidP="000B7699">
      <w:pPr>
        <w:spacing w:after="0" w:line="240" w:lineRule="auto"/>
        <w:jc w:val="both"/>
        <w:rPr>
          <w:rFonts w:ascii="Times New Roman" w:hAnsi="Times New Roman" w:cs="Times New Roman"/>
        </w:rPr>
      </w:pPr>
      <w:r w:rsidRPr="000B7699">
        <w:rPr>
          <w:rFonts w:ascii="Times New Roman" w:hAnsi="Times New Roman" w:cs="Times New Roman"/>
        </w:rPr>
        <w:lastRenderedPageBreak/>
        <w:t>5.  Заместитель Главы  Большеигнатовского  муниципального  района по социальным  вопросам – начальник  управления  по социальной работе администрации Большеигнато</w:t>
      </w:r>
      <w:r w:rsidR="00995210">
        <w:rPr>
          <w:rFonts w:ascii="Times New Roman" w:hAnsi="Times New Roman" w:cs="Times New Roman"/>
        </w:rPr>
        <w:t>вского  муниципального  района;</w:t>
      </w:r>
    </w:p>
    <w:p w:rsidR="000B7699" w:rsidRPr="000B7699" w:rsidRDefault="000B7699" w:rsidP="000B7699">
      <w:pPr>
        <w:spacing w:after="0" w:line="240" w:lineRule="auto"/>
        <w:jc w:val="both"/>
        <w:rPr>
          <w:rFonts w:ascii="Times New Roman" w:hAnsi="Times New Roman" w:cs="Times New Roman"/>
        </w:rPr>
      </w:pPr>
      <w:r w:rsidRPr="000B7699">
        <w:rPr>
          <w:rFonts w:ascii="Times New Roman" w:hAnsi="Times New Roman" w:cs="Times New Roman"/>
        </w:rPr>
        <w:t>6. Руководитель аппарата Администрации Большеигнатовского муниципального района;</w:t>
      </w:r>
    </w:p>
    <w:p w:rsidR="000B7699" w:rsidRPr="000B7699" w:rsidRDefault="000B7699" w:rsidP="000B7699">
      <w:pPr>
        <w:spacing w:after="0" w:line="240" w:lineRule="auto"/>
        <w:jc w:val="both"/>
        <w:rPr>
          <w:rFonts w:ascii="Times New Roman" w:hAnsi="Times New Roman" w:cs="Times New Roman"/>
        </w:rPr>
      </w:pPr>
      <w:r w:rsidRPr="000B7699">
        <w:rPr>
          <w:rFonts w:ascii="Times New Roman" w:hAnsi="Times New Roman" w:cs="Times New Roman"/>
        </w:rPr>
        <w:t>7.  Управление по социальной работе Администрации Большеигнатовского муниципального района:</w:t>
      </w:r>
    </w:p>
    <w:p w:rsidR="000B7699" w:rsidRPr="000B7699" w:rsidRDefault="000B7699" w:rsidP="000B7699">
      <w:pPr>
        <w:spacing w:after="0" w:line="240" w:lineRule="auto"/>
        <w:ind w:firstLine="748"/>
        <w:jc w:val="both"/>
        <w:rPr>
          <w:rFonts w:ascii="Times New Roman" w:hAnsi="Times New Roman" w:cs="Times New Roman"/>
        </w:rPr>
      </w:pPr>
      <w:r w:rsidRPr="000B7699">
        <w:rPr>
          <w:rFonts w:ascii="Times New Roman" w:hAnsi="Times New Roman" w:cs="Times New Roman"/>
        </w:rPr>
        <w:t>- отдел по работе с учреждениями образования, опеки и попечительства несовершеннолетних управления по социальной работе Администрации  Большеигнатовского муниципального района;</w:t>
      </w:r>
    </w:p>
    <w:p w:rsidR="000B7699" w:rsidRPr="000B7699" w:rsidRDefault="000B7699" w:rsidP="00995210">
      <w:pPr>
        <w:spacing w:after="0" w:line="240" w:lineRule="auto"/>
        <w:ind w:firstLine="748"/>
        <w:jc w:val="both"/>
        <w:rPr>
          <w:rFonts w:ascii="Times New Roman" w:hAnsi="Times New Roman" w:cs="Times New Roman"/>
        </w:rPr>
      </w:pPr>
      <w:r w:rsidRPr="000B7699">
        <w:rPr>
          <w:rFonts w:ascii="Times New Roman" w:hAnsi="Times New Roman" w:cs="Times New Roman"/>
        </w:rPr>
        <w:t>- отдел по культуре и туризму, спорту и делам молодежи управления по социальной работе Администрации Большеигна</w:t>
      </w:r>
      <w:r w:rsidR="00995210">
        <w:rPr>
          <w:rFonts w:ascii="Times New Roman" w:hAnsi="Times New Roman" w:cs="Times New Roman"/>
        </w:rPr>
        <w:t>товского муниципального района;</w:t>
      </w:r>
    </w:p>
    <w:p w:rsidR="000B7699" w:rsidRPr="000B7699" w:rsidRDefault="000B7699" w:rsidP="000B7699">
      <w:pPr>
        <w:spacing w:after="0" w:line="240" w:lineRule="auto"/>
        <w:jc w:val="both"/>
        <w:rPr>
          <w:rFonts w:ascii="Times New Roman" w:hAnsi="Times New Roman" w:cs="Times New Roman"/>
        </w:rPr>
      </w:pPr>
      <w:r w:rsidRPr="000B7699">
        <w:rPr>
          <w:rFonts w:ascii="Times New Roman" w:hAnsi="Times New Roman" w:cs="Times New Roman"/>
        </w:rPr>
        <w:t>8. Финансовое управление Администрации Большеигнатовского  муниципального  района:</w:t>
      </w:r>
    </w:p>
    <w:p w:rsidR="000B7699" w:rsidRPr="000B7699" w:rsidRDefault="000B7699" w:rsidP="000B7699">
      <w:pPr>
        <w:spacing w:after="0" w:line="240" w:lineRule="auto"/>
        <w:ind w:firstLine="748"/>
        <w:jc w:val="both"/>
        <w:rPr>
          <w:rFonts w:ascii="Times New Roman" w:hAnsi="Times New Roman" w:cs="Times New Roman"/>
        </w:rPr>
      </w:pPr>
      <w:r w:rsidRPr="000B7699">
        <w:rPr>
          <w:rFonts w:ascii="Times New Roman" w:hAnsi="Times New Roman" w:cs="Times New Roman"/>
        </w:rPr>
        <w:t>- отдел по бюджету;</w:t>
      </w:r>
    </w:p>
    <w:p w:rsidR="000B7699" w:rsidRPr="000B7699" w:rsidRDefault="000B7699" w:rsidP="00995210">
      <w:pPr>
        <w:spacing w:after="0" w:line="240" w:lineRule="auto"/>
        <w:ind w:firstLine="748"/>
        <w:jc w:val="both"/>
        <w:rPr>
          <w:rFonts w:ascii="Times New Roman" w:hAnsi="Times New Roman" w:cs="Times New Roman"/>
        </w:rPr>
      </w:pPr>
      <w:r w:rsidRPr="000B7699">
        <w:rPr>
          <w:rFonts w:ascii="Times New Roman" w:hAnsi="Times New Roman" w:cs="Times New Roman"/>
        </w:rPr>
        <w:t>- отдел бух</w:t>
      </w:r>
      <w:r w:rsidR="00995210">
        <w:rPr>
          <w:rFonts w:ascii="Times New Roman" w:hAnsi="Times New Roman" w:cs="Times New Roman"/>
        </w:rPr>
        <w:t>галтерского учета и отчетности;</w:t>
      </w:r>
    </w:p>
    <w:p w:rsidR="000B7699" w:rsidRPr="000B7699" w:rsidRDefault="000B7699" w:rsidP="000B7699">
      <w:pPr>
        <w:spacing w:after="0" w:line="240" w:lineRule="auto"/>
        <w:jc w:val="both"/>
        <w:rPr>
          <w:rFonts w:ascii="Times New Roman" w:hAnsi="Times New Roman" w:cs="Times New Roman"/>
        </w:rPr>
      </w:pPr>
      <w:r w:rsidRPr="000B7699">
        <w:rPr>
          <w:rFonts w:ascii="Times New Roman" w:hAnsi="Times New Roman" w:cs="Times New Roman"/>
        </w:rPr>
        <w:t>9. Управление экономического анализа  и  прогнозирования  Администрации Большеигнато</w:t>
      </w:r>
      <w:r w:rsidR="00995210">
        <w:rPr>
          <w:rFonts w:ascii="Times New Roman" w:hAnsi="Times New Roman" w:cs="Times New Roman"/>
        </w:rPr>
        <w:t>вского  муниципального  района;</w:t>
      </w:r>
    </w:p>
    <w:p w:rsidR="000B7699" w:rsidRPr="000B7699" w:rsidRDefault="000B7699" w:rsidP="000B7699">
      <w:pPr>
        <w:spacing w:after="0" w:line="240" w:lineRule="auto"/>
        <w:jc w:val="both"/>
        <w:rPr>
          <w:rFonts w:ascii="Times New Roman" w:hAnsi="Times New Roman" w:cs="Times New Roman"/>
        </w:rPr>
      </w:pPr>
      <w:r w:rsidRPr="000B7699">
        <w:rPr>
          <w:rFonts w:ascii="Times New Roman" w:hAnsi="Times New Roman" w:cs="Times New Roman"/>
        </w:rPr>
        <w:t>10.  Управление  по работе с  отраслями агропромышленного комплекса и личными подсобными хозяйствами граждан Администрации Большеигна</w:t>
      </w:r>
      <w:r w:rsidR="00995210">
        <w:rPr>
          <w:rFonts w:ascii="Times New Roman" w:hAnsi="Times New Roman" w:cs="Times New Roman"/>
        </w:rPr>
        <w:t>товского муниципального района;</w:t>
      </w:r>
    </w:p>
    <w:p w:rsidR="000B7699" w:rsidRPr="000B7699" w:rsidRDefault="000B7699" w:rsidP="00995210">
      <w:pPr>
        <w:spacing w:after="0" w:line="240" w:lineRule="auto"/>
        <w:jc w:val="both"/>
        <w:rPr>
          <w:rFonts w:ascii="Times New Roman" w:hAnsi="Times New Roman" w:cs="Times New Roman"/>
        </w:rPr>
      </w:pPr>
      <w:r w:rsidRPr="000B7699">
        <w:rPr>
          <w:rFonts w:ascii="Times New Roman" w:hAnsi="Times New Roman" w:cs="Times New Roman"/>
        </w:rPr>
        <w:t>11. Отдел по взаимодействию с территорией Большеигнатовского сельского поселения Администрации Большеигна</w:t>
      </w:r>
      <w:r w:rsidR="00995210">
        <w:rPr>
          <w:rFonts w:ascii="Times New Roman" w:hAnsi="Times New Roman" w:cs="Times New Roman"/>
        </w:rPr>
        <w:t>товского муниципального района;</w:t>
      </w:r>
    </w:p>
    <w:p w:rsidR="000B7699" w:rsidRPr="000B7699" w:rsidRDefault="000B7699" w:rsidP="000B7699">
      <w:pPr>
        <w:spacing w:after="0" w:line="240" w:lineRule="auto"/>
        <w:jc w:val="both"/>
        <w:rPr>
          <w:rFonts w:ascii="Times New Roman" w:hAnsi="Times New Roman" w:cs="Times New Roman"/>
        </w:rPr>
      </w:pPr>
      <w:r w:rsidRPr="000B7699">
        <w:rPr>
          <w:rFonts w:ascii="Times New Roman" w:hAnsi="Times New Roman" w:cs="Times New Roman"/>
        </w:rPr>
        <w:t>12. Отдел специальных программ Администрации Большеигна</w:t>
      </w:r>
      <w:r w:rsidR="00995210">
        <w:rPr>
          <w:rFonts w:ascii="Times New Roman" w:hAnsi="Times New Roman" w:cs="Times New Roman"/>
        </w:rPr>
        <w:t>товского муниципального района;</w:t>
      </w:r>
    </w:p>
    <w:p w:rsidR="000B7699" w:rsidRPr="000B7699" w:rsidRDefault="000B7699" w:rsidP="000B7699">
      <w:pPr>
        <w:spacing w:after="0" w:line="240" w:lineRule="auto"/>
        <w:jc w:val="both"/>
        <w:rPr>
          <w:rFonts w:ascii="Times New Roman" w:hAnsi="Times New Roman" w:cs="Times New Roman"/>
        </w:rPr>
      </w:pPr>
      <w:r w:rsidRPr="000B7699">
        <w:rPr>
          <w:rFonts w:ascii="Times New Roman" w:hAnsi="Times New Roman" w:cs="Times New Roman"/>
        </w:rPr>
        <w:t>13.  Отдел  имущественных и  земельных  отношений  Администрации Большеигнат</w:t>
      </w:r>
      <w:r w:rsidR="00995210">
        <w:rPr>
          <w:rFonts w:ascii="Times New Roman" w:hAnsi="Times New Roman" w:cs="Times New Roman"/>
        </w:rPr>
        <w:t>овского муниципального  района;</w:t>
      </w:r>
    </w:p>
    <w:p w:rsidR="000B7699" w:rsidRPr="000B7699" w:rsidRDefault="000B7699" w:rsidP="000B7699">
      <w:pPr>
        <w:spacing w:after="0" w:line="240" w:lineRule="auto"/>
        <w:jc w:val="both"/>
        <w:rPr>
          <w:rFonts w:ascii="Times New Roman" w:hAnsi="Times New Roman" w:cs="Times New Roman"/>
        </w:rPr>
      </w:pPr>
      <w:r w:rsidRPr="000B7699">
        <w:rPr>
          <w:rFonts w:ascii="Times New Roman" w:hAnsi="Times New Roman" w:cs="Times New Roman"/>
        </w:rPr>
        <w:t>14. Отдел  градостроительства, архитектуры, жилищно-коммунального хозяйства и вопросам гражданской обороны и чрезвычайным ситуациям Администрации Большеигнат</w:t>
      </w:r>
      <w:r w:rsidR="00995210">
        <w:rPr>
          <w:rFonts w:ascii="Times New Roman" w:hAnsi="Times New Roman" w:cs="Times New Roman"/>
        </w:rPr>
        <w:t>овского  муниципального района;</w:t>
      </w:r>
    </w:p>
    <w:p w:rsidR="000B7699" w:rsidRPr="000B7699" w:rsidRDefault="000B7699" w:rsidP="000B7699">
      <w:pPr>
        <w:spacing w:after="0" w:line="240" w:lineRule="auto"/>
        <w:jc w:val="both"/>
        <w:rPr>
          <w:rFonts w:ascii="Times New Roman" w:hAnsi="Times New Roman" w:cs="Times New Roman"/>
        </w:rPr>
      </w:pPr>
      <w:r w:rsidRPr="000B7699">
        <w:rPr>
          <w:rFonts w:ascii="Times New Roman" w:hAnsi="Times New Roman" w:cs="Times New Roman"/>
        </w:rPr>
        <w:t>15.  Отдел ЗАГС;</w:t>
      </w:r>
    </w:p>
    <w:p w:rsidR="000B7699" w:rsidRPr="000B7699" w:rsidRDefault="000B7699" w:rsidP="000B7699">
      <w:pPr>
        <w:spacing w:after="0" w:line="240" w:lineRule="auto"/>
        <w:jc w:val="both"/>
        <w:rPr>
          <w:rFonts w:ascii="Times New Roman" w:hAnsi="Times New Roman" w:cs="Times New Roman"/>
        </w:rPr>
      </w:pPr>
      <w:r w:rsidRPr="000B7699">
        <w:rPr>
          <w:rFonts w:ascii="Times New Roman" w:hAnsi="Times New Roman" w:cs="Times New Roman"/>
        </w:rPr>
        <w:t>16. Отдел организационной и кадровой работы Администрации Большеигнатовского  муниципального района;</w:t>
      </w:r>
    </w:p>
    <w:p w:rsidR="000B7699" w:rsidRPr="000B7699" w:rsidRDefault="000B7699" w:rsidP="000B7699">
      <w:pPr>
        <w:spacing w:after="0" w:line="240" w:lineRule="auto"/>
        <w:jc w:val="both"/>
        <w:rPr>
          <w:rFonts w:ascii="Times New Roman" w:hAnsi="Times New Roman" w:cs="Times New Roman"/>
        </w:rPr>
      </w:pPr>
      <w:r w:rsidRPr="000B7699">
        <w:rPr>
          <w:rFonts w:ascii="Times New Roman" w:hAnsi="Times New Roman" w:cs="Times New Roman"/>
        </w:rPr>
        <w:t>17. Юридический отдел Администрации Большеигнатовского  муниципального района;</w:t>
      </w:r>
    </w:p>
    <w:p w:rsidR="000B7699" w:rsidRPr="000B7699" w:rsidRDefault="000B7699" w:rsidP="00995210">
      <w:pPr>
        <w:spacing w:after="0" w:line="240" w:lineRule="auto"/>
        <w:jc w:val="both"/>
        <w:rPr>
          <w:rFonts w:ascii="Times New Roman" w:hAnsi="Times New Roman" w:cs="Times New Roman"/>
        </w:rPr>
      </w:pPr>
      <w:r w:rsidRPr="000B7699">
        <w:rPr>
          <w:rFonts w:ascii="Times New Roman" w:hAnsi="Times New Roman" w:cs="Times New Roman"/>
        </w:rPr>
        <w:t>18. Муниципальный архив Администрации Большеигнатовского  муниципального района;</w:t>
      </w:r>
    </w:p>
    <w:p w:rsidR="000B7699" w:rsidRPr="000B7699" w:rsidRDefault="000B7699" w:rsidP="000B7699">
      <w:pPr>
        <w:spacing w:after="0" w:line="240" w:lineRule="auto"/>
        <w:jc w:val="both"/>
        <w:rPr>
          <w:rFonts w:ascii="Times New Roman" w:hAnsi="Times New Roman" w:cs="Times New Roman"/>
        </w:rPr>
      </w:pPr>
      <w:r w:rsidRPr="000B7699">
        <w:rPr>
          <w:rFonts w:ascii="Times New Roman" w:hAnsi="Times New Roman" w:cs="Times New Roman"/>
        </w:rPr>
        <w:t>19. Отдел бухгалтерии Администрации Большеигнатовского  муниципального района;</w:t>
      </w:r>
    </w:p>
    <w:p w:rsidR="000B7699" w:rsidRPr="000B7699" w:rsidRDefault="000B7699" w:rsidP="000B7699">
      <w:pPr>
        <w:spacing w:after="0" w:line="240" w:lineRule="auto"/>
        <w:jc w:val="both"/>
        <w:rPr>
          <w:rFonts w:ascii="Times New Roman" w:hAnsi="Times New Roman" w:cs="Times New Roman"/>
        </w:rPr>
      </w:pPr>
      <w:r w:rsidRPr="000B7699">
        <w:rPr>
          <w:rFonts w:ascii="Times New Roman" w:hAnsi="Times New Roman" w:cs="Times New Roman"/>
        </w:rPr>
        <w:t>20. Отдел информатизации Администрации Большеигнатовского  муниципального района.</w:t>
      </w:r>
    </w:p>
    <w:p w:rsidR="000B7699" w:rsidRPr="000B7699" w:rsidRDefault="000B7699" w:rsidP="000B7699">
      <w:pPr>
        <w:pStyle w:val="af1"/>
        <w:rPr>
          <w:sz w:val="22"/>
          <w:szCs w:val="22"/>
        </w:rPr>
      </w:pPr>
      <w:r w:rsidRPr="000B7699">
        <w:rPr>
          <w:noProof/>
          <w:sz w:val="22"/>
          <w:szCs w:val="22"/>
        </w:rPr>
        <w:drawing>
          <wp:inline distT="0" distB="0" distL="0" distR="0" wp14:anchorId="04813DB5" wp14:editId="6D28EB98">
            <wp:extent cx="571500" cy="600075"/>
            <wp:effectExtent l="0" t="0" r="0" b="9525"/>
            <wp:docPr id="4" name="Рисунок 4"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1500" cy="600075"/>
                    </a:xfrm>
                    <a:prstGeom prst="rect">
                      <a:avLst/>
                    </a:prstGeom>
                    <a:noFill/>
                    <a:ln>
                      <a:noFill/>
                    </a:ln>
                  </pic:spPr>
                </pic:pic>
              </a:graphicData>
            </a:graphic>
          </wp:inline>
        </w:drawing>
      </w:r>
    </w:p>
    <w:p w:rsidR="000B7699" w:rsidRPr="000B7699" w:rsidRDefault="000B7699" w:rsidP="00995210">
      <w:pPr>
        <w:pStyle w:val="af1"/>
        <w:ind w:left="0"/>
        <w:rPr>
          <w:b w:val="0"/>
          <w:bCs/>
          <w:sz w:val="22"/>
          <w:szCs w:val="22"/>
        </w:rPr>
      </w:pPr>
      <w:r w:rsidRPr="000B7699">
        <w:rPr>
          <w:sz w:val="22"/>
          <w:szCs w:val="22"/>
        </w:rPr>
        <w:t>Совет депутатов Большеигнатовского муниципального района Республики  Мордовия</w:t>
      </w:r>
    </w:p>
    <w:p w:rsidR="000B7699" w:rsidRPr="000B7699" w:rsidRDefault="000B7699" w:rsidP="000B7699">
      <w:pPr>
        <w:tabs>
          <w:tab w:val="left" w:pos="-2552"/>
          <w:tab w:val="right" w:pos="10632"/>
        </w:tabs>
        <w:spacing w:after="0" w:line="240" w:lineRule="auto"/>
        <w:jc w:val="center"/>
        <w:rPr>
          <w:rFonts w:ascii="Times New Roman" w:hAnsi="Times New Roman" w:cs="Times New Roman"/>
          <w:b/>
          <w:bCs/>
        </w:rPr>
      </w:pPr>
      <w:r w:rsidRPr="000B7699">
        <w:rPr>
          <w:rFonts w:ascii="Times New Roman" w:hAnsi="Times New Roman" w:cs="Times New Roman"/>
          <w:b/>
          <w:bCs/>
        </w:rPr>
        <w:t>РЕШЕНИЕ</w:t>
      </w:r>
    </w:p>
    <w:p w:rsidR="000B7699" w:rsidRPr="000B7699" w:rsidRDefault="000B7699" w:rsidP="000B7699">
      <w:pPr>
        <w:tabs>
          <w:tab w:val="left" w:pos="-2552"/>
          <w:tab w:val="right" w:pos="10632"/>
        </w:tabs>
        <w:spacing w:after="0" w:line="240" w:lineRule="auto"/>
        <w:jc w:val="center"/>
        <w:rPr>
          <w:rFonts w:ascii="Times New Roman" w:hAnsi="Times New Roman" w:cs="Times New Roman"/>
          <w:b/>
          <w:bCs/>
        </w:rPr>
      </w:pPr>
      <w:r w:rsidRPr="000B7699">
        <w:rPr>
          <w:rFonts w:ascii="Times New Roman" w:hAnsi="Times New Roman" w:cs="Times New Roman"/>
          <w:b/>
          <w:bCs/>
        </w:rPr>
        <w:t xml:space="preserve">  Совета депутатов Большеигнатовского муниципального района седьмого созыва</w:t>
      </w:r>
    </w:p>
    <w:p w:rsidR="000B7699" w:rsidRPr="000B7699" w:rsidRDefault="000B7699" w:rsidP="000B7699">
      <w:pPr>
        <w:tabs>
          <w:tab w:val="left" w:pos="-2552"/>
          <w:tab w:val="right" w:pos="10632"/>
        </w:tabs>
        <w:spacing w:after="0" w:line="240" w:lineRule="auto"/>
        <w:jc w:val="center"/>
        <w:rPr>
          <w:rFonts w:ascii="Times New Roman" w:hAnsi="Times New Roman" w:cs="Times New Roman"/>
          <w:b/>
          <w:bCs/>
        </w:rPr>
      </w:pPr>
    </w:p>
    <w:p w:rsidR="000B7699" w:rsidRPr="000B7699" w:rsidRDefault="000B7699" w:rsidP="000B7699">
      <w:pPr>
        <w:tabs>
          <w:tab w:val="left" w:pos="-2552"/>
          <w:tab w:val="right" w:pos="10632"/>
        </w:tabs>
        <w:spacing w:after="0" w:line="240" w:lineRule="auto"/>
        <w:rPr>
          <w:rFonts w:ascii="Times New Roman" w:hAnsi="Times New Roman" w:cs="Times New Roman"/>
        </w:rPr>
      </w:pPr>
      <w:r w:rsidRPr="000B7699">
        <w:rPr>
          <w:rFonts w:ascii="Times New Roman" w:hAnsi="Times New Roman" w:cs="Times New Roman"/>
        </w:rPr>
        <w:t xml:space="preserve">   «13»  октября  2022г.                                                                 </w:t>
      </w:r>
      <w:r w:rsidR="00995210">
        <w:rPr>
          <w:rFonts w:ascii="Times New Roman" w:hAnsi="Times New Roman" w:cs="Times New Roman"/>
        </w:rPr>
        <w:t xml:space="preserve">                                              </w:t>
      </w:r>
      <w:r w:rsidRPr="000B7699">
        <w:rPr>
          <w:rFonts w:ascii="Times New Roman" w:hAnsi="Times New Roman" w:cs="Times New Roman"/>
        </w:rPr>
        <w:t xml:space="preserve"> </w:t>
      </w:r>
      <w:r w:rsidRPr="000B7699">
        <w:rPr>
          <w:rFonts w:ascii="Times New Roman" w:hAnsi="Times New Roman" w:cs="Times New Roman"/>
        </w:rPr>
        <w:sym w:font="Times New Roman" w:char="2116"/>
      </w:r>
      <w:r w:rsidRPr="000B7699">
        <w:rPr>
          <w:rFonts w:ascii="Times New Roman" w:hAnsi="Times New Roman" w:cs="Times New Roman"/>
        </w:rPr>
        <w:t xml:space="preserve"> 74</w:t>
      </w:r>
    </w:p>
    <w:p w:rsidR="000B7699" w:rsidRPr="000B7699" w:rsidRDefault="000B7699" w:rsidP="000B7699">
      <w:pPr>
        <w:pStyle w:val="ConsTitle"/>
        <w:widowControl/>
        <w:jc w:val="center"/>
        <w:rPr>
          <w:rFonts w:ascii="Times New Roman" w:hAnsi="Times New Roman" w:cs="Times New Roman"/>
          <w:b w:val="0"/>
          <w:bCs w:val="0"/>
          <w:sz w:val="22"/>
          <w:szCs w:val="22"/>
        </w:rPr>
      </w:pPr>
      <w:r w:rsidRPr="000B7699">
        <w:rPr>
          <w:rFonts w:ascii="Times New Roman" w:hAnsi="Times New Roman" w:cs="Times New Roman"/>
          <w:b w:val="0"/>
          <w:bCs w:val="0"/>
          <w:sz w:val="22"/>
          <w:szCs w:val="22"/>
        </w:rPr>
        <w:t>с. Большое Игнатово</w:t>
      </w:r>
    </w:p>
    <w:p w:rsidR="000B7699" w:rsidRPr="000B7699" w:rsidRDefault="000B7699" w:rsidP="000B7699">
      <w:pPr>
        <w:pStyle w:val="1"/>
        <w:spacing w:before="0" w:after="0"/>
        <w:jc w:val="left"/>
        <w:rPr>
          <w:rStyle w:val="a6"/>
          <w:rFonts w:ascii="Times New Roman" w:eastAsiaTheme="majorEastAsia" w:hAnsi="Times New Roman"/>
          <w:b/>
          <w:bCs w:val="0"/>
          <w:color w:val="auto"/>
          <w:sz w:val="22"/>
          <w:szCs w:val="22"/>
        </w:rPr>
      </w:pPr>
    </w:p>
    <w:p w:rsidR="000B7699" w:rsidRPr="000B7699" w:rsidRDefault="000B7699" w:rsidP="000B7699">
      <w:pPr>
        <w:spacing w:after="0" w:line="240" w:lineRule="auto"/>
        <w:rPr>
          <w:rFonts w:ascii="Times New Roman" w:hAnsi="Times New Roman" w:cs="Times New Roman"/>
        </w:rPr>
      </w:pPr>
      <w:r w:rsidRPr="000B7699">
        <w:rPr>
          <w:rFonts w:ascii="Times New Roman" w:hAnsi="Times New Roman" w:cs="Times New Roman"/>
        </w:rPr>
        <w:t>О назначении и проведении опроса</w:t>
      </w:r>
    </w:p>
    <w:p w:rsidR="000B7699" w:rsidRPr="000B7699" w:rsidRDefault="000B7699" w:rsidP="000B7699">
      <w:pPr>
        <w:spacing w:after="0" w:line="240" w:lineRule="auto"/>
        <w:rPr>
          <w:rFonts w:ascii="Times New Roman" w:hAnsi="Times New Roman" w:cs="Times New Roman"/>
        </w:rPr>
      </w:pPr>
      <w:r w:rsidRPr="000B7699">
        <w:rPr>
          <w:rFonts w:ascii="Times New Roman" w:hAnsi="Times New Roman" w:cs="Times New Roman"/>
        </w:rPr>
        <w:t xml:space="preserve">граждан на территории Андреевского </w:t>
      </w:r>
    </w:p>
    <w:p w:rsidR="000B7699" w:rsidRPr="000B7699" w:rsidRDefault="000B7699" w:rsidP="000B7699">
      <w:pPr>
        <w:spacing w:after="0" w:line="240" w:lineRule="auto"/>
        <w:rPr>
          <w:rFonts w:ascii="Times New Roman" w:hAnsi="Times New Roman" w:cs="Times New Roman"/>
        </w:rPr>
      </w:pPr>
      <w:r w:rsidRPr="000B7699">
        <w:rPr>
          <w:rFonts w:ascii="Times New Roman" w:hAnsi="Times New Roman" w:cs="Times New Roman"/>
        </w:rPr>
        <w:t>сельского поселения Большеигнатовского</w:t>
      </w:r>
    </w:p>
    <w:p w:rsidR="000B7699" w:rsidRPr="000B7699" w:rsidRDefault="000B7699" w:rsidP="000B7699">
      <w:pPr>
        <w:spacing w:after="0" w:line="240" w:lineRule="auto"/>
        <w:rPr>
          <w:rFonts w:ascii="Times New Roman" w:hAnsi="Times New Roman" w:cs="Times New Roman"/>
        </w:rPr>
      </w:pPr>
      <w:r w:rsidRPr="000B7699">
        <w:rPr>
          <w:rFonts w:ascii="Times New Roman" w:hAnsi="Times New Roman" w:cs="Times New Roman"/>
        </w:rPr>
        <w:t>муниципального района</w:t>
      </w:r>
    </w:p>
    <w:p w:rsidR="000B7699" w:rsidRPr="000B7699" w:rsidRDefault="000B7699" w:rsidP="000B7699">
      <w:pPr>
        <w:spacing w:after="0" w:line="240" w:lineRule="auto"/>
        <w:rPr>
          <w:rFonts w:ascii="Times New Roman" w:hAnsi="Times New Roman" w:cs="Times New Roman"/>
        </w:rPr>
      </w:pPr>
    </w:p>
    <w:p w:rsidR="000B7699" w:rsidRPr="000B7699" w:rsidRDefault="000B7699" w:rsidP="00995210">
      <w:pPr>
        <w:spacing w:after="0" w:line="240" w:lineRule="auto"/>
        <w:ind w:firstLine="426"/>
        <w:jc w:val="both"/>
        <w:rPr>
          <w:rFonts w:ascii="Times New Roman" w:hAnsi="Times New Roman" w:cs="Times New Roman"/>
        </w:rPr>
      </w:pPr>
      <w:r w:rsidRPr="000B7699">
        <w:rPr>
          <w:rFonts w:ascii="Times New Roman" w:hAnsi="Times New Roman" w:cs="Times New Roman"/>
        </w:rPr>
        <w:t xml:space="preserve">В соответствии        с </w:t>
      </w:r>
      <w:r w:rsidRPr="000B7699">
        <w:rPr>
          <w:rStyle w:val="FontStyle12"/>
          <w:sz w:val="22"/>
          <w:szCs w:val="22"/>
        </w:rPr>
        <w:t xml:space="preserve"> Федеральным  законом  от 06.10.2003 №131-ФЗ «Об общих принципах организации местного самоуправления», Федеральным  законом  от 29.12.2012 № 273-ФЗ «Об образовании в Российской Федерации», Законом Республики Мордовия</w:t>
      </w:r>
      <w:r w:rsidRPr="000B7699">
        <w:rPr>
          <w:rFonts w:ascii="Times New Roman" w:hAnsi="Times New Roman" w:cs="Times New Roman"/>
        </w:rPr>
        <w:t xml:space="preserve"> от 03.09.2015г       № 64-З «О Порядке назначения и проведения опроса граждан на территории Республики Мордовия», на основании </w:t>
      </w:r>
      <w:r w:rsidRPr="00995210">
        <w:rPr>
          <w:rStyle w:val="a6"/>
          <w:rFonts w:ascii="Times New Roman" w:hAnsi="Times New Roman"/>
          <w:b w:val="0"/>
          <w:color w:val="auto"/>
        </w:rPr>
        <w:t xml:space="preserve">Решения Совета депутатов Большеигнатовского муниципального района  от 24.10.2017 г № 123 «Об утверждении Порядка назначения и проведения опроса граждан на территории </w:t>
      </w:r>
      <w:r w:rsidRPr="00995210">
        <w:rPr>
          <w:rStyle w:val="a6"/>
          <w:rFonts w:ascii="Times New Roman" w:hAnsi="Times New Roman"/>
          <w:b w:val="0"/>
          <w:color w:val="auto"/>
        </w:rPr>
        <w:lastRenderedPageBreak/>
        <w:t>Большеигнатовского муниципального района Республики Мордовия</w:t>
      </w:r>
      <w:r w:rsidRPr="00995210">
        <w:rPr>
          <w:rFonts w:ascii="Times New Roman" w:hAnsi="Times New Roman" w:cs="Times New Roman"/>
          <w:b/>
        </w:rPr>
        <w:t xml:space="preserve">, </w:t>
      </w:r>
      <w:r w:rsidRPr="000B7699">
        <w:rPr>
          <w:rFonts w:ascii="Times New Roman" w:hAnsi="Times New Roman" w:cs="Times New Roman"/>
        </w:rPr>
        <w:t xml:space="preserve">в целях выявления учета мнений жителей сельских поселений Большеигнатовского муниципального района при реорганизации или ликвидации муниципального образовательного учреждения (муниципальной образовательной организации), Совет депутатов Большеигнатовского муниципального района </w:t>
      </w:r>
      <w:r w:rsidRPr="000B7699">
        <w:rPr>
          <w:rFonts w:ascii="Times New Roman" w:hAnsi="Times New Roman" w:cs="Times New Roman"/>
          <w:b/>
        </w:rPr>
        <w:t>решил</w:t>
      </w:r>
      <w:r w:rsidRPr="000B7699">
        <w:rPr>
          <w:rFonts w:ascii="Times New Roman" w:hAnsi="Times New Roman" w:cs="Times New Roman"/>
        </w:rPr>
        <w:t>:</w:t>
      </w:r>
    </w:p>
    <w:p w:rsidR="000B7699" w:rsidRPr="000B7699" w:rsidRDefault="000B7699" w:rsidP="00995210">
      <w:pPr>
        <w:pStyle w:val="1"/>
        <w:spacing w:before="0" w:after="0"/>
        <w:jc w:val="both"/>
        <w:rPr>
          <w:rFonts w:ascii="Times New Roman" w:hAnsi="Times New Roman" w:cs="Times New Roman"/>
          <w:sz w:val="22"/>
          <w:szCs w:val="22"/>
        </w:rPr>
      </w:pPr>
      <w:r w:rsidRPr="000B7699">
        <w:rPr>
          <w:rFonts w:ascii="Times New Roman" w:hAnsi="Times New Roman" w:cs="Times New Roman"/>
          <w:b w:val="0"/>
          <w:color w:val="auto"/>
          <w:sz w:val="22"/>
          <w:szCs w:val="22"/>
        </w:rPr>
        <w:t xml:space="preserve">         1. Провести опрос граждан в виде тайного голосования жителей Андреевского сельского поселения Большеигнатовского муниципального района, согласно графика (приложение 1).</w:t>
      </w:r>
    </w:p>
    <w:p w:rsidR="000B7699" w:rsidRPr="000B7699" w:rsidRDefault="000B7699" w:rsidP="00995210">
      <w:pPr>
        <w:pStyle w:val="ac"/>
        <w:ind w:left="0"/>
        <w:jc w:val="both"/>
        <w:rPr>
          <w:sz w:val="22"/>
          <w:szCs w:val="22"/>
        </w:rPr>
      </w:pPr>
      <w:r w:rsidRPr="000B7699">
        <w:rPr>
          <w:b/>
          <w:sz w:val="22"/>
          <w:szCs w:val="22"/>
        </w:rPr>
        <w:t xml:space="preserve">        </w:t>
      </w:r>
      <w:r w:rsidRPr="000B7699">
        <w:rPr>
          <w:sz w:val="22"/>
          <w:szCs w:val="22"/>
        </w:rPr>
        <w:t>2.</w:t>
      </w:r>
      <w:r w:rsidRPr="000B7699">
        <w:rPr>
          <w:b/>
          <w:sz w:val="22"/>
          <w:szCs w:val="22"/>
        </w:rPr>
        <w:t xml:space="preserve"> </w:t>
      </w:r>
      <w:r w:rsidRPr="000B7699">
        <w:rPr>
          <w:sz w:val="22"/>
          <w:szCs w:val="22"/>
        </w:rPr>
        <w:t>Установить минимальную численность жителей сельского поселения, участвующих в опросе  не менее 25% граждан, имеющих право на участие в опросе для:</w:t>
      </w:r>
    </w:p>
    <w:p w:rsidR="000B7699" w:rsidRPr="000B7699" w:rsidRDefault="000B7699" w:rsidP="00995210">
      <w:pPr>
        <w:pStyle w:val="ac"/>
        <w:ind w:left="0"/>
        <w:jc w:val="both"/>
        <w:rPr>
          <w:sz w:val="22"/>
          <w:szCs w:val="22"/>
        </w:rPr>
      </w:pPr>
      <w:r w:rsidRPr="000B7699">
        <w:rPr>
          <w:sz w:val="22"/>
          <w:szCs w:val="22"/>
        </w:rPr>
        <w:t xml:space="preserve">  -  Андреевского - 116</w:t>
      </w:r>
      <w:r w:rsidRPr="000B7699">
        <w:rPr>
          <w:color w:val="FF0000"/>
          <w:sz w:val="22"/>
          <w:szCs w:val="22"/>
        </w:rPr>
        <w:t xml:space="preserve"> </w:t>
      </w:r>
      <w:r w:rsidRPr="000B7699">
        <w:rPr>
          <w:sz w:val="22"/>
          <w:szCs w:val="22"/>
        </w:rPr>
        <w:t>человек;</w:t>
      </w:r>
    </w:p>
    <w:p w:rsidR="000B7699" w:rsidRPr="000B7699" w:rsidRDefault="000B7699" w:rsidP="00995210">
      <w:pPr>
        <w:pStyle w:val="ac"/>
        <w:ind w:left="0"/>
        <w:jc w:val="both"/>
        <w:rPr>
          <w:rStyle w:val="FontStyle12"/>
          <w:sz w:val="22"/>
          <w:szCs w:val="22"/>
        </w:rPr>
      </w:pPr>
      <w:r w:rsidRPr="000B7699">
        <w:rPr>
          <w:sz w:val="22"/>
          <w:szCs w:val="22"/>
        </w:rPr>
        <w:t xml:space="preserve">      </w:t>
      </w:r>
      <w:r w:rsidRPr="000B7699">
        <w:rPr>
          <w:rStyle w:val="FontStyle12"/>
          <w:sz w:val="22"/>
          <w:szCs w:val="22"/>
        </w:rPr>
        <w:t xml:space="preserve">3. Утвердить: </w:t>
      </w:r>
    </w:p>
    <w:p w:rsidR="000B7699" w:rsidRPr="000B7699" w:rsidRDefault="000B7699" w:rsidP="00995210">
      <w:pPr>
        <w:pStyle w:val="af"/>
        <w:jc w:val="both"/>
        <w:rPr>
          <w:rFonts w:ascii="Times New Roman" w:hAnsi="Times New Roman"/>
        </w:rPr>
      </w:pPr>
      <w:r w:rsidRPr="000B7699">
        <w:rPr>
          <w:rStyle w:val="FontStyle12"/>
          <w:sz w:val="22"/>
          <w:szCs w:val="22"/>
        </w:rPr>
        <w:t xml:space="preserve">          -  </w:t>
      </w:r>
      <w:r w:rsidRPr="000B7699">
        <w:rPr>
          <w:rFonts w:ascii="Times New Roman" w:hAnsi="Times New Roman"/>
        </w:rPr>
        <w:t>состав комиссии  по проведению опроса жителей</w:t>
      </w:r>
      <w:r w:rsidRPr="000B7699">
        <w:rPr>
          <w:rFonts w:ascii="Times New Roman" w:hAnsi="Times New Roman"/>
          <w:b/>
        </w:rPr>
        <w:t xml:space="preserve"> </w:t>
      </w:r>
      <w:r w:rsidRPr="000B7699">
        <w:rPr>
          <w:rFonts w:ascii="Times New Roman" w:hAnsi="Times New Roman"/>
        </w:rPr>
        <w:t>(приложение 2);</w:t>
      </w:r>
    </w:p>
    <w:p w:rsidR="000B7699" w:rsidRPr="000B7699" w:rsidRDefault="000B7699" w:rsidP="00995210">
      <w:pPr>
        <w:pStyle w:val="af"/>
        <w:jc w:val="both"/>
        <w:rPr>
          <w:rFonts w:ascii="Times New Roman" w:hAnsi="Times New Roman"/>
        </w:rPr>
      </w:pPr>
      <w:r w:rsidRPr="000B7699">
        <w:rPr>
          <w:rFonts w:ascii="Times New Roman" w:hAnsi="Times New Roman"/>
          <w:color w:val="000000"/>
        </w:rPr>
        <w:t xml:space="preserve">          -  методику проведения опроса </w:t>
      </w:r>
      <w:r w:rsidRPr="000B7699">
        <w:rPr>
          <w:rFonts w:ascii="Times New Roman" w:hAnsi="Times New Roman"/>
        </w:rPr>
        <w:t>(приложение 3);</w:t>
      </w:r>
    </w:p>
    <w:p w:rsidR="000B7699" w:rsidRPr="000B7699" w:rsidRDefault="000B7699" w:rsidP="00995210">
      <w:pPr>
        <w:pStyle w:val="af"/>
        <w:ind w:left="567" w:firstLine="153"/>
        <w:jc w:val="both"/>
        <w:rPr>
          <w:rFonts w:ascii="Times New Roman" w:hAnsi="Times New Roman"/>
        </w:rPr>
      </w:pPr>
      <w:r w:rsidRPr="000B7699">
        <w:rPr>
          <w:rStyle w:val="FontStyle12"/>
          <w:sz w:val="22"/>
          <w:szCs w:val="22"/>
        </w:rPr>
        <w:t xml:space="preserve"> - формулировку вопросов, предлагаемых при проведении опроса,       </w:t>
      </w:r>
      <w:r w:rsidRPr="000B7699">
        <w:rPr>
          <w:rFonts w:ascii="Times New Roman" w:hAnsi="Times New Roman"/>
        </w:rPr>
        <w:t>(приложение 4);</w:t>
      </w:r>
    </w:p>
    <w:p w:rsidR="000B7699" w:rsidRPr="000B7699" w:rsidRDefault="000B7699" w:rsidP="00995210">
      <w:pPr>
        <w:pStyle w:val="af"/>
        <w:jc w:val="both"/>
        <w:rPr>
          <w:rFonts w:ascii="Times New Roman" w:hAnsi="Times New Roman"/>
        </w:rPr>
      </w:pPr>
      <w:r w:rsidRPr="000B7699">
        <w:rPr>
          <w:rFonts w:ascii="Times New Roman" w:hAnsi="Times New Roman"/>
          <w:color w:val="000000"/>
        </w:rPr>
        <w:t xml:space="preserve">        - форму опросного листа, </w:t>
      </w:r>
      <w:r w:rsidRPr="000B7699">
        <w:rPr>
          <w:rFonts w:ascii="Times New Roman" w:hAnsi="Times New Roman"/>
        </w:rPr>
        <w:t>(приложение 5).</w:t>
      </w:r>
    </w:p>
    <w:p w:rsidR="000B7699" w:rsidRPr="000B7699" w:rsidRDefault="000B7699" w:rsidP="00995210">
      <w:pPr>
        <w:spacing w:after="0" w:line="240" w:lineRule="auto"/>
        <w:jc w:val="both"/>
        <w:rPr>
          <w:rFonts w:ascii="Times New Roman" w:hAnsi="Times New Roman" w:cs="Times New Roman"/>
        </w:rPr>
      </w:pPr>
      <w:r w:rsidRPr="000B7699">
        <w:rPr>
          <w:rFonts w:ascii="Times New Roman" w:hAnsi="Times New Roman" w:cs="Times New Roman"/>
        </w:rPr>
        <w:t xml:space="preserve">          4. Настоящее решение вступает в силу после дня  официального опубликования (обнародования).</w:t>
      </w:r>
    </w:p>
    <w:p w:rsidR="000B7699" w:rsidRPr="000B7699" w:rsidRDefault="000B7699" w:rsidP="000B7699">
      <w:pPr>
        <w:spacing w:after="0" w:line="240" w:lineRule="auto"/>
        <w:rPr>
          <w:rFonts w:ascii="Times New Roman" w:hAnsi="Times New Roman" w:cs="Times New Roman"/>
        </w:rPr>
      </w:pPr>
    </w:p>
    <w:p w:rsidR="000B7699" w:rsidRPr="000B7699" w:rsidRDefault="000B7699" w:rsidP="000B7699">
      <w:pPr>
        <w:spacing w:after="0" w:line="240" w:lineRule="auto"/>
        <w:rPr>
          <w:rFonts w:ascii="Times New Roman" w:hAnsi="Times New Roman" w:cs="Times New Roman"/>
          <w:bCs/>
        </w:rPr>
      </w:pPr>
      <w:r w:rsidRPr="000B7699">
        <w:rPr>
          <w:rFonts w:ascii="Times New Roman" w:hAnsi="Times New Roman" w:cs="Times New Roman"/>
          <w:bCs/>
        </w:rPr>
        <w:t xml:space="preserve"> </w:t>
      </w:r>
    </w:p>
    <w:p w:rsidR="000B7699" w:rsidRPr="000B7699" w:rsidRDefault="000B7699" w:rsidP="000B7699">
      <w:pPr>
        <w:spacing w:after="0" w:line="240" w:lineRule="auto"/>
        <w:rPr>
          <w:rFonts w:ascii="Times New Roman" w:hAnsi="Times New Roman" w:cs="Times New Roman"/>
          <w:bCs/>
        </w:rPr>
      </w:pPr>
      <w:r w:rsidRPr="000B7699">
        <w:rPr>
          <w:rFonts w:ascii="Times New Roman" w:hAnsi="Times New Roman" w:cs="Times New Roman"/>
          <w:bCs/>
        </w:rPr>
        <w:t xml:space="preserve">  Председатель Совета депутатов</w:t>
      </w:r>
    </w:p>
    <w:p w:rsidR="000B7699" w:rsidRPr="000B7699" w:rsidRDefault="000B7699" w:rsidP="000B7699">
      <w:pPr>
        <w:spacing w:after="0" w:line="240" w:lineRule="auto"/>
        <w:rPr>
          <w:rFonts w:ascii="Times New Roman" w:hAnsi="Times New Roman" w:cs="Times New Roman"/>
          <w:bCs/>
        </w:rPr>
      </w:pPr>
      <w:r w:rsidRPr="000B7699">
        <w:rPr>
          <w:rFonts w:ascii="Times New Roman" w:hAnsi="Times New Roman" w:cs="Times New Roman"/>
          <w:bCs/>
        </w:rPr>
        <w:t xml:space="preserve">  Большеигнатовского муниципального района                   </w:t>
      </w:r>
      <w:r w:rsidR="00995210">
        <w:rPr>
          <w:rFonts w:ascii="Times New Roman" w:hAnsi="Times New Roman" w:cs="Times New Roman"/>
          <w:bCs/>
        </w:rPr>
        <w:t xml:space="preserve">                </w:t>
      </w:r>
      <w:r w:rsidRPr="000B7699">
        <w:rPr>
          <w:rFonts w:ascii="Times New Roman" w:hAnsi="Times New Roman" w:cs="Times New Roman"/>
          <w:bCs/>
        </w:rPr>
        <w:t xml:space="preserve">   В.Н. Кечемайкин</w:t>
      </w:r>
    </w:p>
    <w:p w:rsidR="000B7699" w:rsidRPr="000B7699" w:rsidRDefault="000B7699" w:rsidP="000B7699">
      <w:pPr>
        <w:spacing w:after="0" w:line="240" w:lineRule="auto"/>
        <w:rPr>
          <w:rFonts w:ascii="Times New Roman" w:hAnsi="Times New Roman" w:cs="Times New Roman"/>
        </w:rPr>
      </w:pPr>
    </w:p>
    <w:p w:rsidR="000B7699" w:rsidRPr="000B7699" w:rsidRDefault="000B7699" w:rsidP="000B7699">
      <w:pPr>
        <w:spacing w:after="0" w:line="240" w:lineRule="auto"/>
        <w:ind w:firstLine="142"/>
        <w:rPr>
          <w:rFonts w:ascii="Times New Roman" w:hAnsi="Times New Roman" w:cs="Times New Roman"/>
          <w:bCs/>
        </w:rPr>
      </w:pPr>
      <w:r w:rsidRPr="000B7699">
        <w:rPr>
          <w:rFonts w:ascii="Times New Roman" w:hAnsi="Times New Roman" w:cs="Times New Roman"/>
          <w:bCs/>
        </w:rPr>
        <w:t>Глава Большеигнатовского</w:t>
      </w:r>
    </w:p>
    <w:p w:rsidR="000B7699" w:rsidRPr="000B7699" w:rsidRDefault="000B7699" w:rsidP="000B7699">
      <w:pPr>
        <w:spacing w:after="0" w:line="240" w:lineRule="auto"/>
        <w:rPr>
          <w:rFonts w:ascii="Times New Roman" w:hAnsi="Times New Roman" w:cs="Times New Roman"/>
          <w:bCs/>
        </w:rPr>
      </w:pPr>
      <w:r w:rsidRPr="000B7699">
        <w:rPr>
          <w:rFonts w:ascii="Times New Roman" w:hAnsi="Times New Roman" w:cs="Times New Roman"/>
          <w:bCs/>
        </w:rPr>
        <w:t xml:space="preserve">  муниципального района                                               </w:t>
      </w:r>
      <w:r w:rsidR="00995210">
        <w:rPr>
          <w:rFonts w:ascii="Times New Roman" w:hAnsi="Times New Roman" w:cs="Times New Roman"/>
          <w:bCs/>
        </w:rPr>
        <w:t xml:space="preserve">                     </w:t>
      </w:r>
      <w:r w:rsidRPr="000B7699">
        <w:rPr>
          <w:rFonts w:ascii="Times New Roman" w:hAnsi="Times New Roman" w:cs="Times New Roman"/>
          <w:bCs/>
        </w:rPr>
        <w:t xml:space="preserve">       Т.Н.Полозова</w:t>
      </w:r>
    </w:p>
    <w:p w:rsidR="000B7699" w:rsidRPr="000B7699" w:rsidRDefault="000B7699" w:rsidP="000B7699">
      <w:pPr>
        <w:spacing w:after="0" w:line="240" w:lineRule="auto"/>
        <w:ind w:firstLine="709"/>
        <w:rPr>
          <w:rFonts w:ascii="Times New Roman" w:hAnsi="Times New Roman" w:cs="Times New Roman"/>
          <w:bCs/>
        </w:rPr>
      </w:pPr>
    </w:p>
    <w:p w:rsidR="000B7699" w:rsidRPr="000B7699" w:rsidRDefault="000B7699" w:rsidP="000B7699">
      <w:pPr>
        <w:spacing w:after="0" w:line="240" w:lineRule="auto"/>
        <w:rPr>
          <w:rFonts w:ascii="Times New Roman" w:hAnsi="Times New Roman" w:cs="Times New Roman"/>
        </w:rPr>
      </w:pPr>
      <w:r w:rsidRPr="000B7699">
        <w:rPr>
          <w:rFonts w:ascii="Times New Roman" w:hAnsi="Times New Roman" w:cs="Times New Roman"/>
          <w:bCs/>
        </w:rPr>
        <w:t xml:space="preserve">  </w:t>
      </w:r>
    </w:p>
    <w:p w:rsidR="000B7699" w:rsidRPr="000B7699" w:rsidRDefault="000B7699" w:rsidP="00A01358">
      <w:pPr>
        <w:spacing w:after="0" w:line="240" w:lineRule="auto"/>
        <w:jc w:val="right"/>
        <w:rPr>
          <w:rFonts w:ascii="Times New Roman" w:hAnsi="Times New Roman" w:cs="Times New Roman"/>
          <w:bCs/>
        </w:rPr>
      </w:pPr>
      <w:r w:rsidRPr="000B7699">
        <w:rPr>
          <w:rFonts w:ascii="Times New Roman" w:hAnsi="Times New Roman" w:cs="Times New Roman"/>
          <w:bCs/>
        </w:rPr>
        <w:t>Приложение 1</w:t>
      </w:r>
    </w:p>
    <w:p w:rsidR="000B7699" w:rsidRPr="000B7699" w:rsidRDefault="000B7699" w:rsidP="00A01358">
      <w:pPr>
        <w:spacing w:after="0" w:line="240" w:lineRule="auto"/>
        <w:jc w:val="right"/>
        <w:rPr>
          <w:rFonts w:ascii="Times New Roman" w:hAnsi="Times New Roman" w:cs="Times New Roman"/>
          <w:bCs/>
        </w:rPr>
      </w:pPr>
      <w:r w:rsidRPr="000B7699">
        <w:rPr>
          <w:rFonts w:ascii="Times New Roman" w:hAnsi="Times New Roman" w:cs="Times New Roman"/>
          <w:bCs/>
        </w:rPr>
        <w:t>к решению Совета депутатов</w:t>
      </w:r>
    </w:p>
    <w:p w:rsidR="000B7699" w:rsidRPr="000B7699" w:rsidRDefault="000B7699" w:rsidP="00A01358">
      <w:pPr>
        <w:spacing w:after="0" w:line="240" w:lineRule="auto"/>
        <w:jc w:val="right"/>
        <w:rPr>
          <w:rFonts w:ascii="Times New Roman" w:hAnsi="Times New Roman" w:cs="Times New Roman"/>
          <w:bCs/>
        </w:rPr>
      </w:pPr>
      <w:r w:rsidRPr="000B7699">
        <w:rPr>
          <w:rFonts w:ascii="Times New Roman" w:hAnsi="Times New Roman" w:cs="Times New Roman"/>
          <w:bCs/>
        </w:rPr>
        <w:t>Большеигнатовского муниципального района</w:t>
      </w:r>
    </w:p>
    <w:p w:rsidR="000B7699" w:rsidRPr="000B7699" w:rsidRDefault="000B7699" w:rsidP="00A01358">
      <w:pPr>
        <w:spacing w:after="0" w:line="240" w:lineRule="auto"/>
        <w:jc w:val="right"/>
        <w:rPr>
          <w:rFonts w:ascii="Times New Roman" w:hAnsi="Times New Roman" w:cs="Times New Roman"/>
          <w:bCs/>
        </w:rPr>
      </w:pPr>
      <w:r w:rsidRPr="000B7699">
        <w:rPr>
          <w:rFonts w:ascii="Times New Roman" w:hAnsi="Times New Roman" w:cs="Times New Roman"/>
          <w:bCs/>
        </w:rPr>
        <w:t xml:space="preserve">                                                                                                            13.10. 2022 г № 74</w:t>
      </w:r>
    </w:p>
    <w:p w:rsidR="000B7699" w:rsidRPr="000B7699" w:rsidRDefault="000B7699" w:rsidP="00A01358">
      <w:pPr>
        <w:spacing w:after="0" w:line="240" w:lineRule="auto"/>
        <w:jc w:val="right"/>
        <w:rPr>
          <w:rFonts w:ascii="Times New Roman" w:hAnsi="Times New Roman" w:cs="Times New Roman"/>
        </w:rPr>
      </w:pPr>
      <w:r w:rsidRPr="000B7699">
        <w:rPr>
          <w:rFonts w:ascii="Times New Roman" w:hAnsi="Times New Roman" w:cs="Times New Roman"/>
        </w:rPr>
        <w:t>«О назначении и проведении опроса</w:t>
      </w:r>
    </w:p>
    <w:p w:rsidR="000B7699" w:rsidRPr="000B7699" w:rsidRDefault="000B7699" w:rsidP="00A01358">
      <w:pPr>
        <w:spacing w:after="0" w:line="240" w:lineRule="auto"/>
        <w:jc w:val="right"/>
        <w:rPr>
          <w:rFonts w:ascii="Times New Roman" w:hAnsi="Times New Roman" w:cs="Times New Roman"/>
        </w:rPr>
      </w:pPr>
      <w:r w:rsidRPr="000B7699">
        <w:rPr>
          <w:rFonts w:ascii="Times New Roman" w:hAnsi="Times New Roman" w:cs="Times New Roman"/>
        </w:rPr>
        <w:t xml:space="preserve">граждан на территории Андреевского </w:t>
      </w:r>
    </w:p>
    <w:p w:rsidR="000B7699" w:rsidRPr="000B7699" w:rsidRDefault="000B7699" w:rsidP="00A01358">
      <w:pPr>
        <w:spacing w:after="0" w:line="240" w:lineRule="auto"/>
        <w:jc w:val="right"/>
        <w:rPr>
          <w:rFonts w:ascii="Times New Roman" w:hAnsi="Times New Roman" w:cs="Times New Roman"/>
        </w:rPr>
      </w:pPr>
      <w:r w:rsidRPr="000B7699">
        <w:rPr>
          <w:rFonts w:ascii="Times New Roman" w:hAnsi="Times New Roman" w:cs="Times New Roman"/>
        </w:rPr>
        <w:t>сельского поселения Большеигнатовского</w:t>
      </w:r>
    </w:p>
    <w:p w:rsidR="000B7699" w:rsidRPr="000B7699" w:rsidRDefault="000B7699" w:rsidP="00A01358">
      <w:pPr>
        <w:spacing w:after="0" w:line="240" w:lineRule="auto"/>
        <w:jc w:val="right"/>
        <w:rPr>
          <w:rFonts w:ascii="Times New Roman" w:hAnsi="Times New Roman" w:cs="Times New Roman"/>
        </w:rPr>
      </w:pPr>
      <w:r w:rsidRPr="000B7699">
        <w:rPr>
          <w:rFonts w:ascii="Times New Roman" w:hAnsi="Times New Roman" w:cs="Times New Roman"/>
        </w:rPr>
        <w:t>муниципального района»</w:t>
      </w:r>
    </w:p>
    <w:p w:rsidR="000B7699" w:rsidRPr="000B7699" w:rsidRDefault="000B7699" w:rsidP="000B7699">
      <w:pPr>
        <w:spacing w:after="0" w:line="240" w:lineRule="auto"/>
        <w:rPr>
          <w:rFonts w:ascii="Times New Roman" w:hAnsi="Times New Roman" w:cs="Times New Roman"/>
          <w:b/>
          <w:bCs/>
        </w:rPr>
      </w:pPr>
    </w:p>
    <w:p w:rsidR="000B7699" w:rsidRPr="000B7699" w:rsidRDefault="000B7699" w:rsidP="000B7699">
      <w:pPr>
        <w:spacing w:after="0" w:line="240" w:lineRule="auto"/>
        <w:jc w:val="center"/>
        <w:rPr>
          <w:rFonts w:ascii="Times New Roman" w:hAnsi="Times New Roman" w:cs="Times New Roman"/>
          <w:b/>
          <w:bCs/>
        </w:rPr>
      </w:pPr>
      <w:r w:rsidRPr="000B7699">
        <w:rPr>
          <w:rFonts w:ascii="Times New Roman" w:hAnsi="Times New Roman" w:cs="Times New Roman"/>
          <w:b/>
          <w:bCs/>
        </w:rPr>
        <w:t xml:space="preserve">График </w:t>
      </w:r>
    </w:p>
    <w:p w:rsidR="000B7699" w:rsidRPr="000B7699" w:rsidRDefault="000B7699" w:rsidP="000B7699">
      <w:pPr>
        <w:spacing w:after="0" w:line="240" w:lineRule="auto"/>
        <w:jc w:val="center"/>
        <w:rPr>
          <w:rFonts w:ascii="Times New Roman" w:hAnsi="Times New Roman" w:cs="Times New Roman"/>
          <w:b/>
          <w:bCs/>
        </w:rPr>
      </w:pPr>
      <w:r w:rsidRPr="000B7699">
        <w:rPr>
          <w:rFonts w:ascii="Times New Roman" w:hAnsi="Times New Roman" w:cs="Times New Roman"/>
          <w:b/>
          <w:bCs/>
        </w:rPr>
        <w:t>проведения собраний жителей</w:t>
      </w:r>
    </w:p>
    <w:p w:rsidR="000B7699" w:rsidRPr="000B7699" w:rsidRDefault="000B7699" w:rsidP="000B7699">
      <w:pPr>
        <w:spacing w:after="0" w:line="240" w:lineRule="auto"/>
        <w:jc w:val="center"/>
        <w:rPr>
          <w:rFonts w:ascii="Times New Roman" w:hAnsi="Times New Roman" w:cs="Times New Roman"/>
          <w:b/>
          <w:bCs/>
        </w:rPr>
      </w:pPr>
    </w:p>
    <w:tbl>
      <w:tblPr>
        <w:tblW w:w="11055" w:type="dxa"/>
        <w:tblInd w:w="-11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1"/>
        <w:gridCol w:w="3429"/>
        <w:gridCol w:w="3382"/>
        <w:gridCol w:w="2120"/>
        <w:gridCol w:w="1563"/>
      </w:tblGrid>
      <w:tr w:rsidR="000B7699" w:rsidRPr="000B7699" w:rsidTr="00290EC0">
        <w:tc>
          <w:tcPr>
            <w:tcW w:w="561" w:type="dxa"/>
            <w:tcBorders>
              <w:top w:val="single" w:sz="4" w:space="0" w:color="000000"/>
              <w:left w:val="single" w:sz="4" w:space="0" w:color="000000"/>
              <w:bottom w:val="single" w:sz="4" w:space="0" w:color="000000"/>
              <w:right w:val="single" w:sz="4" w:space="0" w:color="000000"/>
            </w:tcBorders>
            <w:hideMark/>
          </w:tcPr>
          <w:p w:rsidR="000B7699" w:rsidRPr="000B7699" w:rsidRDefault="000B7699" w:rsidP="000B7699">
            <w:pPr>
              <w:spacing w:after="0" w:line="240" w:lineRule="auto"/>
              <w:jc w:val="center"/>
              <w:rPr>
                <w:rFonts w:ascii="Times New Roman" w:hAnsi="Times New Roman" w:cs="Times New Roman"/>
                <w:b/>
                <w:bCs/>
              </w:rPr>
            </w:pPr>
            <w:r w:rsidRPr="000B7699">
              <w:rPr>
                <w:rFonts w:ascii="Times New Roman" w:hAnsi="Times New Roman" w:cs="Times New Roman"/>
                <w:b/>
                <w:bCs/>
              </w:rPr>
              <w:t>№</w:t>
            </w:r>
          </w:p>
          <w:p w:rsidR="000B7699" w:rsidRPr="000B7699" w:rsidRDefault="000B7699" w:rsidP="000B7699">
            <w:pPr>
              <w:spacing w:after="0" w:line="240" w:lineRule="auto"/>
              <w:ind w:right="-114"/>
              <w:jc w:val="center"/>
              <w:rPr>
                <w:rFonts w:ascii="Times New Roman" w:hAnsi="Times New Roman" w:cs="Times New Roman"/>
                <w:b/>
                <w:bCs/>
              </w:rPr>
            </w:pPr>
            <w:r w:rsidRPr="000B7699">
              <w:rPr>
                <w:rFonts w:ascii="Times New Roman" w:hAnsi="Times New Roman" w:cs="Times New Roman"/>
                <w:b/>
                <w:bCs/>
              </w:rPr>
              <w:t>П№ п/п</w:t>
            </w:r>
          </w:p>
        </w:tc>
        <w:tc>
          <w:tcPr>
            <w:tcW w:w="3429" w:type="dxa"/>
            <w:tcBorders>
              <w:top w:val="single" w:sz="4" w:space="0" w:color="000000"/>
              <w:left w:val="single" w:sz="4" w:space="0" w:color="000000"/>
              <w:bottom w:val="single" w:sz="4" w:space="0" w:color="000000"/>
              <w:right w:val="single" w:sz="4" w:space="0" w:color="000000"/>
            </w:tcBorders>
            <w:hideMark/>
          </w:tcPr>
          <w:p w:rsidR="000B7699" w:rsidRPr="000B7699" w:rsidRDefault="000B7699" w:rsidP="000B7699">
            <w:pPr>
              <w:spacing w:after="0" w:line="240" w:lineRule="auto"/>
              <w:ind w:firstLine="40"/>
              <w:jc w:val="center"/>
              <w:rPr>
                <w:rFonts w:ascii="Times New Roman" w:hAnsi="Times New Roman" w:cs="Times New Roman"/>
                <w:b/>
                <w:bCs/>
              </w:rPr>
            </w:pPr>
            <w:r w:rsidRPr="000B7699">
              <w:rPr>
                <w:rFonts w:ascii="Times New Roman" w:hAnsi="Times New Roman" w:cs="Times New Roman"/>
                <w:b/>
                <w:bCs/>
              </w:rPr>
              <w:t xml:space="preserve">Наименование </w:t>
            </w:r>
          </w:p>
          <w:p w:rsidR="000B7699" w:rsidRPr="000B7699" w:rsidRDefault="000B7699" w:rsidP="000B7699">
            <w:pPr>
              <w:spacing w:after="0" w:line="240" w:lineRule="auto"/>
              <w:ind w:firstLine="40"/>
              <w:jc w:val="center"/>
              <w:rPr>
                <w:rFonts w:ascii="Times New Roman" w:hAnsi="Times New Roman" w:cs="Times New Roman"/>
                <w:b/>
                <w:bCs/>
              </w:rPr>
            </w:pPr>
            <w:r w:rsidRPr="000B7699">
              <w:rPr>
                <w:rFonts w:ascii="Times New Roman" w:hAnsi="Times New Roman" w:cs="Times New Roman"/>
                <w:b/>
                <w:bCs/>
              </w:rPr>
              <w:t>сельского поселения</w:t>
            </w:r>
          </w:p>
        </w:tc>
        <w:tc>
          <w:tcPr>
            <w:tcW w:w="3382" w:type="dxa"/>
            <w:tcBorders>
              <w:top w:val="single" w:sz="4" w:space="0" w:color="000000"/>
              <w:left w:val="single" w:sz="4" w:space="0" w:color="000000"/>
              <w:bottom w:val="single" w:sz="4" w:space="0" w:color="000000"/>
              <w:right w:val="single" w:sz="4" w:space="0" w:color="000000"/>
            </w:tcBorders>
            <w:hideMark/>
          </w:tcPr>
          <w:p w:rsidR="000B7699" w:rsidRPr="000B7699" w:rsidRDefault="000B7699" w:rsidP="000B7699">
            <w:pPr>
              <w:spacing w:after="0" w:line="240" w:lineRule="auto"/>
              <w:jc w:val="center"/>
              <w:rPr>
                <w:rFonts w:ascii="Times New Roman" w:hAnsi="Times New Roman" w:cs="Times New Roman"/>
                <w:b/>
                <w:bCs/>
              </w:rPr>
            </w:pPr>
            <w:r w:rsidRPr="000B7699">
              <w:rPr>
                <w:rFonts w:ascii="Times New Roman" w:hAnsi="Times New Roman" w:cs="Times New Roman"/>
                <w:b/>
                <w:bCs/>
              </w:rPr>
              <w:t>Вопросы, рассматриваемые на собрании</w:t>
            </w:r>
          </w:p>
        </w:tc>
        <w:tc>
          <w:tcPr>
            <w:tcW w:w="2120" w:type="dxa"/>
            <w:tcBorders>
              <w:top w:val="single" w:sz="4" w:space="0" w:color="000000"/>
              <w:left w:val="single" w:sz="4" w:space="0" w:color="000000"/>
              <w:bottom w:val="single" w:sz="4" w:space="0" w:color="000000"/>
              <w:right w:val="single" w:sz="4" w:space="0" w:color="000000"/>
            </w:tcBorders>
            <w:hideMark/>
          </w:tcPr>
          <w:p w:rsidR="000B7699" w:rsidRPr="000B7699" w:rsidRDefault="000B7699" w:rsidP="000B7699">
            <w:pPr>
              <w:spacing w:after="0" w:line="240" w:lineRule="auto"/>
              <w:ind w:firstLine="33"/>
              <w:jc w:val="center"/>
              <w:rPr>
                <w:rFonts w:ascii="Times New Roman" w:hAnsi="Times New Roman" w:cs="Times New Roman"/>
                <w:b/>
                <w:bCs/>
              </w:rPr>
            </w:pPr>
            <w:r w:rsidRPr="000B7699">
              <w:rPr>
                <w:rFonts w:ascii="Times New Roman" w:hAnsi="Times New Roman" w:cs="Times New Roman"/>
                <w:b/>
                <w:bCs/>
              </w:rPr>
              <w:t>Место проведения</w:t>
            </w:r>
          </w:p>
        </w:tc>
        <w:tc>
          <w:tcPr>
            <w:tcW w:w="1563" w:type="dxa"/>
            <w:tcBorders>
              <w:top w:val="single" w:sz="4" w:space="0" w:color="000000"/>
              <w:left w:val="single" w:sz="4" w:space="0" w:color="000000"/>
              <w:bottom w:val="single" w:sz="4" w:space="0" w:color="000000"/>
              <w:right w:val="single" w:sz="4" w:space="0" w:color="000000"/>
            </w:tcBorders>
            <w:hideMark/>
          </w:tcPr>
          <w:p w:rsidR="000B7699" w:rsidRPr="000B7699" w:rsidRDefault="000B7699" w:rsidP="000B7699">
            <w:pPr>
              <w:spacing w:after="0" w:line="240" w:lineRule="auto"/>
              <w:jc w:val="center"/>
              <w:rPr>
                <w:rFonts w:ascii="Times New Roman" w:hAnsi="Times New Roman" w:cs="Times New Roman"/>
                <w:b/>
                <w:bCs/>
              </w:rPr>
            </w:pPr>
            <w:r w:rsidRPr="000B7699">
              <w:rPr>
                <w:rFonts w:ascii="Times New Roman" w:hAnsi="Times New Roman" w:cs="Times New Roman"/>
                <w:b/>
                <w:bCs/>
              </w:rPr>
              <w:t>Дата и время проведения</w:t>
            </w:r>
          </w:p>
        </w:tc>
      </w:tr>
      <w:tr w:rsidR="000B7699" w:rsidRPr="000B7699" w:rsidTr="00290EC0">
        <w:tc>
          <w:tcPr>
            <w:tcW w:w="561" w:type="dxa"/>
            <w:tcBorders>
              <w:top w:val="single" w:sz="4" w:space="0" w:color="000000"/>
              <w:left w:val="single" w:sz="4" w:space="0" w:color="000000"/>
              <w:bottom w:val="single" w:sz="4" w:space="0" w:color="000000"/>
              <w:right w:val="single" w:sz="4" w:space="0" w:color="000000"/>
            </w:tcBorders>
            <w:hideMark/>
          </w:tcPr>
          <w:p w:rsidR="000B7699" w:rsidRPr="000B7699" w:rsidRDefault="000B7699" w:rsidP="000B7699">
            <w:pPr>
              <w:spacing w:after="0" w:line="240" w:lineRule="auto"/>
              <w:jc w:val="center"/>
              <w:rPr>
                <w:rFonts w:ascii="Times New Roman" w:hAnsi="Times New Roman" w:cs="Times New Roman"/>
                <w:bCs/>
              </w:rPr>
            </w:pPr>
            <w:r w:rsidRPr="000B7699">
              <w:rPr>
                <w:rFonts w:ascii="Times New Roman" w:hAnsi="Times New Roman" w:cs="Times New Roman"/>
                <w:bCs/>
              </w:rPr>
              <w:t>1</w:t>
            </w:r>
          </w:p>
        </w:tc>
        <w:tc>
          <w:tcPr>
            <w:tcW w:w="3429" w:type="dxa"/>
            <w:tcBorders>
              <w:top w:val="single" w:sz="4" w:space="0" w:color="000000"/>
              <w:left w:val="single" w:sz="4" w:space="0" w:color="000000"/>
              <w:bottom w:val="single" w:sz="4" w:space="0" w:color="000000"/>
              <w:right w:val="single" w:sz="4" w:space="0" w:color="000000"/>
            </w:tcBorders>
            <w:hideMark/>
          </w:tcPr>
          <w:p w:rsidR="000B7699" w:rsidRPr="000B7699" w:rsidRDefault="000B7699" w:rsidP="000B7699">
            <w:pPr>
              <w:spacing w:after="0" w:line="240" w:lineRule="auto"/>
              <w:rPr>
                <w:rFonts w:ascii="Times New Roman" w:hAnsi="Times New Roman" w:cs="Times New Roman"/>
                <w:bCs/>
              </w:rPr>
            </w:pPr>
            <w:r w:rsidRPr="000B7699">
              <w:rPr>
                <w:rFonts w:ascii="Times New Roman" w:hAnsi="Times New Roman" w:cs="Times New Roman"/>
                <w:bCs/>
              </w:rPr>
              <w:t>Андреевское</w:t>
            </w:r>
          </w:p>
        </w:tc>
        <w:tc>
          <w:tcPr>
            <w:tcW w:w="3382" w:type="dxa"/>
            <w:tcBorders>
              <w:top w:val="single" w:sz="4" w:space="0" w:color="000000"/>
              <w:left w:val="single" w:sz="4" w:space="0" w:color="000000"/>
              <w:bottom w:val="single" w:sz="4" w:space="0" w:color="000000"/>
              <w:right w:val="single" w:sz="4" w:space="0" w:color="000000"/>
            </w:tcBorders>
            <w:hideMark/>
          </w:tcPr>
          <w:p w:rsidR="000B7699" w:rsidRPr="000B7699" w:rsidRDefault="000B7699" w:rsidP="000B7699">
            <w:pPr>
              <w:spacing w:after="0" w:line="240" w:lineRule="auto"/>
              <w:ind w:left="-21" w:firstLine="34"/>
              <w:rPr>
                <w:rFonts w:ascii="Times New Roman" w:hAnsi="Times New Roman" w:cs="Times New Roman"/>
              </w:rPr>
            </w:pPr>
            <w:r w:rsidRPr="000B7699">
              <w:rPr>
                <w:rFonts w:ascii="Times New Roman" w:hAnsi="Times New Roman" w:cs="Times New Roman"/>
              </w:rPr>
              <w:t xml:space="preserve">Ликвидация Структурного подразделения «Андреевский детский сад» Муниципального бюджетного дошкольного образовательного учреждения «Большеигнатовский детский сад комбинированного вида» Большеигнатовского муниципального района </w:t>
            </w:r>
          </w:p>
        </w:tc>
        <w:tc>
          <w:tcPr>
            <w:tcW w:w="2120" w:type="dxa"/>
            <w:tcBorders>
              <w:top w:val="single" w:sz="4" w:space="0" w:color="000000"/>
              <w:left w:val="single" w:sz="4" w:space="0" w:color="000000"/>
              <w:bottom w:val="single" w:sz="4" w:space="0" w:color="000000"/>
              <w:right w:val="single" w:sz="4" w:space="0" w:color="000000"/>
            </w:tcBorders>
            <w:hideMark/>
          </w:tcPr>
          <w:p w:rsidR="000B7699" w:rsidRPr="000B7699" w:rsidRDefault="000B7699" w:rsidP="000B7699">
            <w:pPr>
              <w:spacing w:after="0" w:line="240" w:lineRule="auto"/>
              <w:ind w:firstLine="33"/>
              <w:jc w:val="center"/>
              <w:rPr>
                <w:rFonts w:ascii="Times New Roman" w:hAnsi="Times New Roman" w:cs="Times New Roman"/>
                <w:bCs/>
              </w:rPr>
            </w:pPr>
            <w:r w:rsidRPr="000B7699">
              <w:rPr>
                <w:rFonts w:ascii="Times New Roman" w:hAnsi="Times New Roman" w:cs="Times New Roman"/>
                <w:bCs/>
              </w:rPr>
              <w:t>Здание структурного подразделения Дом культуры Андревского сельского поселения МБУК «Районный Дом культуры»</w:t>
            </w:r>
          </w:p>
        </w:tc>
        <w:tc>
          <w:tcPr>
            <w:tcW w:w="1563" w:type="dxa"/>
            <w:tcBorders>
              <w:top w:val="single" w:sz="4" w:space="0" w:color="000000"/>
              <w:left w:val="single" w:sz="4" w:space="0" w:color="000000"/>
              <w:bottom w:val="single" w:sz="4" w:space="0" w:color="000000"/>
              <w:right w:val="single" w:sz="4" w:space="0" w:color="000000"/>
            </w:tcBorders>
            <w:hideMark/>
          </w:tcPr>
          <w:p w:rsidR="000B7699" w:rsidRPr="000B7699" w:rsidRDefault="000B7699" w:rsidP="000B7699">
            <w:pPr>
              <w:spacing w:after="0" w:line="240" w:lineRule="auto"/>
              <w:ind w:firstLine="40"/>
              <w:jc w:val="center"/>
              <w:rPr>
                <w:rFonts w:ascii="Times New Roman" w:hAnsi="Times New Roman" w:cs="Times New Roman"/>
                <w:bCs/>
              </w:rPr>
            </w:pPr>
            <w:r w:rsidRPr="000B7699">
              <w:rPr>
                <w:rFonts w:ascii="Times New Roman" w:hAnsi="Times New Roman" w:cs="Times New Roman"/>
                <w:bCs/>
              </w:rPr>
              <w:t>14.11.2022г</w:t>
            </w:r>
          </w:p>
          <w:p w:rsidR="000B7699" w:rsidRPr="000B7699" w:rsidRDefault="000B7699" w:rsidP="000B7699">
            <w:pPr>
              <w:spacing w:after="0" w:line="240" w:lineRule="auto"/>
              <w:ind w:firstLine="40"/>
              <w:jc w:val="center"/>
              <w:rPr>
                <w:rFonts w:ascii="Times New Roman" w:hAnsi="Times New Roman" w:cs="Times New Roman"/>
                <w:bCs/>
              </w:rPr>
            </w:pPr>
            <w:r w:rsidRPr="000B7699">
              <w:rPr>
                <w:rFonts w:ascii="Times New Roman" w:hAnsi="Times New Roman" w:cs="Times New Roman"/>
                <w:bCs/>
              </w:rPr>
              <w:t>с 9.00 до 15.00</w:t>
            </w:r>
          </w:p>
        </w:tc>
      </w:tr>
    </w:tbl>
    <w:p w:rsidR="000B7699" w:rsidRPr="000B7699" w:rsidRDefault="000B7699" w:rsidP="000B7699">
      <w:pPr>
        <w:spacing w:after="0" w:line="240" w:lineRule="auto"/>
        <w:ind w:firstLine="698"/>
        <w:rPr>
          <w:rStyle w:val="af7"/>
          <w:rFonts w:ascii="Times New Roman" w:hAnsi="Times New Roman" w:cs="Times New Roman"/>
          <w:b w:val="0"/>
          <w:bCs/>
        </w:rPr>
      </w:pPr>
    </w:p>
    <w:p w:rsidR="000B7699" w:rsidRPr="000B7699" w:rsidRDefault="000B7699" w:rsidP="000B7699">
      <w:pPr>
        <w:spacing w:after="0" w:line="240" w:lineRule="auto"/>
        <w:ind w:firstLine="698"/>
        <w:rPr>
          <w:rStyle w:val="af7"/>
          <w:rFonts w:ascii="Times New Roman" w:hAnsi="Times New Roman" w:cs="Times New Roman"/>
          <w:b w:val="0"/>
          <w:bCs/>
        </w:rPr>
      </w:pPr>
    </w:p>
    <w:p w:rsidR="000B7699" w:rsidRPr="000B7699" w:rsidRDefault="000B7699" w:rsidP="000B7699">
      <w:pPr>
        <w:spacing w:after="0" w:line="240" w:lineRule="auto"/>
        <w:ind w:firstLine="698"/>
        <w:rPr>
          <w:rStyle w:val="af7"/>
          <w:rFonts w:ascii="Times New Roman" w:hAnsi="Times New Roman" w:cs="Times New Roman"/>
          <w:b w:val="0"/>
          <w:bCs/>
        </w:rPr>
      </w:pPr>
    </w:p>
    <w:p w:rsidR="000B7699" w:rsidRPr="000B7699" w:rsidRDefault="000B7699" w:rsidP="000B7699">
      <w:pPr>
        <w:spacing w:after="0" w:line="240" w:lineRule="auto"/>
        <w:ind w:firstLine="698"/>
        <w:rPr>
          <w:rStyle w:val="af7"/>
          <w:rFonts w:ascii="Times New Roman" w:hAnsi="Times New Roman" w:cs="Times New Roman"/>
          <w:b w:val="0"/>
          <w:bCs/>
        </w:rPr>
      </w:pPr>
    </w:p>
    <w:p w:rsidR="000B7699" w:rsidRPr="000B7699" w:rsidRDefault="000B7699" w:rsidP="000B7699">
      <w:pPr>
        <w:spacing w:after="0" w:line="240" w:lineRule="auto"/>
        <w:jc w:val="right"/>
        <w:rPr>
          <w:rFonts w:ascii="Times New Roman" w:hAnsi="Times New Roman" w:cs="Times New Roman"/>
        </w:rPr>
      </w:pPr>
      <w:r w:rsidRPr="000B7699">
        <w:rPr>
          <w:rFonts w:ascii="Times New Roman" w:hAnsi="Times New Roman" w:cs="Times New Roman"/>
          <w:bCs/>
        </w:rPr>
        <w:lastRenderedPageBreak/>
        <w:t>Приложение 2</w:t>
      </w:r>
    </w:p>
    <w:p w:rsidR="000B7699" w:rsidRPr="000B7699" w:rsidRDefault="000B7699" w:rsidP="000B7699">
      <w:pPr>
        <w:spacing w:after="0" w:line="240" w:lineRule="auto"/>
        <w:jc w:val="right"/>
        <w:rPr>
          <w:rFonts w:ascii="Times New Roman" w:hAnsi="Times New Roman" w:cs="Times New Roman"/>
          <w:bCs/>
        </w:rPr>
      </w:pPr>
      <w:r w:rsidRPr="000B7699">
        <w:rPr>
          <w:rFonts w:ascii="Times New Roman" w:hAnsi="Times New Roman" w:cs="Times New Roman"/>
          <w:bCs/>
        </w:rPr>
        <w:t>к решению Совета депутатов</w:t>
      </w:r>
    </w:p>
    <w:p w:rsidR="000B7699" w:rsidRPr="000B7699" w:rsidRDefault="000B7699" w:rsidP="000B7699">
      <w:pPr>
        <w:spacing w:after="0" w:line="240" w:lineRule="auto"/>
        <w:jc w:val="right"/>
        <w:rPr>
          <w:rFonts w:ascii="Times New Roman" w:hAnsi="Times New Roman" w:cs="Times New Roman"/>
          <w:bCs/>
        </w:rPr>
      </w:pPr>
      <w:r w:rsidRPr="000B7699">
        <w:rPr>
          <w:rFonts w:ascii="Times New Roman" w:hAnsi="Times New Roman" w:cs="Times New Roman"/>
          <w:bCs/>
        </w:rPr>
        <w:t>Большеигнатовского муниципального района</w:t>
      </w:r>
    </w:p>
    <w:p w:rsidR="000B7699" w:rsidRPr="000B7699" w:rsidRDefault="000B7699" w:rsidP="000B7699">
      <w:pPr>
        <w:spacing w:after="0" w:line="240" w:lineRule="auto"/>
        <w:jc w:val="right"/>
        <w:rPr>
          <w:rFonts w:ascii="Times New Roman" w:hAnsi="Times New Roman" w:cs="Times New Roman"/>
        </w:rPr>
      </w:pPr>
      <w:r w:rsidRPr="000B7699">
        <w:rPr>
          <w:rFonts w:ascii="Times New Roman" w:hAnsi="Times New Roman" w:cs="Times New Roman"/>
          <w:bCs/>
        </w:rPr>
        <w:t xml:space="preserve">                                                                                                      13.10. 2022 г № 74</w:t>
      </w:r>
      <w:r w:rsidRPr="000B7699">
        <w:rPr>
          <w:rFonts w:ascii="Times New Roman" w:hAnsi="Times New Roman" w:cs="Times New Roman"/>
        </w:rPr>
        <w:t xml:space="preserve"> </w:t>
      </w:r>
    </w:p>
    <w:p w:rsidR="000B7699" w:rsidRPr="000B7699" w:rsidRDefault="000B7699" w:rsidP="000B7699">
      <w:pPr>
        <w:spacing w:after="0" w:line="240" w:lineRule="auto"/>
        <w:jc w:val="right"/>
        <w:rPr>
          <w:rFonts w:ascii="Times New Roman" w:hAnsi="Times New Roman" w:cs="Times New Roman"/>
        </w:rPr>
      </w:pPr>
      <w:r w:rsidRPr="000B7699">
        <w:rPr>
          <w:rFonts w:ascii="Times New Roman" w:hAnsi="Times New Roman" w:cs="Times New Roman"/>
        </w:rPr>
        <w:t>«О назначении и проведении опроса</w:t>
      </w:r>
    </w:p>
    <w:p w:rsidR="000B7699" w:rsidRPr="000B7699" w:rsidRDefault="000B7699" w:rsidP="000B7699">
      <w:pPr>
        <w:spacing w:after="0" w:line="240" w:lineRule="auto"/>
        <w:jc w:val="right"/>
        <w:rPr>
          <w:rFonts w:ascii="Times New Roman" w:hAnsi="Times New Roman" w:cs="Times New Roman"/>
        </w:rPr>
      </w:pPr>
      <w:r w:rsidRPr="000B7699">
        <w:rPr>
          <w:rFonts w:ascii="Times New Roman" w:hAnsi="Times New Roman" w:cs="Times New Roman"/>
        </w:rPr>
        <w:t xml:space="preserve">граждан на территории Андреевского </w:t>
      </w:r>
    </w:p>
    <w:p w:rsidR="000B7699" w:rsidRPr="000B7699" w:rsidRDefault="000B7699" w:rsidP="000B7699">
      <w:pPr>
        <w:spacing w:after="0" w:line="240" w:lineRule="auto"/>
        <w:jc w:val="right"/>
        <w:rPr>
          <w:rFonts w:ascii="Times New Roman" w:hAnsi="Times New Roman" w:cs="Times New Roman"/>
        </w:rPr>
      </w:pPr>
      <w:r w:rsidRPr="000B7699">
        <w:rPr>
          <w:rFonts w:ascii="Times New Roman" w:hAnsi="Times New Roman" w:cs="Times New Roman"/>
        </w:rPr>
        <w:t>сельского поселения Большеигнатовского</w:t>
      </w:r>
    </w:p>
    <w:p w:rsidR="000B7699" w:rsidRPr="000B7699" w:rsidRDefault="000B7699" w:rsidP="000B7699">
      <w:pPr>
        <w:spacing w:after="0" w:line="240" w:lineRule="auto"/>
        <w:jc w:val="right"/>
        <w:rPr>
          <w:rFonts w:ascii="Times New Roman" w:hAnsi="Times New Roman" w:cs="Times New Roman"/>
        </w:rPr>
      </w:pPr>
      <w:r w:rsidRPr="000B7699">
        <w:rPr>
          <w:rFonts w:ascii="Times New Roman" w:hAnsi="Times New Roman" w:cs="Times New Roman"/>
        </w:rPr>
        <w:t>муниципального района»</w:t>
      </w:r>
    </w:p>
    <w:p w:rsidR="000B7699" w:rsidRPr="000B7699" w:rsidRDefault="000B7699" w:rsidP="000B7699">
      <w:pPr>
        <w:spacing w:after="0" w:line="240" w:lineRule="auto"/>
        <w:jc w:val="center"/>
        <w:rPr>
          <w:rFonts w:ascii="Times New Roman" w:hAnsi="Times New Roman" w:cs="Times New Roman"/>
          <w:bCs/>
        </w:rPr>
      </w:pPr>
    </w:p>
    <w:p w:rsidR="000B7699" w:rsidRPr="000B7699" w:rsidRDefault="000B7699" w:rsidP="000B7699">
      <w:pPr>
        <w:spacing w:after="0" w:line="240" w:lineRule="auto"/>
        <w:jc w:val="center"/>
        <w:rPr>
          <w:rFonts w:ascii="Times New Roman" w:hAnsi="Times New Roman" w:cs="Times New Roman"/>
        </w:rPr>
      </w:pPr>
    </w:p>
    <w:p w:rsidR="000B7699" w:rsidRPr="000B7699" w:rsidRDefault="000B7699" w:rsidP="000B7699">
      <w:pPr>
        <w:spacing w:after="0" w:line="240" w:lineRule="auto"/>
        <w:jc w:val="center"/>
        <w:rPr>
          <w:rFonts w:ascii="Times New Roman" w:hAnsi="Times New Roman" w:cs="Times New Roman"/>
          <w:b/>
        </w:rPr>
      </w:pPr>
      <w:r w:rsidRPr="000B7699">
        <w:rPr>
          <w:rFonts w:ascii="Times New Roman" w:hAnsi="Times New Roman" w:cs="Times New Roman"/>
          <w:b/>
        </w:rPr>
        <w:t>Состав</w:t>
      </w:r>
    </w:p>
    <w:p w:rsidR="000B7699" w:rsidRPr="000B7699" w:rsidRDefault="000B7699" w:rsidP="000B7699">
      <w:pPr>
        <w:spacing w:after="0" w:line="240" w:lineRule="auto"/>
        <w:jc w:val="center"/>
        <w:rPr>
          <w:rFonts w:ascii="Times New Roman" w:hAnsi="Times New Roman" w:cs="Times New Roman"/>
          <w:b/>
        </w:rPr>
      </w:pPr>
      <w:r w:rsidRPr="000B7699">
        <w:rPr>
          <w:rFonts w:ascii="Times New Roman" w:hAnsi="Times New Roman" w:cs="Times New Roman"/>
          <w:b/>
        </w:rPr>
        <w:t>комиссии  по проведению опроса жителей</w:t>
      </w:r>
    </w:p>
    <w:p w:rsidR="000B7699" w:rsidRPr="000B7699" w:rsidRDefault="000B7699" w:rsidP="000B7699">
      <w:pPr>
        <w:spacing w:after="0" w:line="240" w:lineRule="auto"/>
        <w:jc w:val="center"/>
        <w:rPr>
          <w:rFonts w:ascii="Times New Roman" w:hAnsi="Times New Roman" w:cs="Times New Roman"/>
          <w:b/>
        </w:rPr>
      </w:pPr>
    </w:p>
    <w:tbl>
      <w:tblPr>
        <w:tblW w:w="10485" w:type="dxa"/>
        <w:tblInd w:w="-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3369"/>
        <w:gridCol w:w="6549"/>
      </w:tblGrid>
      <w:tr w:rsidR="000B7699" w:rsidRPr="000B7699" w:rsidTr="00290EC0">
        <w:tc>
          <w:tcPr>
            <w:tcW w:w="567" w:type="dxa"/>
            <w:tcBorders>
              <w:top w:val="single" w:sz="4" w:space="0" w:color="auto"/>
              <w:left w:val="single" w:sz="4" w:space="0" w:color="auto"/>
              <w:bottom w:val="single" w:sz="4" w:space="0" w:color="auto"/>
              <w:right w:val="single" w:sz="4" w:space="0" w:color="auto"/>
            </w:tcBorders>
            <w:hideMark/>
          </w:tcPr>
          <w:p w:rsidR="000B7699" w:rsidRPr="000B7699" w:rsidRDefault="000B7699" w:rsidP="000B7699">
            <w:pPr>
              <w:spacing w:after="0" w:line="240" w:lineRule="auto"/>
              <w:rPr>
                <w:rFonts w:ascii="Times New Roman" w:hAnsi="Times New Roman" w:cs="Times New Roman"/>
              </w:rPr>
            </w:pPr>
            <w:r w:rsidRPr="000B7699">
              <w:rPr>
                <w:rFonts w:ascii="Times New Roman" w:hAnsi="Times New Roman" w:cs="Times New Roman"/>
              </w:rPr>
              <w:t>1..</w:t>
            </w:r>
          </w:p>
        </w:tc>
        <w:tc>
          <w:tcPr>
            <w:tcW w:w="3371" w:type="dxa"/>
            <w:tcBorders>
              <w:top w:val="single" w:sz="4" w:space="0" w:color="auto"/>
              <w:left w:val="single" w:sz="4" w:space="0" w:color="auto"/>
              <w:bottom w:val="single" w:sz="4" w:space="0" w:color="auto"/>
              <w:right w:val="single" w:sz="4" w:space="0" w:color="auto"/>
            </w:tcBorders>
            <w:hideMark/>
          </w:tcPr>
          <w:p w:rsidR="000B7699" w:rsidRPr="000B7699" w:rsidRDefault="000B7699" w:rsidP="000B7699">
            <w:pPr>
              <w:spacing w:after="0" w:line="240" w:lineRule="auto"/>
              <w:ind w:firstLine="2"/>
              <w:rPr>
                <w:rFonts w:ascii="Times New Roman" w:hAnsi="Times New Roman" w:cs="Times New Roman"/>
              </w:rPr>
            </w:pPr>
            <w:r w:rsidRPr="000B7699">
              <w:rPr>
                <w:rFonts w:ascii="Times New Roman" w:hAnsi="Times New Roman" w:cs="Times New Roman"/>
              </w:rPr>
              <w:t>Киреева Тамара Михайловна</w:t>
            </w:r>
          </w:p>
        </w:tc>
        <w:tc>
          <w:tcPr>
            <w:tcW w:w="6552" w:type="dxa"/>
            <w:tcBorders>
              <w:top w:val="single" w:sz="4" w:space="0" w:color="auto"/>
              <w:left w:val="single" w:sz="4" w:space="0" w:color="auto"/>
              <w:bottom w:val="single" w:sz="4" w:space="0" w:color="auto"/>
              <w:right w:val="single" w:sz="4" w:space="0" w:color="auto"/>
            </w:tcBorders>
            <w:hideMark/>
          </w:tcPr>
          <w:p w:rsidR="000B7699" w:rsidRPr="000B7699" w:rsidRDefault="000B7699" w:rsidP="000B7699">
            <w:pPr>
              <w:spacing w:after="0" w:line="240" w:lineRule="auto"/>
              <w:rPr>
                <w:rFonts w:ascii="Times New Roman" w:hAnsi="Times New Roman" w:cs="Times New Roman"/>
              </w:rPr>
            </w:pPr>
            <w:r w:rsidRPr="000B7699">
              <w:rPr>
                <w:rFonts w:ascii="Times New Roman" w:hAnsi="Times New Roman" w:cs="Times New Roman"/>
              </w:rPr>
              <w:t xml:space="preserve">заместитель Главы Большеигнатовского муниципального района по социальным вопросам-начальник управления по социальной работе Администрации Большеигнатовского муниципального района, председатель комиссии </w:t>
            </w:r>
            <w:r w:rsidRPr="000B7699">
              <w:rPr>
                <w:rFonts w:ascii="Times New Roman" w:hAnsi="Times New Roman" w:cs="Times New Roman"/>
                <w:bCs/>
              </w:rPr>
              <w:t>(по согласованию)</w:t>
            </w:r>
          </w:p>
        </w:tc>
      </w:tr>
      <w:tr w:rsidR="000B7699" w:rsidRPr="000B7699" w:rsidTr="00290EC0">
        <w:tc>
          <w:tcPr>
            <w:tcW w:w="567" w:type="dxa"/>
            <w:tcBorders>
              <w:top w:val="single" w:sz="4" w:space="0" w:color="auto"/>
              <w:left w:val="single" w:sz="4" w:space="0" w:color="auto"/>
              <w:bottom w:val="single" w:sz="4" w:space="0" w:color="auto"/>
              <w:right w:val="single" w:sz="4" w:space="0" w:color="auto"/>
            </w:tcBorders>
            <w:hideMark/>
          </w:tcPr>
          <w:p w:rsidR="000B7699" w:rsidRPr="000B7699" w:rsidRDefault="000B7699" w:rsidP="000B7699">
            <w:pPr>
              <w:spacing w:after="0" w:line="240" w:lineRule="auto"/>
              <w:ind w:firstLine="2"/>
              <w:rPr>
                <w:rFonts w:ascii="Times New Roman" w:hAnsi="Times New Roman" w:cs="Times New Roman"/>
              </w:rPr>
            </w:pPr>
            <w:r w:rsidRPr="000B7699">
              <w:rPr>
                <w:rFonts w:ascii="Times New Roman" w:hAnsi="Times New Roman" w:cs="Times New Roman"/>
              </w:rPr>
              <w:t>2.</w:t>
            </w:r>
          </w:p>
        </w:tc>
        <w:tc>
          <w:tcPr>
            <w:tcW w:w="3371" w:type="dxa"/>
            <w:tcBorders>
              <w:top w:val="single" w:sz="4" w:space="0" w:color="auto"/>
              <w:left w:val="single" w:sz="4" w:space="0" w:color="auto"/>
              <w:bottom w:val="single" w:sz="4" w:space="0" w:color="auto"/>
              <w:right w:val="single" w:sz="4" w:space="0" w:color="auto"/>
            </w:tcBorders>
            <w:hideMark/>
          </w:tcPr>
          <w:p w:rsidR="000B7699" w:rsidRPr="000B7699" w:rsidRDefault="000B7699" w:rsidP="000B7699">
            <w:pPr>
              <w:spacing w:after="0" w:line="240" w:lineRule="auto"/>
              <w:ind w:firstLine="2"/>
              <w:rPr>
                <w:rFonts w:ascii="Times New Roman" w:hAnsi="Times New Roman" w:cs="Times New Roman"/>
              </w:rPr>
            </w:pPr>
            <w:r w:rsidRPr="000B7699">
              <w:rPr>
                <w:rFonts w:ascii="Times New Roman" w:hAnsi="Times New Roman" w:cs="Times New Roman"/>
              </w:rPr>
              <w:t>Макарова Людмила Алексеевна</w:t>
            </w:r>
          </w:p>
        </w:tc>
        <w:tc>
          <w:tcPr>
            <w:tcW w:w="6552" w:type="dxa"/>
            <w:tcBorders>
              <w:top w:val="single" w:sz="4" w:space="0" w:color="auto"/>
              <w:left w:val="single" w:sz="4" w:space="0" w:color="auto"/>
              <w:bottom w:val="single" w:sz="4" w:space="0" w:color="auto"/>
              <w:right w:val="single" w:sz="4" w:space="0" w:color="auto"/>
            </w:tcBorders>
            <w:hideMark/>
          </w:tcPr>
          <w:p w:rsidR="000B7699" w:rsidRPr="000B7699" w:rsidRDefault="000B7699" w:rsidP="000B7699">
            <w:pPr>
              <w:spacing w:after="0" w:line="240" w:lineRule="auto"/>
              <w:rPr>
                <w:rFonts w:ascii="Times New Roman" w:hAnsi="Times New Roman" w:cs="Times New Roman"/>
              </w:rPr>
            </w:pPr>
            <w:r w:rsidRPr="000B7699">
              <w:rPr>
                <w:rFonts w:ascii="Times New Roman" w:hAnsi="Times New Roman" w:cs="Times New Roman"/>
              </w:rPr>
              <w:t>директор Муниципального казенного учреждения «Центр информационно- методического и технического обеспечения муниципальных учреждений» Большеигнатовского муниципального района, заместитель председателя комиссии</w:t>
            </w:r>
            <w:r w:rsidRPr="000B7699">
              <w:rPr>
                <w:rFonts w:ascii="Times New Roman" w:hAnsi="Times New Roman" w:cs="Times New Roman"/>
                <w:bCs/>
              </w:rPr>
              <w:t xml:space="preserve"> (по согласованию)</w:t>
            </w:r>
          </w:p>
        </w:tc>
      </w:tr>
      <w:tr w:rsidR="000B7699" w:rsidRPr="000B7699" w:rsidTr="00290EC0">
        <w:tc>
          <w:tcPr>
            <w:tcW w:w="567" w:type="dxa"/>
            <w:tcBorders>
              <w:top w:val="single" w:sz="4" w:space="0" w:color="auto"/>
              <w:left w:val="single" w:sz="4" w:space="0" w:color="auto"/>
              <w:bottom w:val="single" w:sz="4" w:space="0" w:color="auto"/>
              <w:right w:val="single" w:sz="4" w:space="0" w:color="auto"/>
            </w:tcBorders>
            <w:hideMark/>
          </w:tcPr>
          <w:p w:rsidR="000B7699" w:rsidRPr="000B7699" w:rsidRDefault="000B7699" w:rsidP="000B7699">
            <w:pPr>
              <w:spacing w:after="0" w:line="240" w:lineRule="auto"/>
              <w:ind w:firstLine="2"/>
              <w:rPr>
                <w:rFonts w:ascii="Times New Roman" w:hAnsi="Times New Roman" w:cs="Times New Roman"/>
              </w:rPr>
            </w:pPr>
            <w:r w:rsidRPr="000B7699">
              <w:rPr>
                <w:rFonts w:ascii="Times New Roman" w:hAnsi="Times New Roman" w:cs="Times New Roman"/>
              </w:rPr>
              <w:t>3.</w:t>
            </w:r>
          </w:p>
        </w:tc>
        <w:tc>
          <w:tcPr>
            <w:tcW w:w="3371" w:type="dxa"/>
            <w:tcBorders>
              <w:top w:val="single" w:sz="4" w:space="0" w:color="auto"/>
              <w:left w:val="single" w:sz="4" w:space="0" w:color="auto"/>
              <w:bottom w:val="single" w:sz="4" w:space="0" w:color="auto"/>
              <w:right w:val="single" w:sz="4" w:space="0" w:color="auto"/>
            </w:tcBorders>
            <w:hideMark/>
          </w:tcPr>
          <w:p w:rsidR="000B7699" w:rsidRPr="000B7699" w:rsidRDefault="000B7699" w:rsidP="000B7699">
            <w:pPr>
              <w:spacing w:after="0" w:line="240" w:lineRule="auto"/>
              <w:ind w:firstLine="2"/>
              <w:rPr>
                <w:rFonts w:ascii="Times New Roman" w:hAnsi="Times New Roman" w:cs="Times New Roman"/>
              </w:rPr>
            </w:pPr>
            <w:r w:rsidRPr="000B7699">
              <w:rPr>
                <w:rFonts w:ascii="Times New Roman" w:hAnsi="Times New Roman" w:cs="Times New Roman"/>
              </w:rPr>
              <w:t>Антипова</w:t>
            </w:r>
          </w:p>
          <w:p w:rsidR="000B7699" w:rsidRPr="000B7699" w:rsidRDefault="000B7699" w:rsidP="000B7699">
            <w:pPr>
              <w:spacing w:after="0" w:line="240" w:lineRule="auto"/>
              <w:ind w:firstLine="2"/>
              <w:rPr>
                <w:rFonts w:ascii="Times New Roman" w:hAnsi="Times New Roman" w:cs="Times New Roman"/>
              </w:rPr>
            </w:pPr>
            <w:r w:rsidRPr="000B7699">
              <w:rPr>
                <w:rFonts w:ascii="Times New Roman" w:hAnsi="Times New Roman" w:cs="Times New Roman"/>
              </w:rPr>
              <w:t>Любовь Ивановна</w:t>
            </w:r>
          </w:p>
        </w:tc>
        <w:tc>
          <w:tcPr>
            <w:tcW w:w="6552" w:type="dxa"/>
            <w:tcBorders>
              <w:top w:val="single" w:sz="4" w:space="0" w:color="auto"/>
              <w:left w:val="single" w:sz="4" w:space="0" w:color="auto"/>
              <w:bottom w:val="single" w:sz="4" w:space="0" w:color="auto"/>
              <w:right w:val="single" w:sz="4" w:space="0" w:color="auto"/>
            </w:tcBorders>
            <w:hideMark/>
          </w:tcPr>
          <w:p w:rsidR="000B7699" w:rsidRPr="000B7699" w:rsidRDefault="000B7699" w:rsidP="000B7699">
            <w:pPr>
              <w:spacing w:after="0" w:line="240" w:lineRule="auto"/>
              <w:rPr>
                <w:rFonts w:ascii="Times New Roman" w:hAnsi="Times New Roman" w:cs="Times New Roman"/>
              </w:rPr>
            </w:pPr>
            <w:r w:rsidRPr="000B7699">
              <w:rPr>
                <w:rFonts w:ascii="Times New Roman" w:hAnsi="Times New Roman" w:cs="Times New Roman"/>
              </w:rPr>
              <w:t xml:space="preserve">заместитель начальника управления по социальной работе – заведующий отделом по работе с учреждениями образования, опеки и попечительства несовершеннолетних управления по социальной работе Администрации Большеигнатовского муниципального района, секретарь комиссии </w:t>
            </w:r>
            <w:r w:rsidRPr="000B7699">
              <w:rPr>
                <w:rFonts w:ascii="Times New Roman" w:hAnsi="Times New Roman" w:cs="Times New Roman"/>
                <w:bCs/>
              </w:rPr>
              <w:t>(по согласованию)</w:t>
            </w:r>
          </w:p>
        </w:tc>
      </w:tr>
      <w:tr w:rsidR="000B7699" w:rsidRPr="000B7699" w:rsidTr="00290EC0">
        <w:tc>
          <w:tcPr>
            <w:tcW w:w="567" w:type="dxa"/>
            <w:tcBorders>
              <w:top w:val="single" w:sz="4" w:space="0" w:color="auto"/>
              <w:left w:val="single" w:sz="4" w:space="0" w:color="auto"/>
              <w:bottom w:val="single" w:sz="4" w:space="0" w:color="auto"/>
              <w:right w:val="single" w:sz="4" w:space="0" w:color="auto"/>
            </w:tcBorders>
            <w:hideMark/>
          </w:tcPr>
          <w:p w:rsidR="000B7699" w:rsidRPr="000B7699" w:rsidRDefault="000B7699" w:rsidP="000B7699">
            <w:pPr>
              <w:spacing w:after="0" w:line="240" w:lineRule="auto"/>
              <w:ind w:firstLine="2"/>
              <w:rPr>
                <w:rFonts w:ascii="Times New Roman" w:hAnsi="Times New Roman" w:cs="Times New Roman"/>
              </w:rPr>
            </w:pPr>
            <w:r w:rsidRPr="000B7699">
              <w:rPr>
                <w:rFonts w:ascii="Times New Roman" w:hAnsi="Times New Roman" w:cs="Times New Roman"/>
              </w:rPr>
              <w:t>4.</w:t>
            </w:r>
          </w:p>
        </w:tc>
        <w:tc>
          <w:tcPr>
            <w:tcW w:w="3371" w:type="dxa"/>
            <w:tcBorders>
              <w:top w:val="single" w:sz="4" w:space="0" w:color="auto"/>
              <w:left w:val="single" w:sz="4" w:space="0" w:color="auto"/>
              <w:bottom w:val="single" w:sz="4" w:space="0" w:color="auto"/>
              <w:right w:val="single" w:sz="4" w:space="0" w:color="auto"/>
            </w:tcBorders>
            <w:hideMark/>
          </w:tcPr>
          <w:p w:rsidR="000B7699" w:rsidRPr="000B7699" w:rsidRDefault="000B7699" w:rsidP="000B7699">
            <w:pPr>
              <w:spacing w:after="0" w:line="240" w:lineRule="auto"/>
              <w:ind w:firstLine="2"/>
              <w:rPr>
                <w:rFonts w:ascii="Times New Roman" w:hAnsi="Times New Roman" w:cs="Times New Roman"/>
              </w:rPr>
            </w:pPr>
            <w:r w:rsidRPr="000B7699">
              <w:rPr>
                <w:rFonts w:ascii="Times New Roman" w:hAnsi="Times New Roman" w:cs="Times New Roman"/>
              </w:rPr>
              <w:t>Вакурова Тамара Алексеевна</w:t>
            </w:r>
          </w:p>
        </w:tc>
        <w:tc>
          <w:tcPr>
            <w:tcW w:w="6552" w:type="dxa"/>
            <w:tcBorders>
              <w:top w:val="single" w:sz="4" w:space="0" w:color="auto"/>
              <w:left w:val="single" w:sz="4" w:space="0" w:color="auto"/>
              <w:bottom w:val="single" w:sz="4" w:space="0" w:color="auto"/>
              <w:right w:val="single" w:sz="4" w:space="0" w:color="auto"/>
            </w:tcBorders>
            <w:hideMark/>
          </w:tcPr>
          <w:p w:rsidR="000B7699" w:rsidRPr="000B7699" w:rsidRDefault="000B7699" w:rsidP="000B7699">
            <w:pPr>
              <w:spacing w:after="0" w:line="240" w:lineRule="auto"/>
              <w:rPr>
                <w:rFonts w:ascii="Times New Roman" w:hAnsi="Times New Roman" w:cs="Times New Roman"/>
              </w:rPr>
            </w:pPr>
            <w:r w:rsidRPr="000B7699">
              <w:rPr>
                <w:rFonts w:ascii="Times New Roman" w:hAnsi="Times New Roman" w:cs="Times New Roman"/>
              </w:rPr>
              <w:t xml:space="preserve">начальник юридического отдела Администрации Большеигнатовского муниципального района </w:t>
            </w:r>
            <w:r w:rsidRPr="000B7699">
              <w:rPr>
                <w:rFonts w:ascii="Times New Roman" w:hAnsi="Times New Roman" w:cs="Times New Roman"/>
                <w:bCs/>
              </w:rPr>
              <w:t>(по согласованию)</w:t>
            </w:r>
          </w:p>
        </w:tc>
      </w:tr>
      <w:tr w:rsidR="000B7699" w:rsidRPr="000B7699" w:rsidTr="00290EC0">
        <w:tc>
          <w:tcPr>
            <w:tcW w:w="567" w:type="dxa"/>
            <w:tcBorders>
              <w:top w:val="single" w:sz="4" w:space="0" w:color="auto"/>
              <w:left w:val="single" w:sz="4" w:space="0" w:color="auto"/>
              <w:bottom w:val="single" w:sz="4" w:space="0" w:color="auto"/>
              <w:right w:val="single" w:sz="4" w:space="0" w:color="auto"/>
            </w:tcBorders>
            <w:hideMark/>
          </w:tcPr>
          <w:p w:rsidR="000B7699" w:rsidRPr="000B7699" w:rsidRDefault="000B7699" w:rsidP="000B7699">
            <w:pPr>
              <w:spacing w:after="0" w:line="240" w:lineRule="auto"/>
              <w:ind w:firstLine="2"/>
              <w:rPr>
                <w:rFonts w:ascii="Times New Roman" w:hAnsi="Times New Roman" w:cs="Times New Roman"/>
              </w:rPr>
            </w:pPr>
            <w:r w:rsidRPr="000B7699">
              <w:rPr>
                <w:rFonts w:ascii="Times New Roman" w:hAnsi="Times New Roman" w:cs="Times New Roman"/>
              </w:rPr>
              <w:t>5.</w:t>
            </w:r>
          </w:p>
        </w:tc>
        <w:tc>
          <w:tcPr>
            <w:tcW w:w="3371" w:type="dxa"/>
            <w:tcBorders>
              <w:top w:val="single" w:sz="4" w:space="0" w:color="auto"/>
              <w:left w:val="single" w:sz="4" w:space="0" w:color="auto"/>
              <w:bottom w:val="single" w:sz="4" w:space="0" w:color="auto"/>
              <w:right w:val="single" w:sz="4" w:space="0" w:color="auto"/>
            </w:tcBorders>
            <w:hideMark/>
          </w:tcPr>
          <w:p w:rsidR="000B7699" w:rsidRPr="000B7699" w:rsidRDefault="000B7699" w:rsidP="000B7699">
            <w:pPr>
              <w:spacing w:after="0" w:line="240" w:lineRule="auto"/>
              <w:ind w:firstLine="2"/>
              <w:rPr>
                <w:rFonts w:ascii="Times New Roman" w:hAnsi="Times New Roman" w:cs="Times New Roman"/>
              </w:rPr>
            </w:pPr>
            <w:r w:rsidRPr="000B7699">
              <w:rPr>
                <w:rFonts w:ascii="Times New Roman" w:hAnsi="Times New Roman" w:cs="Times New Roman"/>
              </w:rPr>
              <w:t>Черноусова Ирина Анатольевна</w:t>
            </w:r>
          </w:p>
        </w:tc>
        <w:tc>
          <w:tcPr>
            <w:tcW w:w="6552" w:type="dxa"/>
            <w:tcBorders>
              <w:top w:val="single" w:sz="4" w:space="0" w:color="auto"/>
              <w:left w:val="single" w:sz="4" w:space="0" w:color="auto"/>
              <w:bottom w:val="single" w:sz="4" w:space="0" w:color="auto"/>
              <w:right w:val="single" w:sz="4" w:space="0" w:color="auto"/>
            </w:tcBorders>
            <w:hideMark/>
          </w:tcPr>
          <w:p w:rsidR="000B7699" w:rsidRPr="000B7699" w:rsidRDefault="000B7699" w:rsidP="000B7699">
            <w:pPr>
              <w:spacing w:after="0" w:line="240" w:lineRule="auto"/>
              <w:ind w:firstLine="65"/>
              <w:rPr>
                <w:rFonts w:ascii="Times New Roman" w:hAnsi="Times New Roman" w:cs="Times New Roman"/>
              </w:rPr>
            </w:pPr>
            <w:r w:rsidRPr="000B7699">
              <w:rPr>
                <w:rFonts w:ascii="Times New Roman" w:hAnsi="Times New Roman" w:cs="Times New Roman"/>
              </w:rPr>
              <w:t xml:space="preserve">Начальник отдела имущественных и земельных отношений администрации Большеигнатовского муниципального района </w:t>
            </w:r>
            <w:r w:rsidRPr="000B7699">
              <w:rPr>
                <w:rFonts w:ascii="Times New Roman" w:hAnsi="Times New Roman" w:cs="Times New Roman"/>
                <w:bCs/>
              </w:rPr>
              <w:t>(по согласованию)</w:t>
            </w:r>
          </w:p>
        </w:tc>
      </w:tr>
      <w:tr w:rsidR="000B7699" w:rsidRPr="000B7699" w:rsidTr="00290EC0">
        <w:tc>
          <w:tcPr>
            <w:tcW w:w="567" w:type="dxa"/>
            <w:tcBorders>
              <w:top w:val="single" w:sz="4" w:space="0" w:color="auto"/>
              <w:left w:val="single" w:sz="4" w:space="0" w:color="auto"/>
              <w:bottom w:val="single" w:sz="4" w:space="0" w:color="auto"/>
              <w:right w:val="single" w:sz="4" w:space="0" w:color="auto"/>
            </w:tcBorders>
            <w:hideMark/>
          </w:tcPr>
          <w:p w:rsidR="000B7699" w:rsidRPr="000B7699" w:rsidRDefault="000B7699" w:rsidP="000B7699">
            <w:pPr>
              <w:spacing w:after="0" w:line="240" w:lineRule="auto"/>
              <w:rPr>
                <w:rFonts w:ascii="Times New Roman" w:hAnsi="Times New Roman" w:cs="Times New Roman"/>
              </w:rPr>
            </w:pPr>
            <w:r w:rsidRPr="000B7699">
              <w:rPr>
                <w:rFonts w:ascii="Times New Roman" w:hAnsi="Times New Roman" w:cs="Times New Roman"/>
              </w:rPr>
              <w:t>6.</w:t>
            </w:r>
          </w:p>
        </w:tc>
        <w:tc>
          <w:tcPr>
            <w:tcW w:w="3371" w:type="dxa"/>
            <w:tcBorders>
              <w:top w:val="single" w:sz="4" w:space="0" w:color="auto"/>
              <w:left w:val="single" w:sz="4" w:space="0" w:color="auto"/>
              <w:bottom w:val="single" w:sz="4" w:space="0" w:color="auto"/>
              <w:right w:val="single" w:sz="4" w:space="0" w:color="auto"/>
            </w:tcBorders>
            <w:hideMark/>
          </w:tcPr>
          <w:p w:rsidR="000B7699" w:rsidRPr="000B7699" w:rsidRDefault="000B7699" w:rsidP="000B7699">
            <w:pPr>
              <w:spacing w:after="0" w:line="240" w:lineRule="auto"/>
              <w:ind w:firstLine="2"/>
              <w:rPr>
                <w:rFonts w:ascii="Times New Roman" w:hAnsi="Times New Roman" w:cs="Times New Roman"/>
              </w:rPr>
            </w:pPr>
            <w:r w:rsidRPr="000B7699">
              <w:rPr>
                <w:rFonts w:ascii="Times New Roman" w:hAnsi="Times New Roman" w:cs="Times New Roman"/>
              </w:rPr>
              <w:t xml:space="preserve">Михайлова </w:t>
            </w:r>
          </w:p>
          <w:p w:rsidR="000B7699" w:rsidRPr="000B7699" w:rsidRDefault="000B7699" w:rsidP="000B7699">
            <w:pPr>
              <w:spacing w:after="0" w:line="240" w:lineRule="auto"/>
              <w:ind w:firstLine="2"/>
              <w:rPr>
                <w:rFonts w:ascii="Times New Roman" w:hAnsi="Times New Roman" w:cs="Times New Roman"/>
              </w:rPr>
            </w:pPr>
            <w:r w:rsidRPr="000B7699">
              <w:rPr>
                <w:rFonts w:ascii="Times New Roman" w:hAnsi="Times New Roman" w:cs="Times New Roman"/>
              </w:rPr>
              <w:t>Лариса Викторовна</w:t>
            </w:r>
          </w:p>
        </w:tc>
        <w:tc>
          <w:tcPr>
            <w:tcW w:w="6552" w:type="dxa"/>
            <w:tcBorders>
              <w:top w:val="single" w:sz="4" w:space="0" w:color="auto"/>
              <w:left w:val="single" w:sz="4" w:space="0" w:color="auto"/>
              <w:bottom w:val="single" w:sz="4" w:space="0" w:color="auto"/>
              <w:right w:val="single" w:sz="4" w:space="0" w:color="auto"/>
            </w:tcBorders>
            <w:hideMark/>
          </w:tcPr>
          <w:p w:rsidR="000B7699" w:rsidRPr="000B7699" w:rsidRDefault="000B7699" w:rsidP="000B7699">
            <w:pPr>
              <w:spacing w:after="0" w:line="240" w:lineRule="auto"/>
              <w:rPr>
                <w:rFonts w:ascii="Times New Roman" w:hAnsi="Times New Roman" w:cs="Times New Roman"/>
              </w:rPr>
            </w:pPr>
            <w:r w:rsidRPr="000B7699">
              <w:rPr>
                <w:rFonts w:ascii="Times New Roman" w:hAnsi="Times New Roman" w:cs="Times New Roman"/>
              </w:rPr>
              <w:t>заведующий МБДОУ «Большеигнатовский детский сад комбинированного вида»</w:t>
            </w:r>
            <w:r w:rsidRPr="000B7699">
              <w:rPr>
                <w:rFonts w:ascii="Times New Roman" w:hAnsi="Times New Roman" w:cs="Times New Roman"/>
                <w:bCs/>
              </w:rPr>
              <w:t xml:space="preserve"> (по согласованию)</w:t>
            </w:r>
          </w:p>
        </w:tc>
      </w:tr>
      <w:tr w:rsidR="000B7699" w:rsidRPr="000B7699" w:rsidTr="00290EC0">
        <w:tc>
          <w:tcPr>
            <w:tcW w:w="567" w:type="dxa"/>
            <w:tcBorders>
              <w:top w:val="single" w:sz="4" w:space="0" w:color="auto"/>
              <w:left w:val="single" w:sz="4" w:space="0" w:color="auto"/>
              <w:bottom w:val="single" w:sz="4" w:space="0" w:color="auto"/>
              <w:right w:val="single" w:sz="4" w:space="0" w:color="auto"/>
            </w:tcBorders>
            <w:hideMark/>
          </w:tcPr>
          <w:p w:rsidR="000B7699" w:rsidRPr="000B7699" w:rsidRDefault="000B7699" w:rsidP="000B7699">
            <w:pPr>
              <w:spacing w:after="0" w:line="240" w:lineRule="auto"/>
              <w:ind w:firstLine="2"/>
              <w:rPr>
                <w:rFonts w:ascii="Times New Roman" w:hAnsi="Times New Roman" w:cs="Times New Roman"/>
              </w:rPr>
            </w:pPr>
            <w:r w:rsidRPr="000B7699">
              <w:rPr>
                <w:rFonts w:ascii="Times New Roman" w:hAnsi="Times New Roman" w:cs="Times New Roman"/>
              </w:rPr>
              <w:t>7.</w:t>
            </w:r>
          </w:p>
        </w:tc>
        <w:tc>
          <w:tcPr>
            <w:tcW w:w="3371" w:type="dxa"/>
            <w:tcBorders>
              <w:top w:val="single" w:sz="4" w:space="0" w:color="auto"/>
              <w:left w:val="single" w:sz="4" w:space="0" w:color="auto"/>
              <w:bottom w:val="single" w:sz="4" w:space="0" w:color="auto"/>
              <w:right w:val="single" w:sz="4" w:space="0" w:color="auto"/>
            </w:tcBorders>
          </w:tcPr>
          <w:p w:rsidR="000B7699" w:rsidRPr="000B7699" w:rsidRDefault="000B7699" w:rsidP="000B7699">
            <w:pPr>
              <w:spacing w:after="0" w:line="240" w:lineRule="auto"/>
              <w:ind w:firstLine="2"/>
              <w:rPr>
                <w:rFonts w:ascii="Times New Roman" w:hAnsi="Times New Roman" w:cs="Times New Roman"/>
              </w:rPr>
            </w:pPr>
            <w:r w:rsidRPr="000B7699">
              <w:rPr>
                <w:rFonts w:ascii="Times New Roman" w:hAnsi="Times New Roman" w:cs="Times New Roman"/>
              </w:rPr>
              <w:t>Куманева Татьяна Александровна</w:t>
            </w:r>
          </w:p>
          <w:p w:rsidR="000B7699" w:rsidRPr="000B7699" w:rsidRDefault="000B7699" w:rsidP="000B7699">
            <w:pPr>
              <w:spacing w:after="0" w:line="240" w:lineRule="auto"/>
              <w:ind w:firstLine="2"/>
              <w:rPr>
                <w:rFonts w:ascii="Times New Roman" w:hAnsi="Times New Roman" w:cs="Times New Roman"/>
              </w:rPr>
            </w:pPr>
          </w:p>
        </w:tc>
        <w:tc>
          <w:tcPr>
            <w:tcW w:w="6552" w:type="dxa"/>
            <w:tcBorders>
              <w:top w:val="single" w:sz="4" w:space="0" w:color="auto"/>
              <w:left w:val="single" w:sz="4" w:space="0" w:color="auto"/>
              <w:bottom w:val="single" w:sz="4" w:space="0" w:color="auto"/>
              <w:right w:val="single" w:sz="4" w:space="0" w:color="auto"/>
            </w:tcBorders>
            <w:hideMark/>
          </w:tcPr>
          <w:p w:rsidR="000B7699" w:rsidRPr="000B7699" w:rsidRDefault="000B7699" w:rsidP="000B7699">
            <w:pPr>
              <w:spacing w:after="0" w:line="240" w:lineRule="auto"/>
              <w:rPr>
                <w:rFonts w:ascii="Times New Roman" w:hAnsi="Times New Roman" w:cs="Times New Roman"/>
              </w:rPr>
            </w:pPr>
            <w:r w:rsidRPr="000B7699">
              <w:rPr>
                <w:rFonts w:ascii="Times New Roman" w:hAnsi="Times New Roman" w:cs="Times New Roman"/>
              </w:rPr>
              <w:t xml:space="preserve">И.О.Главы Андреевского сельского поселения Большеигнатовского муниципального района </w:t>
            </w:r>
            <w:r w:rsidRPr="000B7699">
              <w:rPr>
                <w:rFonts w:ascii="Times New Roman" w:hAnsi="Times New Roman" w:cs="Times New Roman"/>
                <w:bCs/>
              </w:rPr>
              <w:t>(по согласованию)</w:t>
            </w:r>
          </w:p>
        </w:tc>
      </w:tr>
    </w:tbl>
    <w:p w:rsidR="000B7699" w:rsidRPr="000B7699" w:rsidRDefault="000B7699" w:rsidP="000B7699">
      <w:pPr>
        <w:spacing w:after="0" w:line="240" w:lineRule="auto"/>
        <w:rPr>
          <w:rFonts w:ascii="Times New Roman" w:hAnsi="Times New Roman" w:cs="Times New Roman"/>
          <w:bCs/>
        </w:rPr>
      </w:pPr>
    </w:p>
    <w:p w:rsidR="000B7699" w:rsidRPr="000B7699" w:rsidRDefault="000B7699" w:rsidP="000B7699">
      <w:pPr>
        <w:spacing w:after="0" w:line="240" w:lineRule="auto"/>
        <w:rPr>
          <w:rFonts w:ascii="Times New Roman" w:hAnsi="Times New Roman" w:cs="Times New Roman"/>
          <w:bCs/>
        </w:rPr>
      </w:pPr>
      <w:r w:rsidRPr="000B7699">
        <w:rPr>
          <w:rFonts w:ascii="Times New Roman" w:hAnsi="Times New Roman" w:cs="Times New Roman"/>
          <w:bCs/>
        </w:rPr>
        <w:t>При необходимости к работе комиссии привлекать заинтересованных лиц.</w:t>
      </w:r>
    </w:p>
    <w:p w:rsidR="000B7699" w:rsidRPr="000B7699" w:rsidRDefault="000B7699" w:rsidP="000B7699">
      <w:pPr>
        <w:spacing w:after="0" w:line="240" w:lineRule="auto"/>
        <w:jc w:val="right"/>
        <w:rPr>
          <w:rFonts w:ascii="Times New Roman" w:hAnsi="Times New Roman" w:cs="Times New Roman"/>
          <w:bCs/>
        </w:rPr>
      </w:pPr>
    </w:p>
    <w:p w:rsidR="000B7699" w:rsidRPr="000B7699" w:rsidRDefault="000B7699" w:rsidP="000B7699">
      <w:pPr>
        <w:spacing w:after="0" w:line="240" w:lineRule="auto"/>
        <w:jc w:val="right"/>
        <w:rPr>
          <w:rFonts w:ascii="Times New Roman" w:hAnsi="Times New Roman" w:cs="Times New Roman"/>
          <w:bCs/>
        </w:rPr>
      </w:pPr>
    </w:p>
    <w:p w:rsidR="000B7699" w:rsidRPr="000B7699" w:rsidRDefault="000B7699" w:rsidP="000B7699">
      <w:pPr>
        <w:spacing w:after="0" w:line="240" w:lineRule="auto"/>
        <w:jc w:val="right"/>
        <w:rPr>
          <w:rFonts w:ascii="Times New Roman" w:hAnsi="Times New Roman" w:cs="Times New Roman"/>
          <w:bCs/>
        </w:rPr>
      </w:pPr>
    </w:p>
    <w:p w:rsidR="000B7699" w:rsidRPr="000B7699" w:rsidRDefault="000B7699" w:rsidP="000B7699">
      <w:pPr>
        <w:spacing w:after="0" w:line="240" w:lineRule="auto"/>
        <w:jc w:val="right"/>
        <w:rPr>
          <w:rFonts w:ascii="Times New Roman" w:hAnsi="Times New Roman" w:cs="Times New Roman"/>
          <w:bCs/>
        </w:rPr>
      </w:pPr>
    </w:p>
    <w:p w:rsidR="000B7699" w:rsidRPr="000B7699" w:rsidRDefault="000B7699" w:rsidP="000B7699">
      <w:pPr>
        <w:spacing w:after="0" w:line="240" w:lineRule="auto"/>
        <w:jc w:val="right"/>
        <w:rPr>
          <w:rFonts w:ascii="Times New Roman" w:hAnsi="Times New Roman" w:cs="Times New Roman"/>
          <w:bCs/>
        </w:rPr>
      </w:pPr>
    </w:p>
    <w:p w:rsidR="000B7699" w:rsidRPr="000B7699" w:rsidRDefault="000B7699" w:rsidP="000B7699">
      <w:pPr>
        <w:spacing w:after="0" w:line="240" w:lineRule="auto"/>
        <w:jc w:val="right"/>
        <w:rPr>
          <w:rFonts w:ascii="Times New Roman" w:hAnsi="Times New Roman" w:cs="Times New Roman"/>
          <w:bCs/>
        </w:rPr>
      </w:pPr>
      <w:r w:rsidRPr="000B7699">
        <w:rPr>
          <w:rFonts w:ascii="Times New Roman" w:hAnsi="Times New Roman" w:cs="Times New Roman"/>
          <w:bCs/>
        </w:rPr>
        <w:t>Приложение 3</w:t>
      </w:r>
    </w:p>
    <w:p w:rsidR="000B7699" w:rsidRPr="000B7699" w:rsidRDefault="000B7699" w:rsidP="000B7699">
      <w:pPr>
        <w:spacing w:after="0" w:line="240" w:lineRule="auto"/>
        <w:jc w:val="right"/>
        <w:rPr>
          <w:rFonts w:ascii="Times New Roman" w:hAnsi="Times New Roman" w:cs="Times New Roman"/>
          <w:bCs/>
        </w:rPr>
      </w:pPr>
      <w:r w:rsidRPr="000B7699">
        <w:rPr>
          <w:rFonts w:ascii="Times New Roman" w:hAnsi="Times New Roman" w:cs="Times New Roman"/>
          <w:bCs/>
        </w:rPr>
        <w:t>к решению Совета депутатов</w:t>
      </w:r>
    </w:p>
    <w:p w:rsidR="000B7699" w:rsidRPr="000B7699" w:rsidRDefault="000B7699" w:rsidP="000B7699">
      <w:pPr>
        <w:spacing w:after="0" w:line="240" w:lineRule="auto"/>
        <w:jc w:val="right"/>
        <w:rPr>
          <w:rFonts w:ascii="Times New Roman" w:hAnsi="Times New Roman" w:cs="Times New Roman"/>
          <w:bCs/>
        </w:rPr>
      </w:pPr>
      <w:r w:rsidRPr="000B7699">
        <w:rPr>
          <w:rFonts w:ascii="Times New Roman" w:hAnsi="Times New Roman" w:cs="Times New Roman"/>
          <w:bCs/>
        </w:rPr>
        <w:t>Большеигнатовского муниципального района</w:t>
      </w:r>
    </w:p>
    <w:p w:rsidR="000B7699" w:rsidRPr="000B7699" w:rsidRDefault="000B7699" w:rsidP="000B7699">
      <w:pPr>
        <w:spacing w:after="0" w:line="240" w:lineRule="auto"/>
        <w:jc w:val="right"/>
        <w:rPr>
          <w:rFonts w:ascii="Times New Roman" w:hAnsi="Times New Roman" w:cs="Times New Roman"/>
          <w:bCs/>
        </w:rPr>
      </w:pPr>
      <w:r w:rsidRPr="000B7699">
        <w:rPr>
          <w:rFonts w:ascii="Times New Roman" w:hAnsi="Times New Roman" w:cs="Times New Roman"/>
          <w:bCs/>
        </w:rPr>
        <w:t xml:space="preserve">                                                                                                         13.10. 2022 г № 74</w:t>
      </w:r>
    </w:p>
    <w:p w:rsidR="000B7699" w:rsidRPr="000B7699" w:rsidRDefault="000B7699" w:rsidP="000B7699">
      <w:pPr>
        <w:spacing w:after="0" w:line="240" w:lineRule="auto"/>
        <w:jc w:val="right"/>
        <w:rPr>
          <w:rFonts w:ascii="Times New Roman" w:hAnsi="Times New Roman" w:cs="Times New Roman"/>
        </w:rPr>
      </w:pPr>
      <w:r w:rsidRPr="000B7699">
        <w:rPr>
          <w:rFonts w:ascii="Times New Roman" w:hAnsi="Times New Roman" w:cs="Times New Roman"/>
        </w:rPr>
        <w:t xml:space="preserve"> «О назначении и проведении опроса</w:t>
      </w:r>
    </w:p>
    <w:p w:rsidR="000B7699" w:rsidRPr="000B7699" w:rsidRDefault="000B7699" w:rsidP="000B7699">
      <w:pPr>
        <w:spacing w:after="0" w:line="240" w:lineRule="auto"/>
        <w:jc w:val="right"/>
        <w:rPr>
          <w:rFonts w:ascii="Times New Roman" w:hAnsi="Times New Roman" w:cs="Times New Roman"/>
        </w:rPr>
      </w:pPr>
      <w:r w:rsidRPr="000B7699">
        <w:rPr>
          <w:rFonts w:ascii="Times New Roman" w:hAnsi="Times New Roman" w:cs="Times New Roman"/>
        </w:rPr>
        <w:t xml:space="preserve">граждан на территории Андреевского </w:t>
      </w:r>
    </w:p>
    <w:p w:rsidR="000B7699" w:rsidRPr="000B7699" w:rsidRDefault="000B7699" w:rsidP="000B7699">
      <w:pPr>
        <w:spacing w:after="0" w:line="240" w:lineRule="auto"/>
        <w:jc w:val="right"/>
        <w:rPr>
          <w:rFonts w:ascii="Times New Roman" w:hAnsi="Times New Roman" w:cs="Times New Roman"/>
        </w:rPr>
      </w:pPr>
      <w:r w:rsidRPr="000B7699">
        <w:rPr>
          <w:rFonts w:ascii="Times New Roman" w:hAnsi="Times New Roman" w:cs="Times New Roman"/>
        </w:rPr>
        <w:t>сельского поселения Большеигнатовского</w:t>
      </w:r>
    </w:p>
    <w:p w:rsidR="000B7699" w:rsidRPr="000B7699" w:rsidRDefault="000B7699" w:rsidP="000B7699">
      <w:pPr>
        <w:spacing w:after="0" w:line="240" w:lineRule="auto"/>
        <w:jc w:val="right"/>
        <w:rPr>
          <w:rFonts w:ascii="Times New Roman" w:hAnsi="Times New Roman" w:cs="Times New Roman"/>
        </w:rPr>
      </w:pPr>
      <w:r w:rsidRPr="000B7699">
        <w:rPr>
          <w:rFonts w:ascii="Times New Roman" w:hAnsi="Times New Roman" w:cs="Times New Roman"/>
        </w:rPr>
        <w:t>муниципального района»</w:t>
      </w:r>
    </w:p>
    <w:p w:rsidR="000B7699" w:rsidRPr="000B7699" w:rsidRDefault="000B7699" w:rsidP="000B7699">
      <w:pPr>
        <w:spacing w:after="0" w:line="240" w:lineRule="auto"/>
        <w:jc w:val="center"/>
        <w:rPr>
          <w:rFonts w:ascii="Times New Roman" w:hAnsi="Times New Roman" w:cs="Times New Roman"/>
          <w:bCs/>
        </w:rPr>
      </w:pPr>
    </w:p>
    <w:p w:rsidR="000B7699" w:rsidRPr="000B7699" w:rsidRDefault="000B7699" w:rsidP="000B7699">
      <w:pPr>
        <w:spacing w:after="0" w:line="240" w:lineRule="auto"/>
        <w:jc w:val="center"/>
        <w:rPr>
          <w:rFonts w:ascii="Times New Roman" w:hAnsi="Times New Roman" w:cs="Times New Roman"/>
          <w:bCs/>
        </w:rPr>
      </w:pPr>
    </w:p>
    <w:p w:rsidR="000B7699" w:rsidRPr="000B7699" w:rsidRDefault="000B7699" w:rsidP="000B7699">
      <w:pPr>
        <w:spacing w:after="0" w:line="240" w:lineRule="auto"/>
        <w:jc w:val="center"/>
        <w:rPr>
          <w:rFonts w:ascii="Times New Roman" w:hAnsi="Times New Roman" w:cs="Times New Roman"/>
        </w:rPr>
      </w:pPr>
    </w:p>
    <w:p w:rsidR="000B7699" w:rsidRPr="000B7699" w:rsidRDefault="000B7699" w:rsidP="000B7699">
      <w:pPr>
        <w:spacing w:after="0" w:line="240" w:lineRule="auto"/>
        <w:jc w:val="center"/>
        <w:rPr>
          <w:rFonts w:ascii="Times New Roman" w:hAnsi="Times New Roman" w:cs="Times New Roman"/>
          <w:b/>
        </w:rPr>
      </w:pPr>
    </w:p>
    <w:p w:rsidR="000B7699" w:rsidRPr="000B7699" w:rsidRDefault="000B7699" w:rsidP="000B7699">
      <w:pPr>
        <w:spacing w:after="0" w:line="240" w:lineRule="auto"/>
        <w:jc w:val="center"/>
        <w:rPr>
          <w:rFonts w:ascii="Times New Roman" w:hAnsi="Times New Roman" w:cs="Times New Roman"/>
          <w:b/>
        </w:rPr>
      </w:pPr>
      <w:r w:rsidRPr="000B7699">
        <w:rPr>
          <w:rFonts w:ascii="Times New Roman" w:hAnsi="Times New Roman" w:cs="Times New Roman"/>
          <w:b/>
        </w:rPr>
        <w:t>Методика проведения опроса</w:t>
      </w:r>
    </w:p>
    <w:p w:rsidR="000B7699" w:rsidRPr="000B7699" w:rsidRDefault="000B7699" w:rsidP="000B7699">
      <w:pPr>
        <w:spacing w:after="0" w:line="240" w:lineRule="auto"/>
        <w:jc w:val="center"/>
        <w:rPr>
          <w:rFonts w:ascii="Times New Roman" w:hAnsi="Times New Roman" w:cs="Times New Roman"/>
        </w:rPr>
      </w:pPr>
    </w:p>
    <w:p w:rsidR="000B7699" w:rsidRPr="000B7699" w:rsidRDefault="000B7699" w:rsidP="000B7699">
      <w:pPr>
        <w:pStyle w:val="ac"/>
        <w:numPr>
          <w:ilvl w:val="0"/>
          <w:numId w:val="20"/>
        </w:numPr>
        <w:ind w:left="0" w:firstLine="709"/>
        <w:jc w:val="both"/>
        <w:rPr>
          <w:sz w:val="22"/>
          <w:szCs w:val="22"/>
        </w:rPr>
      </w:pPr>
      <w:r w:rsidRPr="000B7699">
        <w:rPr>
          <w:sz w:val="22"/>
          <w:szCs w:val="22"/>
          <w:u w:val="single"/>
        </w:rPr>
        <w:t xml:space="preserve">Цель опроса:  </w:t>
      </w:r>
      <w:r w:rsidRPr="000B7699">
        <w:rPr>
          <w:sz w:val="22"/>
          <w:szCs w:val="22"/>
        </w:rPr>
        <w:t>выявление учета мнений жителей сельских поселений Большеигнатовского муниципального района при реорганизации или ликвидации муниципального образовательного учреждения (муниципальной образовательной организации).</w:t>
      </w:r>
    </w:p>
    <w:p w:rsidR="000B7699" w:rsidRPr="000B7699" w:rsidRDefault="000B7699" w:rsidP="000B7699">
      <w:pPr>
        <w:spacing w:after="0" w:line="240" w:lineRule="auto"/>
        <w:ind w:firstLine="573"/>
        <w:rPr>
          <w:rFonts w:ascii="Times New Roman" w:hAnsi="Times New Roman" w:cs="Times New Roman"/>
          <w:bCs/>
        </w:rPr>
      </w:pPr>
      <w:r w:rsidRPr="000B7699">
        <w:rPr>
          <w:rFonts w:ascii="Times New Roman" w:hAnsi="Times New Roman" w:cs="Times New Roman"/>
          <w:bCs/>
          <w:u w:val="single"/>
        </w:rPr>
        <w:t>2. Инициатор опроса: Глава Большеигнатовского</w:t>
      </w:r>
      <w:r w:rsidRPr="000B7699">
        <w:rPr>
          <w:rFonts w:ascii="Times New Roman" w:hAnsi="Times New Roman" w:cs="Times New Roman"/>
          <w:bCs/>
        </w:rPr>
        <w:t xml:space="preserve"> муниципального района.</w:t>
      </w:r>
    </w:p>
    <w:p w:rsidR="000B7699" w:rsidRPr="000B7699" w:rsidRDefault="000B7699" w:rsidP="000B7699">
      <w:pPr>
        <w:spacing w:after="0" w:line="240" w:lineRule="auto"/>
        <w:ind w:firstLine="567"/>
        <w:rPr>
          <w:rFonts w:ascii="Times New Roman" w:hAnsi="Times New Roman" w:cs="Times New Roman"/>
        </w:rPr>
      </w:pPr>
      <w:r w:rsidRPr="000B7699">
        <w:rPr>
          <w:rFonts w:ascii="Times New Roman" w:hAnsi="Times New Roman" w:cs="Times New Roman"/>
          <w:bCs/>
          <w:u w:val="single"/>
        </w:rPr>
        <w:t xml:space="preserve">3. Организатор проведения опроса: </w:t>
      </w:r>
      <w:r w:rsidRPr="000B7699">
        <w:rPr>
          <w:rFonts w:ascii="Times New Roman" w:hAnsi="Times New Roman" w:cs="Times New Roman"/>
        </w:rPr>
        <w:t>комиссия по проведению опроса.</w:t>
      </w:r>
    </w:p>
    <w:p w:rsidR="000B7699" w:rsidRPr="000B7699" w:rsidRDefault="000B7699" w:rsidP="000B7699">
      <w:pPr>
        <w:spacing w:after="0" w:line="240" w:lineRule="auto"/>
        <w:ind w:firstLine="567"/>
        <w:rPr>
          <w:rFonts w:ascii="Times New Roman" w:hAnsi="Times New Roman" w:cs="Times New Roman"/>
        </w:rPr>
      </w:pPr>
      <w:r w:rsidRPr="000B7699">
        <w:rPr>
          <w:rFonts w:ascii="Times New Roman" w:hAnsi="Times New Roman" w:cs="Times New Roman"/>
          <w:bCs/>
          <w:u w:val="single"/>
        </w:rPr>
        <w:t xml:space="preserve">4. Метод проведения опроса: </w:t>
      </w:r>
      <w:r w:rsidRPr="000B7699">
        <w:rPr>
          <w:rFonts w:ascii="Times New Roman" w:hAnsi="Times New Roman" w:cs="Times New Roman"/>
        </w:rPr>
        <w:t>тайное голосование проводится по опросным листам в пунктах проведения опроса или по месту жительства участников опроса.</w:t>
      </w:r>
    </w:p>
    <w:p w:rsidR="000B7699" w:rsidRPr="000B7699" w:rsidRDefault="000B7699" w:rsidP="000B7699">
      <w:pPr>
        <w:spacing w:after="0" w:line="240" w:lineRule="auto"/>
        <w:ind w:firstLine="570"/>
        <w:rPr>
          <w:rFonts w:ascii="Times New Roman" w:hAnsi="Times New Roman" w:cs="Times New Roman"/>
        </w:rPr>
      </w:pPr>
      <w:r w:rsidRPr="000B7699">
        <w:rPr>
          <w:rFonts w:ascii="Times New Roman" w:hAnsi="Times New Roman" w:cs="Times New Roman"/>
          <w:bCs/>
          <w:u w:val="single"/>
        </w:rPr>
        <w:t>5. Участники опроса:</w:t>
      </w:r>
      <w:r w:rsidRPr="000B7699">
        <w:rPr>
          <w:rFonts w:ascii="Times New Roman" w:hAnsi="Times New Roman" w:cs="Times New Roman"/>
          <w:bCs/>
        </w:rPr>
        <w:t xml:space="preserve"> жители </w:t>
      </w:r>
      <w:r w:rsidRPr="000B7699">
        <w:rPr>
          <w:rFonts w:ascii="Times New Roman" w:hAnsi="Times New Roman" w:cs="Times New Roman"/>
        </w:rPr>
        <w:t>Андреевского сельского поселения Большеигнатовского муниципального района, обладающие избирательным правом.</w:t>
      </w:r>
    </w:p>
    <w:p w:rsidR="000B7699" w:rsidRPr="000B7699" w:rsidRDefault="000B7699" w:rsidP="000B7699">
      <w:pPr>
        <w:spacing w:after="0" w:line="240" w:lineRule="auto"/>
        <w:ind w:firstLine="570"/>
        <w:rPr>
          <w:rFonts w:ascii="Times New Roman" w:hAnsi="Times New Roman" w:cs="Times New Roman"/>
          <w:bCs/>
          <w:u w:val="single"/>
        </w:rPr>
      </w:pPr>
      <w:r w:rsidRPr="000B7699">
        <w:rPr>
          <w:rFonts w:ascii="Times New Roman" w:hAnsi="Times New Roman" w:cs="Times New Roman"/>
          <w:bCs/>
          <w:u w:val="single"/>
        </w:rPr>
        <w:t>6. Этапы проведения опроса:</w:t>
      </w:r>
    </w:p>
    <w:p w:rsidR="000B7699" w:rsidRPr="000B7699" w:rsidRDefault="000B7699" w:rsidP="000B7699">
      <w:pPr>
        <w:spacing w:after="0" w:line="240" w:lineRule="auto"/>
        <w:ind w:firstLine="573"/>
        <w:rPr>
          <w:rFonts w:ascii="Times New Roman" w:hAnsi="Times New Roman" w:cs="Times New Roman"/>
          <w:bCs/>
        </w:rPr>
      </w:pPr>
      <w:r w:rsidRPr="000B7699">
        <w:rPr>
          <w:rFonts w:ascii="Times New Roman" w:hAnsi="Times New Roman" w:cs="Times New Roman"/>
          <w:bCs/>
        </w:rPr>
        <w:t>1.Организация проведения опроса.</w:t>
      </w:r>
    </w:p>
    <w:p w:rsidR="000B7699" w:rsidRPr="000B7699" w:rsidRDefault="000B7699" w:rsidP="000B7699">
      <w:pPr>
        <w:spacing w:after="0" w:line="240" w:lineRule="auto"/>
        <w:ind w:firstLine="570"/>
        <w:rPr>
          <w:rFonts w:ascii="Times New Roman" w:hAnsi="Times New Roman" w:cs="Times New Roman"/>
          <w:bCs/>
        </w:rPr>
      </w:pPr>
      <w:r w:rsidRPr="000B7699">
        <w:rPr>
          <w:rFonts w:ascii="Times New Roman" w:hAnsi="Times New Roman" w:cs="Times New Roman"/>
          <w:bCs/>
        </w:rPr>
        <w:t xml:space="preserve">2.Установление результатов опроса. </w:t>
      </w:r>
    </w:p>
    <w:p w:rsidR="000B7699" w:rsidRPr="000B7699" w:rsidRDefault="000B7699" w:rsidP="000B7699">
      <w:pPr>
        <w:spacing w:after="0" w:line="240" w:lineRule="auto"/>
        <w:rPr>
          <w:rStyle w:val="af7"/>
          <w:rFonts w:ascii="Times New Roman" w:hAnsi="Times New Roman" w:cs="Times New Roman"/>
          <w:b w:val="0"/>
        </w:rPr>
      </w:pPr>
      <w:r w:rsidRPr="000B7699">
        <w:rPr>
          <w:rFonts w:ascii="Times New Roman" w:hAnsi="Times New Roman" w:cs="Times New Roman"/>
          <w:bCs/>
        </w:rPr>
        <w:t xml:space="preserve">        3.Информирование жителей об итогах опроса</w:t>
      </w:r>
    </w:p>
    <w:p w:rsidR="000B7699" w:rsidRPr="000B7699" w:rsidRDefault="000B7699" w:rsidP="000B7699">
      <w:pPr>
        <w:spacing w:after="0" w:line="240" w:lineRule="auto"/>
        <w:ind w:firstLine="698"/>
        <w:rPr>
          <w:rStyle w:val="af7"/>
          <w:rFonts w:ascii="Times New Roman" w:hAnsi="Times New Roman" w:cs="Times New Roman"/>
          <w:b w:val="0"/>
          <w:bCs/>
        </w:rPr>
      </w:pPr>
    </w:p>
    <w:p w:rsidR="000B7699" w:rsidRPr="000B7699" w:rsidRDefault="000B7699" w:rsidP="00A01358">
      <w:pPr>
        <w:spacing w:after="0" w:line="240" w:lineRule="auto"/>
        <w:jc w:val="right"/>
        <w:rPr>
          <w:rFonts w:ascii="Times New Roman" w:hAnsi="Times New Roman" w:cs="Times New Roman"/>
        </w:rPr>
      </w:pPr>
      <w:r w:rsidRPr="000B7699">
        <w:rPr>
          <w:rFonts w:ascii="Times New Roman" w:hAnsi="Times New Roman" w:cs="Times New Roman"/>
          <w:bCs/>
        </w:rPr>
        <w:t>Приложение 4</w:t>
      </w:r>
    </w:p>
    <w:p w:rsidR="000B7699" w:rsidRPr="000B7699" w:rsidRDefault="000B7699" w:rsidP="00A01358">
      <w:pPr>
        <w:spacing w:after="0" w:line="240" w:lineRule="auto"/>
        <w:jc w:val="right"/>
        <w:rPr>
          <w:rFonts w:ascii="Times New Roman" w:hAnsi="Times New Roman" w:cs="Times New Roman"/>
          <w:bCs/>
        </w:rPr>
      </w:pPr>
      <w:r w:rsidRPr="000B7699">
        <w:rPr>
          <w:rFonts w:ascii="Times New Roman" w:hAnsi="Times New Roman" w:cs="Times New Roman"/>
          <w:bCs/>
        </w:rPr>
        <w:t>к решению Совета депутатов</w:t>
      </w:r>
    </w:p>
    <w:p w:rsidR="000B7699" w:rsidRPr="000B7699" w:rsidRDefault="000B7699" w:rsidP="00A01358">
      <w:pPr>
        <w:spacing w:after="0" w:line="240" w:lineRule="auto"/>
        <w:jc w:val="right"/>
        <w:rPr>
          <w:rFonts w:ascii="Times New Roman" w:hAnsi="Times New Roman" w:cs="Times New Roman"/>
          <w:bCs/>
        </w:rPr>
      </w:pPr>
      <w:r w:rsidRPr="000B7699">
        <w:rPr>
          <w:rFonts w:ascii="Times New Roman" w:hAnsi="Times New Roman" w:cs="Times New Roman"/>
          <w:bCs/>
        </w:rPr>
        <w:t>Большеигнатовского муниципального района</w:t>
      </w:r>
    </w:p>
    <w:p w:rsidR="000B7699" w:rsidRPr="000B7699" w:rsidRDefault="000B7699" w:rsidP="00A01358">
      <w:pPr>
        <w:spacing w:after="0" w:line="240" w:lineRule="auto"/>
        <w:jc w:val="right"/>
        <w:rPr>
          <w:rFonts w:ascii="Times New Roman" w:hAnsi="Times New Roman" w:cs="Times New Roman"/>
          <w:bCs/>
        </w:rPr>
      </w:pPr>
      <w:r w:rsidRPr="000B7699">
        <w:rPr>
          <w:rFonts w:ascii="Times New Roman" w:hAnsi="Times New Roman" w:cs="Times New Roman"/>
          <w:bCs/>
        </w:rPr>
        <w:t xml:space="preserve">                                                                                                       13.10. 2022 г № 74</w:t>
      </w:r>
    </w:p>
    <w:p w:rsidR="000B7699" w:rsidRPr="000B7699" w:rsidRDefault="000B7699" w:rsidP="00A01358">
      <w:pPr>
        <w:spacing w:after="0" w:line="240" w:lineRule="auto"/>
        <w:jc w:val="right"/>
        <w:rPr>
          <w:rFonts w:ascii="Times New Roman" w:hAnsi="Times New Roman" w:cs="Times New Roman"/>
        </w:rPr>
      </w:pPr>
      <w:r w:rsidRPr="000B7699">
        <w:rPr>
          <w:rFonts w:ascii="Times New Roman" w:hAnsi="Times New Roman" w:cs="Times New Roman"/>
        </w:rPr>
        <w:t>«О назначении и проведении опроса</w:t>
      </w:r>
    </w:p>
    <w:p w:rsidR="000B7699" w:rsidRPr="000B7699" w:rsidRDefault="000B7699" w:rsidP="00A01358">
      <w:pPr>
        <w:spacing w:after="0" w:line="240" w:lineRule="auto"/>
        <w:jc w:val="right"/>
        <w:rPr>
          <w:rFonts w:ascii="Times New Roman" w:hAnsi="Times New Roman" w:cs="Times New Roman"/>
        </w:rPr>
      </w:pPr>
      <w:r w:rsidRPr="000B7699">
        <w:rPr>
          <w:rFonts w:ascii="Times New Roman" w:hAnsi="Times New Roman" w:cs="Times New Roman"/>
        </w:rPr>
        <w:t xml:space="preserve">граждан на территории Андреевского </w:t>
      </w:r>
    </w:p>
    <w:p w:rsidR="000B7699" w:rsidRPr="000B7699" w:rsidRDefault="000B7699" w:rsidP="00A01358">
      <w:pPr>
        <w:spacing w:after="0" w:line="240" w:lineRule="auto"/>
        <w:jc w:val="right"/>
        <w:rPr>
          <w:rFonts w:ascii="Times New Roman" w:hAnsi="Times New Roman" w:cs="Times New Roman"/>
        </w:rPr>
      </w:pPr>
      <w:r w:rsidRPr="000B7699">
        <w:rPr>
          <w:rFonts w:ascii="Times New Roman" w:hAnsi="Times New Roman" w:cs="Times New Roman"/>
        </w:rPr>
        <w:t>сельского поселения Большеигнатовского</w:t>
      </w:r>
    </w:p>
    <w:p w:rsidR="000B7699" w:rsidRPr="000B7699" w:rsidRDefault="000B7699" w:rsidP="00A01358">
      <w:pPr>
        <w:spacing w:after="0" w:line="240" w:lineRule="auto"/>
        <w:jc w:val="right"/>
        <w:rPr>
          <w:rFonts w:ascii="Times New Roman" w:hAnsi="Times New Roman" w:cs="Times New Roman"/>
        </w:rPr>
      </w:pPr>
      <w:r w:rsidRPr="000B7699">
        <w:rPr>
          <w:rFonts w:ascii="Times New Roman" w:hAnsi="Times New Roman" w:cs="Times New Roman"/>
        </w:rPr>
        <w:t>муниципального района»</w:t>
      </w:r>
    </w:p>
    <w:p w:rsidR="000B7699" w:rsidRPr="000B7699" w:rsidRDefault="000B7699" w:rsidP="000B7699">
      <w:pPr>
        <w:spacing w:after="0" w:line="240" w:lineRule="auto"/>
        <w:jc w:val="center"/>
        <w:rPr>
          <w:rFonts w:ascii="Times New Roman" w:hAnsi="Times New Roman" w:cs="Times New Roman"/>
          <w:bCs/>
        </w:rPr>
      </w:pPr>
    </w:p>
    <w:p w:rsidR="000B7699" w:rsidRPr="000B7699" w:rsidRDefault="000B7699" w:rsidP="000B7699">
      <w:pPr>
        <w:spacing w:after="0" w:line="240" w:lineRule="auto"/>
        <w:jc w:val="center"/>
        <w:rPr>
          <w:rFonts w:ascii="Times New Roman" w:hAnsi="Times New Roman" w:cs="Times New Roman"/>
          <w:bCs/>
        </w:rPr>
      </w:pPr>
    </w:p>
    <w:p w:rsidR="000B7699" w:rsidRPr="000B7699" w:rsidRDefault="000B7699" w:rsidP="000B7699">
      <w:pPr>
        <w:spacing w:after="0" w:line="240" w:lineRule="auto"/>
        <w:jc w:val="center"/>
        <w:rPr>
          <w:rFonts w:ascii="Times New Roman" w:hAnsi="Times New Roman" w:cs="Times New Roman"/>
        </w:rPr>
      </w:pPr>
    </w:p>
    <w:p w:rsidR="000B7699" w:rsidRPr="000B7699" w:rsidRDefault="000B7699" w:rsidP="000B7699">
      <w:pPr>
        <w:spacing w:after="0" w:line="240" w:lineRule="auto"/>
        <w:rPr>
          <w:rFonts w:ascii="Times New Roman" w:hAnsi="Times New Roman" w:cs="Times New Roman"/>
        </w:rPr>
      </w:pPr>
    </w:p>
    <w:p w:rsidR="000B7699" w:rsidRPr="000B7699" w:rsidRDefault="000B7699" w:rsidP="000B7699">
      <w:pPr>
        <w:spacing w:after="0" w:line="240" w:lineRule="auto"/>
        <w:jc w:val="center"/>
        <w:rPr>
          <w:rFonts w:ascii="Times New Roman" w:hAnsi="Times New Roman" w:cs="Times New Roman"/>
          <w:b/>
        </w:rPr>
      </w:pPr>
      <w:r w:rsidRPr="000B7699">
        <w:rPr>
          <w:rStyle w:val="FontStyle12"/>
          <w:b/>
          <w:sz w:val="22"/>
          <w:szCs w:val="22"/>
        </w:rPr>
        <w:t>Формулировка вопросов, предлагаемых при проведении опроса</w:t>
      </w:r>
    </w:p>
    <w:p w:rsidR="000B7699" w:rsidRPr="000B7699" w:rsidRDefault="000B7699" w:rsidP="000B7699">
      <w:pPr>
        <w:spacing w:after="0" w:line="240" w:lineRule="auto"/>
        <w:jc w:val="center"/>
        <w:rPr>
          <w:rFonts w:ascii="Times New Roman" w:hAnsi="Times New Roman" w:cs="Times New Roman"/>
          <w:b/>
        </w:rPr>
      </w:pPr>
    </w:p>
    <w:p w:rsidR="000B7699" w:rsidRPr="000B7699" w:rsidRDefault="000B7699" w:rsidP="000B7699">
      <w:pPr>
        <w:spacing w:after="0" w:line="240" w:lineRule="auto"/>
        <w:jc w:val="center"/>
        <w:rPr>
          <w:rFonts w:ascii="Times New Roman" w:hAnsi="Times New Roman" w:cs="Times New Roman"/>
          <w:u w:val="single"/>
        </w:rPr>
      </w:pPr>
      <w:r w:rsidRPr="000B7699">
        <w:rPr>
          <w:rFonts w:ascii="Times New Roman" w:hAnsi="Times New Roman" w:cs="Times New Roman"/>
          <w:u w:val="single"/>
        </w:rPr>
        <w:t>Вопросы, предлагаемые при проведении опроса граждан:</w:t>
      </w:r>
    </w:p>
    <w:p w:rsidR="000B7699" w:rsidRPr="000B7699" w:rsidRDefault="000B7699" w:rsidP="000B7699">
      <w:pPr>
        <w:spacing w:after="0" w:line="240" w:lineRule="auto"/>
        <w:jc w:val="center"/>
        <w:rPr>
          <w:rFonts w:ascii="Times New Roman" w:hAnsi="Times New Roman" w:cs="Times New Roman"/>
        </w:rPr>
      </w:pPr>
    </w:p>
    <w:p w:rsidR="000B7699" w:rsidRPr="000B7699" w:rsidRDefault="000B7699" w:rsidP="000B7699">
      <w:pPr>
        <w:spacing w:after="0" w:line="240" w:lineRule="auto"/>
        <w:ind w:left="720"/>
        <w:rPr>
          <w:rFonts w:ascii="Times New Roman" w:hAnsi="Times New Roman" w:cs="Times New Roman"/>
        </w:rPr>
      </w:pPr>
      <w:r w:rsidRPr="000B7699">
        <w:rPr>
          <w:rFonts w:ascii="Times New Roman" w:hAnsi="Times New Roman" w:cs="Times New Roman"/>
        </w:rPr>
        <w:t xml:space="preserve">1. </w:t>
      </w:r>
      <w:r w:rsidRPr="000B7699">
        <w:rPr>
          <w:rFonts w:ascii="Times New Roman" w:hAnsi="Times New Roman" w:cs="Times New Roman"/>
          <w:u w:val="single"/>
        </w:rPr>
        <w:t>Андреевского сельского поселения</w:t>
      </w:r>
      <w:r w:rsidRPr="000B7699">
        <w:rPr>
          <w:rFonts w:ascii="Times New Roman" w:hAnsi="Times New Roman" w:cs="Times New Roman"/>
        </w:rPr>
        <w:t>:</w:t>
      </w:r>
    </w:p>
    <w:p w:rsidR="000B7699" w:rsidRPr="000B7699" w:rsidRDefault="000B7699" w:rsidP="000B7699">
      <w:pPr>
        <w:spacing w:after="0" w:line="240" w:lineRule="auto"/>
        <w:jc w:val="center"/>
        <w:rPr>
          <w:rFonts w:ascii="Times New Roman" w:hAnsi="Times New Roman" w:cs="Times New Roman"/>
        </w:rPr>
      </w:pPr>
    </w:p>
    <w:p w:rsidR="000B7699" w:rsidRPr="000B7699" w:rsidRDefault="000B7699" w:rsidP="000B7699">
      <w:pPr>
        <w:spacing w:after="0" w:line="240" w:lineRule="auto"/>
        <w:ind w:left="720"/>
        <w:rPr>
          <w:rFonts w:ascii="Times New Roman" w:hAnsi="Times New Roman" w:cs="Times New Roman"/>
        </w:rPr>
      </w:pPr>
      <w:r w:rsidRPr="000B7699">
        <w:rPr>
          <w:rFonts w:ascii="Times New Roman" w:hAnsi="Times New Roman" w:cs="Times New Roman"/>
        </w:rPr>
        <w:t>1.1. Согласны  Вы с ликвидацией Структурного подразделения «Андреевский детский сад» муниципального бюджетного дошкольного образовательного учреждения «Большеигнатовский детский сад комбинированного вида» Большеигнатовского муниципального района?</w:t>
      </w:r>
    </w:p>
    <w:p w:rsidR="000B7699" w:rsidRPr="000B7699" w:rsidRDefault="000B7699" w:rsidP="000B7699">
      <w:pPr>
        <w:spacing w:after="0" w:line="240" w:lineRule="auto"/>
        <w:ind w:left="-21" w:firstLine="34"/>
        <w:rPr>
          <w:rFonts w:ascii="Times New Roman" w:hAnsi="Times New Roman" w:cs="Times New Roman"/>
        </w:rPr>
      </w:pPr>
      <w:r w:rsidRPr="000B7699">
        <w:rPr>
          <w:rFonts w:ascii="Times New Roman" w:hAnsi="Times New Roman" w:cs="Times New Roman"/>
        </w:rPr>
        <w:t xml:space="preserve"> </w:t>
      </w:r>
    </w:p>
    <w:p w:rsidR="000B7699" w:rsidRPr="000B7699" w:rsidRDefault="000B7699" w:rsidP="000B7699">
      <w:pPr>
        <w:spacing w:after="0" w:line="240" w:lineRule="auto"/>
        <w:jc w:val="right"/>
        <w:rPr>
          <w:rStyle w:val="af7"/>
          <w:rFonts w:ascii="Times New Roman" w:hAnsi="Times New Roman" w:cs="Times New Roman"/>
          <w:b w:val="0"/>
          <w:bCs/>
        </w:rPr>
      </w:pPr>
    </w:p>
    <w:p w:rsidR="000B7699" w:rsidRPr="000B7699" w:rsidRDefault="000B7699" w:rsidP="000B7699">
      <w:pPr>
        <w:spacing w:after="0" w:line="240" w:lineRule="auto"/>
        <w:jc w:val="right"/>
        <w:rPr>
          <w:rStyle w:val="af7"/>
          <w:rFonts w:ascii="Times New Roman" w:hAnsi="Times New Roman" w:cs="Times New Roman"/>
          <w:b w:val="0"/>
          <w:bCs/>
        </w:rPr>
      </w:pPr>
    </w:p>
    <w:p w:rsidR="000B7699" w:rsidRPr="000B7699" w:rsidRDefault="000B7699" w:rsidP="000B7699">
      <w:pPr>
        <w:spacing w:after="0" w:line="240" w:lineRule="auto"/>
        <w:jc w:val="right"/>
        <w:rPr>
          <w:rStyle w:val="af7"/>
          <w:rFonts w:ascii="Times New Roman" w:hAnsi="Times New Roman" w:cs="Times New Roman"/>
          <w:b w:val="0"/>
          <w:bCs/>
        </w:rPr>
      </w:pPr>
    </w:p>
    <w:p w:rsidR="000B7699" w:rsidRPr="000B7699" w:rsidRDefault="000B7699" w:rsidP="000B7699">
      <w:pPr>
        <w:spacing w:after="0" w:line="240" w:lineRule="auto"/>
        <w:jc w:val="right"/>
        <w:rPr>
          <w:rStyle w:val="af7"/>
          <w:rFonts w:ascii="Times New Roman" w:hAnsi="Times New Roman" w:cs="Times New Roman"/>
          <w:b w:val="0"/>
          <w:bCs/>
        </w:rPr>
      </w:pPr>
    </w:p>
    <w:p w:rsidR="000B7699" w:rsidRPr="000B7699" w:rsidRDefault="000B7699" w:rsidP="000B7699">
      <w:pPr>
        <w:spacing w:after="0" w:line="240" w:lineRule="auto"/>
        <w:jc w:val="right"/>
        <w:rPr>
          <w:rStyle w:val="af7"/>
          <w:rFonts w:ascii="Times New Roman" w:hAnsi="Times New Roman" w:cs="Times New Roman"/>
          <w:b w:val="0"/>
          <w:bCs/>
        </w:rPr>
      </w:pPr>
    </w:p>
    <w:p w:rsidR="000B7699" w:rsidRPr="000B7699" w:rsidRDefault="000B7699" w:rsidP="000B7699">
      <w:pPr>
        <w:spacing w:after="0" w:line="240" w:lineRule="auto"/>
        <w:jc w:val="right"/>
        <w:rPr>
          <w:rStyle w:val="af7"/>
          <w:rFonts w:ascii="Times New Roman" w:hAnsi="Times New Roman" w:cs="Times New Roman"/>
          <w:b w:val="0"/>
          <w:bCs/>
        </w:rPr>
      </w:pPr>
    </w:p>
    <w:p w:rsidR="000B7699" w:rsidRPr="000B7699" w:rsidRDefault="000B7699" w:rsidP="000B7699">
      <w:pPr>
        <w:spacing w:after="0" w:line="240" w:lineRule="auto"/>
        <w:jc w:val="right"/>
        <w:rPr>
          <w:rStyle w:val="af7"/>
          <w:rFonts w:ascii="Times New Roman" w:hAnsi="Times New Roman" w:cs="Times New Roman"/>
          <w:b w:val="0"/>
          <w:bCs/>
        </w:rPr>
      </w:pPr>
    </w:p>
    <w:p w:rsidR="000B7699" w:rsidRPr="000B7699" w:rsidRDefault="000B7699" w:rsidP="000B7699">
      <w:pPr>
        <w:spacing w:after="0" w:line="240" w:lineRule="auto"/>
        <w:jc w:val="right"/>
        <w:rPr>
          <w:rStyle w:val="af7"/>
          <w:rFonts w:ascii="Times New Roman" w:hAnsi="Times New Roman" w:cs="Times New Roman"/>
          <w:b w:val="0"/>
          <w:bCs/>
        </w:rPr>
      </w:pPr>
    </w:p>
    <w:p w:rsidR="000B7699" w:rsidRPr="000B7699" w:rsidRDefault="000B7699" w:rsidP="000B7699">
      <w:pPr>
        <w:spacing w:after="0" w:line="240" w:lineRule="auto"/>
        <w:jc w:val="right"/>
        <w:rPr>
          <w:rStyle w:val="af7"/>
          <w:rFonts w:ascii="Times New Roman" w:hAnsi="Times New Roman" w:cs="Times New Roman"/>
          <w:b w:val="0"/>
          <w:bCs/>
        </w:rPr>
      </w:pPr>
    </w:p>
    <w:p w:rsidR="000B7699" w:rsidRPr="000B7699" w:rsidRDefault="000B7699" w:rsidP="000B7699">
      <w:pPr>
        <w:spacing w:after="0" w:line="240" w:lineRule="auto"/>
        <w:jc w:val="right"/>
        <w:rPr>
          <w:rStyle w:val="af7"/>
          <w:rFonts w:ascii="Times New Roman" w:hAnsi="Times New Roman" w:cs="Times New Roman"/>
          <w:b w:val="0"/>
          <w:bCs/>
        </w:rPr>
      </w:pPr>
    </w:p>
    <w:p w:rsidR="000B7699" w:rsidRPr="000B7699" w:rsidRDefault="000B7699" w:rsidP="000B7699">
      <w:pPr>
        <w:spacing w:after="0" w:line="240" w:lineRule="auto"/>
        <w:jc w:val="right"/>
        <w:rPr>
          <w:rStyle w:val="af7"/>
          <w:rFonts w:ascii="Times New Roman" w:hAnsi="Times New Roman" w:cs="Times New Roman"/>
          <w:b w:val="0"/>
          <w:bCs/>
        </w:rPr>
      </w:pPr>
    </w:p>
    <w:p w:rsidR="000B7699" w:rsidRPr="000B7699" w:rsidRDefault="000B7699" w:rsidP="000B7699">
      <w:pPr>
        <w:spacing w:after="0" w:line="240" w:lineRule="auto"/>
        <w:jc w:val="right"/>
        <w:rPr>
          <w:rFonts w:ascii="Times New Roman" w:hAnsi="Times New Roman" w:cs="Times New Roman"/>
          <w:bCs/>
        </w:rPr>
      </w:pPr>
      <w:r w:rsidRPr="000B7699">
        <w:rPr>
          <w:rFonts w:ascii="Times New Roman" w:hAnsi="Times New Roman" w:cs="Times New Roman"/>
          <w:bCs/>
        </w:rPr>
        <w:t>Приложение 5</w:t>
      </w:r>
    </w:p>
    <w:p w:rsidR="000B7699" w:rsidRPr="000B7699" w:rsidRDefault="000B7699" w:rsidP="000B7699">
      <w:pPr>
        <w:spacing w:after="0" w:line="240" w:lineRule="auto"/>
        <w:jc w:val="right"/>
        <w:rPr>
          <w:rFonts w:ascii="Times New Roman" w:hAnsi="Times New Roman" w:cs="Times New Roman"/>
          <w:bCs/>
        </w:rPr>
      </w:pPr>
      <w:r w:rsidRPr="000B7699">
        <w:rPr>
          <w:rFonts w:ascii="Times New Roman" w:hAnsi="Times New Roman" w:cs="Times New Roman"/>
          <w:bCs/>
        </w:rPr>
        <w:t>к решению Совета депутатов</w:t>
      </w:r>
    </w:p>
    <w:p w:rsidR="000B7699" w:rsidRPr="000B7699" w:rsidRDefault="000B7699" w:rsidP="000B7699">
      <w:pPr>
        <w:spacing w:after="0" w:line="240" w:lineRule="auto"/>
        <w:jc w:val="right"/>
        <w:rPr>
          <w:rFonts w:ascii="Times New Roman" w:hAnsi="Times New Roman" w:cs="Times New Roman"/>
          <w:bCs/>
        </w:rPr>
      </w:pPr>
      <w:r w:rsidRPr="000B7699">
        <w:rPr>
          <w:rFonts w:ascii="Times New Roman" w:hAnsi="Times New Roman" w:cs="Times New Roman"/>
          <w:bCs/>
        </w:rPr>
        <w:t>Большеигнатовского муниципального района</w:t>
      </w:r>
    </w:p>
    <w:p w:rsidR="000B7699" w:rsidRPr="000B7699" w:rsidRDefault="000B7699" w:rsidP="000B7699">
      <w:pPr>
        <w:spacing w:after="0" w:line="240" w:lineRule="auto"/>
        <w:jc w:val="right"/>
        <w:rPr>
          <w:rFonts w:ascii="Times New Roman" w:hAnsi="Times New Roman" w:cs="Times New Roman"/>
        </w:rPr>
      </w:pPr>
      <w:r w:rsidRPr="000B7699">
        <w:rPr>
          <w:rFonts w:ascii="Times New Roman" w:hAnsi="Times New Roman" w:cs="Times New Roman"/>
          <w:bCs/>
        </w:rPr>
        <w:t xml:space="preserve">                                                                                                      13.10. 2022 г № 74</w:t>
      </w:r>
      <w:r w:rsidRPr="000B7699">
        <w:rPr>
          <w:rFonts w:ascii="Times New Roman" w:hAnsi="Times New Roman" w:cs="Times New Roman"/>
        </w:rPr>
        <w:t xml:space="preserve"> </w:t>
      </w:r>
    </w:p>
    <w:p w:rsidR="000B7699" w:rsidRPr="000B7699" w:rsidRDefault="000B7699" w:rsidP="000B7699">
      <w:pPr>
        <w:spacing w:after="0" w:line="240" w:lineRule="auto"/>
        <w:jc w:val="right"/>
        <w:rPr>
          <w:rFonts w:ascii="Times New Roman" w:hAnsi="Times New Roman" w:cs="Times New Roman"/>
        </w:rPr>
      </w:pPr>
      <w:r w:rsidRPr="000B7699">
        <w:rPr>
          <w:rFonts w:ascii="Times New Roman" w:hAnsi="Times New Roman" w:cs="Times New Roman"/>
        </w:rPr>
        <w:t>«О назначении и проведении опроса</w:t>
      </w:r>
    </w:p>
    <w:p w:rsidR="000B7699" w:rsidRPr="000B7699" w:rsidRDefault="000B7699" w:rsidP="000B7699">
      <w:pPr>
        <w:spacing w:after="0" w:line="240" w:lineRule="auto"/>
        <w:jc w:val="right"/>
        <w:rPr>
          <w:rFonts w:ascii="Times New Roman" w:hAnsi="Times New Roman" w:cs="Times New Roman"/>
        </w:rPr>
      </w:pPr>
      <w:r w:rsidRPr="000B7699">
        <w:rPr>
          <w:rFonts w:ascii="Times New Roman" w:hAnsi="Times New Roman" w:cs="Times New Roman"/>
        </w:rPr>
        <w:t xml:space="preserve">граждан на территории Андреевского </w:t>
      </w:r>
    </w:p>
    <w:p w:rsidR="000B7699" w:rsidRPr="000B7699" w:rsidRDefault="000B7699" w:rsidP="000B7699">
      <w:pPr>
        <w:spacing w:after="0" w:line="240" w:lineRule="auto"/>
        <w:jc w:val="right"/>
        <w:rPr>
          <w:rFonts w:ascii="Times New Roman" w:hAnsi="Times New Roman" w:cs="Times New Roman"/>
        </w:rPr>
      </w:pPr>
      <w:r w:rsidRPr="000B7699">
        <w:rPr>
          <w:rFonts w:ascii="Times New Roman" w:hAnsi="Times New Roman" w:cs="Times New Roman"/>
        </w:rPr>
        <w:t>сельского поселения Большеигнатовского</w:t>
      </w:r>
    </w:p>
    <w:p w:rsidR="000B7699" w:rsidRPr="000B7699" w:rsidRDefault="000B7699" w:rsidP="000B7699">
      <w:pPr>
        <w:spacing w:after="0" w:line="240" w:lineRule="auto"/>
        <w:jc w:val="right"/>
        <w:rPr>
          <w:rFonts w:ascii="Times New Roman" w:hAnsi="Times New Roman" w:cs="Times New Roman"/>
        </w:rPr>
      </w:pPr>
      <w:r w:rsidRPr="000B7699">
        <w:rPr>
          <w:rFonts w:ascii="Times New Roman" w:hAnsi="Times New Roman" w:cs="Times New Roman"/>
        </w:rPr>
        <w:t>муниципального района»</w:t>
      </w:r>
    </w:p>
    <w:p w:rsidR="000B7699" w:rsidRPr="000B7699" w:rsidRDefault="000B7699" w:rsidP="000B7699">
      <w:pPr>
        <w:spacing w:after="0" w:line="240" w:lineRule="auto"/>
        <w:rPr>
          <w:rFonts w:ascii="Times New Roman" w:hAnsi="Times New Roman" w:cs="Times New Roman"/>
        </w:rPr>
      </w:pPr>
    </w:p>
    <w:p w:rsidR="000B7699" w:rsidRPr="000B7699" w:rsidRDefault="000B7699" w:rsidP="000B7699">
      <w:pPr>
        <w:spacing w:after="0" w:line="240" w:lineRule="auto"/>
        <w:jc w:val="center"/>
        <w:rPr>
          <w:rFonts w:ascii="Times New Roman" w:hAnsi="Times New Roman" w:cs="Times New Roman"/>
          <w:b/>
          <w:color w:val="000000"/>
        </w:rPr>
      </w:pPr>
      <w:r w:rsidRPr="000B7699">
        <w:rPr>
          <w:rFonts w:ascii="Times New Roman" w:hAnsi="Times New Roman" w:cs="Times New Roman"/>
          <w:b/>
          <w:color w:val="000000"/>
        </w:rPr>
        <w:t>Форма опросного листа</w:t>
      </w:r>
    </w:p>
    <w:p w:rsidR="000B7699" w:rsidRPr="000B7699" w:rsidRDefault="000B7699" w:rsidP="000B7699">
      <w:pPr>
        <w:spacing w:after="0" w:line="240" w:lineRule="auto"/>
        <w:jc w:val="center"/>
        <w:rPr>
          <w:rFonts w:ascii="Times New Roman" w:hAnsi="Times New Roman" w:cs="Times New Roman"/>
          <w:b/>
        </w:rPr>
      </w:pPr>
    </w:p>
    <w:p w:rsidR="000B7699" w:rsidRPr="000B7699" w:rsidRDefault="000B7699" w:rsidP="000B7699">
      <w:pPr>
        <w:spacing w:after="0" w:line="240" w:lineRule="auto"/>
        <w:jc w:val="center"/>
        <w:rPr>
          <w:rFonts w:ascii="Times New Roman" w:hAnsi="Times New Roman" w:cs="Times New Roman"/>
          <w:u w:val="single"/>
        </w:rPr>
      </w:pPr>
      <w:r w:rsidRPr="000B7699">
        <w:rPr>
          <w:rFonts w:ascii="Times New Roman" w:hAnsi="Times New Roman" w:cs="Times New Roman"/>
          <w:u w:val="single"/>
        </w:rPr>
        <w:t>Для опроса граждан:</w:t>
      </w:r>
    </w:p>
    <w:p w:rsidR="000B7699" w:rsidRPr="000B7699" w:rsidRDefault="000B7699" w:rsidP="000B7699">
      <w:pPr>
        <w:spacing w:after="0" w:line="240" w:lineRule="auto"/>
        <w:jc w:val="center"/>
        <w:rPr>
          <w:rFonts w:ascii="Times New Roman" w:hAnsi="Times New Roman" w:cs="Times New Roman"/>
        </w:rPr>
      </w:pPr>
    </w:p>
    <w:p w:rsidR="000B7699" w:rsidRPr="000B7699" w:rsidRDefault="000B7699" w:rsidP="000B7699">
      <w:pPr>
        <w:spacing w:after="0" w:line="240" w:lineRule="auto"/>
        <w:ind w:left="720"/>
        <w:rPr>
          <w:rFonts w:ascii="Times New Roman" w:hAnsi="Times New Roman" w:cs="Times New Roman"/>
        </w:rPr>
      </w:pPr>
      <w:r w:rsidRPr="000B7699">
        <w:rPr>
          <w:rFonts w:ascii="Times New Roman" w:hAnsi="Times New Roman" w:cs="Times New Roman"/>
        </w:rPr>
        <w:t xml:space="preserve">1. </w:t>
      </w:r>
      <w:r w:rsidRPr="000B7699">
        <w:rPr>
          <w:rFonts w:ascii="Times New Roman" w:hAnsi="Times New Roman" w:cs="Times New Roman"/>
          <w:u w:val="single"/>
        </w:rPr>
        <w:t>Андреевского сельского поселения</w:t>
      </w:r>
      <w:r w:rsidRPr="000B7699">
        <w:rPr>
          <w:rFonts w:ascii="Times New Roman" w:hAnsi="Times New Roman" w:cs="Times New Roman"/>
        </w:rPr>
        <w:t xml:space="preserve">:  </w:t>
      </w:r>
    </w:p>
    <w:p w:rsidR="000B7699" w:rsidRPr="000B7699" w:rsidRDefault="000B7699" w:rsidP="000B7699">
      <w:pPr>
        <w:spacing w:after="0" w:line="240" w:lineRule="auto"/>
        <w:ind w:left="1080"/>
        <w:jc w:val="right"/>
        <w:rPr>
          <w:rFonts w:ascii="Times New Roman" w:hAnsi="Times New Roman" w:cs="Times New Roman"/>
        </w:rPr>
      </w:pPr>
      <w:r w:rsidRPr="000B7699">
        <w:rPr>
          <w:rFonts w:ascii="Times New Roman" w:hAnsi="Times New Roman" w:cs="Times New Roman"/>
        </w:rPr>
        <w:t xml:space="preserve">(Подписи двух членов </w:t>
      </w:r>
    </w:p>
    <w:p w:rsidR="000B7699" w:rsidRPr="000B7699" w:rsidRDefault="000B7699" w:rsidP="000B7699">
      <w:pPr>
        <w:spacing w:after="0" w:line="240" w:lineRule="auto"/>
        <w:ind w:left="1080"/>
        <w:jc w:val="right"/>
        <w:rPr>
          <w:rFonts w:ascii="Times New Roman" w:hAnsi="Times New Roman" w:cs="Times New Roman"/>
        </w:rPr>
      </w:pPr>
      <w:r w:rsidRPr="000B7699">
        <w:rPr>
          <w:rFonts w:ascii="Times New Roman" w:hAnsi="Times New Roman" w:cs="Times New Roman"/>
        </w:rPr>
        <w:t>Комиссии)</w:t>
      </w:r>
    </w:p>
    <w:p w:rsidR="000B7699" w:rsidRPr="000B7699" w:rsidRDefault="000B7699" w:rsidP="000B7699">
      <w:pPr>
        <w:spacing w:after="0" w:line="240" w:lineRule="auto"/>
        <w:jc w:val="center"/>
        <w:rPr>
          <w:rFonts w:ascii="Times New Roman" w:hAnsi="Times New Roman" w:cs="Times New Roman"/>
          <w:b/>
          <w:i/>
        </w:rPr>
      </w:pPr>
    </w:p>
    <w:p w:rsidR="000B7699" w:rsidRPr="000B7699" w:rsidRDefault="000B7699" w:rsidP="000B7699">
      <w:pPr>
        <w:spacing w:after="0" w:line="240" w:lineRule="auto"/>
        <w:jc w:val="center"/>
        <w:rPr>
          <w:rFonts w:ascii="Times New Roman" w:hAnsi="Times New Roman" w:cs="Times New Roman"/>
          <w:b/>
          <w:i/>
        </w:rPr>
      </w:pPr>
      <w:r w:rsidRPr="000B7699">
        <w:rPr>
          <w:rFonts w:ascii="Times New Roman" w:hAnsi="Times New Roman" w:cs="Times New Roman"/>
          <w:b/>
          <w:i/>
        </w:rPr>
        <w:t>Разъяснения о порядке заполнения опросного листа:</w:t>
      </w:r>
    </w:p>
    <w:p w:rsidR="000B7699" w:rsidRPr="000B7699" w:rsidRDefault="000B7699" w:rsidP="000B7699">
      <w:pPr>
        <w:spacing w:after="0" w:line="240" w:lineRule="auto"/>
        <w:jc w:val="center"/>
        <w:rPr>
          <w:rFonts w:ascii="Times New Roman" w:hAnsi="Times New Roman" w:cs="Times New Roman"/>
          <w:i/>
        </w:rPr>
      </w:pPr>
      <w:r w:rsidRPr="000B7699">
        <w:rPr>
          <w:rFonts w:ascii="Times New Roman" w:hAnsi="Times New Roman" w:cs="Times New Roman"/>
          <w:i/>
        </w:rPr>
        <w:t>Пожалуйста! Внимательно прочитайте вопросы и выберите вариант ответа, который Вам подходит.</w:t>
      </w:r>
    </w:p>
    <w:p w:rsidR="000B7699" w:rsidRPr="000B7699" w:rsidRDefault="000B7699" w:rsidP="000B7699">
      <w:pPr>
        <w:spacing w:after="0" w:line="240" w:lineRule="auto"/>
        <w:jc w:val="center"/>
        <w:rPr>
          <w:rFonts w:ascii="Times New Roman" w:hAnsi="Times New Roman" w:cs="Times New Roman"/>
          <w:i/>
        </w:rPr>
      </w:pPr>
      <w:r w:rsidRPr="000B7699">
        <w:rPr>
          <w:rFonts w:ascii="Times New Roman" w:hAnsi="Times New Roman" w:cs="Times New Roman"/>
          <w:i/>
        </w:rPr>
        <w:t xml:space="preserve">Поставьте любой знак в пустом квадрате слева от Вашего </w:t>
      </w:r>
    </w:p>
    <w:p w:rsidR="000B7699" w:rsidRPr="000B7699" w:rsidRDefault="000B7699" w:rsidP="000B7699">
      <w:pPr>
        <w:spacing w:after="0" w:line="240" w:lineRule="auto"/>
        <w:jc w:val="center"/>
        <w:rPr>
          <w:rFonts w:ascii="Times New Roman" w:hAnsi="Times New Roman" w:cs="Times New Roman"/>
          <w:i/>
        </w:rPr>
      </w:pPr>
      <w:r w:rsidRPr="000B7699">
        <w:rPr>
          <w:rFonts w:ascii="Times New Roman" w:hAnsi="Times New Roman" w:cs="Times New Roman"/>
          <w:i/>
        </w:rPr>
        <w:t xml:space="preserve"> варианта ответа.</w:t>
      </w:r>
    </w:p>
    <w:p w:rsidR="000B7699" w:rsidRPr="000B7699" w:rsidRDefault="000B7699" w:rsidP="000B7699">
      <w:pPr>
        <w:spacing w:after="0" w:line="240" w:lineRule="auto"/>
        <w:jc w:val="center"/>
        <w:rPr>
          <w:rFonts w:ascii="Times New Roman" w:hAnsi="Times New Roman" w:cs="Times New Roman"/>
          <w:i/>
        </w:rPr>
      </w:pPr>
    </w:p>
    <w:p w:rsidR="000B7699" w:rsidRPr="000B7699" w:rsidRDefault="000B7699" w:rsidP="000B7699">
      <w:pPr>
        <w:spacing w:after="0" w:line="240" w:lineRule="auto"/>
        <w:rPr>
          <w:rFonts w:ascii="Times New Roman" w:hAnsi="Times New Roman" w:cs="Times New Roman"/>
        </w:rPr>
      </w:pPr>
      <w:r w:rsidRPr="000B7699">
        <w:rPr>
          <w:rFonts w:ascii="Times New Roman" w:hAnsi="Times New Roman" w:cs="Times New Roman"/>
        </w:rPr>
        <w:t>1. Согласны ли Вы с ликвидацией Структурного подразделения «Андреевский детский сад» муниципального бюджетного дошкольного образовательного учреждения «Большеигнатовский детский сад комбинированного вида» Большеигнатовского муниципального района?</w:t>
      </w:r>
    </w:p>
    <w:p w:rsidR="000B7699" w:rsidRPr="000B7699" w:rsidRDefault="000B7699" w:rsidP="000B7699">
      <w:pPr>
        <w:spacing w:after="0" w:line="240" w:lineRule="auto"/>
        <w:ind w:left="-21" w:firstLine="34"/>
        <w:rPr>
          <w:rFonts w:ascii="Times New Roman" w:hAnsi="Times New Roman" w:cs="Times New Roman"/>
        </w:rPr>
      </w:pPr>
    </w:p>
    <w:p w:rsidR="000B7699" w:rsidRPr="000B7699" w:rsidRDefault="000B7699" w:rsidP="000B7699">
      <w:pPr>
        <w:spacing w:after="0" w:line="240" w:lineRule="auto"/>
        <w:ind w:left="720"/>
        <w:rPr>
          <w:rFonts w:ascii="Times New Roman" w:hAnsi="Times New Roman" w:cs="Times New Roman"/>
        </w:rPr>
      </w:pPr>
      <w:r w:rsidRPr="000B7699">
        <w:rPr>
          <w:rFonts w:ascii="Times New Roman" w:hAnsi="Times New Roman" w:cs="Times New Roman"/>
        </w:rPr>
        <w:t xml:space="preserve">                                                         </w:t>
      </w:r>
    </w:p>
    <w:p w:rsidR="000B7699" w:rsidRPr="000B7699" w:rsidRDefault="000B7699" w:rsidP="000B7699">
      <w:pPr>
        <w:spacing w:after="0" w:line="240" w:lineRule="auto"/>
        <w:rPr>
          <w:rFonts w:ascii="Times New Roman" w:hAnsi="Times New Roman" w:cs="Times New Roman"/>
        </w:rPr>
      </w:pPr>
    </w:p>
    <w:tbl>
      <w:tblPr>
        <w:tblW w:w="8100" w:type="dxa"/>
        <w:tblInd w:w="765" w:type="dxa"/>
        <w:tblLayout w:type="fixed"/>
        <w:tblCellMar>
          <w:left w:w="0" w:type="dxa"/>
          <w:right w:w="0" w:type="dxa"/>
        </w:tblCellMar>
        <w:tblLook w:val="04A0" w:firstRow="1" w:lastRow="0" w:firstColumn="1" w:lastColumn="0" w:noHBand="0" w:noVBand="1"/>
      </w:tblPr>
      <w:tblGrid>
        <w:gridCol w:w="2142"/>
        <w:gridCol w:w="20"/>
        <w:gridCol w:w="5938"/>
      </w:tblGrid>
      <w:tr w:rsidR="000B7699" w:rsidRPr="000B7699" w:rsidTr="00290EC0">
        <w:trPr>
          <w:trHeight w:val="1443"/>
        </w:trPr>
        <w:tc>
          <w:tcPr>
            <w:tcW w:w="2141" w:type="dxa"/>
            <w:vAlign w:val="center"/>
            <w:hideMark/>
          </w:tcPr>
          <w:tbl>
            <w:tblPr>
              <w:tblpPr w:leftFromText="180" w:rightFromText="180" w:bottomFromText="200" w:vertAnchor="text" w:horzAnchor="margin" w:tblpXSpec="center" w:tblpY="-112"/>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Look w:val="04A0" w:firstRow="1" w:lastRow="0" w:firstColumn="1" w:lastColumn="0" w:noHBand="0" w:noVBand="1"/>
            </w:tblPr>
            <w:tblGrid>
              <w:gridCol w:w="567"/>
            </w:tblGrid>
            <w:tr w:rsidR="000B7699" w:rsidRPr="000B7699" w:rsidTr="00290EC0">
              <w:trPr>
                <w:trHeight w:val="567"/>
              </w:trPr>
              <w:tc>
                <w:tcPr>
                  <w:tcW w:w="567" w:type="dxa"/>
                  <w:tcBorders>
                    <w:top w:val="single" w:sz="18" w:space="0" w:color="auto"/>
                    <w:left w:val="single" w:sz="18" w:space="0" w:color="auto"/>
                    <w:bottom w:val="single" w:sz="18" w:space="0" w:color="auto"/>
                    <w:right w:val="single" w:sz="18" w:space="0" w:color="auto"/>
                  </w:tcBorders>
                </w:tcPr>
                <w:p w:rsidR="000B7699" w:rsidRPr="000B7699" w:rsidRDefault="000B7699" w:rsidP="000B7699">
                  <w:pPr>
                    <w:spacing w:after="0" w:line="240" w:lineRule="auto"/>
                    <w:jc w:val="center"/>
                    <w:rPr>
                      <w:rFonts w:ascii="Times New Roman" w:hAnsi="Times New Roman" w:cs="Times New Roman"/>
                    </w:rPr>
                  </w:pPr>
                </w:p>
              </w:tc>
            </w:tr>
          </w:tbl>
          <w:p w:rsidR="000B7699" w:rsidRPr="000B7699" w:rsidRDefault="000B7699" w:rsidP="000B7699">
            <w:pPr>
              <w:spacing w:after="0" w:line="240" w:lineRule="auto"/>
              <w:rPr>
                <w:rFonts w:ascii="Times New Roman" w:hAnsi="Times New Roman" w:cs="Times New Roman"/>
                <w:i/>
                <w:iCs/>
              </w:rPr>
            </w:pPr>
          </w:p>
        </w:tc>
        <w:tc>
          <w:tcPr>
            <w:tcW w:w="20" w:type="dxa"/>
            <w:vAlign w:val="center"/>
          </w:tcPr>
          <w:p w:rsidR="000B7699" w:rsidRPr="000B7699" w:rsidRDefault="000B7699" w:rsidP="000B7699">
            <w:pPr>
              <w:spacing w:after="0" w:line="240" w:lineRule="auto"/>
              <w:rPr>
                <w:rFonts w:ascii="Times New Roman" w:hAnsi="Times New Roman" w:cs="Times New Roman"/>
                <w:i/>
                <w:iCs/>
              </w:rPr>
            </w:pPr>
          </w:p>
        </w:tc>
        <w:tc>
          <w:tcPr>
            <w:tcW w:w="5934" w:type="dxa"/>
          </w:tcPr>
          <w:p w:rsidR="000B7699" w:rsidRPr="000B7699" w:rsidRDefault="000B7699" w:rsidP="000B7699">
            <w:pPr>
              <w:spacing w:after="0" w:line="240" w:lineRule="auto"/>
              <w:jc w:val="center"/>
              <w:rPr>
                <w:rFonts w:ascii="Times New Roman" w:hAnsi="Times New Roman" w:cs="Times New Roman"/>
                <w:i/>
                <w:iCs/>
              </w:rPr>
            </w:pPr>
          </w:p>
          <w:p w:rsidR="000B7699" w:rsidRPr="000B7699" w:rsidRDefault="000B7699" w:rsidP="000B7699">
            <w:pPr>
              <w:spacing w:after="0" w:line="240" w:lineRule="auto"/>
              <w:jc w:val="center"/>
              <w:rPr>
                <w:rFonts w:ascii="Times New Roman" w:hAnsi="Times New Roman" w:cs="Times New Roman"/>
                <w:i/>
                <w:iCs/>
              </w:rPr>
            </w:pPr>
            <w:r w:rsidRPr="000B7699">
              <w:rPr>
                <w:rFonts w:ascii="Times New Roman" w:hAnsi="Times New Roman" w:cs="Times New Roman"/>
                <w:i/>
                <w:iCs/>
              </w:rPr>
              <w:t>за</w:t>
            </w:r>
          </w:p>
        </w:tc>
      </w:tr>
      <w:tr w:rsidR="000B7699" w:rsidRPr="000B7699" w:rsidTr="00290EC0">
        <w:trPr>
          <w:trHeight w:val="981"/>
        </w:trPr>
        <w:tc>
          <w:tcPr>
            <w:tcW w:w="2141" w:type="dxa"/>
            <w:vAlign w:val="center"/>
            <w:hideMark/>
          </w:tcPr>
          <w:tbl>
            <w:tblPr>
              <w:tblpPr w:leftFromText="180" w:rightFromText="180" w:bottomFromText="200" w:vertAnchor="text" w:horzAnchor="margin" w:tblpXSpec="center" w:tblpY="-592"/>
              <w:tblOverlap w:val="never"/>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Look w:val="04A0" w:firstRow="1" w:lastRow="0" w:firstColumn="1" w:lastColumn="0" w:noHBand="0" w:noVBand="1"/>
            </w:tblPr>
            <w:tblGrid>
              <w:gridCol w:w="567"/>
            </w:tblGrid>
            <w:tr w:rsidR="000B7699" w:rsidRPr="000B7699" w:rsidTr="00290EC0">
              <w:trPr>
                <w:trHeight w:val="567"/>
              </w:trPr>
              <w:tc>
                <w:tcPr>
                  <w:tcW w:w="567" w:type="dxa"/>
                  <w:tcBorders>
                    <w:top w:val="single" w:sz="18" w:space="0" w:color="auto"/>
                    <w:left w:val="single" w:sz="18" w:space="0" w:color="auto"/>
                    <w:bottom w:val="single" w:sz="18" w:space="0" w:color="auto"/>
                    <w:right w:val="single" w:sz="18" w:space="0" w:color="auto"/>
                  </w:tcBorders>
                </w:tcPr>
                <w:p w:rsidR="000B7699" w:rsidRPr="000B7699" w:rsidRDefault="000B7699" w:rsidP="000B7699">
                  <w:pPr>
                    <w:spacing w:after="0" w:line="240" w:lineRule="auto"/>
                    <w:jc w:val="center"/>
                    <w:rPr>
                      <w:rFonts w:ascii="Times New Roman" w:hAnsi="Times New Roman" w:cs="Times New Roman"/>
                    </w:rPr>
                  </w:pPr>
                </w:p>
              </w:tc>
            </w:tr>
          </w:tbl>
          <w:p w:rsidR="000B7699" w:rsidRPr="000B7699" w:rsidRDefault="000B7699" w:rsidP="000B7699">
            <w:pPr>
              <w:spacing w:after="0" w:line="240" w:lineRule="auto"/>
              <w:rPr>
                <w:rFonts w:ascii="Times New Roman" w:hAnsi="Times New Roman" w:cs="Times New Roman"/>
                <w:b/>
                <w:bCs/>
                <w:i/>
                <w:iCs/>
              </w:rPr>
            </w:pPr>
          </w:p>
        </w:tc>
        <w:tc>
          <w:tcPr>
            <w:tcW w:w="20" w:type="dxa"/>
          </w:tcPr>
          <w:p w:rsidR="000B7699" w:rsidRPr="000B7699" w:rsidRDefault="000B7699" w:rsidP="000B7699">
            <w:pPr>
              <w:spacing w:after="0" w:line="240" w:lineRule="auto"/>
              <w:rPr>
                <w:rFonts w:ascii="Times New Roman" w:hAnsi="Times New Roman" w:cs="Times New Roman"/>
              </w:rPr>
            </w:pPr>
          </w:p>
        </w:tc>
        <w:tc>
          <w:tcPr>
            <w:tcW w:w="5934" w:type="dxa"/>
            <w:vAlign w:val="center"/>
            <w:hideMark/>
          </w:tcPr>
          <w:p w:rsidR="000B7699" w:rsidRPr="000B7699" w:rsidRDefault="000B7699" w:rsidP="000B7699">
            <w:pPr>
              <w:spacing w:after="0" w:line="240" w:lineRule="auto"/>
              <w:ind w:hanging="20"/>
              <w:jc w:val="center"/>
              <w:rPr>
                <w:rFonts w:ascii="Times New Roman" w:hAnsi="Times New Roman" w:cs="Times New Roman"/>
                <w:i/>
                <w:iCs/>
              </w:rPr>
            </w:pPr>
            <w:r w:rsidRPr="000B7699">
              <w:rPr>
                <w:rFonts w:ascii="Times New Roman" w:hAnsi="Times New Roman" w:cs="Times New Roman"/>
                <w:i/>
                <w:iCs/>
              </w:rPr>
              <w:t>против</w:t>
            </w:r>
          </w:p>
        </w:tc>
      </w:tr>
    </w:tbl>
    <w:p w:rsidR="000B7699" w:rsidRPr="000B7699" w:rsidRDefault="000B7699" w:rsidP="000B7699">
      <w:pPr>
        <w:spacing w:after="0" w:line="240" w:lineRule="auto"/>
        <w:rPr>
          <w:rFonts w:ascii="Times New Roman" w:hAnsi="Times New Roman" w:cs="Times New Roman"/>
        </w:rPr>
      </w:pPr>
      <w:r w:rsidRPr="000B7699">
        <w:rPr>
          <w:rFonts w:ascii="Times New Roman" w:hAnsi="Times New Roman" w:cs="Times New Roman"/>
        </w:rPr>
        <w:t xml:space="preserve">             </w:t>
      </w:r>
    </w:p>
    <w:p w:rsidR="000B7699" w:rsidRPr="000B7699" w:rsidRDefault="000B7699" w:rsidP="000B7699">
      <w:pPr>
        <w:spacing w:after="0" w:line="240" w:lineRule="auto"/>
        <w:ind w:left="1080"/>
        <w:jc w:val="right"/>
        <w:rPr>
          <w:rFonts w:ascii="Times New Roman" w:hAnsi="Times New Roman" w:cs="Times New Roman"/>
        </w:rPr>
      </w:pPr>
    </w:p>
    <w:p w:rsidR="000B7699" w:rsidRPr="000B7699" w:rsidRDefault="000B7699" w:rsidP="000B7699">
      <w:pPr>
        <w:spacing w:after="0" w:line="240" w:lineRule="auto"/>
        <w:ind w:left="1080"/>
        <w:jc w:val="right"/>
        <w:rPr>
          <w:rFonts w:ascii="Times New Roman" w:hAnsi="Times New Roman" w:cs="Times New Roman"/>
        </w:rPr>
      </w:pPr>
    </w:p>
    <w:p w:rsidR="000B7699" w:rsidRPr="000B7699" w:rsidRDefault="000B7699" w:rsidP="000B7699">
      <w:pPr>
        <w:shd w:val="clear" w:color="auto" w:fill="FFFFFF"/>
        <w:spacing w:after="0" w:line="240" w:lineRule="auto"/>
        <w:jc w:val="center"/>
        <w:rPr>
          <w:rFonts w:ascii="Times New Roman" w:hAnsi="Times New Roman" w:cs="Times New Roman"/>
          <w:b/>
          <w:color w:val="FF0000"/>
          <w:spacing w:val="9"/>
        </w:rPr>
      </w:pPr>
      <w:r w:rsidRPr="000B7699">
        <w:rPr>
          <w:rFonts w:ascii="Times New Roman" w:hAnsi="Times New Roman" w:cs="Times New Roman"/>
          <w:b/>
          <w:noProof/>
          <w:color w:val="FF0000"/>
        </w:rPr>
        <w:drawing>
          <wp:inline distT="0" distB="0" distL="0" distR="0" wp14:anchorId="55E311D1" wp14:editId="032F527A">
            <wp:extent cx="523875" cy="600075"/>
            <wp:effectExtent l="0" t="0" r="0" b="0"/>
            <wp:docPr id="5" name="Рисунок 5"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3875" cy="600075"/>
                    </a:xfrm>
                    <a:prstGeom prst="rect">
                      <a:avLst/>
                    </a:prstGeom>
                    <a:noFill/>
                    <a:ln>
                      <a:noFill/>
                    </a:ln>
                  </pic:spPr>
                </pic:pic>
              </a:graphicData>
            </a:graphic>
          </wp:inline>
        </w:drawing>
      </w:r>
    </w:p>
    <w:p w:rsidR="000B7699" w:rsidRPr="000B7699" w:rsidRDefault="000B7699" w:rsidP="000B7699">
      <w:pPr>
        <w:shd w:val="clear" w:color="auto" w:fill="FFFFFF"/>
        <w:spacing w:after="0" w:line="240" w:lineRule="auto"/>
        <w:jc w:val="center"/>
        <w:rPr>
          <w:rFonts w:ascii="Times New Roman" w:hAnsi="Times New Roman" w:cs="Times New Roman"/>
          <w:color w:val="000000" w:themeColor="text1"/>
        </w:rPr>
      </w:pPr>
      <w:r w:rsidRPr="000B7699">
        <w:rPr>
          <w:rFonts w:ascii="Times New Roman" w:hAnsi="Times New Roman" w:cs="Times New Roman"/>
          <w:b/>
          <w:color w:val="000000" w:themeColor="text1"/>
          <w:spacing w:val="9"/>
        </w:rPr>
        <w:t xml:space="preserve">Совет депутатов Большеигнатовского </w:t>
      </w:r>
      <w:r w:rsidRPr="000B7699">
        <w:rPr>
          <w:rFonts w:ascii="Times New Roman" w:hAnsi="Times New Roman" w:cs="Times New Roman"/>
          <w:b/>
          <w:color w:val="000000" w:themeColor="text1"/>
          <w:spacing w:val="10"/>
        </w:rPr>
        <w:t>муниципального района Республики Мордовия</w:t>
      </w:r>
    </w:p>
    <w:p w:rsidR="000B7699" w:rsidRPr="000B7699" w:rsidRDefault="000B7699" w:rsidP="000B7699">
      <w:pPr>
        <w:shd w:val="clear" w:color="auto" w:fill="FFFFFF"/>
        <w:spacing w:after="0" w:line="240" w:lineRule="auto"/>
        <w:jc w:val="center"/>
        <w:rPr>
          <w:rFonts w:ascii="Times New Roman" w:hAnsi="Times New Roman" w:cs="Times New Roman"/>
          <w:b/>
          <w:color w:val="000000" w:themeColor="text1"/>
        </w:rPr>
      </w:pPr>
      <w:r w:rsidRPr="000B7699">
        <w:rPr>
          <w:rFonts w:ascii="Times New Roman" w:hAnsi="Times New Roman" w:cs="Times New Roman"/>
          <w:b/>
          <w:color w:val="000000" w:themeColor="text1"/>
        </w:rPr>
        <w:t>РЕШЕНИЕ</w:t>
      </w:r>
    </w:p>
    <w:p w:rsidR="000B7699" w:rsidRPr="000B7699" w:rsidRDefault="000B7699" w:rsidP="000B7699">
      <w:pPr>
        <w:shd w:val="clear" w:color="auto" w:fill="FFFFFF"/>
        <w:tabs>
          <w:tab w:val="left" w:pos="9356"/>
        </w:tabs>
        <w:spacing w:after="0" w:line="240" w:lineRule="auto"/>
        <w:ind w:right="-1"/>
        <w:jc w:val="center"/>
        <w:rPr>
          <w:rFonts w:ascii="Times New Roman" w:hAnsi="Times New Roman" w:cs="Times New Roman"/>
          <w:b/>
          <w:color w:val="000000" w:themeColor="text1"/>
          <w:spacing w:val="-3"/>
        </w:rPr>
      </w:pPr>
      <w:r w:rsidRPr="000B7699">
        <w:rPr>
          <w:rFonts w:ascii="Times New Roman" w:hAnsi="Times New Roman" w:cs="Times New Roman"/>
          <w:b/>
          <w:color w:val="000000" w:themeColor="text1"/>
        </w:rPr>
        <w:t xml:space="preserve">Совета депутатов Большеигнатовского </w:t>
      </w:r>
      <w:r w:rsidRPr="000B7699">
        <w:rPr>
          <w:rFonts w:ascii="Times New Roman" w:hAnsi="Times New Roman" w:cs="Times New Roman"/>
          <w:b/>
          <w:color w:val="000000" w:themeColor="text1"/>
          <w:spacing w:val="-3"/>
        </w:rPr>
        <w:t>муниципального района седьмого созыва</w:t>
      </w:r>
    </w:p>
    <w:p w:rsidR="000B7699" w:rsidRPr="000B7699" w:rsidRDefault="000B7699" w:rsidP="000B7699">
      <w:pPr>
        <w:shd w:val="clear" w:color="auto" w:fill="FFFFFF"/>
        <w:tabs>
          <w:tab w:val="left" w:pos="9356"/>
        </w:tabs>
        <w:spacing w:after="0" w:line="240" w:lineRule="auto"/>
        <w:ind w:right="-1"/>
        <w:jc w:val="center"/>
        <w:rPr>
          <w:rFonts w:ascii="Times New Roman" w:hAnsi="Times New Roman" w:cs="Times New Roman"/>
          <w:color w:val="000000" w:themeColor="text1"/>
        </w:rPr>
      </w:pPr>
    </w:p>
    <w:p w:rsidR="000B7699" w:rsidRPr="000B7699" w:rsidRDefault="000B7699" w:rsidP="000B7699">
      <w:pPr>
        <w:shd w:val="clear" w:color="auto" w:fill="FFFFFF"/>
        <w:tabs>
          <w:tab w:val="left" w:pos="9356"/>
        </w:tabs>
        <w:spacing w:after="0" w:line="240" w:lineRule="auto"/>
        <w:ind w:right="-1"/>
        <w:jc w:val="center"/>
        <w:rPr>
          <w:rFonts w:ascii="Times New Roman" w:hAnsi="Times New Roman" w:cs="Times New Roman"/>
          <w:color w:val="000000" w:themeColor="text1"/>
        </w:rPr>
      </w:pPr>
    </w:p>
    <w:p w:rsidR="000B7699" w:rsidRPr="000B7699" w:rsidRDefault="000B7699" w:rsidP="000B7699">
      <w:pPr>
        <w:spacing w:after="0" w:line="240" w:lineRule="auto"/>
        <w:rPr>
          <w:rFonts w:ascii="Times New Roman" w:hAnsi="Times New Roman" w:cs="Times New Roman"/>
          <w:color w:val="000000" w:themeColor="text1"/>
        </w:rPr>
      </w:pPr>
      <w:r w:rsidRPr="000B7699">
        <w:rPr>
          <w:rFonts w:ascii="Times New Roman" w:hAnsi="Times New Roman" w:cs="Times New Roman"/>
          <w:color w:val="000000" w:themeColor="text1"/>
        </w:rPr>
        <w:t xml:space="preserve"> от «13» октября 2022 года                           </w:t>
      </w:r>
      <w:r w:rsidR="00A01358">
        <w:rPr>
          <w:rFonts w:ascii="Times New Roman" w:hAnsi="Times New Roman" w:cs="Times New Roman"/>
          <w:color w:val="000000" w:themeColor="text1"/>
        </w:rPr>
        <w:t xml:space="preserve">                                                             </w:t>
      </w:r>
      <w:r w:rsidRPr="000B7699">
        <w:rPr>
          <w:rFonts w:ascii="Times New Roman" w:hAnsi="Times New Roman" w:cs="Times New Roman"/>
          <w:color w:val="000000" w:themeColor="text1"/>
        </w:rPr>
        <w:t xml:space="preserve">        № 75</w:t>
      </w:r>
    </w:p>
    <w:p w:rsidR="000B7699" w:rsidRPr="000B7699" w:rsidRDefault="000B7699" w:rsidP="000B7699">
      <w:pPr>
        <w:spacing w:after="0" w:line="240" w:lineRule="auto"/>
        <w:jc w:val="center"/>
        <w:rPr>
          <w:rFonts w:ascii="Times New Roman" w:hAnsi="Times New Roman" w:cs="Times New Roman"/>
          <w:color w:val="000000" w:themeColor="text1"/>
          <w:spacing w:val="-3"/>
        </w:rPr>
      </w:pPr>
    </w:p>
    <w:p w:rsidR="000B7699" w:rsidRPr="000B7699" w:rsidRDefault="000B7699" w:rsidP="000B7699">
      <w:pPr>
        <w:spacing w:after="0" w:line="240" w:lineRule="auto"/>
        <w:jc w:val="center"/>
        <w:rPr>
          <w:rFonts w:ascii="Times New Roman" w:hAnsi="Times New Roman" w:cs="Times New Roman"/>
          <w:color w:val="000000" w:themeColor="text1"/>
          <w:spacing w:val="-3"/>
        </w:rPr>
      </w:pPr>
      <w:r w:rsidRPr="000B7699">
        <w:rPr>
          <w:rFonts w:ascii="Times New Roman" w:hAnsi="Times New Roman" w:cs="Times New Roman"/>
          <w:color w:val="000000" w:themeColor="text1"/>
          <w:spacing w:val="-3"/>
        </w:rPr>
        <w:t>с. Большое Игнатово</w:t>
      </w:r>
    </w:p>
    <w:p w:rsidR="000B7699" w:rsidRPr="000B7699" w:rsidRDefault="000B7699" w:rsidP="000B7699">
      <w:pPr>
        <w:spacing w:after="0" w:line="240" w:lineRule="auto"/>
        <w:jc w:val="center"/>
        <w:rPr>
          <w:rFonts w:ascii="Times New Roman" w:hAnsi="Times New Roman" w:cs="Times New Roman"/>
          <w:color w:val="000000" w:themeColor="text1"/>
          <w:spacing w:val="-3"/>
        </w:rPr>
      </w:pPr>
    </w:p>
    <w:p w:rsidR="000B7699" w:rsidRPr="000B7699" w:rsidRDefault="000B7699" w:rsidP="00A01358">
      <w:pPr>
        <w:spacing w:after="0" w:line="240" w:lineRule="auto"/>
        <w:ind w:right="3537"/>
        <w:rPr>
          <w:rFonts w:ascii="Times New Roman" w:hAnsi="Times New Roman" w:cs="Times New Roman"/>
          <w:bCs/>
          <w:color w:val="26282F"/>
        </w:rPr>
      </w:pPr>
      <w:r w:rsidRPr="000B7699">
        <w:rPr>
          <w:rFonts w:ascii="Times New Roman" w:hAnsi="Times New Roman" w:cs="Times New Roman"/>
          <w:color w:val="000000"/>
        </w:rPr>
        <w:t>Об утверждении тарифов на платные услуги муниципального бюджетного учреждения культуры «Центральная районная библиотека»</w:t>
      </w:r>
      <w:r w:rsidR="00A01358">
        <w:rPr>
          <w:rFonts w:ascii="Times New Roman" w:hAnsi="Times New Roman" w:cs="Times New Roman"/>
          <w:color w:val="000000"/>
        </w:rPr>
        <w:t xml:space="preserve"> </w:t>
      </w:r>
      <w:r w:rsidRPr="000B7699">
        <w:rPr>
          <w:rFonts w:ascii="Times New Roman" w:hAnsi="Times New Roman" w:cs="Times New Roman"/>
          <w:bCs/>
          <w:color w:val="26282F"/>
        </w:rPr>
        <w:t xml:space="preserve">в рамках реализации государственной программы </w:t>
      </w:r>
    </w:p>
    <w:p w:rsidR="000B7699" w:rsidRPr="000B7699" w:rsidRDefault="000B7699" w:rsidP="000B7699">
      <w:pPr>
        <w:spacing w:after="0" w:line="240" w:lineRule="auto"/>
        <w:outlineLvl w:val="0"/>
        <w:rPr>
          <w:rFonts w:ascii="Times New Roman" w:hAnsi="Times New Roman" w:cs="Times New Roman"/>
          <w:bCs/>
          <w:color w:val="26282F"/>
        </w:rPr>
      </w:pPr>
      <w:r w:rsidRPr="000B7699">
        <w:rPr>
          <w:rFonts w:ascii="Times New Roman" w:hAnsi="Times New Roman" w:cs="Times New Roman"/>
          <w:bCs/>
          <w:color w:val="26282F"/>
        </w:rPr>
        <w:t xml:space="preserve">«Пушкинская карта» </w:t>
      </w:r>
    </w:p>
    <w:p w:rsidR="000B7699" w:rsidRPr="000B7699" w:rsidRDefault="000B7699" w:rsidP="000B7699">
      <w:pPr>
        <w:spacing w:after="0" w:line="240" w:lineRule="auto"/>
        <w:rPr>
          <w:rFonts w:ascii="Times New Roman" w:hAnsi="Times New Roman" w:cs="Times New Roman"/>
        </w:rPr>
      </w:pPr>
    </w:p>
    <w:p w:rsidR="000B7699" w:rsidRPr="000B7699" w:rsidRDefault="000B7699" w:rsidP="00A01358">
      <w:pPr>
        <w:spacing w:after="0" w:line="240" w:lineRule="auto"/>
        <w:ind w:firstLine="567"/>
        <w:jc w:val="both"/>
        <w:rPr>
          <w:rFonts w:ascii="Times New Roman" w:hAnsi="Times New Roman" w:cs="Times New Roman"/>
        </w:rPr>
      </w:pPr>
      <w:r w:rsidRPr="000B7699">
        <w:rPr>
          <w:rFonts w:ascii="Times New Roman" w:hAnsi="Times New Roman" w:cs="Times New Roman"/>
        </w:rPr>
        <w:t xml:space="preserve">Рассмотрев ходатайство директора муниципального бюджетного учреждения культуры «Центральная районная библиотека» Большеигнатовского муниципального района Республики Мордовия "Об утверждении тарифов на платные услуги в рамках реализации государственной программы «Пушкинская карта», Совет депутатов Большеигнатовского муниципального района Республики Мордовия  </w:t>
      </w:r>
      <w:r w:rsidRPr="000B7699">
        <w:rPr>
          <w:rFonts w:ascii="Times New Roman" w:hAnsi="Times New Roman" w:cs="Times New Roman"/>
          <w:b/>
        </w:rPr>
        <w:t>решил:</w:t>
      </w:r>
    </w:p>
    <w:p w:rsidR="000B7699" w:rsidRPr="000B7699" w:rsidRDefault="000B7699" w:rsidP="00A01358">
      <w:pPr>
        <w:spacing w:after="0" w:line="240" w:lineRule="auto"/>
        <w:jc w:val="both"/>
        <w:rPr>
          <w:rFonts w:ascii="Times New Roman" w:hAnsi="Times New Roman" w:cs="Times New Roman"/>
        </w:rPr>
      </w:pPr>
    </w:p>
    <w:p w:rsidR="000B7699" w:rsidRPr="000B7699" w:rsidRDefault="000B7699" w:rsidP="00A01358">
      <w:pPr>
        <w:spacing w:after="0" w:line="240" w:lineRule="auto"/>
        <w:jc w:val="both"/>
        <w:rPr>
          <w:rFonts w:ascii="Times New Roman" w:hAnsi="Times New Roman" w:cs="Times New Roman"/>
        </w:rPr>
      </w:pPr>
      <w:bookmarkStart w:id="0" w:name="sub_1"/>
      <w:r w:rsidRPr="000B7699">
        <w:rPr>
          <w:rFonts w:ascii="Times New Roman" w:hAnsi="Times New Roman" w:cs="Times New Roman"/>
        </w:rPr>
        <w:t xml:space="preserve">1. Утвердить прилагаемые </w:t>
      </w:r>
      <w:hyperlink w:anchor="sub_1000" w:history="1">
        <w:r w:rsidRPr="00A01358">
          <w:rPr>
            <w:rStyle w:val="a6"/>
            <w:rFonts w:ascii="Times New Roman" w:hAnsi="Times New Roman"/>
            <w:b w:val="0"/>
            <w:color w:val="000000" w:themeColor="text1"/>
          </w:rPr>
          <w:t>тарифы</w:t>
        </w:r>
      </w:hyperlink>
      <w:r w:rsidRPr="000B7699">
        <w:rPr>
          <w:rFonts w:ascii="Times New Roman" w:hAnsi="Times New Roman" w:cs="Times New Roman"/>
        </w:rPr>
        <w:t xml:space="preserve"> на платные услуги муниципального бюджетного учреждения культуры «Центральная районная библиотека» Большеигнатовского муниципального района Республики Мордовия в рамках реализации государственной программы «Пушкинская карта».</w:t>
      </w:r>
    </w:p>
    <w:p w:rsidR="000B7699" w:rsidRPr="000B7699" w:rsidRDefault="000B7699" w:rsidP="00A01358">
      <w:pPr>
        <w:spacing w:after="0" w:line="240" w:lineRule="auto"/>
        <w:jc w:val="both"/>
        <w:rPr>
          <w:rFonts w:ascii="Times New Roman" w:hAnsi="Times New Roman" w:cs="Times New Roman"/>
          <w:color w:val="000000" w:themeColor="text1"/>
        </w:rPr>
      </w:pPr>
      <w:bookmarkStart w:id="1" w:name="sub_2"/>
      <w:bookmarkEnd w:id="0"/>
      <w:r w:rsidRPr="000B7699">
        <w:rPr>
          <w:rFonts w:ascii="Times New Roman" w:hAnsi="Times New Roman" w:cs="Times New Roman"/>
        </w:rPr>
        <w:t xml:space="preserve">2. Настоящее решение вступает в силу после дня </w:t>
      </w:r>
      <w:hyperlink r:id="rId14" w:history="1">
        <w:r w:rsidRPr="00A01358">
          <w:rPr>
            <w:rStyle w:val="a6"/>
            <w:rFonts w:ascii="Times New Roman" w:hAnsi="Times New Roman"/>
            <w:b w:val="0"/>
            <w:color w:val="000000" w:themeColor="text1"/>
          </w:rPr>
          <w:t>официального опубликования</w:t>
        </w:r>
      </w:hyperlink>
      <w:r w:rsidRPr="000B7699">
        <w:rPr>
          <w:rFonts w:ascii="Times New Roman" w:hAnsi="Times New Roman" w:cs="Times New Roman"/>
          <w:color w:val="000000" w:themeColor="text1"/>
        </w:rPr>
        <w:t xml:space="preserve"> (обнародования).</w:t>
      </w:r>
    </w:p>
    <w:bookmarkEnd w:id="1"/>
    <w:p w:rsidR="000B7699" w:rsidRPr="000B7699" w:rsidRDefault="000B7699" w:rsidP="000B7699">
      <w:pPr>
        <w:spacing w:after="0" w:line="240" w:lineRule="auto"/>
        <w:rPr>
          <w:rFonts w:ascii="Times New Roman" w:hAnsi="Times New Roman" w:cs="Times New Roman"/>
        </w:rPr>
      </w:pPr>
    </w:p>
    <w:p w:rsidR="000B7699" w:rsidRPr="000B7699" w:rsidRDefault="000B7699" w:rsidP="000B7699">
      <w:pPr>
        <w:spacing w:after="0" w:line="240" w:lineRule="auto"/>
        <w:rPr>
          <w:rFonts w:ascii="Times New Roman" w:hAnsi="Times New Roman" w:cs="Times New Roman"/>
        </w:rPr>
      </w:pPr>
    </w:p>
    <w:tbl>
      <w:tblPr>
        <w:tblW w:w="6558" w:type="pct"/>
        <w:tblInd w:w="108" w:type="dxa"/>
        <w:tblLook w:val="0000" w:firstRow="0" w:lastRow="0" w:firstColumn="0" w:lastColumn="0" w:noHBand="0" w:noVBand="0"/>
      </w:tblPr>
      <w:tblGrid>
        <w:gridCol w:w="9689"/>
        <w:gridCol w:w="3302"/>
      </w:tblGrid>
      <w:tr w:rsidR="000B7699" w:rsidRPr="000B7699" w:rsidTr="00290EC0">
        <w:tblPrEx>
          <w:tblCellMar>
            <w:top w:w="0" w:type="dxa"/>
            <w:bottom w:w="0" w:type="dxa"/>
          </w:tblCellMar>
        </w:tblPrEx>
        <w:tc>
          <w:tcPr>
            <w:tcW w:w="3729" w:type="pct"/>
            <w:tcBorders>
              <w:top w:val="nil"/>
              <w:left w:val="nil"/>
              <w:bottom w:val="nil"/>
              <w:right w:val="nil"/>
            </w:tcBorders>
          </w:tcPr>
          <w:p w:rsidR="000B7699" w:rsidRPr="000B7699" w:rsidRDefault="000B7699" w:rsidP="000B7699">
            <w:pPr>
              <w:pStyle w:val="ab"/>
              <w:ind w:left="-108"/>
              <w:rPr>
                <w:rFonts w:ascii="Times New Roman" w:hAnsi="Times New Roman" w:cs="Times New Roman"/>
                <w:sz w:val="22"/>
                <w:szCs w:val="22"/>
              </w:rPr>
            </w:pPr>
            <w:r w:rsidRPr="000B7699">
              <w:rPr>
                <w:rFonts w:ascii="Times New Roman" w:hAnsi="Times New Roman" w:cs="Times New Roman"/>
                <w:sz w:val="22"/>
                <w:szCs w:val="22"/>
              </w:rPr>
              <w:t>Председатель Совета депутатов</w:t>
            </w:r>
            <w:r w:rsidRPr="000B7699">
              <w:rPr>
                <w:rFonts w:ascii="Times New Roman" w:hAnsi="Times New Roman" w:cs="Times New Roman"/>
                <w:sz w:val="22"/>
                <w:szCs w:val="22"/>
              </w:rPr>
              <w:br/>
              <w:t xml:space="preserve">Большеигнатовского муниципального района           </w:t>
            </w:r>
            <w:r w:rsidR="00A01358">
              <w:rPr>
                <w:rFonts w:ascii="Times New Roman" w:hAnsi="Times New Roman" w:cs="Times New Roman"/>
                <w:sz w:val="22"/>
                <w:szCs w:val="22"/>
              </w:rPr>
              <w:t xml:space="preserve">                           </w:t>
            </w:r>
            <w:r w:rsidRPr="000B7699">
              <w:rPr>
                <w:rFonts w:ascii="Times New Roman" w:hAnsi="Times New Roman" w:cs="Times New Roman"/>
                <w:sz w:val="22"/>
                <w:szCs w:val="22"/>
              </w:rPr>
              <w:t xml:space="preserve">   В.Н. Кечемайкин</w:t>
            </w:r>
          </w:p>
        </w:tc>
        <w:tc>
          <w:tcPr>
            <w:tcW w:w="1271" w:type="pct"/>
            <w:tcBorders>
              <w:top w:val="nil"/>
              <w:left w:val="nil"/>
              <w:bottom w:val="nil"/>
              <w:right w:val="nil"/>
            </w:tcBorders>
          </w:tcPr>
          <w:p w:rsidR="000B7699" w:rsidRPr="000B7699" w:rsidRDefault="000B7699" w:rsidP="000B7699">
            <w:pPr>
              <w:pStyle w:val="aa"/>
              <w:jc w:val="right"/>
              <w:rPr>
                <w:rFonts w:ascii="Times New Roman" w:hAnsi="Times New Roman" w:cs="Times New Roman"/>
                <w:sz w:val="22"/>
                <w:szCs w:val="22"/>
              </w:rPr>
            </w:pPr>
          </w:p>
        </w:tc>
      </w:tr>
    </w:tbl>
    <w:p w:rsidR="000B7699" w:rsidRPr="000B7699" w:rsidRDefault="000B7699" w:rsidP="000B7699">
      <w:pPr>
        <w:spacing w:after="0" w:line="240" w:lineRule="auto"/>
        <w:rPr>
          <w:rFonts w:ascii="Times New Roman" w:hAnsi="Times New Roman" w:cs="Times New Roman"/>
        </w:rPr>
      </w:pPr>
    </w:p>
    <w:p w:rsidR="000B7699" w:rsidRPr="000B7699" w:rsidRDefault="000B7699" w:rsidP="000B7699">
      <w:pPr>
        <w:spacing w:after="0" w:line="240" w:lineRule="auto"/>
        <w:rPr>
          <w:rStyle w:val="af7"/>
          <w:rFonts w:ascii="Times New Roman" w:hAnsi="Times New Roman" w:cs="Times New Roman"/>
          <w:b w:val="0"/>
          <w:bCs/>
        </w:rPr>
      </w:pPr>
      <w:bookmarkStart w:id="2" w:name="sub_1000"/>
      <w:r w:rsidRPr="000B7699">
        <w:rPr>
          <w:rStyle w:val="af7"/>
          <w:rFonts w:ascii="Times New Roman" w:hAnsi="Times New Roman" w:cs="Times New Roman"/>
          <w:b w:val="0"/>
          <w:bCs/>
        </w:rPr>
        <w:t>Глава Большеигнатовского</w:t>
      </w:r>
    </w:p>
    <w:p w:rsidR="000B7699" w:rsidRPr="000B7699" w:rsidRDefault="000B7699" w:rsidP="000B7699">
      <w:pPr>
        <w:spacing w:after="0" w:line="240" w:lineRule="auto"/>
        <w:rPr>
          <w:rStyle w:val="af7"/>
          <w:rFonts w:ascii="Times New Roman" w:hAnsi="Times New Roman" w:cs="Times New Roman"/>
          <w:b w:val="0"/>
          <w:bCs/>
        </w:rPr>
      </w:pPr>
      <w:r w:rsidRPr="000B7699">
        <w:rPr>
          <w:rStyle w:val="af7"/>
          <w:rFonts w:ascii="Times New Roman" w:hAnsi="Times New Roman" w:cs="Times New Roman"/>
          <w:b w:val="0"/>
          <w:bCs/>
        </w:rPr>
        <w:t xml:space="preserve">муниципального района                                  </w:t>
      </w:r>
      <w:r w:rsidR="00A01358">
        <w:rPr>
          <w:rStyle w:val="af7"/>
          <w:rFonts w:ascii="Times New Roman" w:hAnsi="Times New Roman" w:cs="Times New Roman"/>
          <w:b w:val="0"/>
          <w:bCs/>
        </w:rPr>
        <w:t xml:space="preserve">                                        </w:t>
      </w:r>
      <w:r w:rsidRPr="000B7699">
        <w:rPr>
          <w:rStyle w:val="af7"/>
          <w:rFonts w:ascii="Times New Roman" w:hAnsi="Times New Roman" w:cs="Times New Roman"/>
          <w:b w:val="0"/>
          <w:bCs/>
        </w:rPr>
        <w:t xml:space="preserve">    Т.Н.Полозова</w:t>
      </w:r>
    </w:p>
    <w:p w:rsidR="000B7699" w:rsidRPr="000B7699" w:rsidRDefault="000B7699" w:rsidP="000B7699">
      <w:pPr>
        <w:spacing w:after="0" w:line="240" w:lineRule="auto"/>
        <w:ind w:firstLine="698"/>
        <w:jc w:val="right"/>
        <w:rPr>
          <w:rStyle w:val="af7"/>
          <w:rFonts w:ascii="Times New Roman" w:hAnsi="Times New Roman" w:cs="Times New Roman"/>
          <w:bCs/>
        </w:rPr>
      </w:pPr>
    </w:p>
    <w:p w:rsidR="000B7699" w:rsidRPr="000B7699" w:rsidRDefault="000B7699" w:rsidP="000B7699">
      <w:pPr>
        <w:spacing w:after="0" w:line="240" w:lineRule="auto"/>
        <w:ind w:firstLine="698"/>
        <w:jc w:val="right"/>
        <w:rPr>
          <w:rStyle w:val="af7"/>
          <w:rFonts w:ascii="Times New Roman" w:hAnsi="Times New Roman" w:cs="Times New Roman"/>
          <w:bCs/>
        </w:rPr>
      </w:pPr>
    </w:p>
    <w:p w:rsidR="000B7699" w:rsidRPr="000B7699" w:rsidRDefault="000B7699" w:rsidP="000B7699">
      <w:pPr>
        <w:spacing w:after="0" w:line="240" w:lineRule="auto"/>
        <w:ind w:firstLine="698"/>
        <w:jc w:val="right"/>
        <w:rPr>
          <w:rStyle w:val="af7"/>
          <w:rFonts w:ascii="Times New Roman" w:hAnsi="Times New Roman" w:cs="Times New Roman"/>
          <w:bCs/>
        </w:rPr>
      </w:pPr>
    </w:p>
    <w:p w:rsidR="000B7699" w:rsidRPr="000B7699" w:rsidRDefault="000B7699" w:rsidP="000B7699">
      <w:pPr>
        <w:spacing w:after="0" w:line="240" w:lineRule="auto"/>
        <w:ind w:firstLine="698"/>
        <w:jc w:val="right"/>
        <w:rPr>
          <w:rStyle w:val="af7"/>
          <w:rFonts w:ascii="Times New Roman" w:hAnsi="Times New Roman" w:cs="Times New Roman"/>
          <w:bCs/>
        </w:rPr>
      </w:pPr>
    </w:p>
    <w:p w:rsidR="000B7699" w:rsidRPr="000B7699" w:rsidRDefault="000B7699" w:rsidP="000B7699">
      <w:pPr>
        <w:spacing w:after="0" w:line="240" w:lineRule="auto"/>
        <w:ind w:firstLine="698"/>
        <w:jc w:val="right"/>
        <w:rPr>
          <w:rStyle w:val="af7"/>
          <w:rFonts w:ascii="Times New Roman" w:hAnsi="Times New Roman" w:cs="Times New Roman"/>
          <w:bCs/>
        </w:rPr>
      </w:pPr>
    </w:p>
    <w:p w:rsidR="000B7699" w:rsidRPr="000B7699" w:rsidRDefault="000B7699" w:rsidP="000B7699">
      <w:pPr>
        <w:spacing w:after="0" w:line="240" w:lineRule="auto"/>
        <w:ind w:firstLine="698"/>
        <w:jc w:val="right"/>
        <w:rPr>
          <w:rStyle w:val="af7"/>
          <w:rFonts w:ascii="Times New Roman" w:hAnsi="Times New Roman" w:cs="Times New Roman"/>
          <w:b w:val="0"/>
          <w:bCs/>
        </w:rPr>
      </w:pPr>
      <w:r w:rsidRPr="000B7699">
        <w:rPr>
          <w:rStyle w:val="af7"/>
          <w:rFonts w:ascii="Times New Roman" w:hAnsi="Times New Roman" w:cs="Times New Roman"/>
          <w:b w:val="0"/>
          <w:bCs/>
        </w:rPr>
        <w:t>Приложение</w:t>
      </w:r>
      <w:r w:rsidRPr="000B7699">
        <w:rPr>
          <w:rStyle w:val="af7"/>
          <w:rFonts w:ascii="Times New Roman" w:hAnsi="Times New Roman" w:cs="Times New Roman"/>
          <w:b w:val="0"/>
          <w:bCs/>
        </w:rPr>
        <w:br/>
        <w:t xml:space="preserve">к </w:t>
      </w:r>
      <w:hyperlink w:anchor="sub_0" w:history="1">
        <w:r w:rsidRPr="007A6F29">
          <w:rPr>
            <w:rStyle w:val="a6"/>
            <w:rFonts w:ascii="Times New Roman" w:hAnsi="Times New Roman"/>
            <w:b w:val="0"/>
            <w:color w:val="000000" w:themeColor="text1"/>
          </w:rPr>
          <w:t>решению</w:t>
        </w:r>
      </w:hyperlink>
      <w:r w:rsidRPr="000B7699">
        <w:rPr>
          <w:rStyle w:val="af7"/>
          <w:rFonts w:ascii="Times New Roman" w:hAnsi="Times New Roman" w:cs="Times New Roman"/>
          <w:b w:val="0"/>
          <w:bCs/>
        </w:rPr>
        <w:t xml:space="preserve"> Совета депутатов</w:t>
      </w:r>
      <w:r w:rsidRPr="000B7699">
        <w:rPr>
          <w:rStyle w:val="af7"/>
          <w:rFonts w:ascii="Times New Roman" w:hAnsi="Times New Roman" w:cs="Times New Roman"/>
          <w:b w:val="0"/>
          <w:bCs/>
        </w:rPr>
        <w:br/>
        <w:t>Большеигнатовского муниципального района</w:t>
      </w:r>
    </w:p>
    <w:p w:rsidR="007A6F29" w:rsidRDefault="000B7699" w:rsidP="000B7699">
      <w:pPr>
        <w:spacing w:after="0" w:line="240" w:lineRule="auto"/>
        <w:ind w:firstLine="698"/>
        <w:jc w:val="right"/>
        <w:rPr>
          <w:rStyle w:val="af7"/>
          <w:rFonts w:ascii="Times New Roman" w:hAnsi="Times New Roman" w:cs="Times New Roman"/>
          <w:b w:val="0"/>
          <w:bCs/>
        </w:rPr>
      </w:pPr>
      <w:r w:rsidRPr="000B7699">
        <w:rPr>
          <w:rStyle w:val="af7"/>
          <w:rFonts w:ascii="Times New Roman" w:hAnsi="Times New Roman" w:cs="Times New Roman"/>
          <w:b w:val="0"/>
          <w:bCs/>
        </w:rPr>
        <w:t>«Об утверждении тарифов на платные услуги муниципального бюджетного учреждения культуры «Центральная районная библиотека»</w:t>
      </w:r>
      <w:r w:rsidRPr="000B7699">
        <w:rPr>
          <w:rFonts w:ascii="Times New Roman" w:hAnsi="Times New Roman" w:cs="Times New Roman"/>
        </w:rPr>
        <w:t xml:space="preserve"> </w:t>
      </w:r>
      <w:r w:rsidRPr="000B7699">
        <w:rPr>
          <w:rStyle w:val="af7"/>
          <w:rFonts w:ascii="Times New Roman" w:hAnsi="Times New Roman" w:cs="Times New Roman"/>
          <w:b w:val="0"/>
          <w:bCs/>
        </w:rPr>
        <w:t>в рамках</w:t>
      </w:r>
    </w:p>
    <w:p w:rsidR="000B7699" w:rsidRPr="000B7699" w:rsidRDefault="000B7699" w:rsidP="000B7699">
      <w:pPr>
        <w:spacing w:after="0" w:line="240" w:lineRule="auto"/>
        <w:ind w:firstLine="698"/>
        <w:jc w:val="right"/>
        <w:rPr>
          <w:rFonts w:ascii="Times New Roman" w:hAnsi="Times New Roman" w:cs="Times New Roman"/>
          <w:b/>
        </w:rPr>
      </w:pPr>
      <w:r w:rsidRPr="000B7699">
        <w:rPr>
          <w:rStyle w:val="af7"/>
          <w:rFonts w:ascii="Times New Roman" w:hAnsi="Times New Roman" w:cs="Times New Roman"/>
          <w:b w:val="0"/>
          <w:bCs/>
        </w:rPr>
        <w:t xml:space="preserve"> реализации государственной программы «Пушкинская карта»</w:t>
      </w:r>
      <w:r w:rsidRPr="000B7699">
        <w:rPr>
          <w:rStyle w:val="af7"/>
          <w:rFonts w:ascii="Times New Roman" w:hAnsi="Times New Roman" w:cs="Times New Roman"/>
          <w:b w:val="0"/>
          <w:bCs/>
        </w:rPr>
        <w:br/>
        <w:t>от «13» октября 2022 г. № 75</w:t>
      </w:r>
    </w:p>
    <w:bookmarkEnd w:id="2"/>
    <w:p w:rsidR="000B7699" w:rsidRPr="000B7699" w:rsidRDefault="000B7699" w:rsidP="000B7699">
      <w:pPr>
        <w:spacing w:after="0" w:line="240" w:lineRule="auto"/>
        <w:rPr>
          <w:rFonts w:ascii="Times New Roman" w:hAnsi="Times New Roman" w:cs="Times New Roman"/>
        </w:rPr>
      </w:pPr>
    </w:p>
    <w:p w:rsidR="000B7699" w:rsidRPr="000B7699" w:rsidRDefault="000B7699" w:rsidP="000B7699">
      <w:pPr>
        <w:pStyle w:val="1"/>
        <w:spacing w:before="0" w:after="0"/>
        <w:rPr>
          <w:rFonts w:ascii="Times New Roman" w:hAnsi="Times New Roman" w:cs="Times New Roman"/>
          <w:b w:val="0"/>
          <w:sz w:val="22"/>
          <w:szCs w:val="22"/>
        </w:rPr>
      </w:pPr>
      <w:r w:rsidRPr="000B7699">
        <w:rPr>
          <w:rFonts w:ascii="Times New Roman" w:hAnsi="Times New Roman" w:cs="Times New Roman"/>
          <w:b w:val="0"/>
          <w:sz w:val="22"/>
          <w:szCs w:val="22"/>
        </w:rPr>
        <w:t>Тарифы</w:t>
      </w:r>
      <w:r w:rsidRPr="000B7699">
        <w:rPr>
          <w:rFonts w:ascii="Times New Roman" w:hAnsi="Times New Roman" w:cs="Times New Roman"/>
          <w:b w:val="0"/>
          <w:sz w:val="22"/>
          <w:szCs w:val="22"/>
        </w:rPr>
        <w:br/>
        <w:t xml:space="preserve">на платные услуги муниципального учреждения культуры </w:t>
      </w:r>
    </w:p>
    <w:p w:rsidR="000B7699" w:rsidRPr="000B7699" w:rsidRDefault="000B7699" w:rsidP="000B7699">
      <w:pPr>
        <w:pStyle w:val="1"/>
        <w:spacing w:before="0" w:after="0"/>
        <w:rPr>
          <w:rFonts w:ascii="Times New Roman" w:hAnsi="Times New Roman" w:cs="Times New Roman"/>
          <w:b w:val="0"/>
          <w:sz w:val="22"/>
          <w:szCs w:val="22"/>
        </w:rPr>
      </w:pPr>
      <w:r w:rsidRPr="000B7699">
        <w:rPr>
          <w:rFonts w:ascii="Times New Roman" w:hAnsi="Times New Roman" w:cs="Times New Roman"/>
          <w:b w:val="0"/>
          <w:sz w:val="22"/>
          <w:szCs w:val="22"/>
        </w:rPr>
        <w:t xml:space="preserve">"Центральная районная библиотека" </w:t>
      </w:r>
    </w:p>
    <w:p w:rsidR="000B7699" w:rsidRPr="000B7699" w:rsidRDefault="000B7699" w:rsidP="000B7699">
      <w:pPr>
        <w:pStyle w:val="1"/>
        <w:spacing w:before="0" w:after="0"/>
        <w:rPr>
          <w:rFonts w:ascii="Times New Roman" w:hAnsi="Times New Roman" w:cs="Times New Roman"/>
          <w:b w:val="0"/>
          <w:sz w:val="22"/>
          <w:szCs w:val="22"/>
        </w:rPr>
      </w:pPr>
      <w:r w:rsidRPr="000B7699">
        <w:rPr>
          <w:rFonts w:ascii="Times New Roman" w:hAnsi="Times New Roman" w:cs="Times New Roman"/>
          <w:b w:val="0"/>
          <w:sz w:val="22"/>
          <w:szCs w:val="22"/>
        </w:rPr>
        <w:t xml:space="preserve">Большеигнатовского муниципального района Республики Мордовия </w:t>
      </w:r>
    </w:p>
    <w:p w:rsidR="000B7699" w:rsidRPr="000B7699" w:rsidRDefault="000B7699" w:rsidP="000B7699">
      <w:pPr>
        <w:pStyle w:val="1"/>
        <w:spacing w:before="0" w:after="0"/>
        <w:rPr>
          <w:rFonts w:ascii="Times New Roman" w:hAnsi="Times New Roman" w:cs="Times New Roman"/>
          <w:b w:val="0"/>
          <w:sz w:val="22"/>
          <w:szCs w:val="22"/>
        </w:rPr>
      </w:pPr>
      <w:r w:rsidRPr="000B7699">
        <w:rPr>
          <w:rFonts w:ascii="Times New Roman" w:hAnsi="Times New Roman" w:cs="Times New Roman"/>
          <w:b w:val="0"/>
          <w:sz w:val="22"/>
          <w:szCs w:val="22"/>
        </w:rPr>
        <w:t xml:space="preserve">в рамках реализации государственной программы «Пушкинская карта» </w:t>
      </w:r>
    </w:p>
    <w:p w:rsidR="000B7699" w:rsidRPr="000B7699" w:rsidRDefault="000B7699" w:rsidP="000B7699">
      <w:pPr>
        <w:spacing w:after="0" w:line="240" w:lineRule="auto"/>
        <w:rPr>
          <w:rFonts w:ascii="Times New Roman" w:hAnsi="Times New Roman" w:cs="Times New Roman"/>
        </w:rPr>
      </w:pPr>
    </w:p>
    <w:tbl>
      <w:tblPr>
        <w:tblW w:w="9639"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40"/>
        <w:gridCol w:w="7000"/>
        <w:gridCol w:w="1799"/>
      </w:tblGrid>
      <w:tr w:rsidR="000B7699" w:rsidRPr="000B7699" w:rsidTr="00290EC0">
        <w:tblPrEx>
          <w:tblCellMar>
            <w:top w:w="0" w:type="dxa"/>
            <w:bottom w:w="0" w:type="dxa"/>
          </w:tblCellMar>
        </w:tblPrEx>
        <w:tc>
          <w:tcPr>
            <w:tcW w:w="840" w:type="dxa"/>
            <w:tcBorders>
              <w:top w:val="single" w:sz="4" w:space="0" w:color="auto"/>
              <w:bottom w:val="single" w:sz="4" w:space="0" w:color="auto"/>
              <w:right w:val="single" w:sz="4" w:space="0" w:color="auto"/>
            </w:tcBorders>
          </w:tcPr>
          <w:p w:rsidR="000B7699" w:rsidRPr="000B7699" w:rsidRDefault="000B7699" w:rsidP="000B7699">
            <w:pPr>
              <w:pStyle w:val="aa"/>
              <w:jc w:val="center"/>
              <w:rPr>
                <w:rFonts w:ascii="Times New Roman" w:hAnsi="Times New Roman" w:cs="Times New Roman"/>
                <w:sz w:val="22"/>
                <w:szCs w:val="22"/>
              </w:rPr>
            </w:pPr>
            <w:r w:rsidRPr="000B7699">
              <w:rPr>
                <w:rFonts w:ascii="Times New Roman" w:hAnsi="Times New Roman" w:cs="Times New Roman"/>
                <w:sz w:val="22"/>
                <w:szCs w:val="22"/>
              </w:rPr>
              <w:t>N п/п</w:t>
            </w:r>
          </w:p>
        </w:tc>
        <w:tc>
          <w:tcPr>
            <w:tcW w:w="7000" w:type="dxa"/>
            <w:tcBorders>
              <w:top w:val="single" w:sz="4" w:space="0" w:color="auto"/>
              <w:left w:val="single" w:sz="4" w:space="0" w:color="auto"/>
              <w:bottom w:val="single" w:sz="4" w:space="0" w:color="auto"/>
              <w:right w:val="single" w:sz="4" w:space="0" w:color="auto"/>
            </w:tcBorders>
          </w:tcPr>
          <w:p w:rsidR="000B7699" w:rsidRPr="000B7699" w:rsidRDefault="000B7699" w:rsidP="000B7699">
            <w:pPr>
              <w:pStyle w:val="aa"/>
              <w:jc w:val="center"/>
              <w:rPr>
                <w:rFonts w:ascii="Times New Roman" w:hAnsi="Times New Roman" w:cs="Times New Roman"/>
                <w:sz w:val="22"/>
                <w:szCs w:val="22"/>
              </w:rPr>
            </w:pPr>
            <w:r w:rsidRPr="000B7699">
              <w:rPr>
                <w:rFonts w:ascii="Times New Roman" w:hAnsi="Times New Roman" w:cs="Times New Roman"/>
                <w:sz w:val="22"/>
                <w:szCs w:val="22"/>
              </w:rPr>
              <w:t>Наименование платных услуг</w:t>
            </w:r>
          </w:p>
        </w:tc>
        <w:tc>
          <w:tcPr>
            <w:tcW w:w="1799" w:type="dxa"/>
            <w:tcBorders>
              <w:top w:val="single" w:sz="4" w:space="0" w:color="auto"/>
              <w:left w:val="single" w:sz="4" w:space="0" w:color="auto"/>
              <w:bottom w:val="single" w:sz="4" w:space="0" w:color="auto"/>
            </w:tcBorders>
          </w:tcPr>
          <w:p w:rsidR="000B7699" w:rsidRPr="000B7699" w:rsidRDefault="000B7699" w:rsidP="000B7699">
            <w:pPr>
              <w:pStyle w:val="aa"/>
              <w:jc w:val="center"/>
              <w:rPr>
                <w:rFonts w:ascii="Times New Roman" w:hAnsi="Times New Roman" w:cs="Times New Roman"/>
                <w:sz w:val="22"/>
                <w:szCs w:val="22"/>
              </w:rPr>
            </w:pPr>
            <w:r w:rsidRPr="000B7699">
              <w:rPr>
                <w:rFonts w:ascii="Times New Roman" w:hAnsi="Times New Roman" w:cs="Times New Roman"/>
                <w:sz w:val="22"/>
                <w:szCs w:val="22"/>
              </w:rPr>
              <w:t>Тариф (сумма в рублях)</w:t>
            </w:r>
          </w:p>
        </w:tc>
      </w:tr>
      <w:tr w:rsidR="000B7699" w:rsidRPr="000B7699" w:rsidTr="00290EC0">
        <w:tblPrEx>
          <w:tblCellMar>
            <w:top w:w="0" w:type="dxa"/>
            <w:bottom w:w="0" w:type="dxa"/>
          </w:tblCellMar>
        </w:tblPrEx>
        <w:tc>
          <w:tcPr>
            <w:tcW w:w="840" w:type="dxa"/>
            <w:tcBorders>
              <w:top w:val="single" w:sz="4" w:space="0" w:color="auto"/>
              <w:bottom w:val="single" w:sz="4" w:space="0" w:color="auto"/>
              <w:right w:val="single" w:sz="4" w:space="0" w:color="auto"/>
            </w:tcBorders>
          </w:tcPr>
          <w:p w:rsidR="000B7699" w:rsidRPr="000B7699" w:rsidRDefault="000B7699" w:rsidP="000B7699">
            <w:pPr>
              <w:pStyle w:val="aa"/>
              <w:jc w:val="center"/>
              <w:rPr>
                <w:rFonts w:ascii="Times New Roman" w:hAnsi="Times New Roman" w:cs="Times New Roman"/>
                <w:sz w:val="22"/>
                <w:szCs w:val="22"/>
              </w:rPr>
            </w:pPr>
            <w:r w:rsidRPr="000B7699">
              <w:rPr>
                <w:rFonts w:ascii="Times New Roman" w:hAnsi="Times New Roman" w:cs="Times New Roman"/>
                <w:sz w:val="22"/>
                <w:szCs w:val="22"/>
              </w:rPr>
              <w:t>1.</w:t>
            </w:r>
          </w:p>
        </w:tc>
        <w:tc>
          <w:tcPr>
            <w:tcW w:w="7000" w:type="dxa"/>
            <w:tcBorders>
              <w:top w:val="single" w:sz="4" w:space="0" w:color="auto"/>
              <w:left w:val="single" w:sz="4" w:space="0" w:color="auto"/>
              <w:bottom w:val="single" w:sz="4" w:space="0" w:color="auto"/>
              <w:right w:val="single" w:sz="4" w:space="0" w:color="auto"/>
            </w:tcBorders>
          </w:tcPr>
          <w:p w:rsidR="000B7699" w:rsidRPr="000B7699" w:rsidRDefault="000B7699" w:rsidP="000B7699">
            <w:pPr>
              <w:pStyle w:val="aa"/>
              <w:rPr>
                <w:rFonts w:ascii="Times New Roman" w:hAnsi="Times New Roman" w:cs="Times New Roman"/>
                <w:sz w:val="22"/>
                <w:szCs w:val="22"/>
              </w:rPr>
            </w:pPr>
            <w:r w:rsidRPr="000B7699">
              <w:rPr>
                <w:rFonts w:ascii="Times New Roman" w:hAnsi="Times New Roman" w:cs="Times New Roman"/>
                <w:sz w:val="22"/>
                <w:szCs w:val="22"/>
              </w:rPr>
              <w:t xml:space="preserve">Лектории </w:t>
            </w:r>
          </w:p>
        </w:tc>
        <w:tc>
          <w:tcPr>
            <w:tcW w:w="1799" w:type="dxa"/>
            <w:tcBorders>
              <w:top w:val="single" w:sz="4" w:space="0" w:color="auto"/>
              <w:left w:val="single" w:sz="4" w:space="0" w:color="auto"/>
              <w:bottom w:val="single" w:sz="4" w:space="0" w:color="auto"/>
            </w:tcBorders>
          </w:tcPr>
          <w:p w:rsidR="000B7699" w:rsidRPr="000B7699" w:rsidRDefault="000B7699" w:rsidP="000B7699">
            <w:pPr>
              <w:pStyle w:val="aa"/>
              <w:jc w:val="center"/>
              <w:rPr>
                <w:rFonts w:ascii="Times New Roman" w:hAnsi="Times New Roman" w:cs="Times New Roman"/>
                <w:sz w:val="22"/>
                <w:szCs w:val="22"/>
              </w:rPr>
            </w:pPr>
            <w:r w:rsidRPr="000B7699">
              <w:rPr>
                <w:rFonts w:ascii="Times New Roman" w:hAnsi="Times New Roman" w:cs="Times New Roman"/>
                <w:sz w:val="22"/>
                <w:szCs w:val="22"/>
              </w:rPr>
              <w:t>50,00</w:t>
            </w:r>
          </w:p>
        </w:tc>
      </w:tr>
      <w:tr w:rsidR="000B7699" w:rsidRPr="000B7699" w:rsidTr="00290EC0">
        <w:tblPrEx>
          <w:tblCellMar>
            <w:top w:w="0" w:type="dxa"/>
            <w:bottom w:w="0" w:type="dxa"/>
          </w:tblCellMar>
        </w:tblPrEx>
        <w:tc>
          <w:tcPr>
            <w:tcW w:w="840" w:type="dxa"/>
            <w:tcBorders>
              <w:top w:val="single" w:sz="4" w:space="0" w:color="auto"/>
              <w:bottom w:val="single" w:sz="4" w:space="0" w:color="auto"/>
              <w:right w:val="single" w:sz="4" w:space="0" w:color="auto"/>
            </w:tcBorders>
          </w:tcPr>
          <w:p w:rsidR="000B7699" w:rsidRPr="000B7699" w:rsidRDefault="000B7699" w:rsidP="000B7699">
            <w:pPr>
              <w:pStyle w:val="aa"/>
              <w:jc w:val="center"/>
              <w:rPr>
                <w:rFonts w:ascii="Times New Roman" w:hAnsi="Times New Roman" w:cs="Times New Roman"/>
                <w:sz w:val="22"/>
                <w:szCs w:val="22"/>
              </w:rPr>
            </w:pPr>
            <w:r w:rsidRPr="000B7699">
              <w:rPr>
                <w:rFonts w:ascii="Times New Roman" w:hAnsi="Times New Roman" w:cs="Times New Roman"/>
                <w:sz w:val="22"/>
                <w:szCs w:val="22"/>
              </w:rPr>
              <w:t>2.</w:t>
            </w:r>
          </w:p>
        </w:tc>
        <w:tc>
          <w:tcPr>
            <w:tcW w:w="7000" w:type="dxa"/>
            <w:tcBorders>
              <w:top w:val="single" w:sz="4" w:space="0" w:color="auto"/>
              <w:left w:val="single" w:sz="4" w:space="0" w:color="auto"/>
              <w:bottom w:val="single" w:sz="4" w:space="0" w:color="auto"/>
              <w:right w:val="single" w:sz="4" w:space="0" w:color="auto"/>
            </w:tcBorders>
          </w:tcPr>
          <w:p w:rsidR="000B7699" w:rsidRPr="000B7699" w:rsidRDefault="000B7699" w:rsidP="000B7699">
            <w:pPr>
              <w:pStyle w:val="aa"/>
              <w:rPr>
                <w:rFonts w:ascii="Times New Roman" w:hAnsi="Times New Roman" w:cs="Times New Roman"/>
                <w:sz w:val="22"/>
                <w:szCs w:val="22"/>
              </w:rPr>
            </w:pPr>
            <w:r w:rsidRPr="000B7699">
              <w:rPr>
                <w:rFonts w:ascii="Times New Roman" w:hAnsi="Times New Roman" w:cs="Times New Roman"/>
                <w:sz w:val="22"/>
                <w:szCs w:val="22"/>
              </w:rPr>
              <w:t>Мастер-класс</w:t>
            </w:r>
          </w:p>
        </w:tc>
        <w:tc>
          <w:tcPr>
            <w:tcW w:w="1799" w:type="dxa"/>
            <w:tcBorders>
              <w:top w:val="single" w:sz="4" w:space="0" w:color="auto"/>
              <w:left w:val="single" w:sz="4" w:space="0" w:color="auto"/>
              <w:bottom w:val="single" w:sz="4" w:space="0" w:color="auto"/>
            </w:tcBorders>
          </w:tcPr>
          <w:p w:rsidR="000B7699" w:rsidRPr="000B7699" w:rsidRDefault="000B7699" w:rsidP="000B7699">
            <w:pPr>
              <w:pStyle w:val="aa"/>
              <w:jc w:val="center"/>
              <w:rPr>
                <w:rFonts w:ascii="Times New Roman" w:hAnsi="Times New Roman" w:cs="Times New Roman"/>
                <w:sz w:val="22"/>
                <w:szCs w:val="22"/>
              </w:rPr>
            </w:pPr>
            <w:r w:rsidRPr="000B7699">
              <w:rPr>
                <w:rFonts w:ascii="Times New Roman" w:hAnsi="Times New Roman" w:cs="Times New Roman"/>
                <w:sz w:val="22"/>
                <w:szCs w:val="22"/>
              </w:rPr>
              <w:t>100,00</w:t>
            </w:r>
          </w:p>
        </w:tc>
      </w:tr>
      <w:tr w:rsidR="000B7699" w:rsidRPr="000B7699" w:rsidTr="00290EC0">
        <w:tblPrEx>
          <w:tblCellMar>
            <w:top w:w="0" w:type="dxa"/>
            <w:bottom w:w="0" w:type="dxa"/>
          </w:tblCellMar>
        </w:tblPrEx>
        <w:tc>
          <w:tcPr>
            <w:tcW w:w="840" w:type="dxa"/>
            <w:tcBorders>
              <w:top w:val="single" w:sz="4" w:space="0" w:color="auto"/>
              <w:bottom w:val="single" w:sz="4" w:space="0" w:color="auto"/>
              <w:right w:val="single" w:sz="4" w:space="0" w:color="auto"/>
            </w:tcBorders>
          </w:tcPr>
          <w:p w:rsidR="000B7699" w:rsidRPr="000B7699" w:rsidRDefault="000B7699" w:rsidP="000B7699">
            <w:pPr>
              <w:pStyle w:val="aa"/>
              <w:jc w:val="center"/>
              <w:rPr>
                <w:rFonts w:ascii="Times New Roman" w:hAnsi="Times New Roman" w:cs="Times New Roman"/>
                <w:sz w:val="22"/>
                <w:szCs w:val="22"/>
              </w:rPr>
            </w:pPr>
            <w:r w:rsidRPr="000B7699">
              <w:rPr>
                <w:rFonts w:ascii="Times New Roman" w:hAnsi="Times New Roman" w:cs="Times New Roman"/>
                <w:sz w:val="22"/>
                <w:szCs w:val="22"/>
              </w:rPr>
              <w:t>3.</w:t>
            </w:r>
          </w:p>
        </w:tc>
        <w:tc>
          <w:tcPr>
            <w:tcW w:w="7000" w:type="dxa"/>
            <w:tcBorders>
              <w:top w:val="single" w:sz="4" w:space="0" w:color="auto"/>
              <w:left w:val="single" w:sz="4" w:space="0" w:color="auto"/>
              <w:bottom w:val="single" w:sz="4" w:space="0" w:color="auto"/>
              <w:right w:val="single" w:sz="4" w:space="0" w:color="auto"/>
            </w:tcBorders>
          </w:tcPr>
          <w:p w:rsidR="000B7699" w:rsidRPr="000B7699" w:rsidRDefault="000B7699" w:rsidP="000B7699">
            <w:pPr>
              <w:pStyle w:val="aa"/>
              <w:rPr>
                <w:rFonts w:ascii="Times New Roman" w:hAnsi="Times New Roman" w:cs="Times New Roman"/>
                <w:sz w:val="22"/>
                <w:szCs w:val="22"/>
              </w:rPr>
            </w:pPr>
            <w:r w:rsidRPr="000B7699">
              <w:rPr>
                <w:rFonts w:ascii="Times New Roman" w:hAnsi="Times New Roman" w:cs="Times New Roman"/>
                <w:sz w:val="22"/>
                <w:szCs w:val="22"/>
              </w:rPr>
              <w:t>Литературная гостиная</w:t>
            </w:r>
          </w:p>
        </w:tc>
        <w:tc>
          <w:tcPr>
            <w:tcW w:w="1799" w:type="dxa"/>
            <w:tcBorders>
              <w:top w:val="single" w:sz="4" w:space="0" w:color="auto"/>
              <w:left w:val="single" w:sz="4" w:space="0" w:color="auto"/>
              <w:bottom w:val="single" w:sz="4" w:space="0" w:color="auto"/>
            </w:tcBorders>
          </w:tcPr>
          <w:p w:rsidR="000B7699" w:rsidRPr="000B7699" w:rsidRDefault="000B7699" w:rsidP="000B7699">
            <w:pPr>
              <w:pStyle w:val="aa"/>
              <w:jc w:val="center"/>
              <w:rPr>
                <w:rFonts w:ascii="Times New Roman" w:hAnsi="Times New Roman" w:cs="Times New Roman"/>
                <w:sz w:val="22"/>
                <w:szCs w:val="22"/>
              </w:rPr>
            </w:pPr>
            <w:r w:rsidRPr="000B7699">
              <w:rPr>
                <w:rFonts w:ascii="Times New Roman" w:hAnsi="Times New Roman" w:cs="Times New Roman"/>
                <w:sz w:val="22"/>
                <w:szCs w:val="22"/>
              </w:rPr>
              <w:t>100,00</w:t>
            </w:r>
          </w:p>
        </w:tc>
      </w:tr>
      <w:tr w:rsidR="000B7699" w:rsidRPr="000B7699" w:rsidTr="00290EC0">
        <w:tblPrEx>
          <w:tblCellMar>
            <w:top w:w="0" w:type="dxa"/>
            <w:bottom w:w="0" w:type="dxa"/>
          </w:tblCellMar>
        </w:tblPrEx>
        <w:tc>
          <w:tcPr>
            <w:tcW w:w="840" w:type="dxa"/>
            <w:tcBorders>
              <w:top w:val="single" w:sz="4" w:space="0" w:color="auto"/>
              <w:bottom w:val="single" w:sz="4" w:space="0" w:color="auto"/>
              <w:right w:val="single" w:sz="4" w:space="0" w:color="auto"/>
            </w:tcBorders>
          </w:tcPr>
          <w:p w:rsidR="000B7699" w:rsidRPr="000B7699" w:rsidRDefault="000B7699" w:rsidP="000B7699">
            <w:pPr>
              <w:pStyle w:val="aa"/>
              <w:jc w:val="center"/>
              <w:rPr>
                <w:rFonts w:ascii="Times New Roman" w:hAnsi="Times New Roman" w:cs="Times New Roman"/>
                <w:sz w:val="22"/>
                <w:szCs w:val="22"/>
              </w:rPr>
            </w:pPr>
            <w:r w:rsidRPr="000B7699">
              <w:rPr>
                <w:rFonts w:ascii="Times New Roman" w:hAnsi="Times New Roman" w:cs="Times New Roman"/>
                <w:sz w:val="22"/>
                <w:szCs w:val="22"/>
              </w:rPr>
              <w:t>4.</w:t>
            </w:r>
          </w:p>
        </w:tc>
        <w:tc>
          <w:tcPr>
            <w:tcW w:w="7000" w:type="dxa"/>
            <w:tcBorders>
              <w:top w:val="single" w:sz="4" w:space="0" w:color="auto"/>
              <w:left w:val="single" w:sz="4" w:space="0" w:color="auto"/>
              <w:bottom w:val="single" w:sz="4" w:space="0" w:color="auto"/>
              <w:right w:val="single" w:sz="4" w:space="0" w:color="auto"/>
            </w:tcBorders>
          </w:tcPr>
          <w:p w:rsidR="000B7699" w:rsidRPr="000B7699" w:rsidRDefault="000B7699" w:rsidP="000B7699">
            <w:pPr>
              <w:pStyle w:val="aa"/>
              <w:rPr>
                <w:rFonts w:ascii="Times New Roman" w:hAnsi="Times New Roman" w:cs="Times New Roman"/>
                <w:sz w:val="22"/>
                <w:szCs w:val="22"/>
              </w:rPr>
            </w:pPr>
            <w:r w:rsidRPr="000B7699">
              <w:rPr>
                <w:rFonts w:ascii="Times New Roman" w:hAnsi="Times New Roman" w:cs="Times New Roman"/>
                <w:sz w:val="22"/>
                <w:szCs w:val="22"/>
              </w:rPr>
              <w:t>Игра-путешествие</w:t>
            </w:r>
          </w:p>
        </w:tc>
        <w:tc>
          <w:tcPr>
            <w:tcW w:w="1799" w:type="dxa"/>
            <w:tcBorders>
              <w:top w:val="single" w:sz="4" w:space="0" w:color="auto"/>
              <w:left w:val="single" w:sz="4" w:space="0" w:color="auto"/>
              <w:bottom w:val="single" w:sz="4" w:space="0" w:color="auto"/>
            </w:tcBorders>
          </w:tcPr>
          <w:p w:rsidR="000B7699" w:rsidRPr="000B7699" w:rsidRDefault="000B7699" w:rsidP="000B7699">
            <w:pPr>
              <w:pStyle w:val="aa"/>
              <w:jc w:val="center"/>
              <w:rPr>
                <w:rFonts w:ascii="Times New Roman" w:hAnsi="Times New Roman" w:cs="Times New Roman"/>
                <w:sz w:val="22"/>
                <w:szCs w:val="22"/>
              </w:rPr>
            </w:pPr>
            <w:r w:rsidRPr="000B7699">
              <w:rPr>
                <w:rFonts w:ascii="Times New Roman" w:hAnsi="Times New Roman" w:cs="Times New Roman"/>
                <w:sz w:val="22"/>
                <w:szCs w:val="22"/>
              </w:rPr>
              <w:t>150,00</w:t>
            </w:r>
          </w:p>
        </w:tc>
      </w:tr>
      <w:tr w:rsidR="000B7699" w:rsidRPr="000B7699" w:rsidTr="00290EC0">
        <w:tblPrEx>
          <w:tblCellMar>
            <w:top w:w="0" w:type="dxa"/>
            <w:bottom w:w="0" w:type="dxa"/>
          </w:tblCellMar>
        </w:tblPrEx>
        <w:tc>
          <w:tcPr>
            <w:tcW w:w="840" w:type="dxa"/>
            <w:tcBorders>
              <w:top w:val="single" w:sz="4" w:space="0" w:color="auto"/>
              <w:bottom w:val="single" w:sz="4" w:space="0" w:color="auto"/>
              <w:right w:val="single" w:sz="4" w:space="0" w:color="auto"/>
            </w:tcBorders>
          </w:tcPr>
          <w:p w:rsidR="000B7699" w:rsidRPr="000B7699" w:rsidRDefault="000B7699" w:rsidP="000B7699">
            <w:pPr>
              <w:pStyle w:val="aa"/>
              <w:jc w:val="center"/>
              <w:rPr>
                <w:rFonts w:ascii="Times New Roman" w:hAnsi="Times New Roman" w:cs="Times New Roman"/>
                <w:sz w:val="22"/>
                <w:szCs w:val="22"/>
              </w:rPr>
            </w:pPr>
            <w:r w:rsidRPr="000B7699">
              <w:rPr>
                <w:rFonts w:ascii="Times New Roman" w:hAnsi="Times New Roman" w:cs="Times New Roman"/>
                <w:sz w:val="22"/>
                <w:szCs w:val="22"/>
              </w:rPr>
              <w:t>5.</w:t>
            </w:r>
          </w:p>
        </w:tc>
        <w:tc>
          <w:tcPr>
            <w:tcW w:w="7000" w:type="dxa"/>
            <w:tcBorders>
              <w:top w:val="single" w:sz="4" w:space="0" w:color="auto"/>
              <w:left w:val="single" w:sz="4" w:space="0" w:color="auto"/>
              <w:bottom w:val="single" w:sz="4" w:space="0" w:color="auto"/>
              <w:right w:val="single" w:sz="4" w:space="0" w:color="auto"/>
            </w:tcBorders>
          </w:tcPr>
          <w:p w:rsidR="000B7699" w:rsidRPr="000B7699" w:rsidRDefault="000B7699" w:rsidP="000B7699">
            <w:pPr>
              <w:pStyle w:val="aa"/>
              <w:rPr>
                <w:rFonts w:ascii="Times New Roman" w:hAnsi="Times New Roman" w:cs="Times New Roman"/>
                <w:sz w:val="22"/>
                <w:szCs w:val="22"/>
              </w:rPr>
            </w:pPr>
            <w:r w:rsidRPr="000B7699">
              <w:rPr>
                <w:rFonts w:ascii="Times New Roman" w:hAnsi="Times New Roman" w:cs="Times New Roman"/>
                <w:sz w:val="22"/>
                <w:szCs w:val="22"/>
              </w:rPr>
              <w:t>Квест-игра</w:t>
            </w:r>
          </w:p>
        </w:tc>
        <w:tc>
          <w:tcPr>
            <w:tcW w:w="1799" w:type="dxa"/>
            <w:tcBorders>
              <w:top w:val="single" w:sz="4" w:space="0" w:color="auto"/>
              <w:left w:val="single" w:sz="4" w:space="0" w:color="auto"/>
              <w:bottom w:val="single" w:sz="4" w:space="0" w:color="auto"/>
            </w:tcBorders>
          </w:tcPr>
          <w:p w:rsidR="000B7699" w:rsidRPr="000B7699" w:rsidRDefault="000B7699" w:rsidP="000B7699">
            <w:pPr>
              <w:pStyle w:val="aa"/>
              <w:jc w:val="center"/>
              <w:rPr>
                <w:rFonts w:ascii="Times New Roman" w:hAnsi="Times New Roman" w:cs="Times New Roman"/>
                <w:sz w:val="22"/>
                <w:szCs w:val="22"/>
              </w:rPr>
            </w:pPr>
            <w:r w:rsidRPr="000B7699">
              <w:rPr>
                <w:rFonts w:ascii="Times New Roman" w:hAnsi="Times New Roman" w:cs="Times New Roman"/>
                <w:sz w:val="22"/>
                <w:szCs w:val="22"/>
              </w:rPr>
              <w:t>150,00</w:t>
            </w:r>
          </w:p>
        </w:tc>
      </w:tr>
      <w:tr w:rsidR="000B7699" w:rsidRPr="000B7699" w:rsidTr="00290EC0">
        <w:tblPrEx>
          <w:tblCellMar>
            <w:top w:w="0" w:type="dxa"/>
            <w:bottom w:w="0" w:type="dxa"/>
          </w:tblCellMar>
        </w:tblPrEx>
        <w:tc>
          <w:tcPr>
            <w:tcW w:w="840" w:type="dxa"/>
            <w:tcBorders>
              <w:top w:val="single" w:sz="4" w:space="0" w:color="auto"/>
              <w:bottom w:val="single" w:sz="4" w:space="0" w:color="auto"/>
              <w:right w:val="single" w:sz="4" w:space="0" w:color="auto"/>
            </w:tcBorders>
          </w:tcPr>
          <w:p w:rsidR="000B7699" w:rsidRPr="000B7699" w:rsidRDefault="000B7699" w:rsidP="000B7699">
            <w:pPr>
              <w:pStyle w:val="aa"/>
              <w:jc w:val="center"/>
              <w:rPr>
                <w:rFonts w:ascii="Times New Roman" w:hAnsi="Times New Roman" w:cs="Times New Roman"/>
                <w:sz w:val="22"/>
                <w:szCs w:val="22"/>
              </w:rPr>
            </w:pPr>
            <w:r w:rsidRPr="000B7699">
              <w:rPr>
                <w:rFonts w:ascii="Times New Roman" w:hAnsi="Times New Roman" w:cs="Times New Roman"/>
                <w:sz w:val="22"/>
                <w:szCs w:val="22"/>
              </w:rPr>
              <w:t>6.</w:t>
            </w:r>
          </w:p>
        </w:tc>
        <w:tc>
          <w:tcPr>
            <w:tcW w:w="7000" w:type="dxa"/>
            <w:tcBorders>
              <w:top w:val="single" w:sz="4" w:space="0" w:color="auto"/>
              <w:left w:val="single" w:sz="4" w:space="0" w:color="auto"/>
              <w:bottom w:val="single" w:sz="4" w:space="0" w:color="auto"/>
              <w:right w:val="single" w:sz="4" w:space="0" w:color="auto"/>
            </w:tcBorders>
          </w:tcPr>
          <w:p w:rsidR="000B7699" w:rsidRPr="000B7699" w:rsidRDefault="000B7699" w:rsidP="000B7699">
            <w:pPr>
              <w:pStyle w:val="aa"/>
              <w:rPr>
                <w:rFonts w:ascii="Times New Roman" w:hAnsi="Times New Roman" w:cs="Times New Roman"/>
                <w:sz w:val="22"/>
                <w:szCs w:val="22"/>
              </w:rPr>
            </w:pPr>
            <w:r w:rsidRPr="000B7699">
              <w:rPr>
                <w:rFonts w:ascii="Times New Roman" w:hAnsi="Times New Roman" w:cs="Times New Roman"/>
                <w:sz w:val="22"/>
                <w:szCs w:val="22"/>
              </w:rPr>
              <w:t>Эрудит-шоу</w:t>
            </w:r>
          </w:p>
        </w:tc>
        <w:tc>
          <w:tcPr>
            <w:tcW w:w="1799" w:type="dxa"/>
            <w:tcBorders>
              <w:top w:val="single" w:sz="4" w:space="0" w:color="auto"/>
              <w:left w:val="single" w:sz="4" w:space="0" w:color="auto"/>
              <w:bottom w:val="single" w:sz="4" w:space="0" w:color="auto"/>
            </w:tcBorders>
          </w:tcPr>
          <w:p w:rsidR="000B7699" w:rsidRPr="000B7699" w:rsidRDefault="000B7699" w:rsidP="000B7699">
            <w:pPr>
              <w:pStyle w:val="aa"/>
              <w:jc w:val="center"/>
              <w:rPr>
                <w:rFonts w:ascii="Times New Roman" w:hAnsi="Times New Roman" w:cs="Times New Roman"/>
                <w:sz w:val="22"/>
                <w:szCs w:val="22"/>
              </w:rPr>
            </w:pPr>
            <w:r w:rsidRPr="000B7699">
              <w:rPr>
                <w:rFonts w:ascii="Times New Roman" w:hAnsi="Times New Roman" w:cs="Times New Roman"/>
                <w:sz w:val="22"/>
                <w:szCs w:val="22"/>
              </w:rPr>
              <w:t>150,00</w:t>
            </w:r>
          </w:p>
        </w:tc>
      </w:tr>
      <w:tr w:rsidR="000B7699" w:rsidRPr="000B7699" w:rsidTr="00290EC0">
        <w:tblPrEx>
          <w:tblCellMar>
            <w:top w:w="0" w:type="dxa"/>
            <w:bottom w:w="0" w:type="dxa"/>
          </w:tblCellMar>
        </w:tblPrEx>
        <w:tc>
          <w:tcPr>
            <w:tcW w:w="840" w:type="dxa"/>
            <w:tcBorders>
              <w:top w:val="single" w:sz="4" w:space="0" w:color="auto"/>
              <w:bottom w:val="single" w:sz="4" w:space="0" w:color="auto"/>
              <w:right w:val="single" w:sz="4" w:space="0" w:color="auto"/>
            </w:tcBorders>
          </w:tcPr>
          <w:p w:rsidR="000B7699" w:rsidRPr="000B7699" w:rsidRDefault="000B7699" w:rsidP="000B7699">
            <w:pPr>
              <w:pStyle w:val="aa"/>
              <w:jc w:val="center"/>
              <w:rPr>
                <w:rFonts w:ascii="Times New Roman" w:hAnsi="Times New Roman" w:cs="Times New Roman"/>
                <w:sz w:val="22"/>
                <w:szCs w:val="22"/>
              </w:rPr>
            </w:pPr>
            <w:r w:rsidRPr="000B7699">
              <w:rPr>
                <w:rFonts w:ascii="Times New Roman" w:hAnsi="Times New Roman" w:cs="Times New Roman"/>
                <w:sz w:val="22"/>
                <w:szCs w:val="22"/>
              </w:rPr>
              <w:lastRenderedPageBreak/>
              <w:t>7.</w:t>
            </w:r>
          </w:p>
        </w:tc>
        <w:tc>
          <w:tcPr>
            <w:tcW w:w="7000" w:type="dxa"/>
            <w:tcBorders>
              <w:top w:val="single" w:sz="4" w:space="0" w:color="auto"/>
              <w:left w:val="single" w:sz="4" w:space="0" w:color="auto"/>
              <w:bottom w:val="single" w:sz="4" w:space="0" w:color="auto"/>
              <w:right w:val="single" w:sz="4" w:space="0" w:color="auto"/>
            </w:tcBorders>
          </w:tcPr>
          <w:p w:rsidR="000B7699" w:rsidRPr="000B7699" w:rsidRDefault="000B7699" w:rsidP="000B7699">
            <w:pPr>
              <w:pStyle w:val="aa"/>
              <w:rPr>
                <w:rFonts w:ascii="Times New Roman" w:hAnsi="Times New Roman" w:cs="Times New Roman"/>
                <w:sz w:val="22"/>
                <w:szCs w:val="22"/>
              </w:rPr>
            </w:pPr>
            <w:r w:rsidRPr="000B7699">
              <w:rPr>
                <w:rFonts w:ascii="Times New Roman" w:hAnsi="Times New Roman" w:cs="Times New Roman"/>
                <w:sz w:val="22"/>
                <w:szCs w:val="22"/>
              </w:rPr>
              <w:t>Игровые программы</w:t>
            </w:r>
          </w:p>
        </w:tc>
        <w:tc>
          <w:tcPr>
            <w:tcW w:w="1799" w:type="dxa"/>
            <w:tcBorders>
              <w:top w:val="single" w:sz="4" w:space="0" w:color="auto"/>
              <w:left w:val="single" w:sz="4" w:space="0" w:color="auto"/>
              <w:bottom w:val="single" w:sz="4" w:space="0" w:color="auto"/>
            </w:tcBorders>
          </w:tcPr>
          <w:p w:rsidR="000B7699" w:rsidRPr="000B7699" w:rsidRDefault="000B7699" w:rsidP="000B7699">
            <w:pPr>
              <w:pStyle w:val="aa"/>
              <w:jc w:val="center"/>
              <w:rPr>
                <w:rFonts w:ascii="Times New Roman" w:hAnsi="Times New Roman" w:cs="Times New Roman"/>
                <w:sz w:val="22"/>
                <w:szCs w:val="22"/>
              </w:rPr>
            </w:pPr>
            <w:r w:rsidRPr="000B7699">
              <w:rPr>
                <w:rFonts w:ascii="Times New Roman" w:hAnsi="Times New Roman" w:cs="Times New Roman"/>
                <w:sz w:val="22"/>
                <w:szCs w:val="22"/>
              </w:rPr>
              <w:t>150,00</w:t>
            </w:r>
          </w:p>
        </w:tc>
      </w:tr>
      <w:tr w:rsidR="000B7699" w:rsidRPr="000B7699" w:rsidTr="00290EC0">
        <w:tblPrEx>
          <w:tblCellMar>
            <w:top w:w="0" w:type="dxa"/>
            <w:bottom w:w="0" w:type="dxa"/>
          </w:tblCellMar>
        </w:tblPrEx>
        <w:tc>
          <w:tcPr>
            <w:tcW w:w="840" w:type="dxa"/>
            <w:tcBorders>
              <w:top w:val="single" w:sz="4" w:space="0" w:color="auto"/>
              <w:bottom w:val="single" w:sz="4" w:space="0" w:color="auto"/>
              <w:right w:val="single" w:sz="4" w:space="0" w:color="auto"/>
            </w:tcBorders>
          </w:tcPr>
          <w:p w:rsidR="000B7699" w:rsidRPr="000B7699" w:rsidRDefault="000B7699" w:rsidP="000B7699">
            <w:pPr>
              <w:pStyle w:val="aa"/>
              <w:jc w:val="center"/>
              <w:rPr>
                <w:rFonts w:ascii="Times New Roman" w:hAnsi="Times New Roman" w:cs="Times New Roman"/>
                <w:sz w:val="22"/>
                <w:szCs w:val="22"/>
              </w:rPr>
            </w:pPr>
            <w:r w:rsidRPr="000B7699">
              <w:rPr>
                <w:rFonts w:ascii="Times New Roman" w:hAnsi="Times New Roman" w:cs="Times New Roman"/>
                <w:sz w:val="22"/>
                <w:szCs w:val="22"/>
              </w:rPr>
              <w:t>8.</w:t>
            </w:r>
          </w:p>
        </w:tc>
        <w:tc>
          <w:tcPr>
            <w:tcW w:w="7000" w:type="dxa"/>
            <w:tcBorders>
              <w:top w:val="single" w:sz="4" w:space="0" w:color="auto"/>
              <w:left w:val="single" w:sz="4" w:space="0" w:color="auto"/>
              <w:bottom w:val="single" w:sz="4" w:space="0" w:color="auto"/>
              <w:right w:val="single" w:sz="4" w:space="0" w:color="auto"/>
            </w:tcBorders>
          </w:tcPr>
          <w:p w:rsidR="000B7699" w:rsidRPr="000B7699" w:rsidRDefault="000B7699" w:rsidP="000B7699">
            <w:pPr>
              <w:pStyle w:val="aa"/>
              <w:rPr>
                <w:rFonts w:ascii="Times New Roman" w:hAnsi="Times New Roman" w:cs="Times New Roman"/>
                <w:sz w:val="22"/>
                <w:szCs w:val="22"/>
              </w:rPr>
            </w:pPr>
            <w:r w:rsidRPr="000B7699">
              <w:rPr>
                <w:rFonts w:ascii="Times New Roman" w:hAnsi="Times New Roman" w:cs="Times New Roman"/>
                <w:sz w:val="22"/>
                <w:szCs w:val="22"/>
              </w:rPr>
              <w:t>Литературный вечер</w:t>
            </w:r>
          </w:p>
        </w:tc>
        <w:tc>
          <w:tcPr>
            <w:tcW w:w="1799" w:type="dxa"/>
            <w:tcBorders>
              <w:top w:val="single" w:sz="4" w:space="0" w:color="auto"/>
              <w:left w:val="single" w:sz="4" w:space="0" w:color="auto"/>
              <w:bottom w:val="single" w:sz="4" w:space="0" w:color="auto"/>
            </w:tcBorders>
          </w:tcPr>
          <w:p w:rsidR="000B7699" w:rsidRPr="000B7699" w:rsidRDefault="000B7699" w:rsidP="000B7699">
            <w:pPr>
              <w:pStyle w:val="aa"/>
              <w:jc w:val="center"/>
              <w:rPr>
                <w:rFonts w:ascii="Times New Roman" w:hAnsi="Times New Roman" w:cs="Times New Roman"/>
                <w:sz w:val="22"/>
                <w:szCs w:val="22"/>
              </w:rPr>
            </w:pPr>
            <w:r w:rsidRPr="000B7699">
              <w:rPr>
                <w:rFonts w:ascii="Times New Roman" w:hAnsi="Times New Roman" w:cs="Times New Roman"/>
                <w:sz w:val="22"/>
                <w:szCs w:val="22"/>
              </w:rPr>
              <w:t>150,00</w:t>
            </w:r>
          </w:p>
        </w:tc>
      </w:tr>
      <w:tr w:rsidR="000B7699" w:rsidRPr="000B7699" w:rsidTr="00290EC0">
        <w:tblPrEx>
          <w:tblCellMar>
            <w:top w:w="0" w:type="dxa"/>
            <w:bottom w:w="0" w:type="dxa"/>
          </w:tblCellMar>
        </w:tblPrEx>
        <w:tc>
          <w:tcPr>
            <w:tcW w:w="840" w:type="dxa"/>
            <w:tcBorders>
              <w:top w:val="single" w:sz="4" w:space="0" w:color="auto"/>
              <w:bottom w:val="single" w:sz="4" w:space="0" w:color="auto"/>
              <w:right w:val="single" w:sz="4" w:space="0" w:color="auto"/>
            </w:tcBorders>
          </w:tcPr>
          <w:p w:rsidR="000B7699" w:rsidRPr="000B7699" w:rsidRDefault="000B7699" w:rsidP="000B7699">
            <w:pPr>
              <w:pStyle w:val="aa"/>
              <w:jc w:val="center"/>
              <w:rPr>
                <w:rFonts w:ascii="Times New Roman" w:hAnsi="Times New Roman" w:cs="Times New Roman"/>
                <w:sz w:val="22"/>
                <w:szCs w:val="22"/>
              </w:rPr>
            </w:pPr>
            <w:r w:rsidRPr="000B7699">
              <w:rPr>
                <w:rFonts w:ascii="Times New Roman" w:hAnsi="Times New Roman" w:cs="Times New Roman"/>
                <w:sz w:val="22"/>
                <w:szCs w:val="22"/>
              </w:rPr>
              <w:t>9.</w:t>
            </w:r>
          </w:p>
        </w:tc>
        <w:tc>
          <w:tcPr>
            <w:tcW w:w="7000" w:type="dxa"/>
            <w:tcBorders>
              <w:top w:val="single" w:sz="4" w:space="0" w:color="auto"/>
              <w:left w:val="single" w:sz="4" w:space="0" w:color="auto"/>
              <w:bottom w:val="single" w:sz="4" w:space="0" w:color="auto"/>
              <w:right w:val="single" w:sz="4" w:space="0" w:color="auto"/>
            </w:tcBorders>
          </w:tcPr>
          <w:p w:rsidR="000B7699" w:rsidRPr="000B7699" w:rsidRDefault="000B7699" w:rsidP="000B7699">
            <w:pPr>
              <w:pStyle w:val="aa"/>
              <w:rPr>
                <w:rFonts w:ascii="Times New Roman" w:hAnsi="Times New Roman" w:cs="Times New Roman"/>
                <w:sz w:val="22"/>
                <w:szCs w:val="22"/>
              </w:rPr>
            </w:pPr>
            <w:r w:rsidRPr="000B7699">
              <w:rPr>
                <w:rFonts w:ascii="Times New Roman" w:hAnsi="Times New Roman" w:cs="Times New Roman"/>
                <w:sz w:val="22"/>
                <w:szCs w:val="22"/>
              </w:rPr>
              <w:t>Литературный праздник</w:t>
            </w:r>
          </w:p>
        </w:tc>
        <w:tc>
          <w:tcPr>
            <w:tcW w:w="1799" w:type="dxa"/>
            <w:tcBorders>
              <w:top w:val="single" w:sz="4" w:space="0" w:color="auto"/>
              <w:left w:val="single" w:sz="4" w:space="0" w:color="auto"/>
              <w:bottom w:val="single" w:sz="4" w:space="0" w:color="auto"/>
            </w:tcBorders>
          </w:tcPr>
          <w:p w:rsidR="000B7699" w:rsidRPr="000B7699" w:rsidRDefault="000B7699" w:rsidP="000B7699">
            <w:pPr>
              <w:pStyle w:val="aa"/>
              <w:jc w:val="center"/>
              <w:rPr>
                <w:rFonts w:ascii="Times New Roman" w:hAnsi="Times New Roman" w:cs="Times New Roman"/>
                <w:sz w:val="22"/>
                <w:szCs w:val="22"/>
              </w:rPr>
            </w:pPr>
            <w:r w:rsidRPr="000B7699">
              <w:rPr>
                <w:rFonts w:ascii="Times New Roman" w:hAnsi="Times New Roman" w:cs="Times New Roman"/>
                <w:sz w:val="22"/>
                <w:szCs w:val="22"/>
              </w:rPr>
              <w:t>150,00</w:t>
            </w:r>
          </w:p>
        </w:tc>
      </w:tr>
      <w:tr w:rsidR="000B7699" w:rsidRPr="000B7699" w:rsidTr="00290EC0">
        <w:tblPrEx>
          <w:tblCellMar>
            <w:top w:w="0" w:type="dxa"/>
            <w:bottom w:w="0" w:type="dxa"/>
          </w:tblCellMar>
        </w:tblPrEx>
        <w:tc>
          <w:tcPr>
            <w:tcW w:w="840" w:type="dxa"/>
            <w:tcBorders>
              <w:top w:val="single" w:sz="4" w:space="0" w:color="auto"/>
              <w:bottom w:val="single" w:sz="4" w:space="0" w:color="auto"/>
              <w:right w:val="single" w:sz="4" w:space="0" w:color="auto"/>
            </w:tcBorders>
          </w:tcPr>
          <w:p w:rsidR="000B7699" w:rsidRPr="000B7699" w:rsidRDefault="000B7699" w:rsidP="000B7699">
            <w:pPr>
              <w:pStyle w:val="aa"/>
              <w:jc w:val="center"/>
              <w:rPr>
                <w:rFonts w:ascii="Times New Roman" w:hAnsi="Times New Roman" w:cs="Times New Roman"/>
                <w:sz w:val="22"/>
                <w:szCs w:val="22"/>
              </w:rPr>
            </w:pPr>
            <w:r w:rsidRPr="000B7699">
              <w:rPr>
                <w:rFonts w:ascii="Times New Roman" w:hAnsi="Times New Roman" w:cs="Times New Roman"/>
                <w:sz w:val="22"/>
                <w:szCs w:val="22"/>
              </w:rPr>
              <w:t>10.</w:t>
            </w:r>
          </w:p>
        </w:tc>
        <w:tc>
          <w:tcPr>
            <w:tcW w:w="7000" w:type="dxa"/>
            <w:tcBorders>
              <w:top w:val="single" w:sz="4" w:space="0" w:color="auto"/>
              <w:left w:val="single" w:sz="4" w:space="0" w:color="auto"/>
              <w:bottom w:val="single" w:sz="4" w:space="0" w:color="auto"/>
              <w:right w:val="single" w:sz="4" w:space="0" w:color="auto"/>
            </w:tcBorders>
          </w:tcPr>
          <w:p w:rsidR="000B7699" w:rsidRPr="000B7699" w:rsidRDefault="000B7699" w:rsidP="000B7699">
            <w:pPr>
              <w:pStyle w:val="aa"/>
              <w:rPr>
                <w:rFonts w:ascii="Times New Roman" w:hAnsi="Times New Roman" w:cs="Times New Roman"/>
                <w:sz w:val="22"/>
                <w:szCs w:val="22"/>
              </w:rPr>
            </w:pPr>
            <w:r w:rsidRPr="000B7699">
              <w:rPr>
                <w:rFonts w:ascii="Times New Roman" w:hAnsi="Times New Roman" w:cs="Times New Roman"/>
                <w:sz w:val="22"/>
                <w:szCs w:val="22"/>
              </w:rPr>
              <w:t>Литературные игры</w:t>
            </w:r>
          </w:p>
        </w:tc>
        <w:tc>
          <w:tcPr>
            <w:tcW w:w="1799" w:type="dxa"/>
            <w:tcBorders>
              <w:top w:val="single" w:sz="4" w:space="0" w:color="auto"/>
              <w:left w:val="single" w:sz="4" w:space="0" w:color="auto"/>
              <w:bottom w:val="single" w:sz="4" w:space="0" w:color="auto"/>
            </w:tcBorders>
          </w:tcPr>
          <w:p w:rsidR="000B7699" w:rsidRPr="000B7699" w:rsidRDefault="000B7699" w:rsidP="000B7699">
            <w:pPr>
              <w:pStyle w:val="aa"/>
              <w:jc w:val="center"/>
              <w:rPr>
                <w:rFonts w:ascii="Times New Roman" w:hAnsi="Times New Roman" w:cs="Times New Roman"/>
                <w:sz w:val="22"/>
                <w:szCs w:val="22"/>
              </w:rPr>
            </w:pPr>
            <w:r w:rsidRPr="000B7699">
              <w:rPr>
                <w:rFonts w:ascii="Times New Roman" w:hAnsi="Times New Roman" w:cs="Times New Roman"/>
                <w:sz w:val="22"/>
                <w:szCs w:val="22"/>
              </w:rPr>
              <w:t>150,00</w:t>
            </w:r>
          </w:p>
        </w:tc>
      </w:tr>
    </w:tbl>
    <w:p w:rsidR="000B7699" w:rsidRPr="000B7699" w:rsidRDefault="000B7699" w:rsidP="000B7699">
      <w:pPr>
        <w:spacing w:after="0" w:line="240" w:lineRule="auto"/>
        <w:rPr>
          <w:rFonts w:ascii="Times New Roman" w:hAnsi="Times New Roman" w:cs="Times New Roman"/>
        </w:rPr>
      </w:pPr>
    </w:p>
    <w:p w:rsidR="000B7699" w:rsidRPr="000B7699" w:rsidRDefault="000B7699" w:rsidP="000B7699">
      <w:pPr>
        <w:shd w:val="clear" w:color="auto" w:fill="FFFFFF"/>
        <w:spacing w:after="0" w:line="240" w:lineRule="auto"/>
        <w:jc w:val="center"/>
        <w:rPr>
          <w:rFonts w:ascii="Times New Roman" w:hAnsi="Times New Roman" w:cs="Times New Roman"/>
          <w:b/>
          <w:color w:val="FF0000"/>
          <w:spacing w:val="9"/>
        </w:rPr>
      </w:pPr>
      <w:r w:rsidRPr="000B7699">
        <w:rPr>
          <w:rFonts w:ascii="Times New Roman" w:hAnsi="Times New Roman" w:cs="Times New Roman"/>
          <w:b/>
          <w:noProof/>
          <w:color w:val="FF0000"/>
        </w:rPr>
        <w:drawing>
          <wp:inline distT="0" distB="0" distL="0" distR="0" wp14:anchorId="497BB3BD" wp14:editId="29AB33F4">
            <wp:extent cx="523875" cy="600075"/>
            <wp:effectExtent l="0" t="0" r="0" b="0"/>
            <wp:docPr id="6" name="Рисунок 6"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3875" cy="600075"/>
                    </a:xfrm>
                    <a:prstGeom prst="rect">
                      <a:avLst/>
                    </a:prstGeom>
                    <a:noFill/>
                    <a:ln>
                      <a:noFill/>
                    </a:ln>
                  </pic:spPr>
                </pic:pic>
              </a:graphicData>
            </a:graphic>
          </wp:inline>
        </w:drawing>
      </w:r>
    </w:p>
    <w:p w:rsidR="000B7699" w:rsidRPr="000B7699" w:rsidRDefault="000B7699" w:rsidP="000B7699">
      <w:pPr>
        <w:shd w:val="clear" w:color="auto" w:fill="FFFFFF"/>
        <w:spacing w:after="0" w:line="240" w:lineRule="auto"/>
        <w:jc w:val="center"/>
        <w:rPr>
          <w:rFonts w:ascii="Times New Roman" w:hAnsi="Times New Roman" w:cs="Times New Roman"/>
          <w:color w:val="000000" w:themeColor="text1"/>
        </w:rPr>
      </w:pPr>
      <w:r w:rsidRPr="000B7699">
        <w:rPr>
          <w:rFonts w:ascii="Times New Roman" w:hAnsi="Times New Roman" w:cs="Times New Roman"/>
          <w:b/>
          <w:color w:val="000000" w:themeColor="text1"/>
          <w:spacing w:val="9"/>
        </w:rPr>
        <w:t xml:space="preserve">Совет депутатов Большеигнатовского </w:t>
      </w:r>
      <w:r w:rsidRPr="000B7699">
        <w:rPr>
          <w:rFonts w:ascii="Times New Roman" w:hAnsi="Times New Roman" w:cs="Times New Roman"/>
          <w:b/>
          <w:color w:val="000000" w:themeColor="text1"/>
          <w:spacing w:val="10"/>
        </w:rPr>
        <w:t>муниципального района Республики Мордовия</w:t>
      </w:r>
    </w:p>
    <w:p w:rsidR="000B7699" w:rsidRPr="000B7699" w:rsidRDefault="000B7699" w:rsidP="000B7699">
      <w:pPr>
        <w:shd w:val="clear" w:color="auto" w:fill="FFFFFF"/>
        <w:spacing w:after="0" w:line="240" w:lineRule="auto"/>
        <w:jc w:val="center"/>
        <w:rPr>
          <w:rFonts w:ascii="Times New Roman" w:hAnsi="Times New Roman" w:cs="Times New Roman"/>
          <w:b/>
          <w:color w:val="000000" w:themeColor="text1"/>
        </w:rPr>
      </w:pPr>
      <w:r w:rsidRPr="000B7699">
        <w:rPr>
          <w:rFonts w:ascii="Times New Roman" w:hAnsi="Times New Roman" w:cs="Times New Roman"/>
          <w:b/>
          <w:color w:val="000000" w:themeColor="text1"/>
        </w:rPr>
        <w:t>РЕШЕНИЕ</w:t>
      </w:r>
    </w:p>
    <w:p w:rsidR="000B7699" w:rsidRPr="000B7699" w:rsidRDefault="000B7699" w:rsidP="000B7699">
      <w:pPr>
        <w:shd w:val="clear" w:color="auto" w:fill="FFFFFF"/>
        <w:tabs>
          <w:tab w:val="left" w:pos="9356"/>
        </w:tabs>
        <w:spacing w:after="0" w:line="240" w:lineRule="auto"/>
        <w:ind w:right="-1"/>
        <w:jc w:val="center"/>
        <w:rPr>
          <w:rFonts w:ascii="Times New Roman" w:hAnsi="Times New Roman" w:cs="Times New Roman"/>
          <w:b/>
          <w:color w:val="000000" w:themeColor="text1"/>
          <w:spacing w:val="-3"/>
        </w:rPr>
      </w:pPr>
      <w:r w:rsidRPr="000B7699">
        <w:rPr>
          <w:rFonts w:ascii="Times New Roman" w:hAnsi="Times New Roman" w:cs="Times New Roman"/>
          <w:b/>
          <w:color w:val="000000" w:themeColor="text1"/>
        </w:rPr>
        <w:t xml:space="preserve">Совета депутатов Большеигнатовского </w:t>
      </w:r>
      <w:r w:rsidRPr="000B7699">
        <w:rPr>
          <w:rFonts w:ascii="Times New Roman" w:hAnsi="Times New Roman" w:cs="Times New Roman"/>
          <w:b/>
          <w:color w:val="000000" w:themeColor="text1"/>
          <w:spacing w:val="-3"/>
        </w:rPr>
        <w:t>муниципального района седьмого созыва</w:t>
      </w:r>
    </w:p>
    <w:p w:rsidR="000B7699" w:rsidRPr="000B7699" w:rsidRDefault="000B7699" w:rsidP="000B7699">
      <w:pPr>
        <w:shd w:val="clear" w:color="auto" w:fill="FFFFFF"/>
        <w:tabs>
          <w:tab w:val="left" w:pos="9356"/>
        </w:tabs>
        <w:spacing w:after="0" w:line="240" w:lineRule="auto"/>
        <w:ind w:right="-1"/>
        <w:jc w:val="center"/>
        <w:rPr>
          <w:rFonts w:ascii="Times New Roman" w:hAnsi="Times New Roman" w:cs="Times New Roman"/>
          <w:color w:val="000000" w:themeColor="text1"/>
        </w:rPr>
      </w:pPr>
    </w:p>
    <w:p w:rsidR="000B7699" w:rsidRPr="000B7699" w:rsidRDefault="000B7699" w:rsidP="000B7699">
      <w:pPr>
        <w:spacing w:after="0" w:line="240" w:lineRule="auto"/>
        <w:jc w:val="center"/>
        <w:rPr>
          <w:rFonts w:ascii="Times New Roman" w:hAnsi="Times New Roman" w:cs="Times New Roman"/>
          <w:color w:val="000000" w:themeColor="text1"/>
        </w:rPr>
      </w:pPr>
      <w:r w:rsidRPr="000B7699">
        <w:rPr>
          <w:rFonts w:ascii="Times New Roman" w:hAnsi="Times New Roman" w:cs="Times New Roman"/>
          <w:color w:val="000000" w:themeColor="text1"/>
        </w:rPr>
        <w:t xml:space="preserve">от «13» октября 2022 года                </w:t>
      </w:r>
      <w:r w:rsidR="007A6F29">
        <w:rPr>
          <w:rFonts w:ascii="Times New Roman" w:hAnsi="Times New Roman" w:cs="Times New Roman"/>
          <w:color w:val="000000" w:themeColor="text1"/>
        </w:rPr>
        <w:t xml:space="preserve">                                                 </w:t>
      </w:r>
      <w:r w:rsidRPr="000B7699">
        <w:rPr>
          <w:rFonts w:ascii="Times New Roman" w:hAnsi="Times New Roman" w:cs="Times New Roman"/>
          <w:color w:val="000000" w:themeColor="text1"/>
        </w:rPr>
        <w:t xml:space="preserve">                   № 76</w:t>
      </w:r>
    </w:p>
    <w:p w:rsidR="000B7699" w:rsidRPr="000B7699" w:rsidRDefault="000B7699" w:rsidP="000B7699">
      <w:pPr>
        <w:spacing w:after="0" w:line="240" w:lineRule="auto"/>
        <w:jc w:val="center"/>
        <w:rPr>
          <w:rFonts w:ascii="Times New Roman" w:hAnsi="Times New Roman" w:cs="Times New Roman"/>
          <w:color w:val="000000" w:themeColor="text1"/>
          <w:spacing w:val="-3"/>
        </w:rPr>
      </w:pPr>
    </w:p>
    <w:p w:rsidR="000B7699" w:rsidRPr="000B7699" w:rsidRDefault="000B7699" w:rsidP="000B7699">
      <w:pPr>
        <w:spacing w:after="0" w:line="240" w:lineRule="auto"/>
        <w:jc w:val="center"/>
        <w:rPr>
          <w:rFonts w:ascii="Times New Roman" w:hAnsi="Times New Roman" w:cs="Times New Roman"/>
          <w:color w:val="000000" w:themeColor="text1"/>
          <w:spacing w:val="-3"/>
        </w:rPr>
      </w:pPr>
      <w:r w:rsidRPr="000B7699">
        <w:rPr>
          <w:rFonts w:ascii="Times New Roman" w:hAnsi="Times New Roman" w:cs="Times New Roman"/>
          <w:color w:val="000000" w:themeColor="text1"/>
          <w:spacing w:val="-3"/>
        </w:rPr>
        <w:t>с. Большое Игнатово</w:t>
      </w:r>
    </w:p>
    <w:p w:rsidR="000B7699" w:rsidRPr="000B7699" w:rsidRDefault="000B7699" w:rsidP="000B7699">
      <w:pPr>
        <w:spacing w:after="0" w:line="240" w:lineRule="auto"/>
        <w:jc w:val="center"/>
        <w:rPr>
          <w:rFonts w:ascii="Times New Roman" w:hAnsi="Times New Roman" w:cs="Times New Roman"/>
          <w:color w:val="000000" w:themeColor="text1"/>
          <w:spacing w:val="-3"/>
        </w:rPr>
      </w:pPr>
    </w:p>
    <w:p w:rsidR="000B7699" w:rsidRPr="000B7699" w:rsidRDefault="000B7699" w:rsidP="000B7699">
      <w:pPr>
        <w:spacing w:after="0" w:line="240" w:lineRule="auto"/>
        <w:ind w:right="3537"/>
        <w:rPr>
          <w:rFonts w:ascii="Times New Roman" w:hAnsi="Times New Roman" w:cs="Times New Roman"/>
          <w:bCs/>
          <w:color w:val="26282F"/>
        </w:rPr>
      </w:pPr>
      <w:r w:rsidRPr="000B7699">
        <w:rPr>
          <w:rFonts w:ascii="Times New Roman" w:hAnsi="Times New Roman" w:cs="Times New Roman"/>
          <w:color w:val="000000"/>
        </w:rPr>
        <w:t xml:space="preserve">Об утверждении тарифов на платные услуги муниципального бюджетного учреждения культуры «Районный Дом культуры» </w:t>
      </w:r>
    </w:p>
    <w:p w:rsidR="000B7699" w:rsidRPr="000B7699" w:rsidRDefault="000B7699" w:rsidP="000B7699">
      <w:pPr>
        <w:spacing w:after="0" w:line="240" w:lineRule="auto"/>
        <w:rPr>
          <w:rFonts w:ascii="Times New Roman" w:hAnsi="Times New Roman" w:cs="Times New Roman"/>
        </w:rPr>
      </w:pPr>
    </w:p>
    <w:p w:rsidR="000B7699" w:rsidRPr="007A6F29" w:rsidRDefault="000B7699" w:rsidP="007A6F29">
      <w:pPr>
        <w:spacing w:after="0" w:line="240" w:lineRule="auto"/>
        <w:ind w:firstLine="567"/>
        <w:jc w:val="both"/>
        <w:rPr>
          <w:rFonts w:ascii="Times New Roman" w:hAnsi="Times New Roman" w:cs="Times New Roman"/>
        </w:rPr>
      </w:pPr>
      <w:r w:rsidRPr="007A6F29">
        <w:rPr>
          <w:rFonts w:ascii="Times New Roman" w:hAnsi="Times New Roman" w:cs="Times New Roman"/>
        </w:rPr>
        <w:t>Рассмотрев ходатайство директора муниципального бюджетного учреждения культуры «Районный Дом культуры» Большеигнатовского муниципального района Республики Мордовия «Об утверждении тарифов на платные услуги в рамках реализации государственной программы «Пушкинская карта», «Об утверждении тарифов на платные услуги, предоставляемые  муниципальным бюджетным учреждением культуры «Районный Дом культуры» Большеигнатовского муниципального района Республики Мордовия физическим и юридическим лицам, Совет депутатов Большеигнатовского муниципального района Республики Мордовия  решил:</w:t>
      </w:r>
    </w:p>
    <w:p w:rsidR="000B7699" w:rsidRPr="007A6F29" w:rsidRDefault="000B7699" w:rsidP="007A6F29">
      <w:pPr>
        <w:spacing w:after="0" w:line="240" w:lineRule="auto"/>
        <w:ind w:firstLine="567"/>
        <w:jc w:val="both"/>
        <w:rPr>
          <w:rFonts w:ascii="Times New Roman" w:hAnsi="Times New Roman" w:cs="Times New Roman"/>
        </w:rPr>
      </w:pPr>
      <w:r w:rsidRPr="007A6F29">
        <w:rPr>
          <w:rFonts w:ascii="Times New Roman" w:hAnsi="Times New Roman" w:cs="Times New Roman"/>
        </w:rPr>
        <w:t xml:space="preserve">1.Утвердить </w:t>
      </w:r>
      <w:hyperlink w:anchor="sub_1000" w:history="1">
        <w:r w:rsidRPr="007A6F29">
          <w:rPr>
            <w:rStyle w:val="a6"/>
            <w:rFonts w:ascii="Times New Roman" w:hAnsi="Times New Roman"/>
            <w:b w:val="0"/>
            <w:color w:val="000000" w:themeColor="text1"/>
          </w:rPr>
          <w:t>тарифы</w:t>
        </w:r>
      </w:hyperlink>
      <w:r w:rsidRPr="007A6F29">
        <w:rPr>
          <w:rFonts w:ascii="Times New Roman" w:hAnsi="Times New Roman" w:cs="Times New Roman"/>
        </w:rPr>
        <w:t xml:space="preserve"> на платные услуги муниципального      бюджетного учреждения культуры «Районный Дом культуры» Большеигнатовского муниципального района Республики Мордовия в рамках реализации государственной программы «Пушкинская карта» (Прилржение 1).</w:t>
      </w:r>
    </w:p>
    <w:p w:rsidR="000B7699" w:rsidRPr="007A6F29" w:rsidRDefault="000B7699" w:rsidP="007A6F29">
      <w:pPr>
        <w:spacing w:after="0" w:line="240" w:lineRule="auto"/>
        <w:ind w:firstLine="709"/>
        <w:jc w:val="both"/>
        <w:rPr>
          <w:rFonts w:ascii="Times New Roman" w:hAnsi="Times New Roman" w:cs="Times New Roman"/>
        </w:rPr>
      </w:pPr>
      <w:r w:rsidRPr="007A6F29">
        <w:rPr>
          <w:rFonts w:ascii="Times New Roman" w:hAnsi="Times New Roman" w:cs="Times New Roman"/>
        </w:rPr>
        <w:t xml:space="preserve">2. Утвердить </w:t>
      </w:r>
      <w:hyperlink w:anchor="sub_1000" w:history="1">
        <w:r w:rsidRPr="007A6F29">
          <w:rPr>
            <w:rStyle w:val="a6"/>
            <w:rFonts w:ascii="Times New Roman" w:hAnsi="Times New Roman"/>
            <w:b w:val="0"/>
            <w:color w:val="000000"/>
          </w:rPr>
          <w:t>тарифы</w:t>
        </w:r>
      </w:hyperlink>
      <w:r w:rsidRPr="007A6F29">
        <w:rPr>
          <w:rFonts w:ascii="Times New Roman" w:hAnsi="Times New Roman" w:cs="Times New Roman"/>
        </w:rPr>
        <w:t xml:space="preserve"> на платные услуги, предоставляемые муниципальным бюджетным учреждением культуры «Районный Дом культуры» Большеигнатовского муниципального района Республики Мордовия физическим и юридическим лицам (Приложение 2).</w:t>
      </w:r>
    </w:p>
    <w:p w:rsidR="000B7699" w:rsidRPr="000B7699" w:rsidRDefault="000B7699" w:rsidP="007A6F29">
      <w:pPr>
        <w:spacing w:after="0" w:line="240" w:lineRule="auto"/>
        <w:jc w:val="both"/>
        <w:rPr>
          <w:rFonts w:ascii="Times New Roman" w:hAnsi="Times New Roman" w:cs="Times New Roman"/>
          <w:color w:val="000000" w:themeColor="text1"/>
        </w:rPr>
      </w:pPr>
      <w:r w:rsidRPr="007A6F29">
        <w:rPr>
          <w:rFonts w:ascii="Times New Roman" w:hAnsi="Times New Roman" w:cs="Times New Roman"/>
        </w:rPr>
        <w:t xml:space="preserve">3. Настоящее решение вступает в силу после дня </w:t>
      </w:r>
      <w:hyperlink r:id="rId15" w:history="1">
        <w:r w:rsidRPr="007A6F29">
          <w:rPr>
            <w:rStyle w:val="a6"/>
            <w:rFonts w:ascii="Times New Roman" w:hAnsi="Times New Roman"/>
            <w:b w:val="0"/>
            <w:color w:val="000000" w:themeColor="text1"/>
          </w:rPr>
          <w:t>официального опубликования</w:t>
        </w:r>
      </w:hyperlink>
      <w:r w:rsidRPr="007A6F29">
        <w:rPr>
          <w:rFonts w:ascii="Times New Roman" w:hAnsi="Times New Roman" w:cs="Times New Roman"/>
          <w:b/>
          <w:color w:val="000000" w:themeColor="text1"/>
        </w:rPr>
        <w:t xml:space="preserve"> </w:t>
      </w:r>
      <w:r w:rsidRPr="007A6F29">
        <w:rPr>
          <w:rFonts w:ascii="Times New Roman" w:hAnsi="Times New Roman" w:cs="Times New Roman"/>
          <w:color w:val="000000" w:themeColor="text1"/>
        </w:rPr>
        <w:t>(обнародования</w:t>
      </w:r>
      <w:r w:rsidRPr="000B7699">
        <w:rPr>
          <w:rFonts w:ascii="Times New Roman" w:hAnsi="Times New Roman" w:cs="Times New Roman"/>
          <w:color w:val="000000" w:themeColor="text1"/>
        </w:rPr>
        <w:t>).</w:t>
      </w:r>
    </w:p>
    <w:p w:rsidR="000B7699" w:rsidRPr="000B7699" w:rsidRDefault="000B7699" w:rsidP="007A6F29">
      <w:pPr>
        <w:spacing w:after="0" w:line="240" w:lineRule="auto"/>
        <w:jc w:val="right"/>
        <w:rPr>
          <w:rFonts w:ascii="Times New Roman" w:hAnsi="Times New Roman" w:cs="Times New Roman"/>
        </w:rPr>
      </w:pPr>
    </w:p>
    <w:tbl>
      <w:tblPr>
        <w:tblW w:w="6558" w:type="pct"/>
        <w:tblInd w:w="108" w:type="dxa"/>
        <w:tblLook w:val="0000" w:firstRow="0" w:lastRow="0" w:firstColumn="0" w:lastColumn="0" w:noHBand="0" w:noVBand="0"/>
      </w:tblPr>
      <w:tblGrid>
        <w:gridCol w:w="9689"/>
        <w:gridCol w:w="3302"/>
      </w:tblGrid>
      <w:tr w:rsidR="000B7699" w:rsidRPr="000B7699" w:rsidTr="00290EC0">
        <w:tblPrEx>
          <w:tblCellMar>
            <w:top w:w="0" w:type="dxa"/>
            <w:bottom w:w="0" w:type="dxa"/>
          </w:tblCellMar>
        </w:tblPrEx>
        <w:tc>
          <w:tcPr>
            <w:tcW w:w="3729" w:type="pct"/>
            <w:tcBorders>
              <w:top w:val="nil"/>
              <w:left w:val="nil"/>
              <w:bottom w:val="nil"/>
              <w:right w:val="nil"/>
            </w:tcBorders>
          </w:tcPr>
          <w:p w:rsidR="000B7699" w:rsidRPr="000B7699" w:rsidRDefault="000B7699" w:rsidP="000B7699">
            <w:pPr>
              <w:pStyle w:val="ab"/>
              <w:ind w:left="-108"/>
              <w:rPr>
                <w:rFonts w:ascii="Times New Roman" w:hAnsi="Times New Roman" w:cs="Times New Roman"/>
                <w:sz w:val="22"/>
                <w:szCs w:val="22"/>
              </w:rPr>
            </w:pPr>
            <w:r w:rsidRPr="000B7699">
              <w:rPr>
                <w:rFonts w:ascii="Times New Roman" w:hAnsi="Times New Roman" w:cs="Times New Roman"/>
                <w:sz w:val="22"/>
                <w:szCs w:val="22"/>
              </w:rPr>
              <w:t>Председатель Совета депутатов</w:t>
            </w:r>
            <w:r w:rsidRPr="000B7699">
              <w:rPr>
                <w:rFonts w:ascii="Times New Roman" w:hAnsi="Times New Roman" w:cs="Times New Roman"/>
                <w:sz w:val="22"/>
                <w:szCs w:val="22"/>
              </w:rPr>
              <w:br/>
              <w:t xml:space="preserve">Большеигнатовского муниципального района            </w:t>
            </w:r>
            <w:r w:rsidR="007A6F29">
              <w:rPr>
                <w:rFonts w:ascii="Times New Roman" w:hAnsi="Times New Roman" w:cs="Times New Roman"/>
                <w:sz w:val="22"/>
                <w:szCs w:val="22"/>
              </w:rPr>
              <w:t xml:space="preserve">                     </w:t>
            </w:r>
            <w:r w:rsidRPr="000B7699">
              <w:rPr>
                <w:rFonts w:ascii="Times New Roman" w:hAnsi="Times New Roman" w:cs="Times New Roman"/>
                <w:sz w:val="22"/>
                <w:szCs w:val="22"/>
              </w:rPr>
              <w:t xml:space="preserve">  В.Н. Кечемайкин</w:t>
            </w:r>
          </w:p>
        </w:tc>
        <w:tc>
          <w:tcPr>
            <w:tcW w:w="1271" w:type="pct"/>
            <w:tcBorders>
              <w:top w:val="nil"/>
              <w:left w:val="nil"/>
              <w:bottom w:val="nil"/>
              <w:right w:val="nil"/>
            </w:tcBorders>
          </w:tcPr>
          <w:p w:rsidR="000B7699" w:rsidRPr="000B7699" w:rsidRDefault="000B7699" w:rsidP="000B7699">
            <w:pPr>
              <w:pStyle w:val="aa"/>
              <w:jc w:val="right"/>
              <w:rPr>
                <w:rFonts w:ascii="Times New Roman" w:hAnsi="Times New Roman" w:cs="Times New Roman"/>
                <w:sz w:val="22"/>
                <w:szCs w:val="22"/>
              </w:rPr>
            </w:pPr>
          </w:p>
        </w:tc>
      </w:tr>
    </w:tbl>
    <w:p w:rsidR="000B7699" w:rsidRPr="000B7699" w:rsidRDefault="000B7699" w:rsidP="000B7699">
      <w:pPr>
        <w:spacing w:after="0" w:line="240" w:lineRule="auto"/>
        <w:rPr>
          <w:rFonts w:ascii="Times New Roman" w:hAnsi="Times New Roman" w:cs="Times New Roman"/>
        </w:rPr>
      </w:pPr>
    </w:p>
    <w:p w:rsidR="000B7699" w:rsidRPr="000B7699" w:rsidRDefault="000B7699" w:rsidP="000B7699">
      <w:pPr>
        <w:spacing w:after="0" w:line="240" w:lineRule="auto"/>
        <w:rPr>
          <w:rStyle w:val="af7"/>
          <w:rFonts w:ascii="Times New Roman" w:hAnsi="Times New Roman" w:cs="Times New Roman"/>
          <w:b w:val="0"/>
          <w:bCs/>
        </w:rPr>
      </w:pPr>
      <w:r w:rsidRPr="000B7699">
        <w:rPr>
          <w:rStyle w:val="af7"/>
          <w:rFonts w:ascii="Times New Roman" w:hAnsi="Times New Roman" w:cs="Times New Roman"/>
          <w:b w:val="0"/>
          <w:bCs/>
        </w:rPr>
        <w:t>Глава Большеигнатовского</w:t>
      </w:r>
    </w:p>
    <w:p w:rsidR="000B7699" w:rsidRPr="000B7699" w:rsidRDefault="000B7699" w:rsidP="000B7699">
      <w:pPr>
        <w:spacing w:after="0" w:line="240" w:lineRule="auto"/>
        <w:rPr>
          <w:rStyle w:val="af7"/>
          <w:rFonts w:ascii="Times New Roman" w:hAnsi="Times New Roman" w:cs="Times New Roman"/>
          <w:b w:val="0"/>
          <w:bCs/>
        </w:rPr>
      </w:pPr>
      <w:r w:rsidRPr="000B7699">
        <w:rPr>
          <w:rStyle w:val="af7"/>
          <w:rFonts w:ascii="Times New Roman" w:hAnsi="Times New Roman" w:cs="Times New Roman"/>
          <w:b w:val="0"/>
          <w:bCs/>
        </w:rPr>
        <w:t xml:space="preserve">муниципального района                             </w:t>
      </w:r>
      <w:r w:rsidR="007A6F29">
        <w:rPr>
          <w:rStyle w:val="af7"/>
          <w:rFonts w:ascii="Times New Roman" w:hAnsi="Times New Roman" w:cs="Times New Roman"/>
          <w:b w:val="0"/>
          <w:bCs/>
        </w:rPr>
        <w:t xml:space="preserve">                                    </w:t>
      </w:r>
      <w:r w:rsidRPr="000B7699">
        <w:rPr>
          <w:rStyle w:val="af7"/>
          <w:rFonts w:ascii="Times New Roman" w:hAnsi="Times New Roman" w:cs="Times New Roman"/>
          <w:b w:val="0"/>
          <w:bCs/>
        </w:rPr>
        <w:t xml:space="preserve">         Т.Н.Полозова</w:t>
      </w:r>
    </w:p>
    <w:p w:rsidR="000B7699" w:rsidRPr="000B7699" w:rsidRDefault="000B7699" w:rsidP="007A6F29">
      <w:pPr>
        <w:spacing w:after="0" w:line="240" w:lineRule="auto"/>
        <w:rPr>
          <w:rStyle w:val="af7"/>
          <w:rFonts w:ascii="Times New Roman" w:hAnsi="Times New Roman" w:cs="Times New Roman"/>
          <w:bCs/>
        </w:rPr>
      </w:pPr>
    </w:p>
    <w:p w:rsidR="000B7699" w:rsidRPr="000B7699" w:rsidRDefault="000B7699" w:rsidP="000B7699">
      <w:pPr>
        <w:spacing w:after="0" w:line="240" w:lineRule="auto"/>
        <w:ind w:firstLine="698"/>
        <w:jc w:val="right"/>
        <w:rPr>
          <w:rStyle w:val="af7"/>
          <w:rFonts w:ascii="Times New Roman" w:hAnsi="Times New Roman" w:cs="Times New Roman"/>
          <w:b w:val="0"/>
          <w:bCs/>
        </w:rPr>
      </w:pPr>
      <w:r w:rsidRPr="000B7699">
        <w:rPr>
          <w:rStyle w:val="af7"/>
          <w:rFonts w:ascii="Times New Roman" w:hAnsi="Times New Roman" w:cs="Times New Roman"/>
          <w:b w:val="0"/>
          <w:bCs/>
        </w:rPr>
        <w:t>Приложение 1</w:t>
      </w:r>
      <w:r w:rsidRPr="000B7699">
        <w:rPr>
          <w:rStyle w:val="af7"/>
          <w:rFonts w:ascii="Times New Roman" w:hAnsi="Times New Roman" w:cs="Times New Roman"/>
          <w:b w:val="0"/>
          <w:bCs/>
        </w:rPr>
        <w:br/>
        <w:t xml:space="preserve">к </w:t>
      </w:r>
      <w:hyperlink w:anchor="sub_0" w:history="1">
        <w:r w:rsidRPr="007A6F29">
          <w:rPr>
            <w:rStyle w:val="a6"/>
            <w:rFonts w:ascii="Times New Roman" w:hAnsi="Times New Roman"/>
            <w:b w:val="0"/>
            <w:color w:val="000000" w:themeColor="text1"/>
          </w:rPr>
          <w:t>решению</w:t>
        </w:r>
      </w:hyperlink>
      <w:r w:rsidRPr="000B7699">
        <w:rPr>
          <w:rStyle w:val="af7"/>
          <w:rFonts w:ascii="Times New Roman" w:hAnsi="Times New Roman" w:cs="Times New Roman"/>
          <w:b w:val="0"/>
          <w:bCs/>
        </w:rPr>
        <w:t xml:space="preserve"> Совета депутатов</w:t>
      </w:r>
      <w:r w:rsidRPr="000B7699">
        <w:rPr>
          <w:rStyle w:val="af7"/>
          <w:rFonts w:ascii="Times New Roman" w:hAnsi="Times New Roman" w:cs="Times New Roman"/>
          <w:b w:val="0"/>
          <w:bCs/>
        </w:rPr>
        <w:br/>
        <w:t>Большеигнатовского муниципального района</w:t>
      </w:r>
    </w:p>
    <w:p w:rsidR="000B7699" w:rsidRPr="000B7699" w:rsidRDefault="000B7699" w:rsidP="000B7699">
      <w:pPr>
        <w:spacing w:after="0" w:line="240" w:lineRule="auto"/>
        <w:ind w:firstLine="698"/>
        <w:jc w:val="right"/>
        <w:rPr>
          <w:rStyle w:val="af7"/>
          <w:rFonts w:ascii="Times New Roman" w:hAnsi="Times New Roman" w:cs="Times New Roman"/>
          <w:b w:val="0"/>
          <w:bCs/>
        </w:rPr>
      </w:pPr>
      <w:r w:rsidRPr="000B7699">
        <w:rPr>
          <w:rStyle w:val="af7"/>
          <w:rFonts w:ascii="Times New Roman" w:hAnsi="Times New Roman" w:cs="Times New Roman"/>
          <w:b w:val="0"/>
          <w:bCs/>
        </w:rPr>
        <w:t>«Об утверждении тарифов на платные услуги муниципального бюджетного учреждения культуры «Районный Дом культуры»</w:t>
      </w:r>
      <w:r w:rsidRPr="000B7699">
        <w:rPr>
          <w:rFonts w:ascii="Times New Roman" w:hAnsi="Times New Roman" w:cs="Times New Roman"/>
        </w:rPr>
        <w:t xml:space="preserve"> </w:t>
      </w:r>
      <w:r w:rsidRPr="000B7699">
        <w:rPr>
          <w:rStyle w:val="af7"/>
          <w:rFonts w:ascii="Times New Roman" w:hAnsi="Times New Roman" w:cs="Times New Roman"/>
          <w:b w:val="0"/>
          <w:bCs/>
        </w:rPr>
        <w:t xml:space="preserve">в рамках реализации </w:t>
      </w:r>
    </w:p>
    <w:p w:rsidR="000B7699" w:rsidRPr="000B7699" w:rsidRDefault="000B7699" w:rsidP="000B7699">
      <w:pPr>
        <w:spacing w:after="0" w:line="240" w:lineRule="auto"/>
        <w:ind w:firstLine="698"/>
        <w:jc w:val="right"/>
        <w:rPr>
          <w:rFonts w:ascii="Times New Roman" w:hAnsi="Times New Roman" w:cs="Times New Roman"/>
          <w:b/>
        </w:rPr>
      </w:pPr>
      <w:r w:rsidRPr="000B7699">
        <w:rPr>
          <w:rStyle w:val="af7"/>
          <w:rFonts w:ascii="Times New Roman" w:hAnsi="Times New Roman" w:cs="Times New Roman"/>
          <w:b w:val="0"/>
          <w:bCs/>
        </w:rPr>
        <w:t>государственной программы «Пушкинская карта»</w:t>
      </w:r>
      <w:r w:rsidRPr="000B7699">
        <w:rPr>
          <w:rStyle w:val="af7"/>
          <w:rFonts w:ascii="Times New Roman" w:hAnsi="Times New Roman" w:cs="Times New Roman"/>
          <w:b w:val="0"/>
          <w:bCs/>
        </w:rPr>
        <w:br/>
        <w:t>от «13» октября 2022 г. № 76</w:t>
      </w:r>
    </w:p>
    <w:p w:rsidR="000B7699" w:rsidRPr="000B7699" w:rsidRDefault="000B7699" w:rsidP="000B7699">
      <w:pPr>
        <w:spacing w:after="0" w:line="240" w:lineRule="auto"/>
        <w:rPr>
          <w:rFonts w:ascii="Times New Roman" w:hAnsi="Times New Roman" w:cs="Times New Roman"/>
        </w:rPr>
      </w:pPr>
    </w:p>
    <w:p w:rsidR="000B7699" w:rsidRPr="000B7699" w:rsidRDefault="000B7699" w:rsidP="000B7699">
      <w:pPr>
        <w:pStyle w:val="1"/>
        <w:spacing w:before="0" w:after="0"/>
        <w:rPr>
          <w:rFonts w:ascii="Times New Roman" w:hAnsi="Times New Roman" w:cs="Times New Roman"/>
          <w:b w:val="0"/>
          <w:sz w:val="22"/>
          <w:szCs w:val="22"/>
        </w:rPr>
      </w:pPr>
      <w:r w:rsidRPr="000B7699">
        <w:rPr>
          <w:rFonts w:ascii="Times New Roman" w:hAnsi="Times New Roman" w:cs="Times New Roman"/>
          <w:b w:val="0"/>
          <w:sz w:val="22"/>
          <w:szCs w:val="22"/>
        </w:rPr>
        <w:t>Тарифы</w:t>
      </w:r>
      <w:r w:rsidRPr="000B7699">
        <w:rPr>
          <w:rFonts w:ascii="Times New Roman" w:hAnsi="Times New Roman" w:cs="Times New Roman"/>
          <w:b w:val="0"/>
          <w:sz w:val="22"/>
          <w:szCs w:val="22"/>
        </w:rPr>
        <w:br/>
        <w:t xml:space="preserve">на платные услуги муниципального бюджетного учреждения культуры "Районный Дом культуры" </w:t>
      </w:r>
    </w:p>
    <w:p w:rsidR="000B7699" w:rsidRPr="000B7699" w:rsidRDefault="000B7699" w:rsidP="000B7699">
      <w:pPr>
        <w:pStyle w:val="1"/>
        <w:spacing w:before="0" w:after="0"/>
        <w:rPr>
          <w:rFonts w:ascii="Times New Roman" w:hAnsi="Times New Roman" w:cs="Times New Roman"/>
          <w:b w:val="0"/>
          <w:sz w:val="22"/>
          <w:szCs w:val="22"/>
        </w:rPr>
      </w:pPr>
      <w:r w:rsidRPr="000B7699">
        <w:rPr>
          <w:rFonts w:ascii="Times New Roman" w:hAnsi="Times New Roman" w:cs="Times New Roman"/>
          <w:b w:val="0"/>
          <w:sz w:val="22"/>
          <w:szCs w:val="22"/>
        </w:rPr>
        <w:t xml:space="preserve">Большеигнатовского муниципального района Республики Мордовия </w:t>
      </w:r>
    </w:p>
    <w:p w:rsidR="000B7699" w:rsidRPr="007A6F29" w:rsidRDefault="000B7699" w:rsidP="007A6F29">
      <w:pPr>
        <w:pStyle w:val="1"/>
        <w:spacing w:before="0" w:after="0"/>
        <w:rPr>
          <w:rFonts w:ascii="Times New Roman" w:hAnsi="Times New Roman" w:cs="Times New Roman"/>
          <w:b w:val="0"/>
          <w:sz w:val="22"/>
          <w:szCs w:val="22"/>
        </w:rPr>
      </w:pPr>
      <w:r w:rsidRPr="000B7699">
        <w:rPr>
          <w:rFonts w:ascii="Times New Roman" w:hAnsi="Times New Roman" w:cs="Times New Roman"/>
          <w:b w:val="0"/>
          <w:sz w:val="22"/>
          <w:szCs w:val="22"/>
        </w:rPr>
        <w:t xml:space="preserve">в рамках реализации государственной программы «Пушкинская карта» </w:t>
      </w:r>
    </w:p>
    <w:tbl>
      <w:tblPr>
        <w:tblW w:w="9639"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40"/>
        <w:gridCol w:w="7000"/>
        <w:gridCol w:w="1799"/>
      </w:tblGrid>
      <w:tr w:rsidR="000B7699" w:rsidRPr="000B7699" w:rsidTr="00290EC0">
        <w:tblPrEx>
          <w:tblCellMar>
            <w:top w:w="0" w:type="dxa"/>
            <w:bottom w:w="0" w:type="dxa"/>
          </w:tblCellMar>
        </w:tblPrEx>
        <w:tc>
          <w:tcPr>
            <w:tcW w:w="840" w:type="dxa"/>
            <w:tcBorders>
              <w:top w:val="single" w:sz="4" w:space="0" w:color="auto"/>
              <w:bottom w:val="single" w:sz="4" w:space="0" w:color="auto"/>
              <w:right w:val="single" w:sz="4" w:space="0" w:color="auto"/>
            </w:tcBorders>
          </w:tcPr>
          <w:p w:rsidR="000B7699" w:rsidRPr="000B7699" w:rsidRDefault="000B7699" w:rsidP="000B7699">
            <w:pPr>
              <w:pStyle w:val="aa"/>
              <w:jc w:val="center"/>
              <w:rPr>
                <w:rFonts w:ascii="Times New Roman" w:hAnsi="Times New Roman" w:cs="Times New Roman"/>
                <w:sz w:val="22"/>
                <w:szCs w:val="22"/>
              </w:rPr>
            </w:pPr>
            <w:r w:rsidRPr="000B7699">
              <w:rPr>
                <w:rFonts w:ascii="Times New Roman" w:hAnsi="Times New Roman" w:cs="Times New Roman"/>
                <w:sz w:val="22"/>
                <w:szCs w:val="22"/>
              </w:rPr>
              <w:lastRenderedPageBreak/>
              <w:t>N п/п</w:t>
            </w:r>
          </w:p>
        </w:tc>
        <w:tc>
          <w:tcPr>
            <w:tcW w:w="7000" w:type="dxa"/>
            <w:tcBorders>
              <w:top w:val="single" w:sz="4" w:space="0" w:color="auto"/>
              <w:left w:val="single" w:sz="4" w:space="0" w:color="auto"/>
              <w:bottom w:val="single" w:sz="4" w:space="0" w:color="auto"/>
              <w:right w:val="single" w:sz="4" w:space="0" w:color="auto"/>
            </w:tcBorders>
          </w:tcPr>
          <w:p w:rsidR="000B7699" w:rsidRPr="000B7699" w:rsidRDefault="000B7699" w:rsidP="000B7699">
            <w:pPr>
              <w:pStyle w:val="aa"/>
              <w:jc w:val="center"/>
              <w:rPr>
                <w:rFonts w:ascii="Times New Roman" w:hAnsi="Times New Roman" w:cs="Times New Roman"/>
                <w:sz w:val="22"/>
                <w:szCs w:val="22"/>
              </w:rPr>
            </w:pPr>
            <w:r w:rsidRPr="000B7699">
              <w:rPr>
                <w:rFonts w:ascii="Times New Roman" w:hAnsi="Times New Roman" w:cs="Times New Roman"/>
                <w:sz w:val="22"/>
                <w:szCs w:val="22"/>
              </w:rPr>
              <w:t>Наименование платных услуг</w:t>
            </w:r>
          </w:p>
        </w:tc>
        <w:tc>
          <w:tcPr>
            <w:tcW w:w="1799" w:type="dxa"/>
            <w:tcBorders>
              <w:top w:val="single" w:sz="4" w:space="0" w:color="auto"/>
              <w:left w:val="single" w:sz="4" w:space="0" w:color="auto"/>
              <w:bottom w:val="single" w:sz="4" w:space="0" w:color="auto"/>
            </w:tcBorders>
          </w:tcPr>
          <w:p w:rsidR="000B7699" w:rsidRPr="000B7699" w:rsidRDefault="000B7699" w:rsidP="000B7699">
            <w:pPr>
              <w:pStyle w:val="aa"/>
              <w:jc w:val="center"/>
              <w:rPr>
                <w:rFonts w:ascii="Times New Roman" w:hAnsi="Times New Roman" w:cs="Times New Roman"/>
                <w:sz w:val="22"/>
                <w:szCs w:val="22"/>
              </w:rPr>
            </w:pPr>
            <w:r w:rsidRPr="000B7699">
              <w:rPr>
                <w:rFonts w:ascii="Times New Roman" w:hAnsi="Times New Roman" w:cs="Times New Roman"/>
                <w:sz w:val="22"/>
                <w:szCs w:val="22"/>
              </w:rPr>
              <w:t>Тариф (сумма в рублях)</w:t>
            </w:r>
          </w:p>
        </w:tc>
      </w:tr>
      <w:tr w:rsidR="000B7699" w:rsidRPr="000B7699" w:rsidTr="00290EC0">
        <w:tblPrEx>
          <w:tblCellMar>
            <w:top w:w="0" w:type="dxa"/>
            <w:bottom w:w="0" w:type="dxa"/>
          </w:tblCellMar>
        </w:tblPrEx>
        <w:tc>
          <w:tcPr>
            <w:tcW w:w="840" w:type="dxa"/>
            <w:tcBorders>
              <w:top w:val="single" w:sz="4" w:space="0" w:color="auto"/>
              <w:bottom w:val="single" w:sz="4" w:space="0" w:color="auto"/>
              <w:right w:val="single" w:sz="4" w:space="0" w:color="auto"/>
            </w:tcBorders>
          </w:tcPr>
          <w:p w:rsidR="000B7699" w:rsidRPr="000B7699" w:rsidRDefault="000B7699" w:rsidP="000B7699">
            <w:pPr>
              <w:pStyle w:val="aa"/>
              <w:jc w:val="center"/>
              <w:rPr>
                <w:rFonts w:ascii="Times New Roman" w:hAnsi="Times New Roman" w:cs="Times New Roman"/>
                <w:sz w:val="22"/>
                <w:szCs w:val="22"/>
              </w:rPr>
            </w:pPr>
            <w:r w:rsidRPr="000B7699">
              <w:rPr>
                <w:rFonts w:ascii="Times New Roman" w:hAnsi="Times New Roman" w:cs="Times New Roman"/>
                <w:sz w:val="22"/>
                <w:szCs w:val="22"/>
              </w:rPr>
              <w:t>1.</w:t>
            </w:r>
          </w:p>
        </w:tc>
        <w:tc>
          <w:tcPr>
            <w:tcW w:w="7000" w:type="dxa"/>
            <w:tcBorders>
              <w:top w:val="single" w:sz="4" w:space="0" w:color="auto"/>
              <w:left w:val="single" w:sz="4" w:space="0" w:color="auto"/>
              <w:bottom w:val="single" w:sz="4" w:space="0" w:color="auto"/>
              <w:right w:val="single" w:sz="4" w:space="0" w:color="auto"/>
            </w:tcBorders>
          </w:tcPr>
          <w:p w:rsidR="000B7699" w:rsidRPr="000B7699" w:rsidRDefault="000B7699" w:rsidP="000B7699">
            <w:pPr>
              <w:pStyle w:val="aa"/>
              <w:rPr>
                <w:rFonts w:ascii="Times New Roman" w:hAnsi="Times New Roman" w:cs="Times New Roman"/>
                <w:sz w:val="22"/>
                <w:szCs w:val="22"/>
              </w:rPr>
            </w:pPr>
            <w:r w:rsidRPr="000B7699">
              <w:rPr>
                <w:rFonts w:ascii="Times New Roman" w:hAnsi="Times New Roman" w:cs="Times New Roman"/>
                <w:sz w:val="22"/>
                <w:szCs w:val="22"/>
              </w:rPr>
              <w:t>Тематические праздники, концертные программы, театральные постановки и спектакли</w:t>
            </w:r>
          </w:p>
        </w:tc>
        <w:tc>
          <w:tcPr>
            <w:tcW w:w="1799" w:type="dxa"/>
            <w:tcBorders>
              <w:top w:val="single" w:sz="4" w:space="0" w:color="auto"/>
              <w:left w:val="single" w:sz="4" w:space="0" w:color="auto"/>
              <w:bottom w:val="single" w:sz="4" w:space="0" w:color="auto"/>
            </w:tcBorders>
          </w:tcPr>
          <w:p w:rsidR="000B7699" w:rsidRPr="000B7699" w:rsidRDefault="000B7699" w:rsidP="000B7699">
            <w:pPr>
              <w:pStyle w:val="aa"/>
              <w:jc w:val="center"/>
              <w:rPr>
                <w:rFonts w:ascii="Times New Roman" w:hAnsi="Times New Roman" w:cs="Times New Roman"/>
                <w:sz w:val="22"/>
                <w:szCs w:val="22"/>
              </w:rPr>
            </w:pPr>
            <w:r w:rsidRPr="000B7699">
              <w:rPr>
                <w:rFonts w:ascii="Times New Roman" w:hAnsi="Times New Roman" w:cs="Times New Roman"/>
                <w:sz w:val="22"/>
                <w:szCs w:val="22"/>
              </w:rPr>
              <w:t>100,00</w:t>
            </w:r>
          </w:p>
        </w:tc>
      </w:tr>
      <w:tr w:rsidR="000B7699" w:rsidRPr="000B7699" w:rsidTr="00290EC0">
        <w:tblPrEx>
          <w:tblCellMar>
            <w:top w:w="0" w:type="dxa"/>
            <w:bottom w:w="0" w:type="dxa"/>
          </w:tblCellMar>
        </w:tblPrEx>
        <w:tc>
          <w:tcPr>
            <w:tcW w:w="840" w:type="dxa"/>
            <w:tcBorders>
              <w:top w:val="single" w:sz="4" w:space="0" w:color="auto"/>
              <w:bottom w:val="single" w:sz="4" w:space="0" w:color="auto"/>
              <w:right w:val="single" w:sz="4" w:space="0" w:color="auto"/>
            </w:tcBorders>
          </w:tcPr>
          <w:p w:rsidR="000B7699" w:rsidRPr="000B7699" w:rsidRDefault="000B7699" w:rsidP="000B7699">
            <w:pPr>
              <w:pStyle w:val="aa"/>
              <w:jc w:val="center"/>
              <w:rPr>
                <w:rFonts w:ascii="Times New Roman" w:hAnsi="Times New Roman" w:cs="Times New Roman"/>
                <w:sz w:val="22"/>
                <w:szCs w:val="22"/>
              </w:rPr>
            </w:pPr>
            <w:r w:rsidRPr="000B7699">
              <w:rPr>
                <w:rFonts w:ascii="Times New Roman" w:hAnsi="Times New Roman" w:cs="Times New Roman"/>
                <w:sz w:val="22"/>
                <w:szCs w:val="22"/>
              </w:rPr>
              <w:t>2.</w:t>
            </w:r>
          </w:p>
        </w:tc>
        <w:tc>
          <w:tcPr>
            <w:tcW w:w="7000" w:type="dxa"/>
            <w:tcBorders>
              <w:top w:val="single" w:sz="4" w:space="0" w:color="auto"/>
              <w:left w:val="single" w:sz="4" w:space="0" w:color="auto"/>
              <w:bottom w:val="single" w:sz="4" w:space="0" w:color="auto"/>
              <w:right w:val="single" w:sz="4" w:space="0" w:color="auto"/>
            </w:tcBorders>
          </w:tcPr>
          <w:p w:rsidR="000B7699" w:rsidRPr="000B7699" w:rsidRDefault="000B7699" w:rsidP="000B7699">
            <w:pPr>
              <w:pStyle w:val="aa"/>
              <w:rPr>
                <w:rFonts w:ascii="Times New Roman" w:hAnsi="Times New Roman" w:cs="Times New Roman"/>
                <w:sz w:val="22"/>
                <w:szCs w:val="22"/>
              </w:rPr>
            </w:pPr>
            <w:r w:rsidRPr="000B7699">
              <w:rPr>
                <w:rFonts w:ascii="Times New Roman" w:hAnsi="Times New Roman" w:cs="Times New Roman"/>
                <w:sz w:val="22"/>
                <w:szCs w:val="22"/>
              </w:rPr>
              <w:t>Мастер-класс</w:t>
            </w:r>
          </w:p>
        </w:tc>
        <w:tc>
          <w:tcPr>
            <w:tcW w:w="1799" w:type="dxa"/>
            <w:tcBorders>
              <w:top w:val="single" w:sz="4" w:space="0" w:color="auto"/>
              <w:left w:val="single" w:sz="4" w:space="0" w:color="auto"/>
              <w:bottom w:val="single" w:sz="4" w:space="0" w:color="auto"/>
            </w:tcBorders>
          </w:tcPr>
          <w:p w:rsidR="000B7699" w:rsidRPr="000B7699" w:rsidRDefault="000B7699" w:rsidP="000B7699">
            <w:pPr>
              <w:pStyle w:val="aa"/>
              <w:jc w:val="center"/>
              <w:rPr>
                <w:rFonts w:ascii="Times New Roman" w:hAnsi="Times New Roman" w:cs="Times New Roman"/>
                <w:sz w:val="22"/>
                <w:szCs w:val="22"/>
              </w:rPr>
            </w:pPr>
            <w:r w:rsidRPr="000B7699">
              <w:rPr>
                <w:rFonts w:ascii="Times New Roman" w:hAnsi="Times New Roman" w:cs="Times New Roman"/>
                <w:sz w:val="22"/>
                <w:szCs w:val="22"/>
              </w:rPr>
              <w:t>150,00</w:t>
            </w:r>
          </w:p>
        </w:tc>
      </w:tr>
      <w:tr w:rsidR="000B7699" w:rsidRPr="000B7699" w:rsidTr="00290EC0">
        <w:tblPrEx>
          <w:tblCellMar>
            <w:top w:w="0" w:type="dxa"/>
            <w:bottom w:w="0" w:type="dxa"/>
          </w:tblCellMar>
        </w:tblPrEx>
        <w:tc>
          <w:tcPr>
            <w:tcW w:w="840" w:type="dxa"/>
            <w:tcBorders>
              <w:top w:val="single" w:sz="4" w:space="0" w:color="auto"/>
              <w:bottom w:val="single" w:sz="4" w:space="0" w:color="auto"/>
              <w:right w:val="single" w:sz="4" w:space="0" w:color="auto"/>
            </w:tcBorders>
          </w:tcPr>
          <w:p w:rsidR="000B7699" w:rsidRPr="000B7699" w:rsidRDefault="000B7699" w:rsidP="000B7699">
            <w:pPr>
              <w:pStyle w:val="aa"/>
              <w:jc w:val="center"/>
              <w:rPr>
                <w:rFonts w:ascii="Times New Roman" w:hAnsi="Times New Roman" w:cs="Times New Roman"/>
                <w:sz w:val="22"/>
                <w:szCs w:val="22"/>
              </w:rPr>
            </w:pPr>
            <w:r w:rsidRPr="000B7699">
              <w:rPr>
                <w:rFonts w:ascii="Times New Roman" w:hAnsi="Times New Roman" w:cs="Times New Roman"/>
                <w:sz w:val="22"/>
                <w:szCs w:val="22"/>
              </w:rPr>
              <w:t>3</w:t>
            </w:r>
          </w:p>
        </w:tc>
        <w:tc>
          <w:tcPr>
            <w:tcW w:w="7000" w:type="dxa"/>
            <w:tcBorders>
              <w:top w:val="single" w:sz="4" w:space="0" w:color="auto"/>
              <w:left w:val="single" w:sz="4" w:space="0" w:color="auto"/>
              <w:bottom w:val="single" w:sz="4" w:space="0" w:color="auto"/>
              <w:right w:val="single" w:sz="4" w:space="0" w:color="auto"/>
            </w:tcBorders>
          </w:tcPr>
          <w:p w:rsidR="000B7699" w:rsidRPr="000B7699" w:rsidRDefault="000B7699" w:rsidP="000B7699">
            <w:pPr>
              <w:pStyle w:val="aa"/>
              <w:rPr>
                <w:rFonts w:ascii="Times New Roman" w:hAnsi="Times New Roman" w:cs="Times New Roman"/>
                <w:sz w:val="22"/>
                <w:szCs w:val="22"/>
              </w:rPr>
            </w:pPr>
            <w:r w:rsidRPr="000B7699">
              <w:rPr>
                <w:rFonts w:ascii="Times New Roman" w:hAnsi="Times New Roman" w:cs="Times New Roman"/>
                <w:sz w:val="22"/>
                <w:szCs w:val="22"/>
              </w:rPr>
              <w:t>Игра-путешествие</w:t>
            </w:r>
          </w:p>
        </w:tc>
        <w:tc>
          <w:tcPr>
            <w:tcW w:w="1799" w:type="dxa"/>
            <w:tcBorders>
              <w:top w:val="single" w:sz="4" w:space="0" w:color="auto"/>
              <w:left w:val="single" w:sz="4" w:space="0" w:color="auto"/>
              <w:bottom w:val="single" w:sz="4" w:space="0" w:color="auto"/>
            </w:tcBorders>
          </w:tcPr>
          <w:p w:rsidR="000B7699" w:rsidRPr="000B7699" w:rsidRDefault="000B7699" w:rsidP="000B7699">
            <w:pPr>
              <w:pStyle w:val="aa"/>
              <w:jc w:val="center"/>
              <w:rPr>
                <w:rFonts w:ascii="Times New Roman" w:hAnsi="Times New Roman" w:cs="Times New Roman"/>
                <w:sz w:val="22"/>
                <w:szCs w:val="22"/>
              </w:rPr>
            </w:pPr>
            <w:r w:rsidRPr="000B7699">
              <w:rPr>
                <w:rFonts w:ascii="Times New Roman" w:hAnsi="Times New Roman" w:cs="Times New Roman"/>
                <w:sz w:val="22"/>
                <w:szCs w:val="22"/>
              </w:rPr>
              <w:t>150,00</w:t>
            </w:r>
          </w:p>
        </w:tc>
      </w:tr>
      <w:tr w:rsidR="000B7699" w:rsidRPr="000B7699" w:rsidTr="00290EC0">
        <w:tblPrEx>
          <w:tblCellMar>
            <w:top w:w="0" w:type="dxa"/>
            <w:bottom w:w="0" w:type="dxa"/>
          </w:tblCellMar>
        </w:tblPrEx>
        <w:tc>
          <w:tcPr>
            <w:tcW w:w="840" w:type="dxa"/>
            <w:tcBorders>
              <w:top w:val="single" w:sz="4" w:space="0" w:color="auto"/>
              <w:bottom w:val="single" w:sz="4" w:space="0" w:color="auto"/>
              <w:right w:val="single" w:sz="4" w:space="0" w:color="auto"/>
            </w:tcBorders>
          </w:tcPr>
          <w:p w:rsidR="000B7699" w:rsidRPr="000B7699" w:rsidRDefault="000B7699" w:rsidP="000B7699">
            <w:pPr>
              <w:pStyle w:val="aa"/>
              <w:jc w:val="center"/>
              <w:rPr>
                <w:rFonts w:ascii="Times New Roman" w:hAnsi="Times New Roman" w:cs="Times New Roman"/>
                <w:sz w:val="22"/>
                <w:szCs w:val="22"/>
              </w:rPr>
            </w:pPr>
            <w:r w:rsidRPr="000B7699">
              <w:rPr>
                <w:rFonts w:ascii="Times New Roman" w:hAnsi="Times New Roman" w:cs="Times New Roman"/>
                <w:sz w:val="22"/>
                <w:szCs w:val="22"/>
              </w:rPr>
              <w:t>4</w:t>
            </w:r>
          </w:p>
        </w:tc>
        <w:tc>
          <w:tcPr>
            <w:tcW w:w="7000" w:type="dxa"/>
            <w:tcBorders>
              <w:top w:val="single" w:sz="4" w:space="0" w:color="auto"/>
              <w:left w:val="single" w:sz="4" w:space="0" w:color="auto"/>
              <w:bottom w:val="single" w:sz="4" w:space="0" w:color="auto"/>
              <w:right w:val="single" w:sz="4" w:space="0" w:color="auto"/>
            </w:tcBorders>
          </w:tcPr>
          <w:p w:rsidR="000B7699" w:rsidRPr="000B7699" w:rsidRDefault="000B7699" w:rsidP="000B7699">
            <w:pPr>
              <w:pStyle w:val="aa"/>
              <w:rPr>
                <w:rFonts w:ascii="Times New Roman" w:hAnsi="Times New Roman" w:cs="Times New Roman"/>
                <w:sz w:val="22"/>
                <w:szCs w:val="22"/>
              </w:rPr>
            </w:pPr>
            <w:r w:rsidRPr="000B7699">
              <w:rPr>
                <w:rFonts w:ascii="Times New Roman" w:hAnsi="Times New Roman" w:cs="Times New Roman"/>
                <w:sz w:val="22"/>
                <w:szCs w:val="22"/>
              </w:rPr>
              <w:t>Квест-игра</w:t>
            </w:r>
          </w:p>
        </w:tc>
        <w:tc>
          <w:tcPr>
            <w:tcW w:w="1799" w:type="dxa"/>
            <w:tcBorders>
              <w:top w:val="single" w:sz="4" w:space="0" w:color="auto"/>
              <w:left w:val="single" w:sz="4" w:space="0" w:color="auto"/>
              <w:bottom w:val="single" w:sz="4" w:space="0" w:color="auto"/>
            </w:tcBorders>
          </w:tcPr>
          <w:p w:rsidR="000B7699" w:rsidRPr="000B7699" w:rsidRDefault="000B7699" w:rsidP="000B7699">
            <w:pPr>
              <w:pStyle w:val="aa"/>
              <w:jc w:val="center"/>
              <w:rPr>
                <w:rFonts w:ascii="Times New Roman" w:hAnsi="Times New Roman" w:cs="Times New Roman"/>
                <w:sz w:val="22"/>
                <w:szCs w:val="22"/>
              </w:rPr>
            </w:pPr>
            <w:r w:rsidRPr="000B7699">
              <w:rPr>
                <w:rFonts w:ascii="Times New Roman" w:hAnsi="Times New Roman" w:cs="Times New Roman"/>
                <w:sz w:val="22"/>
                <w:szCs w:val="22"/>
              </w:rPr>
              <w:t>150,00</w:t>
            </w:r>
          </w:p>
        </w:tc>
      </w:tr>
      <w:tr w:rsidR="000B7699" w:rsidRPr="000B7699" w:rsidTr="00290EC0">
        <w:tblPrEx>
          <w:tblCellMar>
            <w:top w:w="0" w:type="dxa"/>
            <w:bottom w:w="0" w:type="dxa"/>
          </w:tblCellMar>
        </w:tblPrEx>
        <w:tc>
          <w:tcPr>
            <w:tcW w:w="840" w:type="dxa"/>
            <w:tcBorders>
              <w:top w:val="single" w:sz="4" w:space="0" w:color="auto"/>
              <w:bottom w:val="single" w:sz="4" w:space="0" w:color="auto"/>
              <w:right w:val="single" w:sz="4" w:space="0" w:color="auto"/>
            </w:tcBorders>
          </w:tcPr>
          <w:p w:rsidR="000B7699" w:rsidRPr="000B7699" w:rsidRDefault="000B7699" w:rsidP="000B7699">
            <w:pPr>
              <w:pStyle w:val="aa"/>
              <w:jc w:val="center"/>
              <w:rPr>
                <w:rFonts w:ascii="Times New Roman" w:hAnsi="Times New Roman" w:cs="Times New Roman"/>
                <w:sz w:val="22"/>
                <w:szCs w:val="22"/>
              </w:rPr>
            </w:pPr>
            <w:r w:rsidRPr="000B7699">
              <w:rPr>
                <w:rFonts w:ascii="Times New Roman" w:hAnsi="Times New Roman" w:cs="Times New Roman"/>
                <w:sz w:val="22"/>
                <w:szCs w:val="22"/>
              </w:rPr>
              <w:t>5</w:t>
            </w:r>
          </w:p>
        </w:tc>
        <w:tc>
          <w:tcPr>
            <w:tcW w:w="7000" w:type="dxa"/>
            <w:tcBorders>
              <w:top w:val="single" w:sz="4" w:space="0" w:color="auto"/>
              <w:left w:val="single" w:sz="4" w:space="0" w:color="auto"/>
              <w:bottom w:val="single" w:sz="4" w:space="0" w:color="auto"/>
              <w:right w:val="single" w:sz="4" w:space="0" w:color="auto"/>
            </w:tcBorders>
          </w:tcPr>
          <w:p w:rsidR="000B7699" w:rsidRPr="000B7699" w:rsidRDefault="000B7699" w:rsidP="000B7699">
            <w:pPr>
              <w:pStyle w:val="aa"/>
              <w:rPr>
                <w:rFonts w:ascii="Times New Roman" w:hAnsi="Times New Roman" w:cs="Times New Roman"/>
                <w:sz w:val="22"/>
                <w:szCs w:val="22"/>
              </w:rPr>
            </w:pPr>
            <w:r w:rsidRPr="000B7699">
              <w:rPr>
                <w:rFonts w:ascii="Times New Roman" w:hAnsi="Times New Roman" w:cs="Times New Roman"/>
                <w:sz w:val="22"/>
                <w:szCs w:val="22"/>
              </w:rPr>
              <w:t>Интеллектуальные игры</w:t>
            </w:r>
          </w:p>
        </w:tc>
        <w:tc>
          <w:tcPr>
            <w:tcW w:w="1799" w:type="dxa"/>
            <w:tcBorders>
              <w:top w:val="single" w:sz="4" w:space="0" w:color="auto"/>
              <w:left w:val="single" w:sz="4" w:space="0" w:color="auto"/>
              <w:bottom w:val="single" w:sz="4" w:space="0" w:color="auto"/>
            </w:tcBorders>
          </w:tcPr>
          <w:p w:rsidR="000B7699" w:rsidRPr="000B7699" w:rsidRDefault="000B7699" w:rsidP="000B7699">
            <w:pPr>
              <w:pStyle w:val="aa"/>
              <w:jc w:val="center"/>
              <w:rPr>
                <w:rFonts w:ascii="Times New Roman" w:hAnsi="Times New Roman" w:cs="Times New Roman"/>
                <w:sz w:val="22"/>
                <w:szCs w:val="22"/>
              </w:rPr>
            </w:pPr>
            <w:r w:rsidRPr="000B7699">
              <w:rPr>
                <w:rFonts w:ascii="Times New Roman" w:hAnsi="Times New Roman" w:cs="Times New Roman"/>
                <w:sz w:val="22"/>
                <w:szCs w:val="22"/>
              </w:rPr>
              <w:t>150,00</w:t>
            </w:r>
          </w:p>
        </w:tc>
      </w:tr>
      <w:tr w:rsidR="000B7699" w:rsidRPr="000B7699" w:rsidTr="00290EC0">
        <w:tblPrEx>
          <w:tblCellMar>
            <w:top w:w="0" w:type="dxa"/>
            <w:bottom w:w="0" w:type="dxa"/>
          </w:tblCellMar>
        </w:tblPrEx>
        <w:tc>
          <w:tcPr>
            <w:tcW w:w="840" w:type="dxa"/>
            <w:tcBorders>
              <w:top w:val="single" w:sz="4" w:space="0" w:color="auto"/>
              <w:bottom w:val="single" w:sz="4" w:space="0" w:color="auto"/>
              <w:right w:val="single" w:sz="4" w:space="0" w:color="auto"/>
            </w:tcBorders>
          </w:tcPr>
          <w:p w:rsidR="000B7699" w:rsidRPr="000B7699" w:rsidRDefault="000B7699" w:rsidP="000B7699">
            <w:pPr>
              <w:pStyle w:val="aa"/>
              <w:jc w:val="center"/>
              <w:rPr>
                <w:rFonts w:ascii="Times New Roman" w:hAnsi="Times New Roman" w:cs="Times New Roman"/>
                <w:sz w:val="22"/>
                <w:szCs w:val="22"/>
              </w:rPr>
            </w:pPr>
            <w:r w:rsidRPr="000B7699">
              <w:rPr>
                <w:rFonts w:ascii="Times New Roman" w:hAnsi="Times New Roman" w:cs="Times New Roman"/>
                <w:sz w:val="22"/>
                <w:szCs w:val="22"/>
              </w:rPr>
              <w:t>6</w:t>
            </w:r>
          </w:p>
        </w:tc>
        <w:tc>
          <w:tcPr>
            <w:tcW w:w="7000" w:type="dxa"/>
            <w:tcBorders>
              <w:top w:val="single" w:sz="4" w:space="0" w:color="auto"/>
              <w:left w:val="single" w:sz="4" w:space="0" w:color="auto"/>
              <w:bottom w:val="single" w:sz="4" w:space="0" w:color="auto"/>
              <w:right w:val="single" w:sz="4" w:space="0" w:color="auto"/>
            </w:tcBorders>
          </w:tcPr>
          <w:p w:rsidR="000B7699" w:rsidRPr="000B7699" w:rsidRDefault="000B7699" w:rsidP="000B7699">
            <w:pPr>
              <w:pStyle w:val="aa"/>
              <w:rPr>
                <w:rFonts w:ascii="Times New Roman" w:hAnsi="Times New Roman" w:cs="Times New Roman"/>
                <w:sz w:val="22"/>
                <w:szCs w:val="22"/>
              </w:rPr>
            </w:pPr>
            <w:r w:rsidRPr="000B7699">
              <w:rPr>
                <w:rFonts w:ascii="Times New Roman" w:hAnsi="Times New Roman" w:cs="Times New Roman"/>
                <w:sz w:val="22"/>
                <w:szCs w:val="22"/>
              </w:rPr>
              <w:t>Игровые программы</w:t>
            </w:r>
          </w:p>
        </w:tc>
        <w:tc>
          <w:tcPr>
            <w:tcW w:w="1799" w:type="dxa"/>
            <w:tcBorders>
              <w:top w:val="single" w:sz="4" w:space="0" w:color="auto"/>
              <w:left w:val="single" w:sz="4" w:space="0" w:color="auto"/>
              <w:bottom w:val="single" w:sz="4" w:space="0" w:color="auto"/>
            </w:tcBorders>
          </w:tcPr>
          <w:p w:rsidR="000B7699" w:rsidRPr="000B7699" w:rsidRDefault="000B7699" w:rsidP="000B7699">
            <w:pPr>
              <w:pStyle w:val="aa"/>
              <w:jc w:val="center"/>
              <w:rPr>
                <w:rFonts w:ascii="Times New Roman" w:hAnsi="Times New Roman" w:cs="Times New Roman"/>
                <w:sz w:val="22"/>
                <w:szCs w:val="22"/>
              </w:rPr>
            </w:pPr>
            <w:r w:rsidRPr="000B7699">
              <w:rPr>
                <w:rFonts w:ascii="Times New Roman" w:hAnsi="Times New Roman" w:cs="Times New Roman"/>
                <w:sz w:val="22"/>
                <w:szCs w:val="22"/>
              </w:rPr>
              <w:t>150,00</w:t>
            </w:r>
          </w:p>
        </w:tc>
      </w:tr>
      <w:tr w:rsidR="000B7699" w:rsidRPr="000B7699" w:rsidTr="00290EC0">
        <w:tblPrEx>
          <w:tblCellMar>
            <w:top w:w="0" w:type="dxa"/>
            <w:bottom w:w="0" w:type="dxa"/>
          </w:tblCellMar>
        </w:tblPrEx>
        <w:tc>
          <w:tcPr>
            <w:tcW w:w="840" w:type="dxa"/>
            <w:tcBorders>
              <w:top w:val="single" w:sz="4" w:space="0" w:color="auto"/>
              <w:bottom w:val="single" w:sz="4" w:space="0" w:color="auto"/>
              <w:right w:val="single" w:sz="4" w:space="0" w:color="auto"/>
            </w:tcBorders>
          </w:tcPr>
          <w:p w:rsidR="000B7699" w:rsidRPr="000B7699" w:rsidRDefault="000B7699" w:rsidP="000B7699">
            <w:pPr>
              <w:pStyle w:val="aa"/>
              <w:jc w:val="center"/>
              <w:rPr>
                <w:rFonts w:ascii="Times New Roman" w:hAnsi="Times New Roman" w:cs="Times New Roman"/>
                <w:sz w:val="22"/>
                <w:szCs w:val="22"/>
              </w:rPr>
            </w:pPr>
            <w:r w:rsidRPr="000B7699">
              <w:rPr>
                <w:rFonts w:ascii="Times New Roman" w:hAnsi="Times New Roman" w:cs="Times New Roman"/>
                <w:sz w:val="22"/>
                <w:szCs w:val="22"/>
              </w:rPr>
              <w:t>7</w:t>
            </w:r>
          </w:p>
        </w:tc>
        <w:tc>
          <w:tcPr>
            <w:tcW w:w="7000" w:type="dxa"/>
            <w:tcBorders>
              <w:top w:val="single" w:sz="4" w:space="0" w:color="auto"/>
              <w:left w:val="single" w:sz="4" w:space="0" w:color="auto"/>
              <w:bottom w:val="single" w:sz="4" w:space="0" w:color="auto"/>
              <w:right w:val="single" w:sz="4" w:space="0" w:color="auto"/>
            </w:tcBorders>
          </w:tcPr>
          <w:p w:rsidR="000B7699" w:rsidRPr="000B7699" w:rsidRDefault="000B7699" w:rsidP="000B7699">
            <w:pPr>
              <w:pStyle w:val="aa"/>
              <w:rPr>
                <w:rFonts w:ascii="Times New Roman" w:hAnsi="Times New Roman" w:cs="Times New Roman"/>
                <w:sz w:val="22"/>
                <w:szCs w:val="22"/>
              </w:rPr>
            </w:pPr>
            <w:r w:rsidRPr="000B7699">
              <w:rPr>
                <w:rFonts w:ascii="Times New Roman" w:hAnsi="Times New Roman" w:cs="Times New Roman"/>
                <w:sz w:val="22"/>
                <w:szCs w:val="22"/>
              </w:rPr>
              <w:t xml:space="preserve">Музыкальные встречи </w:t>
            </w:r>
          </w:p>
        </w:tc>
        <w:tc>
          <w:tcPr>
            <w:tcW w:w="1799" w:type="dxa"/>
            <w:tcBorders>
              <w:top w:val="single" w:sz="4" w:space="0" w:color="auto"/>
              <w:left w:val="single" w:sz="4" w:space="0" w:color="auto"/>
              <w:bottom w:val="single" w:sz="4" w:space="0" w:color="auto"/>
            </w:tcBorders>
          </w:tcPr>
          <w:p w:rsidR="000B7699" w:rsidRPr="000B7699" w:rsidRDefault="000B7699" w:rsidP="000B7699">
            <w:pPr>
              <w:pStyle w:val="aa"/>
              <w:jc w:val="center"/>
              <w:rPr>
                <w:rFonts w:ascii="Times New Roman" w:hAnsi="Times New Roman" w:cs="Times New Roman"/>
                <w:sz w:val="22"/>
                <w:szCs w:val="22"/>
              </w:rPr>
            </w:pPr>
            <w:r w:rsidRPr="000B7699">
              <w:rPr>
                <w:rFonts w:ascii="Times New Roman" w:hAnsi="Times New Roman" w:cs="Times New Roman"/>
                <w:sz w:val="22"/>
                <w:szCs w:val="22"/>
              </w:rPr>
              <w:t>100,00</w:t>
            </w:r>
          </w:p>
        </w:tc>
      </w:tr>
      <w:tr w:rsidR="000B7699" w:rsidRPr="000B7699" w:rsidTr="00290EC0">
        <w:tblPrEx>
          <w:tblCellMar>
            <w:top w:w="0" w:type="dxa"/>
            <w:bottom w:w="0" w:type="dxa"/>
          </w:tblCellMar>
        </w:tblPrEx>
        <w:tc>
          <w:tcPr>
            <w:tcW w:w="840" w:type="dxa"/>
            <w:tcBorders>
              <w:top w:val="single" w:sz="4" w:space="0" w:color="auto"/>
              <w:bottom w:val="single" w:sz="4" w:space="0" w:color="auto"/>
              <w:right w:val="single" w:sz="4" w:space="0" w:color="auto"/>
            </w:tcBorders>
          </w:tcPr>
          <w:p w:rsidR="000B7699" w:rsidRPr="000B7699" w:rsidRDefault="000B7699" w:rsidP="000B7699">
            <w:pPr>
              <w:pStyle w:val="aa"/>
              <w:jc w:val="center"/>
              <w:rPr>
                <w:rFonts w:ascii="Times New Roman" w:hAnsi="Times New Roman" w:cs="Times New Roman"/>
                <w:sz w:val="22"/>
                <w:szCs w:val="22"/>
              </w:rPr>
            </w:pPr>
            <w:r w:rsidRPr="000B7699">
              <w:rPr>
                <w:rFonts w:ascii="Times New Roman" w:hAnsi="Times New Roman" w:cs="Times New Roman"/>
                <w:sz w:val="22"/>
                <w:szCs w:val="22"/>
              </w:rPr>
              <w:t>8</w:t>
            </w:r>
          </w:p>
        </w:tc>
        <w:tc>
          <w:tcPr>
            <w:tcW w:w="7000" w:type="dxa"/>
            <w:tcBorders>
              <w:top w:val="single" w:sz="4" w:space="0" w:color="auto"/>
              <w:left w:val="single" w:sz="4" w:space="0" w:color="auto"/>
              <w:bottom w:val="single" w:sz="4" w:space="0" w:color="auto"/>
              <w:right w:val="single" w:sz="4" w:space="0" w:color="auto"/>
            </w:tcBorders>
          </w:tcPr>
          <w:p w:rsidR="000B7699" w:rsidRPr="000B7699" w:rsidRDefault="000B7699" w:rsidP="000B7699">
            <w:pPr>
              <w:pStyle w:val="aa"/>
              <w:rPr>
                <w:rFonts w:ascii="Times New Roman" w:hAnsi="Times New Roman" w:cs="Times New Roman"/>
                <w:sz w:val="22"/>
                <w:szCs w:val="22"/>
              </w:rPr>
            </w:pPr>
            <w:r w:rsidRPr="000B7699">
              <w:rPr>
                <w:rFonts w:ascii="Times New Roman" w:hAnsi="Times New Roman" w:cs="Times New Roman"/>
                <w:sz w:val="22"/>
                <w:szCs w:val="22"/>
              </w:rPr>
              <w:t>Экскурсии</w:t>
            </w:r>
          </w:p>
        </w:tc>
        <w:tc>
          <w:tcPr>
            <w:tcW w:w="1799" w:type="dxa"/>
            <w:tcBorders>
              <w:top w:val="single" w:sz="4" w:space="0" w:color="auto"/>
              <w:left w:val="single" w:sz="4" w:space="0" w:color="auto"/>
              <w:bottom w:val="single" w:sz="4" w:space="0" w:color="auto"/>
            </w:tcBorders>
          </w:tcPr>
          <w:p w:rsidR="000B7699" w:rsidRPr="000B7699" w:rsidRDefault="000B7699" w:rsidP="000B7699">
            <w:pPr>
              <w:pStyle w:val="aa"/>
              <w:jc w:val="center"/>
              <w:rPr>
                <w:rFonts w:ascii="Times New Roman" w:hAnsi="Times New Roman" w:cs="Times New Roman"/>
                <w:sz w:val="22"/>
                <w:szCs w:val="22"/>
              </w:rPr>
            </w:pPr>
            <w:r w:rsidRPr="000B7699">
              <w:rPr>
                <w:rFonts w:ascii="Times New Roman" w:hAnsi="Times New Roman" w:cs="Times New Roman"/>
                <w:sz w:val="22"/>
                <w:szCs w:val="22"/>
              </w:rPr>
              <w:t>150,00</w:t>
            </w:r>
          </w:p>
        </w:tc>
      </w:tr>
      <w:tr w:rsidR="000B7699" w:rsidRPr="000B7699" w:rsidTr="00290EC0">
        <w:tblPrEx>
          <w:tblCellMar>
            <w:top w:w="0" w:type="dxa"/>
            <w:bottom w:w="0" w:type="dxa"/>
          </w:tblCellMar>
        </w:tblPrEx>
        <w:tc>
          <w:tcPr>
            <w:tcW w:w="840" w:type="dxa"/>
            <w:tcBorders>
              <w:top w:val="single" w:sz="4" w:space="0" w:color="auto"/>
              <w:bottom w:val="single" w:sz="4" w:space="0" w:color="auto"/>
              <w:right w:val="single" w:sz="4" w:space="0" w:color="auto"/>
            </w:tcBorders>
          </w:tcPr>
          <w:p w:rsidR="000B7699" w:rsidRPr="000B7699" w:rsidRDefault="000B7699" w:rsidP="000B7699">
            <w:pPr>
              <w:pStyle w:val="aa"/>
              <w:jc w:val="center"/>
              <w:rPr>
                <w:rFonts w:ascii="Times New Roman" w:hAnsi="Times New Roman" w:cs="Times New Roman"/>
                <w:sz w:val="22"/>
                <w:szCs w:val="22"/>
              </w:rPr>
            </w:pPr>
            <w:r w:rsidRPr="000B7699">
              <w:rPr>
                <w:rFonts w:ascii="Times New Roman" w:hAnsi="Times New Roman" w:cs="Times New Roman"/>
                <w:sz w:val="22"/>
                <w:szCs w:val="22"/>
              </w:rPr>
              <w:t>9</w:t>
            </w:r>
          </w:p>
        </w:tc>
        <w:tc>
          <w:tcPr>
            <w:tcW w:w="7000" w:type="dxa"/>
            <w:tcBorders>
              <w:top w:val="single" w:sz="4" w:space="0" w:color="auto"/>
              <w:left w:val="single" w:sz="4" w:space="0" w:color="auto"/>
              <w:bottom w:val="single" w:sz="4" w:space="0" w:color="auto"/>
              <w:right w:val="single" w:sz="4" w:space="0" w:color="auto"/>
            </w:tcBorders>
          </w:tcPr>
          <w:p w:rsidR="000B7699" w:rsidRPr="000B7699" w:rsidRDefault="000B7699" w:rsidP="000B7699">
            <w:pPr>
              <w:pStyle w:val="aa"/>
              <w:rPr>
                <w:rFonts w:ascii="Times New Roman" w:hAnsi="Times New Roman" w:cs="Times New Roman"/>
                <w:sz w:val="22"/>
                <w:szCs w:val="22"/>
              </w:rPr>
            </w:pPr>
            <w:r w:rsidRPr="000B7699">
              <w:rPr>
                <w:rFonts w:ascii="Times New Roman" w:hAnsi="Times New Roman" w:cs="Times New Roman"/>
                <w:sz w:val="22"/>
                <w:szCs w:val="22"/>
              </w:rPr>
              <w:t>Лектории</w:t>
            </w:r>
          </w:p>
        </w:tc>
        <w:tc>
          <w:tcPr>
            <w:tcW w:w="1799" w:type="dxa"/>
            <w:tcBorders>
              <w:top w:val="single" w:sz="4" w:space="0" w:color="auto"/>
              <w:left w:val="single" w:sz="4" w:space="0" w:color="auto"/>
              <w:bottom w:val="single" w:sz="4" w:space="0" w:color="auto"/>
            </w:tcBorders>
          </w:tcPr>
          <w:p w:rsidR="000B7699" w:rsidRPr="000B7699" w:rsidRDefault="000B7699" w:rsidP="000B7699">
            <w:pPr>
              <w:pStyle w:val="aa"/>
              <w:jc w:val="center"/>
              <w:rPr>
                <w:rFonts w:ascii="Times New Roman" w:hAnsi="Times New Roman" w:cs="Times New Roman"/>
                <w:sz w:val="22"/>
                <w:szCs w:val="22"/>
              </w:rPr>
            </w:pPr>
            <w:r w:rsidRPr="000B7699">
              <w:rPr>
                <w:rFonts w:ascii="Times New Roman" w:hAnsi="Times New Roman" w:cs="Times New Roman"/>
                <w:sz w:val="22"/>
                <w:szCs w:val="22"/>
              </w:rPr>
              <w:t>150,00</w:t>
            </w:r>
          </w:p>
        </w:tc>
      </w:tr>
      <w:tr w:rsidR="000B7699" w:rsidRPr="000B7699" w:rsidTr="00290EC0">
        <w:tblPrEx>
          <w:tblCellMar>
            <w:top w:w="0" w:type="dxa"/>
            <w:bottom w:w="0" w:type="dxa"/>
          </w:tblCellMar>
        </w:tblPrEx>
        <w:tc>
          <w:tcPr>
            <w:tcW w:w="840" w:type="dxa"/>
            <w:tcBorders>
              <w:top w:val="single" w:sz="4" w:space="0" w:color="auto"/>
              <w:bottom w:val="single" w:sz="4" w:space="0" w:color="auto"/>
              <w:right w:val="single" w:sz="4" w:space="0" w:color="auto"/>
            </w:tcBorders>
          </w:tcPr>
          <w:p w:rsidR="000B7699" w:rsidRPr="000B7699" w:rsidRDefault="000B7699" w:rsidP="000B7699">
            <w:pPr>
              <w:pStyle w:val="aa"/>
              <w:jc w:val="center"/>
              <w:rPr>
                <w:rFonts w:ascii="Times New Roman" w:hAnsi="Times New Roman" w:cs="Times New Roman"/>
                <w:sz w:val="22"/>
                <w:szCs w:val="22"/>
              </w:rPr>
            </w:pPr>
            <w:r w:rsidRPr="000B7699">
              <w:rPr>
                <w:rFonts w:ascii="Times New Roman" w:hAnsi="Times New Roman" w:cs="Times New Roman"/>
                <w:sz w:val="22"/>
                <w:szCs w:val="22"/>
              </w:rPr>
              <w:t>10</w:t>
            </w:r>
          </w:p>
        </w:tc>
        <w:tc>
          <w:tcPr>
            <w:tcW w:w="7000" w:type="dxa"/>
            <w:tcBorders>
              <w:top w:val="single" w:sz="4" w:space="0" w:color="auto"/>
              <w:left w:val="single" w:sz="4" w:space="0" w:color="auto"/>
              <w:bottom w:val="single" w:sz="4" w:space="0" w:color="auto"/>
              <w:right w:val="single" w:sz="4" w:space="0" w:color="auto"/>
            </w:tcBorders>
          </w:tcPr>
          <w:p w:rsidR="000B7699" w:rsidRPr="000B7699" w:rsidRDefault="000B7699" w:rsidP="000B7699">
            <w:pPr>
              <w:pStyle w:val="aa"/>
              <w:rPr>
                <w:rFonts w:ascii="Times New Roman" w:hAnsi="Times New Roman" w:cs="Times New Roman"/>
                <w:sz w:val="22"/>
                <w:szCs w:val="22"/>
              </w:rPr>
            </w:pPr>
            <w:r w:rsidRPr="000B7699">
              <w:rPr>
                <w:rFonts w:ascii="Times New Roman" w:hAnsi="Times New Roman" w:cs="Times New Roman"/>
                <w:sz w:val="22"/>
                <w:szCs w:val="22"/>
              </w:rPr>
              <w:t>Выставки</w:t>
            </w:r>
          </w:p>
        </w:tc>
        <w:tc>
          <w:tcPr>
            <w:tcW w:w="1799" w:type="dxa"/>
            <w:tcBorders>
              <w:top w:val="single" w:sz="4" w:space="0" w:color="auto"/>
              <w:left w:val="single" w:sz="4" w:space="0" w:color="auto"/>
              <w:bottom w:val="single" w:sz="4" w:space="0" w:color="auto"/>
            </w:tcBorders>
          </w:tcPr>
          <w:p w:rsidR="000B7699" w:rsidRPr="000B7699" w:rsidRDefault="000B7699" w:rsidP="000B7699">
            <w:pPr>
              <w:pStyle w:val="aa"/>
              <w:jc w:val="center"/>
              <w:rPr>
                <w:rFonts w:ascii="Times New Roman" w:hAnsi="Times New Roman" w:cs="Times New Roman"/>
                <w:sz w:val="22"/>
                <w:szCs w:val="22"/>
              </w:rPr>
            </w:pPr>
            <w:r w:rsidRPr="000B7699">
              <w:rPr>
                <w:rFonts w:ascii="Times New Roman" w:hAnsi="Times New Roman" w:cs="Times New Roman"/>
                <w:sz w:val="22"/>
                <w:szCs w:val="22"/>
              </w:rPr>
              <w:t>150,00</w:t>
            </w:r>
          </w:p>
        </w:tc>
      </w:tr>
    </w:tbl>
    <w:p w:rsidR="000B7699" w:rsidRPr="000B7699" w:rsidRDefault="000B7699" w:rsidP="000B7699">
      <w:pPr>
        <w:spacing w:after="0" w:line="240" w:lineRule="auto"/>
        <w:rPr>
          <w:rFonts w:ascii="Times New Roman" w:hAnsi="Times New Roman" w:cs="Times New Roman"/>
        </w:rPr>
      </w:pPr>
    </w:p>
    <w:p w:rsidR="000B7699" w:rsidRPr="000B7699" w:rsidRDefault="000B7699" w:rsidP="000B7699">
      <w:pPr>
        <w:spacing w:after="0" w:line="240" w:lineRule="auto"/>
        <w:ind w:firstLine="698"/>
        <w:jc w:val="right"/>
        <w:rPr>
          <w:rStyle w:val="af7"/>
          <w:rFonts w:ascii="Times New Roman" w:hAnsi="Times New Roman" w:cs="Times New Roman"/>
          <w:b w:val="0"/>
          <w:bCs/>
        </w:rPr>
      </w:pPr>
      <w:r w:rsidRPr="000B7699">
        <w:rPr>
          <w:rStyle w:val="af7"/>
          <w:rFonts w:ascii="Times New Roman" w:hAnsi="Times New Roman" w:cs="Times New Roman"/>
          <w:b w:val="0"/>
          <w:bCs/>
        </w:rPr>
        <w:t>Приложение 2</w:t>
      </w:r>
      <w:r w:rsidRPr="000B7699">
        <w:rPr>
          <w:rStyle w:val="af7"/>
          <w:rFonts w:ascii="Times New Roman" w:hAnsi="Times New Roman" w:cs="Times New Roman"/>
          <w:b w:val="0"/>
          <w:bCs/>
        </w:rPr>
        <w:br/>
      </w:r>
      <w:r w:rsidRPr="007A6F29">
        <w:rPr>
          <w:rStyle w:val="af7"/>
          <w:rFonts w:ascii="Times New Roman" w:hAnsi="Times New Roman" w:cs="Times New Roman"/>
          <w:b w:val="0"/>
          <w:bCs/>
        </w:rPr>
        <w:t xml:space="preserve">к </w:t>
      </w:r>
      <w:hyperlink w:anchor="sub_0" w:history="1">
        <w:r w:rsidRPr="007A6F29">
          <w:rPr>
            <w:rStyle w:val="a6"/>
            <w:rFonts w:ascii="Times New Roman" w:hAnsi="Times New Roman"/>
            <w:b w:val="0"/>
            <w:color w:val="000000"/>
          </w:rPr>
          <w:t>решению</w:t>
        </w:r>
      </w:hyperlink>
      <w:r w:rsidRPr="000B7699">
        <w:rPr>
          <w:rStyle w:val="af7"/>
          <w:rFonts w:ascii="Times New Roman" w:hAnsi="Times New Roman" w:cs="Times New Roman"/>
          <w:b w:val="0"/>
          <w:bCs/>
        </w:rPr>
        <w:t xml:space="preserve"> Совета депутатов</w:t>
      </w:r>
      <w:r w:rsidRPr="000B7699">
        <w:rPr>
          <w:rStyle w:val="af7"/>
          <w:rFonts w:ascii="Times New Roman" w:hAnsi="Times New Roman" w:cs="Times New Roman"/>
          <w:b w:val="0"/>
          <w:bCs/>
        </w:rPr>
        <w:br/>
        <w:t>Большеигнатовского муниципального района</w:t>
      </w:r>
    </w:p>
    <w:p w:rsidR="000B7699" w:rsidRPr="007A6F29" w:rsidRDefault="000B7699" w:rsidP="007A6F29">
      <w:pPr>
        <w:spacing w:after="0" w:line="240" w:lineRule="auto"/>
        <w:ind w:firstLine="698"/>
        <w:jc w:val="right"/>
        <w:rPr>
          <w:rFonts w:ascii="Times New Roman" w:hAnsi="Times New Roman" w:cs="Times New Roman"/>
          <w:b/>
        </w:rPr>
      </w:pPr>
      <w:r w:rsidRPr="000B7699">
        <w:rPr>
          <w:rStyle w:val="af7"/>
          <w:rFonts w:ascii="Times New Roman" w:hAnsi="Times New Roman" w:cs="Times New Roman"/>
          <w:b w:val="0"/>
          <w:bCs/>
        </w:rPr>
        <w:t>«Об утверждении тарифов на платные услуги муниципального бюджетного учреждения культуры «Районный Дом культуры»</w:t>
      </w:r>
      <w:r w:rsidRPr="000B7699">
        <w:rPr>
          <w:rFonts w:ascii="Times New Roman" w:hAnsi="Times New Roman" w:cs="Times New Roman"/>
        </w:rPr>
        <w:t xml:space="preserve"> </w:t>
      </w:r>
      <w:r w:rsidRPr="000B7699">
        <w:rPr>
          <w:rStyle w:val="af7"/>
          <w:rFonts w:ascii="Times New Roman" w:hAnsi="Times New Roman" w:cs="Times New Roman"/>
          <w:b w:val="0"/>
          <w:bCs/>
        </w:rPr>
        <w:br/>
        <w:t>от «13» октября 2022 г. № 76</w:t>
      </w:r>
    </w:p>
    <w:p w:rsidR="000B7699" w:rsidRPr="000B7699" w:rsidRDefault="000B7699" w:rsidP="000B7699">
      <w:pPr>
        <w:pStyle w:val="1"/>
        <w:spacing w:before="0" w:after="0"/>
        <w:rPr>
          <w:rFonts w:ascii="Times New Roman" w:hAnsi="Times New Roman" w:cs="Times New Roman"/>
          <w:b w:val="0"/>
          <w:sz w:val="22"/>
          <w:szCs w:val="22"/>
        </w:rPr>
      </w:pPr>
      <w:r w:rsidRPr="000B7699">
        <w:rPr>
          <w:rFonts w:ascii="Times New Roman" w:hAnsi="Times New Roman" w:cs="Times New Roman"/>
          <w:b w:val="0"/>
          <w:sz w:val="22"/>
          <w:szCs w:val="22"/>
        </w:rPr>
        <w:t>Тарифы</w:t>
      </w:r>
      <w:r w:rsidRPr="000B7699">
        <w:rPr>
          <w:rFonts w:ascii="Times New Roman" w:hAnsi="Times New Roman" w:cs="Times New Roman"/>
          <w:b w:val="0"/>
          <w:sz w:val="22"/>
          <w:szCs w:val="22"/>
        </w:rPr>
        <w:br/>
        <w:t>на платные услуги, предоставляемые муниципальным бюджетным учреждением культуры</w:t>
      </w:r>
    </w:p>
    <w:p w:rsidR="000B7699" w:rsidRPr="007A6F29" w:rsidRDefault="000B7699" w:rsidP="007A6F29">
      <w:pPr>
        <w:pStyle w:val="1"/>
        <w:spacing w:before="0" w:after="0"/>
        <w:rPr>
          <w:rFonts w:ascii="Times New Roman" w:hAnsi="Times New Roman" w:cs="Times New Roman"/>
          <w:b w:val="0"/>
          <w:sz w:val="22"/>
          <w:szCs w:val="22"/>
        </w:rPr>
      </w:pPr>
      <w:r w:rsidRPr="000B7699">
        <w:rPr>
          <w:rFonts w:ascii="Times New Roman" w:hAnsi="Times New Roman" w:cs="Times New Roman"/>
          <w:b w:val="0"/>
          <w:sz w:val="22"/>
          <w:szCs w:val="22"/>
        </w:rPr>
        <w:t xml:space="preserve"> "Районный Дом культуры" Большеигнатовского муниципального района Республики Мордовия физическим и юридическим лицам</w:t>
      </w:r>
    </w:p>
    <w:tbl>
      <w:tblPr>
        <w:tblW w:w="9639"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40"/>
        <w:gridCol w:w="5397"/>
        <w:gridCol w:w="1603"/>
        <w:gridCol w:w="1799"/>
      </w:tblGrid>
      <w:tr w:rsidR="000B7699" w:rsidRPr="000B7699" w:rsidTr="00290EC0">
        <w:tblPrEx>
          <w:tblCellMar>
            <w:top w:w="0" w:type="dxa"/>
            <w:bottom w:w="0" w:type="dxa"/>
          </w:tblCellMar>
        </w:tblPrEx>
        <w:tc>
          <w:tcPr>
            <w:tcW w:w="840" w:type="dxa"/>
            <w:tcBorders>
              <w:top w:val="single" w:sz="4" w:space="0" w:color="auto"/>
              <w:bottom w:val="single" w:sz="4" w:space="0" w:color="auto"/>
              <w:right w:val="single" w:sz="4" w:space="0" w:color="auto"/>
            </w:tcBorders>
          </w:tcPr>
          <w:p w:rsidR="000B7699" w:rsidRPr="000B7699" w:rsidRDefault="000B7699" w:rsidP="000B7699">
            <w:pPr>
              <w:pStyle w:val="aa"/>
              <w:jc w:val="center"/>
              <w:rPr>
                <w:rFonts w:ascii="Times New Roman" w:hAnsi="Times New Roman" w:cs="Times New Roman"/>
                <w:sz w:val="22"/>
                <w:szCs w:val="22"/>
              </w:rPr>
            </w:pPr>
            <w:r w:rsidRPr="000B7699">
              <w:rPr>
                <w:rFonts w:ascii="Times New Roman" w:hAnsi="Times New Roman" w:cs="Times New Roman"/>
                <w:sz w:val="22"/>
                <w:szCs w:val="22"/>
              </w:rPr>
              <w:t>N п/п</w:t>
            </w:r>
          </w:p>
        </w:tc>
        <w:tc>
          <w:tcPr>
            <w:tcW w:w="5397" w:type="dxa"/>
            <w:tcBorders>
              <w:top w:val="single" w:sz="4" w:space="0" w:color="auto"/>
              <w:left w:val="single" w:sz="4" w:space="0" w:color="auto"/>
              <w:bottom w:val="single" w:sz="4" w:space="0" w:color="auto"/>
              <w:right w:val="single" w:sz="4" w:space="0" w:color="auto"/>
            </w:tcBorders>
          </w:tcPr>
          <w:p w:rsidR="000B7699" w:rsidRPr="000B7699" w:rsidRDefault="000B7699" w:rsidP="000B7699">
            <w:pPr>
              <w:pStyle w:val="aa"/>
              <w:jc w:val="center"/>
              <w:rPr>
                <w:rFonts w:ascii="Times New Roman" w:hAnsi="Times New Roman" w:cs="Times New Roman"/>
                <w:sz w:val="22"/>
                <w:szCs w:val="22"/>
              </w:rPr>
            </w:pPr>
            <w:r w:rsidRPr="000B7699">
              <w:rPr>
                <w:rFonts w:ascii="Times New Roman" w:hAnsi="Times New Roman" w:cs="Times New Roman"/>
                <w:sz w:val="22"/>
                <w:szCs w:val="22"/>
              </w:rPr>
              <w:t>Наименование платных услуг</w:t>
            </w:r>
          </w:p>
        </w:tc>
        <w:tc>
          <w:tcPr>
            <w:tcW w:w="1603" w:type="dxa"/>
            <w:tcBorders>
              <w:top w:val="single" w:sz="4" w:space="0" w:color="auto"/>
              <w:left w:val="single" w:sz="4" w:space="0" w:color="auto"/>
              <w:bottom w:val="single" w:sz="4" w:space="0" w:color="auto"/>
              <w:right w:val="single" w:sz="4" w:space="0" w:color="auto"/>
            </w:tcBorders>
          </w:tcPr>
          <w:p w:rsidR="000B7699" w:rsidRPr="000B7699" w:rsidRDefault="000B7699" w:rsidP="000B7699">
            <w:pPr>
              <w:pStyle w:val="aa"/>
              <w:jc w:val="center"/>
              <w:rPr>
                <w:rFonts w:ascii="Times New Roman" w:hAnsi="Times New Roman" w:cs="Times New Roman"/>
                <w:sz w:val="22"/>
                <w:szCs w:val="22"/>
              </w:rPr>
            </w:pPr>
            <w:r w:rsidRPr="000B7699">
              <w:rPr>
                <w:rFonts w:ascii="Times New Roman" w:hAnsi="Times New Roman" w:cs="Times New Roman"/>
                <w:sz w:val="22"/>
                <w:szCs w:val="22"/>
              </w:rPr>
              <w:t>Кол-во</w:t>
            </w:r>
          </w:p>
        </w:tc>
        <w:tc>
          <w:tcPr>
            <w:tcW w:w="1799" w:type="dxa"/>
            <w:tcBorders>
              <w:top w:val="single" w:sz="4" w:space="0" w:color="auto"/>
              <w:left w:val="single" w:sz="4" w:space="0" w:color="auto"/>
              <w:bottom w:val="single" w:sz="4" w:space="0" w:color="auto"/>
            </w:tcBorders>
          </w:tcPr>
          <w:p w:rsidR="000B7699" w:rsidRPr="000B7699" w:rsidRDefault="000B7699" w:rsidP="000B7699">
            <w:pPr>
              <w:pStyle w:val="aa"/>
              <w:jc w:val="center"/>
              <w:rPr>
                <w:rFonts w:ascii="Times New Roman" w:hAnsi="Times New Roman" w:cs="Times New Roman"/>
                <w:sz w:val="22"/>
                <w:szCs w:val="22"/>
              </w:rPr>
            </w:pPr>
            <w:r w:rsidRPr="000B7699">
              <w:rPr>
                <w:rFonts w:ascii="Times New Roman" w:hAnsi="Times New Roman" w:cs="Times New Roman"/>
                <w:sz w:val="22"/>
                <w:szCs w:val="22"/>
              </w:rPr>
              <w:t>Тариф (сумма в рублях)</w:t>
            </w:r>
          </w:p>
        </w:tc>
      </w:tr>
      <w:tr w:rsidR="000B7699" w:rsidRPr="000B7699" w:rsidTr="00290EC0">
        <w:tblPrEx>
          <w:tblCellMar>
            <w:top w:w="0" w:type="dxa"/>
            <w:bottom w:w="0" w:type="dxa"/>
          </w:tblCellMar>
        </w:tblPrEx>
        <w:tc>
          <w:tcPr>
            <w:tcW w:w="840" w:type="dxa"/>
            <w:tcBorders>
              <w:top w:val="single" w:sz="4" w:space="0" w:color="auto"/>
              <w:bottom w:val="single" w:sz="4" w:space="0" w:color="auto"/>
              <w:right w:val="single" w:sz="4" w:space="0" w:color="auto"/>
            </w:tcBorders>
          </w:tcPr>
          <w:p w:rsidR="000B7699" w:rsidRPr="000B7699" w:rsidRDefault="000B7699" w:rsidP="000B7699">
            <w:pPr>
              <w:pStyle w:val="aa"/>
              <w:jc w:val="center"/>
              <w:rPr>
                <w:rFonts w:ascii="Times New Roman" w:hAnsi="Times New Roman" w:cs="Times New Roman"/>
                <w:sz w:val="22"/>
                <w:szCs w:val="22"/>
              </w:rPr>
            </w:pPr>
            <w:r w:rsidRPr="000B7699">
              <w:rPr>
                <w:rFonts w:ascii="Times New Roman" w:hAnsi="Times New Roman" w:cs="Times New Roman"/>
                <w:sz w:val="22"/>
                <w:szCs w:val="22"/>
              </w:rPr>
              <w:t>1.</w:t>
            </w:r>
          </w:p>
        </w:tc>
        <w:tc>
          <w:tcPr>
            <w:tcW w:w="5397" w:type="dxa"/>
            <w:tcBorders>
              <w:top w:val="single" w:sz="4" w:space="0" w:color="auto"/>
              <w:left w:val="single" w:sz="4" w:space="0" w:color="auto"/>
              <w:bottom w:val="single" w:sz="4" w:space="0" w:color="auto"/>
              <w:right w:val="single" w:sz="4" w:space="0" w:color="auto"/>
            </w:tcBorders>
          </w:tcPr>
          <w:p w:rsidR="000B7699" w:rsidRPr="000B7699" w:rsidRDefault="000B7699" w:rsidP="000B7699">
            <w:pPr>
              <w:pStyle w:val="aa"/>
              <w:rPr>
                <w:rFonts w:ascii="Times New Roman" w:hAnsi="Times New Roman" w:cs="Times New Roman"/>
                <w:sz w:val="22"/>
                <w:szCs w:val="22"/>
              </w:rPr>
            </w:pPr>
            <w:r w:rsidRPr="000B7699">
              <w:rPr>
                <w:rFonts w:ascii="Times New Roman" w:hAnsi="Times New Roman" w:cs="Times New Roman"/>
                <w:sz w:val="22"/>
                <w:szCs w:val="22"/>
              </w:rPr>
              <w:t xml:space="preserve">Проведение тематических праздников, концертных программ для организаций  </w:t>
            </w:r>
          </w:p>
        </w:tc>
        <w:tc>
          <w:tcPr>
            <w:tcW w:w="1603" w:type="dxa"/>
            <w:tcBorders>
              <w:top w:val="single" w:sz="4" w:space="0" w:color="auto"/>
              <w:left w:val="single" w:sz="4" w:space="0" w:color="auto"/>
              <w:bottom w:val="single" w:sz="4" w:space="0" w:color="auto"/>
              <w:right w:val="single" w:sz="4" w:space="0" w:color="auto"/>
            </w:tcBorders>
          </w:tcPr>
          <w:p w:rsidR="000B7699" w:rsidRPr="000B7699" w:rsidRDefault="000B7699" w:rsidP="000B7699">
            <w:pPr>
              <w:pStyle w:val="aa"/>
              <w:jc w:val="center"/>
              <w:rPr>
                <w:rFonts w:ascii="Times New Roman" w:hAnsi="Times New Roman" w:cs="Times New Roman"/>
                <w:sz w:val="22"/>
                <w:szCs w:val="22"/>
              </w:rPr>
            </w:pPr>
            <w:r w:rsidRPr="000B7699">
              <w:rPr>
                <w:rFonts w:ascii="Times New Roman" w:hAnsi="Times New Roman" w:cs="Times New Roman"/>
                <w:sz w:val="22"/>
                <w:szCs w:val="22"/>
              </w:rPr>
              <w:t>1час</w:t>
            </w:r>
          </w:p>
        </w:tc>
        <w:tc>
          <w:tcPr>
            <w:tcW w:w="1799" w:type="dxa"/>
            <w:tcBorders>
              <w:top w:val="single" w:sz="4" w:space="0" w:color="auto"/>
              <w:left w:val="single" w:sz="4" w:space="0" w:color="auto"/>
              <w:bottom w:val="single" w:sz="4" w:space="0" w:color="auto"/>
            </w:tcBorders>
          </w:tcPr>
          <w:p w:rsidR="000B7699" w:rsidRPr="000B7699" w:rsidRDefault="000B7699" w:rsidP="000B7699">
            <w:pPr>
              <w:pStyle w:val="aa"/>
              <w:jc w:val="center"/>
              <w:rPr>
                <w:rFonts w:ascii="Times New Roman" w:hAnsi="Times New Roman" w:cs="Times New Roman"/>
                <w:sz w:val="22"/>
                <w:szCs w:val="22"/>
              </w:rPr>
            </w:pPr>
            <w:r w:rsidRPr="000B7699">
              <w:rPr>
                <w:rFonts w:ascii="Times New Roman" w:hAnsi="Times New Roman" w:cs="Times New Roman"/>
                <w:sz w:val="22"/>
                <w:szCs w:val="22"/>
              </w:rPr>
              <w:t>2000,00</w:t>
            </w:r>
          </w:p>
        </w:tc>
      </w:tr>
      <w:tr w:rsidR="000B7699" w:rsidRPr="000B7699" w:rsidTr="00290EC0">
        <w:tblPrEx>
          <w:tblCellMar>
            <w:top w:w="0" w:type="dxa"/>
            <w:bottom w:w="0" w:type="dxa"/>
          </w:tblCellMar>
        </w:tblPrEx>
        <w:tc>
          <w:tcPr>
            <w:tcW w:w="840" w:type="dxa"/>
            <w:tcBorders>
              <w:top w:val="single" w:sz="4" w:space="0" w:color="auto"/>
              <w:bottom w:val="single" w:sz="4" w:space="0" w:color="auto"/>
              <w:right w:val="single" w:sz="4" w:space="0" w:color="auto"/>
            </w:tcBorders>
          </w:tcPr>
          <w:p w:rsidR="000B7699" w:rsidRPr="000B7699" w:rsidRDefault="000B7699" w:rsidP="000B7699">
            <w:pPr>
              <w:pStyle w:val="aa"/>
              <w:jc w:val="center"/>
              <w:rPr>
                <w:rFonts w:ascii="Times New Roman" w:hAnsi="Times New Roman" w:cs="Times New Roman"/>
                <w:sz w:val="22"/>
                <w:szCs w:val="22"/>
              </w:rPr>
            </w:pPr>
            <w:r w:rsidRPr="000B7699">
              <w:rPr>
                <w:rFonts w:ascii="Times New Roman" w:hAnsi="Times New Roman" w:cs="Times New Roman"/>
                <w:sz w:val="22"/>
                <w:szCs w:val="22"/>
              </w:rPr>
              <w:t>2.</w:t>
            </w:r>
          </w:p>
        </w:tc>
        <w:tc>
          <w:tcPr>
            <w:tcW w:w="5397" w:type="dxa"/>
            <w:tcBorders>
              <w:top w:val="single" w:sz="4" w:space="0" w:color="auto"/>
              <w:left w:val="single" w:sz="4" w:space="0" w:color="auto"/>
              <w:bottom w:val="single" w:sz="4" w:space="0" w:color="auto"/>
              <w:right w:val="single" w:sz="4" w:space="0" w:color="auto"/>
            </w:tcBorders>
          </w:tcPr>
          <w:p w:rsidR="000B7699" w:rsidRPr="000B7699" w:rsidRDefault="000B7699" w:rsidP="000B7699">
            <w:pPr>
              <w:pStyle w:val="aa"/>
              <w:rPr>
                <w:rFonts w:ascii="Times New Roman" w:hAnsi="Times New Roman" w:cs="Times New Roman"/>
                <w:sz w:val="22"/>
                <w:szCs w:val="22"/>
              </w:rPr>
            </w:pPr>
            <w:r w:rsidRPr="000B7699">
              <w:rPr>
                <w:rFonts w:ascii="Times New Roman" w:hAnsi="Times New Roman" w:cs="Times New Roman"/>
                <w:sz w:val="22"/>
                <w:szCs w:val="22"/>
              </w:rPr>
              <w:t>Прокат аппаратуры</w:t>
            </w:r>
          </w:p>
        </w:tc>
        <w:tc>
          <w:tcPr>
            <w:tcW w:w="1603" w:type="dxa"/>
            <w:tcBorders>
              <w:top w:val="single" w:sz="4" w:space="0" w:color="auto"/>
              <w:left w:val="single" w:sz="4" w:space="0" w:color="auto"/>
              <w:bottom w:val="single" w:sz="4" w:space="0" w:color="auto"/>
              <w:right w:val="single" w:sz="4" w:space="0" w:color="auto"/>
            </w:tcBorders>
          </w:tcPr>
          <w:p w:rsidR="000B7699" w:rsidRPr="000B7699" w:rsidRDefault="000B7699" w:rsidP="000B7699">
            <w:pPr>
              <w:pStyle w:val="aa"/>
              <w:jc w:val="center"/>
              <w:rPr>
                <w:rFonts w:ascii="Times New Roman" w:hAnsi="Times New Roman" w:cs="Times New Roman"/>
                <w:sz w:val="22"/>
                <w:szCs w:val="22"/>
              </w:rPr>
            </w:pPr>
            <w:r w:rsidRPr="000B7699">
              <w:rPr>
                <w:rFonts w:ascii="Times New Roman" w:hAnsi="Times New Roman" w:cs="Times New Roman"/>
                <w:sz w:val="22"/>
                <w:szCs w:val="22"/>
              </w:rPr>
              <w:t>1час</w:t>
            </w:r>
          </w:p>
        </w:tc>
        <w:tc>
          <w:tcPr>
            <w:tcW w:w="1799" w:type="dxa"/>
            <w:tcBorders>
              <w:top w:val="single" w:sz="4" w:space="0" w:color="auto"/>
              <w:left w:val="single" w:sz="4" w:space="0" w:color="auto"/>
              <w:bottom w:val="single" w:sz="4" w:space="0" w:color="auto"/>
            </w:tcBorders>
          </w:tcPr>
          <w:p w:rsidR="000B7699" w:rsidRPr="000B7699" w:rsidRDefault="000B7699" w:rsidP="000B7699">
            <w:pPr>
              <w:pStyle w:val="aa"/>
              <w:jc w:val="center"/>
              <w:rPr>
                <w:rFonts w:ascii="Times New Roman" w:hAnsi="Times New Roman" w:cs="Times New Roman"/>
                <w:sz w:val="22"/>
                <w:szCs w:val="22"/>
              </w:rPr>
            </w:pPr>
            <w:r w:rsidRPr="000B7699">
              <w:rPr>
                <w:rFonts w:ascii="Times New Roman" w:hAnsi="Times New Roman" w:cs="Times New Roman"/>
                <w:sz w:val="22"/>
                <w:szCs w:val="22"/>
              </w:rPr>
              <w:t>500,00</w:t>
            </w:r>
          </w:p>
        </w:tc>
      </w:tr>
      <w:tr w:rsidR="000B7699" w:rsidRPr="000B7699" w:rsidTr="00290EC0">
        <w:tblPrEx>
          <w:tblCellMar>
            <w:top w:w="0" w:type="dxa"/>
            <w:bottom w:w="0" w:type="dxa"/>
          </w:tblCellMar>
        </w:tblPrEx>
        <w:tc>
          <w:tcPr>
            <w:tcW w:w="840" w:type="dxa"/>
            <w:tcBorders>
              <w:top w:val="single" w:sz="4" w:space="0" w:color="auto"/>
              <w:bottom w:val="single" w:sz="4" w:space="0" w:color="auto"/>
              <w:right w:val="single" w:sz="4" w:space="0" w:color="auto"/>
            </w:tcBorders>
          </w:tcPr>
          <w:p w:rsidR="000B7699" w:rsidRPr="000B7699" w:rsidRDefault="000B7699" w:rsidP="000B7699">
            <w:pPr>
              <w:pStyle w:val="aa"/>
              <w:jc w:val="center"/>
              <w:rPr>
                <w:rFonts w:ascii="Times New Roman" w:hAnsi="Times New Roman" w:cs="Times New Roman"/>
                <w:sz w:val="22"/>
                <w:szCs w:val="22"/>
              </w:rPr>
            </w:pPr>
            <w:r w:rsidRPr="000B7699">
              <w:rPr>
                <w:rFonts w:ascii="Times New Roman" w:hAnsi="Times New Roman" w:cs="Times New Roman"/>
                <w:sz w:val="22"/>
                <w:szCs w:val="22"/>
              </w:rPr>
              <w:t>3.</w:t>
            </w:r>
          </w:p>
        </w:tc>
        <w:tc>
          <w:tcPr>
            <w:tcW w:w="5397" w:type="dxa"/>
            <w:tcBorders>
              <w:top w:val="single" w:sz="4" w:space="0" w:color="auto"/>
              <w:left w:val="single" w:sz="4" w:space="0" w:color="auto"/>
              <w:bottom w:val="single" w:sz="4" w:space="0" w:color="auto"/>
              <w:right w:val="single" w:sz="4" w:space="0" w:color="auto"/>
            </w:tcBorders>
          </w:tcPr>
          <w:p w:rsidR="000B7699" w:rsidRPr="000B7699" w:rsidRDefault="000B7699" w:rsidP="000B7699">
            <w:pPr>
              <w:pStyle w:val="aa"/>
              <w:rPr>
                <w:rFonts w:ascii="Times New Roman" w:hAnsi="Times New Roman" w:cs="Times New Roman"/>
                <w:sz w:val="22"/>
                <w:szCs w:val="22"/>
              </w:rPr>
            </w:pPr>
            <w:r w:rsidRPr="000B7699">
              <w:rPr>
                <w:rFonts w:ascii="Times New Roman" w:hAnsi="Times New Roman" w:cs="Times New Roman"/>
                <w:sz w:val="22"/>
                <w:szCs w:val="22"/>
              </w:rPr>
              <w:t>Разработка сценарного материала</w:t>
            </w:r>
          </w:p>
        </w:tc>
        <w:tc>
          <w:tcPr>
            <w:tcW w:w="1603" w:type="dxa"/>
            <w:tcBorders>
              <w:top w:val="single" w:sz="4" w:space="0" w:color="auto"/>
              <w:left w:val="single" w:sz="4" w:space="0" w:color="auto"/>
              <w:bottom w:val="single" w:sz="4" w:space="0" w:color="auto"/>
              <w:right w:val="single" w:sz="4" w:space="0" w:color="auto"/>
            </w:tcBorders>
          </w:tcPr>
          <w:p w:rsidR="000B7699" w:rsidRPr="000B7699" w:rsidRDefault="000B7699" w:rsidP="000B7699">
            <w:pPr>
              <w:pStyle w:val="aa"/>
              <w:jc w:val="center"/>
              <w:rPr>
                <w:rFonts w:ascii="Times New Roman" w:hAnsi="Times New Roman" w:cs="Times New Roman"/>
                <w:sz w:val="22"/>
                <w:szCs w:val="22"/>
              </w:rPr>
            </w:pPr>
            <w:r w:rsidRPr="000B7699">
              <w:rPr>
                <w:rFonts w:ascii="Times New Roman" w:hAnsi="Times New Roman" w:cs="Times New Roman"/>
                <w:sz w:val="22"/>
                <w:szCs w:val="22"/>
              </w:rPr>
              <w:t>1 сценарий</w:t>
            </w:r>
          </w:p>
        </w:tc>
        <w:tc>
          <w:tcPr>
            <w:tcW w:w="1799" w:type="dxa"/>
            <w:tcBorders>
              <w:top w:val="single" w:sz="4" w:space="0" w:color="auto"/>
              <w:left w:val="single" w:sz="4" w:space="0" w:color="auto"/>
              <w:bottom w:val="single" w:sz="4" w:space="0" w:color="auto"/>
            </w:tcBorders>
          </w:tcPr>
          <w:p w:rsidR="000B7699" w:rsidRPr="000B7699" w:rsidRDefault="000B7699" w:rsidP="000B7699">
            <w:pPr>
              <w:pStyle w:val="aa"/>
              <w:jc w:val="center"/>
              <w:rPr>
                <w:rFonts w:ascii="Times New Roman" w:hAnsi="Times New Roman" w:cs="Times New Roman"/>
                <w:sz w:val="22"/>
                <w:szCs w:val="22"/>
              </w:rPr>
            </w:pPr>
            <w:r w:rsidRPr="000B7699">
              <w:rPr>
                <w:rFonts w:ascii="Times New Roman" w:hAnsi="Times New Roman" w:cs="Times New Roman"/>
                <w:sz w:val="22"/>
                <w:szCs w:val="22"/>
              </w:rPr>
              <w:t>1000,00</w:t>
            </w:r>
          </w:p>
        </w:tc>
      </w:tr>
      <w:tr w:rsidR="000B7699" w:rsidRPr="000B7699" w:rsidTr="00290EC0">
        <w:tblPrEx>
          <w:tblCellMar>
            <w:top w:w="0" w:type="dxa"/>
            <w:bottom w:w="0" w:type="dxa"/>
          </w:tblCellMar>
        </w:tblPrEx>
        <w:tc>
          <w:tcPr>
            <w:tcW w:w="840" w:type="dxa"/>
            <w:tcBorders>
              <w:top w:val="single" w:sz="4" w:space="0" w:color="auto"/>
              <w:bottom w:val="single" w:sz="4" w:space="0" w:color="auto"/>
              <w:right w:val="single" w:sz="4" w:space="0" w:color="auto"/>
            </w:tcBorders>
          </w:tcPr>
          <w:p w:rsidR="000B7699" w:rsidRPr="000B7699" w:rsidRDefault="000B7699" w:rsidP="000B7699">
            <w:pPr>
              <w:pStyle w:val="aa"/>
              <w:jc w:val="center"/>
              <w:rPr>
                <w:rFonts w:ascii="Times New Roman" w:hAnsi="Times New Roman" w:cs="Times New Roman"/>
                <w:sz w:val="22"/>
                <w:szCs w:val="22"/>
              </w:rPr>
            </w:pPr>
            <w:r w:rsidRPr="000B7699">
              <w:rPr>
                <w:rFonts w:ascii="Times New Roman" w:hAnsi="Times New Roman" w:cs="Times New Roman"/>
                <w:sz w:val="22"/>
                <w:szCs w:val="22"/>
              </w:rPr>
              <w:t>4.</w:t>
            </w:r>
          </w:p>
        </w:tc>
        <w:tc>
          <w:tcPr>
            <w:tcW w:w="5397" w:type="dxa"/>
            <w:tcBorders>
              <w:top w:val="single" w:sz="4" w:space="0" w:color="auto"/>
              <w:left w:val="single" w:sz="4" w:space="0" w:color="auto"/>
              <w:bottom w:val="single" w:sz="4" w:space="0" w:color="auto"/>
              <w:right w:val="single" w:sz="4" w:space="0" w:color="auto"/>
            </w:tcBorders>
          </w:tcPr>
          <w:p w:rsidR="000B7699" w:rsidRPr="000B7699" w:rsidRDefault="000B7699" w:rsidP="000B7699">
            <w:pPr>
              <w:pStyle w:val="aa"/>
              <w:rPr>
                <w:rFonts w:ascii="Times New Roman" w:hAnsi="Times New Roman" w:cs="Times New Roman"/>
                <w:sz w:val="22"/>
                <w:szCs w:val="22"/>
              </w:rPr>
            </w:pPr>
            <w:r w:rsidRPr="000B7699">
              <w:rPr>
                <w:rFonts w:ascii="Times New Roman" w:hAnsi="Times New Roman" w:cs="Times New Roman"/>
                <w:sz w:val="22"/>
                <w:szCs w:val="22"/>
              </w:rPr>
              <w:t>Вечера отдыха «Кому за…», Новогодний бал маскарад для взрослых, показ спектакля (театральные постановки)</w:t>
            </w:r>
          </w:p>
        </w:tc>
        <w:tc>
          <w:tcPr>
            <w:tcW w:w="1603" w:type="dxa"/>
            <w:tcBorders>
              <w:top w:val="single" w:sz="4" w:space="0" w:color="auto"/>
              <w:left w:val="single" w:sz="4" w:space="0" w:color="auto"/>
              <w:bottom w:val="single" w:sz="4" w:space="0" w:color="auto"/>
              <w:right w:val="single" w:sz="4" w:space="0" w:color="auto"/>
            </w:tcBorders>
          </w:tcPr>
          <w:p w:rsidR="000B7699" w:rsidRPr="000B7699" w:rsidRDefault="000B7699" w:rsidP="000B7699">
            <w:pPr>
              <w:pStyle w:val="aa"/>
              <w:jc w:val="center"/>
              <w:rPr>
                <w:rFonts w:ascii="Times New Roman" w:hAnsi="Times New Roman" w:cs="Times New Roman"/>
                <w:sz w:val="22"/>
                <w:szCs w:val="22"/>
              </w:rPr>
            </w:pPr>
            <w:r w:rsidRPr="000B7699">
              <w:rPr>
                <w:rFonts w:ascii="Times New Roman" w:hAnsi="Times New Roman" w:cs="Times New Roman"/>
                <w:sz w:val="22"/>
                <w:szCs w:val="22"/>
              </w:rPr>
              <w:t>1 билет</w:t>
            </w:r>
          </w:p>
        </w:tc>
        <w:tc>
          <w:tcPr>
            <w:tcW w:w="1799" w:type="dxa"/>
            <w:tcBorders>
              <w:top w:val="single" w:sz="4" w:space="0" w:color="auto"/>
              <w:left w:val="single" w:sz="4" w:space="0" w:color="auto"/>
              <w:bottom w:val="single" w:sz="4" w:space="0" w:color="auto"/>
            </w:tcBorders>
          </w:tcPr>
          <w:p w:rsidR="000B7699" w:rsidRPr="000B7699" w:rsidRDefault="000B7699" w:rsidP="000B7699">
            <w:pPr>
              <w:pStyle w:val="aa"/>
              <w:jc w:val="center"/>
              <w:rPr>
                <w:rFonts w:ascii="Times New Roman" w:hAnsi="Times New Roman" w:cs="Times New Roman"/>
                <w:sz w:val="22"/>
                <w:szCs w:val="22"/>
              </w:rPr>
            </w:pPr>
            <w:r w:rsidRPr="000B7699">
              <w:rPr>
                <w:rFonts w:ascii="Times New Roman" w:hAnsi="Times New Roman" w:cs="Times New Roman"/>
                <w:sz w:val="22"/>
                <w:szCs w:val="22"/>
              </w:rPr>
              <w:t>100,00</w:t>
            </w:r>
          </w:p>
        </w:tc>
      </w:tr>
      <w:tr w:rsidR="000B7699" w:rsidRPr="000B7699" w:rsidTr="00290EC0">
        <w:tblPrEx>
          <w:tblCellMar>
            <w:top w:w="0" w:type="dxa"/>
            <w:bottom w:w="0" w:type="dxa"/>
          </w:tblCellMar>
        </w:tblPrEx>
        <w:tc>
          <w:tcPr>
            <w:tcW w:w="840" w:type="dxa"/>
            <w:tcBorders>
              <w:top w:val="single" w:sz="4" w:space="0" w:color="auto"/>
              <w:bottom w:val="single" w:sz="4" w:space="0" w:color="auto"/>
              <w:right w:val="single" w:sz="4" w:space="0" w:color="auto"/>
            </w:tcBorders>
          </w:tcPr>
          <w:p w:rsidR="000B7699" w:rsidRPr="000B7699" w:rsidRDefault="000B7699" w:rsidP="000B7699">
            <w:pPr>
              <w:pStyle w:val="aa"/>
              <w:jc w:val="center"/>
              <w:rPr>
                <w:rFonts w:ascii="Times New Roman" w:hAnsi="Times New Roman" w:cs="Times New Roman"/>
                <w:sz w:val="22"/>
                <w:szCs w:val="22"/>
              </w:rPr>
            </w:pPr>
            <w:r w:rsidRPr="000B7699">
              <w:rPr>
                <w:rFonts w:ascii="Times New Roman" w:hAnsi="Times New Roman" w:cs="Times New Roman"/>
                <w:sz w:val="22"/>
                <w:szCs w:val="22"/>
              </w:rPr>
              <w:t>5.</w:t>
            </w:r>
          </w:p>
        </w:tc>
        <w:tc>
          <w:tcPr>
            <w:tcW w:w="5397" w:type="dxa"/>
            <w:tcBorders>
              <w:top w:val="single" w:sz="4" w:space="0" w:color="auto"/>
              <w:left w:val="single" w:sz="4" w:space="0" w:color="auto"/>
              <w:bottom w:val="single" w:sz="4" w:space="0" w:color="auto"/>
              <w:right w:val="single" w:sz="4" w:space="0" w:color="auto"/>
            </w:tcBorders>
          </w:tcPr>
          <w:p w:rsidR="000B7699" w:rsidRPr="000B7699" w:rsidRDefault="000B7699" w:rsidP="000B7699">
            <w:pPr>
              <w:pStyle w:val="aa"/>
              <w:rPr>
                <w:rFonts w:ascii="Times New Roman" w:hAnsi="Times New Roman" w:cs="Times New Roman"/>
                <w:sz w:val="22"/>
                <w:szCs w:val="22"/>
              </w:rPr>
            </w:pPr>
            <w:r w:rsidRPr="000B7699">
              <w:rPr>
                <w:rFonts w:ascii="Times New Roman" w:hAnsi="Times New Roman" w:cs="Times New Roman"/>
                <w:sz w:val="22"/>
                <w:szCs w:val="22"/>
              </w:rPr>
              <w:t xml:space="preserve">Новогоднее поздравления с участием Деда Мороза и Снегурочки с выездом. </w:t>
            </w:r>
          </w:p>
        </w:tc>
        <w:tc>
          <w:tcPr>
            <w:tcW w:w="1603" w:type="dxa"/>
            <w:tcBorders>
              <w:top w:val="single" w:sz="4" w:space="0" w:color="auto"/>
              <w:left w:val="single" w:sz="4" w:space="0" w:color="auto"/>
              <w:bottom w:val="single" w:sz="4" w:space="0" w:color="auto"/>
              <w:right w:val="single" w:sz="4" w:space="0" w:color="auto"/>
            </w:tcBorders>
          </w:tcPr>
          <w:p w:rsidR="000B7699" w:rsidRPr="000B7699" w:rsidRDefault="000B7699" w:rsidP="000B7699">
            <w:pPr>
              <w:pStyle w:val="aa"/>
              <w:jc w:val="center"/>
              <w:rPr>
                <w:rFonts w:ascii="Times New Roman" w:hAnsi="Times New Roman" w:cs="Times New Roman"/>
                <w:sz w:val="22"/>
                <w:szCs w:val="22"/>
              </w:rPr>
            </w:pPr>
            <w:r w:rsidRPr="000B7699">
              <w:rPr>
                <w:rFonts w:ascii="Times New Roman" w:hAnsi="Times New Roman" w:cs="Times New Roman"/>
                <w:sz w:val="22"/>
                <w:szCs w:val="22"/>
              </w:rPr>
              <w:t>1 выезд</w:t>
            </w:r>
          </w:p>
        </w:tc>
        <w:tc>
          <w:tcPr>
            <w:tcW w:w="1799" w:type="dxa"/>
            <w:tcBorders>
              <w:top w:val="single" w:sz="4" w:space="0" w:color="auto"/>
              <w:left w:val="single" w:sz="4" w:space="0" w:color="auto"/>
              <w:bottom w:val="single" w:sz="4" w:space="0" w:color="auto"/>
            </w:tcBorders>
          </w:tcPr>
          <w:p w:rsidR="000B7699" w:rsidRPr="000B7699" w:rsidRDefault="000B7699" w:rsidP="000B7699">
            <w:pPr>
              <w:pStyle w:val="aa"/>
              <w:jc w:val="center"/>
              <w:rPr>
                <w:rFonts w:ascii="Times New Roman" w:hAnsi="Times New Roman" w:cs="Times New Roman"/>
                <w:sz w:val="22"/>
                <w:szCs w:val="22"/>
              </w:rPr>
            </w:pPr>
            <w:r w:rsidRPr="000B7699">
              <w:rPr>
                <w:rFonts w:ascii="Times New Roman" w:hAnsi="Times New Roman" w:cs="Times New Roman"/>
                <w:sz w:val="22"/>
                <w:szCs w:val="22"/>
              </w:rPr>
              <w:t>500,00</w:t>
            </w:r>
          </w:p>
        </w:tc>
      </w:tr>
      <w:tr w:rsidR="000B7699" w:rsidRPr="000B7699" w:rsidTr="00290EC0">
        <w:tblPrEx>
          <w:tblCellMar>
            <w:top w:w="0" w:type="dxa"/>
            <w:bottom w:w="0" w:type="dxa"/>
          </w:tblCellMar>
        </w:tblPrEx>
        <w:tc>
          <w:tcPr>
            <w:tcW w:w="840" w:type="dxa"/>
            <w:tcBorders>
              <w:top w:val="single" w:sz="4" w:space="0" w:color="auto"/>
              <w:bottom w:val="single" w:sz="4" w:space="0" w:color="auto"/>
              <w:right w:val="single" w:sz="4" w:space="0" w:color="auto"/>
            </w:tcBorders>
          </w:tcPr>
          <w:p w:rsidR="000B7699" w:rsidRPr="000B7699" w:rsidRDefault="000B7699" w:rsidP="000B7699">
            <w:pPr>
              <w:pStyle w:val="aa"/>
              <w:jc w:val="center"/>
              <w:rPr>
                <w:rFonts w:ascii="Times New Roman" w:hAnsi="Times New Roman" w:cs="Times New Roman"/>
                <w:sz w:val="22"/>
                <w:szCs w:val="22"/>
              </w:rPr>
            </w:pPr>
            <w:r w:rsidRPr="000B7699">
              <w:rPr>
                <w:rFonts w:ascii="Times New Roman" w:hAnsi="Times New Roman" w:cs="Times New Roman"/>
                <w:sz w:val="22"/>
                <w:szCs w:val="22"/>
              </w:rPr>
              <w:t>6.</w:t>
            </w:r>
          </w:p>
        </w:tc>
        <w:tc>
          <w:tcPr>
            <w:tcW w:w="5397" w:type="dxa"/>
            <w:tcBorders>
              <w:top w:val="single" w:sz="4" w:space="0" w:color="auto"/>
              <w:left w:val="single" w:sz="4" w:space="0" w:color="auto"/>
              <w:bottom w:val="single" w:sz="4" w:space="0" w:color="auto"/>
              <w:right w:val="single" w:sz="4" w:space="0" w:color="auto"/>
            </w:tcBorders>
          </w:tcPr>
          <w:p w:rsidR="000B7699" w:rsidRPr="000B7699" w:rsidRDefault="000B7699" w:rsidP="000B7699">
            <w:pPr>
              <w:pStyle w:val="aa"/>
              <w:rPr>
                <w:rFonts w:ascii="Times New Roman" w:hAnsi="Times New Roman" w:cs="Times New Roman"/>
                <w:sz w:val="22"/>
                <w:szCs w:val="22"/>
              </w:rPr>
            </w:pPr>
            <w:r w:rsidRPr="000B7699">
              <w:rPr>
                <w:rFonts w:ascii="Times New Roman" w:hAnsi="Times New Roman" w:cs="Times New Roman"/>
                <w:sz w:val="22"/>
                <w:szCs w:val="22"/>
              </w:rPr>
              <w:t>Новогодние утренники для детей, танцевальные вечера (дискотеки), Новогодний бал маскарад для детей, концерты творческих коллективов для взрослых, театральные постановки для детей</w:t>
            </w:r>
          </w:p>
        </w:tc>
        <w:tc>
          <w:tcPr>
            <w:tcW w:w="1603" w:type="dxa"/>
            <w:tcBorders>
              <w:top w:val="single" w:sz="4" w:space="0" w:color="auto"/>
              <w:left w:val="single" w:sz="4" w:space="0" w:color="auto"/>
              <w:bottom w:val="single" w:sz="4" w:space="0" w:color="auto"/>
              <w:right w:val="single" w:sz="4" w:space="0" w:color="auto"/>
            </w:tcBorders>
          </w:tcPr>
          <w:p w:rsidR="000B7699" w:rsidRPr="000B7699" w:rsidRDefault="000B7699" w:rsidP="000B7699">
            <w:pPr>
              <w:pStyle w:val="aa"/>
              <w:jc w:val="center"/>
              <w:rPr>
                <w:rFonts w:ascii="Times New Roman" w:hAnsi="Times New Roman" w:cs="Times New Roman"/>
                <w:sz w:val="22"/>
                <w:szCs w:val="22"/>
              </w:rPr>
            </w:pPr>
            <w:r w:rsidRPr="000B7699">
              <w:rPr>
                <w:rFonts w:ascii="Times New Roman" w:hAnsi="Times New Roman" w:cs="Times New Roman"/>
                <w:sz w:val="22"/>
                <w:szCs w:val="22"/>
              </w:rPr>
              <w:t>1 билет</w:t>
            </w:r>
          </w:p>
        </w:tc>
        <w:tc>
          <w:tcPr>
            <w:tcW w:w="1799" w:type="dxa"/>
            <w:tcBorders>
              <w:top w:val="single" w:sz="4" w:space="0" w:color="auto"/>
              <w:left w:val="single" w:sz="4" w:space="0" w:color="auto"/>
              <w:bottom w:val="single" w:sz="4" w:space="0" w:color="auto"/>
            </w:tcBorders>
          </w:tcPr>
          <w:p w:rsidR="000B7699" w:rsidRPr="000B7699" w:rsidRDefault="000B7699" w:rsidP="000B7699">
            <w:pPr>
              <w:pStyle w:val="aa"/>
              <w:jc w:val="center"/>
              <w:rPr>
                <w:rFonts w:ascii="Times New Roman" w:hAnsi="Times New Roman" w:cs="Times New Roman"/>
                <w:sz w:val="22"/>
                <w:szCs w:val="22"/>
              </w:rPr>
            </w:pPr>
            <w:r w:rsidRPr="000B7699">
              <w:rPr>
                <w:rFonts w:ascii="Times New Roman" w:hAnsi="Times New Roman" w:cs="Times New Roman"/>
                <w:sz w:val="22"/>
                <w:szCs w:val="22"/>
              </w:rPr>
              <w:t>50,00</w:t>
            </w:r>
          </w:p>
        </w:tc>
      </w:tr>
      <w:tr w:rsidR="000B7699" w:rsidRPr="000B7699" w:rsidTr="00290EC0">
        <w:tblPrEx>
          <w:tblCellMar>
            <w:top w:w="0" w:type="dxa"/>
            <w:bottom w:w="0" w:type="dxa"/>
          </w:tblCellMar>
        </w:tblPrEx>
        <w:tc>
          <w:tcPr>
            <w:tcW w:w="840" w:type="dxa"/>
            <w:tcBorders>
              <w:top w:val="single" w:sz="4" w:space="0" w:color="auto"/>
              <w:bottom w:val="single" w:sz="4" w:space="0" w:color="auto"/>
              <w:right w:val="single" w:sz="4" w:space="0" w:color="auto"/>
            </w:tcBorders>
          </w:tcPr>
          <w:p w:rsidR="000B7699" w:rsidRPr="000B7699" w:rsidRDefault="000B7699" w:rsidP="000B7699">
            <w:pPr>
              <w:pStyle w:val="aa"/>
              <w:jc w:val="center"/>
              <w:rPr>
                <w:rFonts w:ascii="Times New Roman" w:hAnsi="Times New Roman" w:cs="Times New Roman"/>
                <w:sz w:val="22"/>
                <w:szCs w:val="22"/>
              </w:rPr>
            </w:pPr>
            <w:r w:rsidRPr="000B7699">
              <w:rPr>
                <w:rFonts w:ascii="Times New Roman" w:hAnsi="Times New Roman" w:cs="Times New Roman"/>
                <w:sz w:val="22"/>
                <w:szCs w:val="22"/>
              </w:rPr>
              <w:t>7</w:t>
            </w:r>
          </w:p>
        </w:tc>
        <w:tc>
          <w:tcPr>
            <w:tcW w:w="5397" w:type="dxa"/>
            <w:tcBorders>
              <w:top w:val="single" w:sz="4" w:space="0" w:color="auto"/>
              <w:left w:val="single" w:sz="4" w:space="0" w:color="auto"/>
              <w:bottom w:val="single" w:sz="4" w:space="0" w:color="auto"/>
              <w:right w:val="single" w:sz="4" w:space="0" w:color="auto"/>
            </w:tcBorders>
          </w:tcPr>
          <w:p w:rsidR="000B7699" w:rsidRPr="000B7699" w:rsidRDefault="000B7699" w:rsidP="000B7699">
            <w:pPr>
              <w:pStyle w:val="aa"/>
              <w:rPr>
                <w:rFonts w:ascii="Times New Roman" w:hAnsi="Times New Roman" w:cs="Times New Roman"/>
                <w:sz w:val="22"/>
                <w:szCs w:val="22"/>
              </w:rPr>
            </w:pPr>
            <w:r w:rsidRPr="000B7699">
              <w:rPr>
                <w:rFonts w:ascii="Times New Roman" w:hAnsi="Times New Roman" w:cs="Times New Roman"/>
                <w:sz w:val="22"/>
                <w:szCs w:val="22"/>
              </w:rPr>
              <w:t>Занятия в студиях (кружках)</w:t>
            </w:r>
          </w:p>
        </w:tc>
        <w:tc>
          <w:tcPr>
            <w:tcW w:w="1603" w:type="dxa"/>
            <w:tcBorders>
              <w:top w:val="single" w:sz="4" w:space="0" w:color="auto"/>
              <w:left w:val="single" w:sz="4" w:space="0" w:color="auto"/>
              <w:bottom w:val="single" w:sz="4" w:space="0" w:color="auto"/>
              <w:right w:val="single" w:sz="4" w:space="0" w:color="auto"/>
            </w:tcBorders>
          </w:tcPr>
          <w:p w:rsidR="000B7699" w:rsidRPr="000B7699" w:rsidRDefault="000B7699" w:rsidP="000B7699">
            <w:pPr>
              <w:pStyle w:val="aa"/>
              <w:jc w:val="center"/>
              <w:rPr>
                <w:rFonts w:ascii="Times New Roman" w:hAnsi="Times New Roman" w:cs="Times New Roman"/>
                <w:sz w:val="22"/>
                <w:szCs w:val="22"/>
              </w:rPr>
            </w:pPr>
            <w:r w:rsidRPr="000B7699">
              <w:rPr>
                <w:rFonts w:ascii="Times New Roman" w:hAnsi="Times New Roman" w:cs="Times New Roman"/>
                <w:sz w:val="22"/>
                <w:szCs w:val="22"/>
              </w:rPr>
              <w:t>1 час</w:t>
            </w:r>
          </w:p>
        </w:tc>
        <w:tc>
          <w:tcPr>
            <w:tcW w:w="1799" w:type="dxa"/>
            <w:tcBorders>
              <w:top w:val="single" w:sz="4" w:space="0" w:color="auto"/>
              <w:left w:val="single" w:sz="4" w:space="0" w:color="auto"/>
              <w:bottom w:val="single" w:sz="4" w:space="0" w:color="auto"/>
            </w:tcBorders>
          </w:tcPr>
          <w:p w:rsidR="000B7699" w:rsidRPr="000B7699" w:rsidRDefault="000B7699" w:rsidP="000B7699">
            <w:pPr>
              <w:pStyle w:val="aa"/>
              <w:jc w:val="center"/>
              <w:rPr>
                <w:rFonts w:ascii="Times New Roman" w:hAnsi="Times New Roman" w:cs="Times New Roman"/>
                <w:sz w:val="22"/>
                <w:szCs w:val="22"/>
              </w:rPr>
            </w:pPr>
            <w:r w:rsidRPr="000B7699">
              <w:rPr>
                <w:rFonts w:ascii="Times New Roman" w:hAnsi="Times New Roman" w:cs="Times New Roman"/>
                <w:sz w:val="22"/>
                <w:szCs w:val="22"/>
              </w:rPr>
              <w:t>100,00</w:t>
            </w:r>
          </w:p>
        </w:tc>
      </w:tr>
      <w:tr w:rsidR="000B7699" w:rsidRPr="000B7699" w:rsidTr="00290EC0">
        <w:tblPrEx>
          <w:tblCellMar>
            <w:top w:w="0" w:type="dxa"/>
            <w:bottom w:w="0" w:type="dxa"/>
          </w:tblCellMar>
        </w:tblPrEx>
        <w:tc>
          <w:tcPr>
            <w:tcW w:w="840" w:type="dxa"/>
            <w:tcBorders>
              <w:top w:val="single" w:sz="4" w:space="0" w:color="auto"/>
              <w:bottom w:val="single" w:sz="4" w:space="0" w:color="auto"/>
              <w:right w:val="single" w:sz="4" w:space="0" w:color="auto"/>
            </w:tcBorders>
          </w:tcPr>
          <w:p w:rsidR="000B7699" w:rsidRPr="000B7699" w:rsidRDefault="000B7699" w:rsidP="000B7699">
            <w:pPr>
              <w:pStyle w:val="aa"/>
              <w:jc w:val="center"/>
              <w:rPr>
                <w:rFonts w:ascii="Times New Roman" w:hAnsi="Times New Roman" w:cs="Times New Roman"/>
                <w:sz w:val="22"/>
                <w:szCs w:val="22"/>
              </w:rPr>
            </w:pPr>
            <w:r w:rsidRPr="000B7699">
              <w:rPr>
                <w:rFonts w:ascii="Times New Roman" w:hAnsi="Times New Roman" w:cs="Times New Roman"/>
                <w:sz w:val="22"/>
                <w:szCs w:val="22"/>
              </w:rPr>
              <w:t>8</w:t>
            </w:r>
          </w:p>
        </w:tc>
        <w:tc>
          <w:tcPr>
            <w:tcW w:w="5397" w:type="dxa"/>
            <w:tcBorders>
              <w:top w:val="single" w:sz="4" w:space="0" w:color="auto"/>
              <w:left w:val="single" w:sz="4" w:space="0" w:color="auto"/>
              <w:bottom w:val="single" w:sz="4" w:space="0" w:color="auto"/>
              <w:right w:val="single" w:sz="4" w:space="0" w:color="auto"/>
            </w:tcBorders>
          </w:tcPr>
          <w:p w:rsidR="000B7699" w:rsidRPr="000B7699" w:rsidRDefault="000B7699" w:rsidP="000B7699">
            <w:pPr>
              <w:pStyle w:val="aa"/>
              <w:rPr>
                <w:rFonts w:ascii="Times New Roman" w:hAnsi="Times New Roman" w:cs="Times New Roman"/>
                <w:sz w:val="22"/>
                <w:szCs w:val="22"/>
              </w:rPr>
            </w:pPr>
            <w:r w:rsidRPr="000B7699">
              <w:rPr>
                <w:rFonts w:ascii="Times New Roman" w:hAnsi="Times New Roman" w:cs="Times New Roman"/>
                <w:sz w:val="22"/>
                <w:szCs w:val="22"/>
              </w:rPr>
              <w:t>Проведение  Театрализованного детского Дня рождения.</w:t>
            </w:r>
          </w:p>
        </w:tc>
        <w:tc>
          <w:tcPr>
            <w:tcW w:w="1603" w:type="dxa"/>
            <w:tcBorders>
              <w:top w:val="single" w:sz="4" w:space="0" w:color="auto"/>
              <w:left w:val="single" w:sz="4" w:space="0" w:color="auto"/>
              <w:bottom w:val="single" w:sz="4" w:space="0" w:color="auto"/>
              <w:right w:val="single" w:sz="4" w:space="0" w:color="auto"/>
            </w:tcBorders>
          </w:tcPr>
          <w:p w:rsidR="000B7699" w:rsidRPr="000B7699" w:rsidRDefault="000B7699" w:rsidP="000B7699">
            <w:pPr>
              <w:pStyle w:val="aa"/>
              <w:jc w:val="center"/>
              <w:rPr>
                <w:rFonts w:ascii="Times New Roman" w:hAnsi="Times New Roman" w:cs="Times New Roman"/>
                <w:sz w:val="22"/>
                <w:szCs w:val="22"/>
              </w:rPr>
            </w:pPr>
            <w:r w:rsidRPr="000B7699">
              <w:rPr>
                <w:rFonts w:ascii="Times New Roman" w:hAnsi="Times New Roman" w:cs="Times New Roman"/>
                <w:sz w:val="22"/>
                <w:szCs w:val="22"/>
              </w:rPr>
              <w:t>1час</w:t>
            </w:r>
          </w:p>
        </w:tc>
        <w:tc>
          <w:tcPr>
            <w:tcW w:w="1799" w:type="dxa"/>
            <w:tcBorders>
              <w:top w:val="single" w:sz="4" w:space="0" w:color="auto"/>
              <w:left w:val="single" w:sz="4" w:space="0" w:color="auto"/>
              <w:bottom w:val="single" w:sz="4" w:space="0" w:color="auto"/>
            </w:tcBorders>
          </w:tcPr>
          <w:p w:rsidR="000B7699" w:rsidRPr="000B7699" w:rsidRDefault="000B7699" w:rsidP="000B7699">
            <w:pPr>
              <w:pStyle w:val="aa"/>
              <w:jc w:val="center"/>
              <w:rPr>
                <w:rFonts w:ascii="Times New Roman" w:hAnsi="Times New Roman" w:cs="Times New Roman"/>
                <w:sz w:val="22"/>
                <w:szCs w:val="22"/>
              </w:rPr>
            </w:pPr>
            <w:r w:rsidRPr="000B7699">
              <w:rPr>
                <w:rFonts w:ascii="Times New Roman" w:hAnsi="Times New Roman" w:cs="Times New Roman"/>
                <w:sz w:val="22"/>
                <w:szCs w:val="22"/>
              </w:rPr>
              <w:t>1000,00</w:t>
            </w:r>
          </w:p>
        </w:tc>
      </w:tr>
      <w:tr w:rsidR="000B7699" w:rsidRPr="000B7699" w:rsidTr="00290EC0">
        <w:tblPrEx>
          <w:tblCellMar>
            <w:top w:w="0" w:type="dxa"/>
            <w:bottom w:w="0" w:type="dxa"/>
          </w:tblCellMar>
        </w:tblPrEx>
        <w:tc>
          <w:tcPr>
            <w:tcW w:w="840" w:type="dxa"/>
            <w:tcBorders>
              <w:top w:val="single" w:sz="4" w:space="0" w:color="auto"/>
              <w:bottom w:val="single" w:sz="4" w:space="0" w:color="auto"/>
              <w:right w:val="single" w:sz="4" w:space="0" w:color="auto"/>
            </w:tcBorders>
          </w:tcPr>
          <w:p w:rsidR="000B7699" w:rsidRPr="000B7699" w:rsidRDefault="000B7699" w:rsidP="000B7699">
            <w:pPr>
              <w:pStyle w:val="aa"/>
              <w:jc w:val="center"/>
              <w:rPr>
                <w:rFonts w:ascii="Times New Roman" w:hAnsi="Times New Roman" w:cs="Times New Roman"/>
                <w:sz w:val="22"/>
                <w:szCs w:val="22"/>
              </w:rPr>
            </w:pPr>
          </w:p>
        </w:tc>
        <w:tc>
          <w:tcPr>
            <w:tcW w:w="5397" w:type="dxa"/>
            <w:tcBorders>
              <w:top w:val="single" w:sz="4" w:space="0" w:color="auto"/>
              <w:left w:val="single" w:sz="4" w:space="0" w:color="auto"/>
              <w:bottom w:val="single" w:sz="4" w:space="0" w:color="auto"/>
              <w:right w:val="single" w:sz="4" w:space="0" w:color="auto"/>
            </w:tcBorders>
          </w:tcPr>
          <w:p w:rsidR="000B7699" w:rsidRPr="000B7699" w:rsidRDefault="000B7699" w:rsidP="000B7699">
            <w:pPr>
              <w:pStyle w:val="aa"/>
              <w:jc w:val="center"/>
              <w:rPr>
                <w:rFonts w:ascii="Times New Roman" w:hAnsi="Times New Roman" w:cs="Times New Roman"/>
                <w:b/>
                <w:sz w:val="22"/>
                <w:szCs w:val="22"/>
              </w:rPr>
            </w:pPr>
            <w:r w:rsidRPr="000B7699">
              <w:rPr>
                <w:rFonts w:ascii="Times New Roman" w:hAnsi="Times New Roman" w:cs="Times New Roman"/>
                <w:b/>
                <w:sz w:val="22"/>
                <w:szCs w:val="22"/>
              </w:rPr>
              <w:t>Услуги швейной мастерской</w:t>
            </w:r>
          </w:p>
        </w:tc>
        <w:tc>
          <w:tcPr>
            <w:tcW w:w="1603" w:type="dxa"/>
            <w:tcBorders>
              <w:top w:val="single" w:sz="4" w:space="0" w:color="auto"/>
              <w:left w:val="single" w:sz="4" w:space="0" w:color="auto"/>
              <w:bottom w:val="single" w:sz="4" w:space="0" w:color="auto"/>
              <w:right w:val="single" w:sz="4" w:space="0" w:color="auto"/>
            </w:tcBorders>
          </w:tcPr>
          <w:p w:rsidR="000B7699" w:rsidRPr="000B7699" w:rsidRDefault="000B7699" w:rsidP="000B7699">
            <w:pPr>
              <w:pStyle w:val="aa"/>
              <w:jc w:val="center"/>
              <w:rPr>
                <w:rFonts w:ascii="Times New Roman" w:hAnsi="Times New Roman" w:cs="Times New Roman"/>
                <w:sz w:val="22"/>
                <w:szCs w:val="22"/>
              </w:rPr>
            </w:pPr>
          </w:p>
        </w:tc>
        <w:tc>
          <w:tcPr>
            <w:tcW w:w="1799" w:type="dxa"/>
            <w:tcBorders>
              <w:top w:val="single" w:sz="4" w:space="0" w:color="auto"/>
              <w:left w:val="single" w:sz="4" w:space="0" w:color="auto"/>
              <w:bottom w:val="single" w:sz="4" w:space="0" w:color="auto"/>
            </w:tcBorders>
          </w:tcPr>
          <w:p w:rsidR="000B7699" w:rsidRPr="000B7699" w:rsidRDefault="000B7699" w:rsidP="000B7699">
            <w:pPr>
              <w:pStyle w:val="aa"/>
              <w:jc w:val="center"/>
              <w:rPr>
                <w:rFonts w:ascii="Times New Roman" w:hAnsi="Times New Roman" w:cs="Times New Roman"/>
                <w:sz w:val="22"/>
                <w:szCs w:val="22"/>
              </w:rPr>
            </w:pPr>
          </w:p>
        </w:tc>
      </w:tr>
      <w:tr w:rsidR="000B7699" w:rsidRPr="000B7699" w:rsidTr="00290EC0">
        <w:tblPrEx>
          <w:tblCellMar>
            <w:top w:w="0" w:type="dxa"/>
            <w:bottom w:w="0" w:type="dxa"/>
          </w:tblCellMar>
        </w:tblPrEx>
        <w:trPr>
          <w:trHeight w:val="281"/>
        </w:trPr>
        <w:tc>
          <w:tcPr>
            <w:tcW w:w="840" w:type="dxa"/>
            <w:tcBorders>
              <w:top w:val="single" w:sz="4" w:space="0" w:color="auto"/>
              <w:bottom w:val="single" w:sz="4" w:space="0" w:color="auto"/>
              <w:right w:val="single" w:sz="4" w:space="0" w:color="auto"/>
            </w:tcBorders>
          </w:tcPr>
          <w:p w:rsidR="000B7699" w:rsidRPr="000B7699" w:rsidRDefault="000B7699" w:rsidP="000B7699">
            <w:pPr>
              <w:pStyle w:val="aa"/>
              <w:jc w:val="center"/>
              <w:rPr>
                <w:rFonts w:ascii="Times New Roman" w:hAnsi="Times New Roman" w:cs="Times New Roman"/>
                <w:sz w:val="22"/>
                <w:szCs w:val="22"/>
              </w:rPr>
            </w:pPr>
            <w:r w:rsidRPr="000B7699">
              <w:rPr>
                <w:rFonts w:ascii="Times New Roman" w:hAnsi="Times New Roman" w:cs="Times New Roman"/>
                <w:sz w:val="22"/>
                <w:szCs w:val="22"/>
              </w:rPr>
              <w:t>9</w:t>
            </w:r>
          </w:p>
        </w:tc>
        <w:tc>
          <w:tcPr>
            <w:tcW w:w="5397" w:type="dxa"/>
            <w:tcBorders>
              <w:top w:val="single" w:sz="4" w:space="0" w:color="auto"/>
              <w:left w:val="single" w:sz="4" w:space="0" w:color="auto"/>
              <w:bottom w:val="single" w:sz="4" w:space="0" w:color="auto"/>
              <w:right w:val="single" w:sz="4" w:space="0" w:color="auto"/>
            </w:tcBorders>
          </w:tcPr>
          <w:p w:rsidR="000B7699" w:rsidRPr="000B7699" w:rsidRDefault="000B7699" w:rsidP="000B7699">
            <w:pPr>
              <w:spacing w:after="0" w:line="240" w:lineRule="auto"/>
              <w:ind w:firstLine="45"/>
              <w:rPr>
                <w:rFonts w:ascii="Times New Roman" w:hAnsi="Times New Roman" w:cs="Times New Roman"/>
              </w:rPr>
            </w:pPr>
            <w:r w:rsidRPr="000B7699">
              <w:rPr>
                <w:rFonts w:ascii="Times New Roman" w:hAnsi="Times New Roman" w:cs="Times New Roman"/>
              </w:rPr>
              <w:t xml:space="preserve">Подщив брюк </w:t>
            </w:r>
          </w:p>
        </w:tc>
        <w:tc>
          <w:tcPr>
            <w:tcW w:w="1603" w:type="dxa"/>
            <w:tcBorders>
              <w:top w:val="single" w:sz="4" w:space="0" w:color="auto"/>
              <w:left w:val="single" w:sz="4" w:space="0" w:color="auto"/>
              <w:bottom w:val="single" w:sz="4" w:space="0" w:color="auto"/>
              <w:right w:val="single" w:sz="4" w:space="0" w:color="auto"/>
            </w:tcBorders>
          </w:tcPr>
          <w:p w:rsidR="000B7699" w:rsidRPr="000B7699" w:rsidRDefault="000B7699" w:rsidP="000B7699">
            <w:pPr>
              <w:spacing w:after="0" w:line="240" w:lineRule="auto"/>
              <w:jc w:val="center"/>
              <w:rPr>
                <w:rFonts w:ascii="Times New Roman" w:hAnsi="Times New Roman" w:cs="Times New Roman"/>
              </w:rPr>
            </w:pPr>
            <w:r w:rsidRPr="000B7699">
              <w:rPr>
                <w:rFonts w:ascii="Times New Roman" w:hAnsi="Times New Roman" w:cs="Times New Roman"/>
              </w:rPr>
              <w:t>1 изд</w:t>
            </w:r>
          </w:p>
        </w:tc>
        <w:tc>
          <w:tcPr>
            <w:tcW w:w="1799" w:type="dxa"/>
            <w:tcBorders>
              <w:top w:val="single" w:sz="4" w:space="0" w:color="auto"/>
              <w:left w:val="single" w:sz="4" w:space="0" w:color="auto"/>
              <w:bottom w:val="single" w:sz="4" w:space="0" w:color="auto"/>
            </w:tcBorders>
          </w:tcPr>
          <w:p w:rsidR="000B7699" w:rsidRPr="000B7699" w:rsidRDefault="000B7699" w:rsidP="000B7699">
            <w:pPr>
              <w:spacing w:after="0" w:line="240" w:lineRule="auto"/>
              <w:jc w:val="center"/>
              <w:rPr>
                <w:rFonts w:ascii="Times New Roman" w:hAnsi="Times New Roman" w:cs="Times New Roman"/>
              </w:rPr>
            </w:pPr>
            <w:r w:rsidRPr="000B7699">
              <w:rPr>
                <w:rFonts w:ascii="Times New Roman" w:hAnsi="Times New Roman" w:cs="Times New Roman"/>
              </w:rPr>
              <w:t>100,00</w:t>
            </w:r>
          </w:p>
        </w:tc>
      </w:tr>
      <w:tr w:rsidR="000B7699" w:rsidRPr="000B7699" w:rsidTr="00290EC0">
        <w:tblPrEx>
          <w:tblCellMar>
            <w:top w:w="0" w:type="dxa"/>
            <w:bottom w:w="0" w:type="dxa"/>
          </w:tblCellMar>
        </w:tblPrEx>
        <w:tc>
          <w:tcPr>
            <w:tcW w:w="840" w:type="dxa"/>
            <w:tcBorders>
              <w:top w:val="single" w:sz="4" w:space="0" w:color="auto"/>
              <w:bottom w:val="single" w:sz="4" w:space="0" w:color="auto"/>
              <w:right w:val="single" w:sz="4" w:space="0" w:color="auto"/>
            </w:tcBorders>
          </w:tcPr>
          <w:p w:rsidR="000B7699" w:rsidRPr="000B7699" w:rsidRDefault="000B7699" w:rsidP="000B7699">
            <w:pPr>
              <w:pStyle w:val="aa"/>
              <w:jc w:val="center"/>
              <w:rPr>
                <w:rFonts w:ascii="Times New Roman" w:hAnsi="Times New Roman" w:cs="Times New Roman"/>
                <w:sz w:val="22"/>
                <w:szCs w:val="22"/>
              </w:rPr>
            </w:pPr>
            <w:r w:rsidRPr="000B7699">
              <w:rPr>
                <w:rFonts w:ascii="Times New Roman" w:hAnsi="Times New Roman" w:cs="Times New Roman"/>
                <w:sz w:val="22"/>
                <w:szCs w:val="22"/>
              </w:rPr>
              <w:t>10</w:t>
            </w:r>
          </w:p>
        </w:tc>
        <w:tc>
          <w:tcPr>
            <w:tcW w:w="5397" w:type="dxa"/>
            <w:tcBorders>
              <w:top w:val="single" w:sz="4" w:space="0" w:color="auto"/>
              <w:left w:val="single" w:sz="4" w:space="0" w:color="auto"/>
              <w:bottom w:val="single" w:sz="4" w:space="0" w:color="auto"/>
              <w:right w:val="single" w:sz="4" w:space="0" w:color="auto"/>
            </w:tcBorders>
          </w:tcPr>
          <w:p w:rsidR="000B7699" w:rsidRPr="000B7699" w:rsidRDefault="000B7699" w:rsidP="000B7699">
            <w:pPr>
              <w:spacing w:after="0" w:line="240" w:lineRule="auto"/>
              <w:ind w:firstLine="45"/>
              <w:rPr>
                <w:rFonts w:ascii="Times New Roman" w:hAnsi="Times New Roman" w:cs="Times New Roman"/>
              </w:rPr>
            </w:pPr>
            <w:r w:rsidRPr="000B7699">
              <w:rPr>
                <w:rFonts w:ascii="Times New Roman" w:hAnsi="Times New Roman" w:cs="Times New Roman"/>
              </w:rPr>
              <w:t>Подшив рукавов (пиджак, рубашка)</w:t>
            </w:r>
          </w:p>
        </w:tc>
        <w:tc>
          <w:tcPr>
            <w:tcW w:w="1603" w:type="dxa"/>
            <w:tcBorders>
              <w:top w:val="single" w:sz="4" w:space="0" w:color="auto"/>
              <w:left w:val="single" w:sz="4" w:space="0" w:color="auto"/>
              <w:bottom w:val="single" w:sz="4" w:space="0" w:color="auto"/>
              <w:right w:val="single" w:sz="4" w:space="0" w:color="auto"/>
            </w:tcBorders>
          </w:tcPr>
          <w:p w:rsidR="000B7699" w:rsidRPr="000B7699" w:rsidRDefault="000B7699" w:rsidP="000B7699">
            <w:pPr>
              <w:spacing w:after="0" w:line="240" w:lineRule="auto"/>
              <w:jc w:val="center"/>
              <w:rPr>
                <w:rFonts w:ascii="Times New Roman" w:hAnsi="Times New Roman" w:cs="Times New Roman"/>
              </w:rPr>
            </w:pPr>
            <w:r w:rsidRPr="000B7699">
              <w:rPr>
                <w:rFonts w:ascii="Times New Roman" w:hAnsi="Times New Roman" w:cs="Times New Roman"/>
              </w:rPr>
              <w:t>1изд</w:t>
            </w:r>
          </w:p>
        </w:tc>
        <w:tc>
          <w:tcPr>
            <w:tcW w:w="1799" w:type="dxa"/>
            <w:tcBorders>
              <w:top w:val="single" w:sz="4" w:space="0" w:color="auto"/>
              <w:left w:val="single" w:sz="4" w:space="0" w:color="auto"/>
              <w:bottom w:val="single" w:sz="4" w:space="0" w:color="auto"/>
            </w:tcBorders>
          </w:tcPr>
          <w:p w:rsidR="000B7699" w:rsidRPr="000B7699" w:rsidRDefault="000B7699" w:rsidP="000B7699">
            <w:pPr>
              <w:spacing w:after="0" w:line="240" w:lineRule="auto"/>
              <w:jc w:val="center"/>
              <w:rPr>
                <w:rFonts w:ascii="Times New Roman" w:hAnsi="Times New Roman" w:cs="Times New Roman"/>
              </w:rPr>
            </w:pPr>
            <w:r w:rsidRPr="000B7699">
              <w:rPr>
                <w:rFonts w:ascii="Times New Roman" w:hAnsi="Times New Roman" w:cs="Times New Roman"/>
              </w:rPr>
              <w:t>100,00</w:t>
            </w:r>
          </w:p>
        </w:tc>
      </w:tr>
      <w:tr w:rsidR="000B7699" w:rsidRPr="000B7699" w:rsidTr="00290EC0">
        <w:tblPrEx>
          <w:tblCellMar>
            <w:top w:w="0" w:type="dxa"/>
            <w:bottom w:w="0" w:type="dxa"/>
          </w:tblCellMar>
        </w:tblPrEx>
        <w:tc>
          <w:tcPr>
            <w:tcW w:w="840" w:type="dxa"/>
            <w:tcBorders>
              <w:top w:val="single" w:sz="4" w:space="0" w:color="auto"/>
              <w:bottom w:val="single" w:sz="4" w:space="0" w:color="auto"/>
              <w:right w:val="single" w:sz="4" w:space="0" w:color="auto"/>
            </w:tcBorders>
          </w:tcPr>
          <w:p w:rsidR="000B7699" w:rsidRPr="000B7699" w:rsidRDefault="000B7699" w:rsidP="000B7699">
            <w:pPr>
              <w:pStyle w:val="aa"/>
              <w:jc w:val="center"/>
              <w:rPr>
                <w:rFonts w:ascii="Times New Roman" w:hAnsi="Times New Roman" w:cs="Times New Roman"/>
                <w:sz w:val="22"/>
                <w:szCs w:val="22"/>
              </w:rPr>
            </w:pPr>
            <w:r w:rsidRPr="000B7699">
              <w:rPr>
                <w:rFonts w:ascii="Times New Roman" w:hAnsi="Times New Roman" w:cs="Times New Roman"/>
                <w:sz w:val="22"/>
                <w:szCs w:val="22"/>
              </w:rPr>
              <w:t>11</w:t>
            </w:r>
          </w:p>
        </w:tc>
        <w:tc>
          <w:tcPr>
            <w:tcW w:w="5397" w:type="dxa"/>
            <w:tcBorders>
              <w:top w:val="single" w:sz="4" w:space="0" w:color="auto"/>
              <w:left w:val="single" w:sz="4" w:space="0" w:color="auto"/>
              <w:bottom w:val="single" w:sz="4" w:space="0" w:color="auto"/>
              <w:right w:val="single" w:sz="4" w:space="0" w:color="auto"/>
            </w:tcBorders>
          </w:tcPr>
          <w:p w:rsidR="000B7699" w:rsidRPr="000B7699" w:rsidRDefault="000B7699" w:rsidP="000B7699">
            <w:pPr>
              <w:spacing w:after="0" w:line="240" w:lineRule="auto"/>
              <w:ind w:firstLine="45"/>
              <w:rPr>
                <w:rFonts w:ascii="Times New Roman" w:hAnsi="Times New Roman" w:cs="Times New Roman"/>
              </w:rPr>
            </w:pPr>
            <w:r w:rsidRPr="000B7699">
              <w:rPr>
                <w:rFonts w:ascii="Times New Roman" w:hAnsi="Times New Roman" w:cs="Times New Roman"/>
              </w:rPr>
              <w:t>Ушив брюк</w:t>
            </w:r>
          </w:p>
        </w:tc>
        <w:tc>
          <w:tcPr>
            <w:tcW w:w="1603" w:type="dxa"/>
            <w:tcBorders>
              <w:top w:val="single" w:sz="4" w:space="0" w:color="auto"/>
              <w:left w:val="single" w:sz="4" w:space="0" w:color="auto"/>
              <w:bottom w:val="single" w:sz="4" w:space="0" w:color="auto"/>
              <w:right w:val="single" w:sz="4" w:space="0" w:color="auto"/>
            </w:tcBorders>
          </w:tcPr>
          <w:p w:rsidR="000B7699" w:rsidRPr="000B7699" w:rsidRDefault="000B7699" w:rsidP="000B7699">
            <w:pPr>
              <w:spacing w:after="0" w:line="240" w:lineRule="auto"/>
              <w:jc w:val="center"/>
              <w:rPr>
                <w:rFonts w:ascii="Times New Roman" w:hAnsi="Times New Roman" w:cs="Times New Roman"/>
              </w:rPr>
            </w:pPr>
            <w:r w:rsidRPr="000B7699">
              <w:rPr>
                <w:rFonts w:ascii="Times New Roman" w:hAnsi="Times New Roman" w:cs="Times New Roman"/>
              </w:rPr>
              <w:t>1изд</w:t>
            </w:r>
          </w:p>
        </w:tc>
        <w:tc>
          <w:tcPr>
            <w:tcW w:w="1799" w:type="dxa"/>
            <w:tcBorders>
              <w:top w:val="single" w:sz="4" w:space="0" w:color="auto"/>
              <w:left w:val="single" w:sz="4" w:space="0" w:color="auto"/>
              <w:bottom w:val="single" w:sz="4" w:space="0" w:color="auto"/>
            </w:tcBorders>
          </w:tcPr>
          <w:p w:rsidR="000B7699" w:rsidRPr="000B7699" w:rsidRDefault="000B7699" w:rsidP="000B7699">
            <w:pPr>
              <w:spacing w:after="0" w:line="240" w:lineRule="auto"/>
              <w:jc w:val="center"/>
              <w:rPr>
                <w:rFonts w:ascii="Times New Roman" w:hAnsi="Times New Roman" w:cs="Times New Roman"/>
              </w:rPr>
            </w:pPr>
            <w:r w:rsidRPr="000B7699">
              <w:rPr>
                <w:rFonts w:ascii="Times New Roman" w:hAnsi="Times New Roman" w:cs="Times New Roman"/>
              </w:rPr>
              <w:t>150,00</w:t>
            </w:r>
          </w:p>
        </w:tc>
      </w:tr>
      <w:tr w:rsidR="000B7699" w:rsidRPr="000B7699" w:rsidTr="00290EC0">
        <w:tblPrEx>
          <w:tblCellMar>
            <w:top w:w="0" w:type="dxa"/>
            <w:bottom w:w="0" w:type="dxa"/>
          </w:tblCellMar>
        </w:tblPrEx>
        <w:tc>
          <w:tcPr>
            <w:tcW w:w="840" w:type="dxa"/>
            <w:tcBorders>
              <w:top w:val="single" w:sz="4" w:space="0" w:color="auto"/>
              <w:bottom w:val="single" w:sz="4" w:space="0" w:color="auto"/>
              <w:right w:val="single" w:sz="4" w:space="0" w:color="auto"/>
            </w:tcBorders>
          </w:tcPr>
          <w:p w:rsidR="000B7699" w:rsidRPr="000B7699" w:rsidRDefault="000B7699" w:rsidP="000B7699">
            <w:pPr>
              <w:pStyle w:val="aa"/>
              <w:jc w:val="center"/>
              <w:rPr>
                <w:rFonts w:ascii="Times New Roman" w:hAnsi="Times New Roman" w:cs="Times New Roman"/>
                <w:sz w:val="22"/>
                <w:szCs w:val="22"/>
              </w:rPr>
            </w:pPr>
            <w:r w:rsidRPr="000B7699">
              <w:rPr>
                <w:rFonts w:ascii="Times New Roman" w:hAnsi="Times New Roman" w:cs="Times New Roman"/>
                <w:sz w:val="22"/>
                <w:szCs w:val="22"/>
              </w:rPr>
              <w:t>12</w:t>
            </w:r>
          </w:p>
        </w:tc>
        <w:tc>
          <w:tcPr>
            <w:tcW w:w="5397" w:type="dxa"/>
            <w:tcBorders>
              <w:top w:val="single" w:sz="4" w:space="0" w:color="auto"/>
              <w:left w:val="single" w:sz="4" w:space="0" w:color="auto"/>
              <w:bottom w:val="single" w:sz="4" w:space="0" w:color="auto"/>
              <w:right w:val="single" w:sz="4" w:space="0" w:color="auto"/>
            </w:tcBorders>
          </w:tcPr>
          <w:p w:rsidR="000B7699" w:rsidRPr="000B7699" w:rsidRDefault="000B7699" w:rsidP="000B7699">
            <w:pPr>
              <w:spacing w:after="0" w:line="240" w:lineRule="auto"/>
              <w:ind w:firstLine="45"/>
              <w:rPr>
                <w:rFonts w:ascii="Times New Roman" w:hAnsi="Times New Roman" w:cs="Times New Roman"/>
              </w:rPr>
            </w:pPr>
            <w:r w:rsidRPr="000B7699">
              <w:rPr>
                <w:rFonts w:ascii="Times New Roman" w:hAnsi="Times New Roman" w:cs="Times New Roman"/>
              </w:rPr>
              <w:t>Ушив юбки</w:t>
            </w:r>
          </w:p>
        </w:tc>
        <w:tc>
          <w:tcPr>
            <w:tcW w:w="1603" w:type="dxa"/>
            <w:tcBorders>
              <w:top w:val="single" w:sz="4" w:space="0" w:color="auto"/>
              <w:left w:val="single" w:sz="4" w:space="0" w:color="auto"/>
              <w:bottom w:val="single" w:sz="4" w:space="0" w:color="auto"/>
              <w:right w:val="single" w:sz="4" w:space="0" w:color="auto"/>
            </w:tcBorders>
          </w:tcPr>
          <w:p w:rsidR="000B7699" w:rsidRPr="000B7699" w:rsidRDefault="000B7699" w:rsidP="000B7699">
            <w:pPr>
              <w:spacing w:after="0" w:line="240" w:lineRule="auto"/>
              <w:jc w:val="center"/>
              <w:rPr>
                <w:rFonts w:ascii="Times New Roman" w:hAnsi="Times New Roman" w:cs="Times New Roman"/>
              </w:rPr>
            </w:pPr>
            <w:r w:rsidRPr="000B7699">
              <w:rPr>
                <w:rFonts w:ascii="Times New Roman" w:hAnsi="Times New Roman" w:cs="Times New Roman"/>
              </w:rPr>
              <w:t>1изд</w:t>
            </w:r>
          </w:p>
        </w:tc>
        <w:tc>
          <w:tcPr>
            <w:tcW w:w="1799" w:type="dxa"/>
            <w:tcBorders>
              <w:top w:val="single" w:sz="4" w:space="0" w:color="auto"/>
              <w:left w:val="single" w:sz="4" w:space="0" w:color="auto"/>
              <w:bottom w:val="single" w:sz="4" w:space="0" w:color="auto"/>
            </w:tcBorders>
          </w:tcPr>
          <w:p w:rsidR="000B7699" w:rsidRPr="000B7699" w:rsidRDefault="000B7699" w:rsidP="000B7699">
            <w:pPr>
              <w:spacing w:after="0" w:line="240" w:lineRule="auto"/>
              <w:jc w:val="center"/>
              <w:rPr>
                <w:rFonts w:ascii="Times New Roman" w:hAnsi="Times New Roman" w:cs="Times New Roman"/>
              </w:rPr>
            </w:pPr>
            <w:r w:rsidRPr="000B7699">
              <w:rPr>
                <w:rFonts w:ascii="Times New Roman" w:hAnsi="Times New Roman" w:cs="Times New Roman"/>
              </w:rPr>
              <w:t>100,00</w:t>
            </w:r>
          </w:p>
        </w:tc>
      </w:tr>
      <w:tr w:rsidR="000B7699" w:rsidRPr="000B7699" w:rsidTr="00290EC0">
        <w:tblPrEx>
          <w:tblCellMar>
            <w:top w:w="0" w:type="dxa"/>
            <w:bottom w:w="0" w:type="dxa"/>
          </w:tblCellMar>
        </w:tblPrEx>
        <w:tc>
          <w:tcPr>
            <w:tcW w:w="840" w:type="dxa"/>
            <w:tcBorders>
              <w:top w:val="single" w:sz="4" w:space="0" w:color="auto"/>
              <w:bottom w:val="single" w:sz="4" w:space="0" w:color="auto"/>
              <w:right w:val="single" w:sz="4" w:space="0" w:color="auto"/>
            </w:tcBorders>
          </w:tcPr>
          <w:p w:rsidR="000B7699" w:rsidRPr="000B7699" w:rsidRDefault="000B7699" w:rsidP="000B7699">
            <w:pPr>
              <w:pStyle w:val="aa"/>
              <w:jc w:val="center"/>
              <w:rPr>
                <w:rFonts w:ascii="Times New Roman" w:hAnsi="Times New Roman" w:cs="Times New Roman"/>
                <w:sz w:val="22"/>
                <w:szCs w:val="22"/>
              </w:rPr>
            </w:pPr>
            <w:r w:rsidRPr="000B7699">
              <w:rPr>
                <w:rFonts w:ascii="Times New Roman" w:hAnsi="Times New Roman" w:cs="Times New Roman"/>
                <w:sz w:val="22"/>
                <w:szCs w:val="22"/>
              </w:rPr>
              <w:t>13</w:t>
            </w:r>
          </w:p>
        </w:tc>
        <w:tc>
          <w:tcPr>
            <w:tcW w:w="5397" w:type="dxa"/>
            <w:tcBorders>
              <w:top w:val="single" w:sz="4" w:space="0" w:color="auto"/>
              <w:left w:val="single" w:sz="4" w:space="0" w:color="auto"/>
              <w:bottom w:val="single" w:sz="4" w:space="0" w:color="auto"/>
              <w:right w:val="single" w:sz="4" w:space="0" w:color="auto"/>
            </w:tcBorders>
          </w:tcPr>
          <w:p w:rsidR="000B7699" w:rsidRPr="000B7699" w:rsidRDefault="000B7699" w:rsidP="000B7699">
            <w:pPr>
              <w:spacing w:after="0" w:line="240" w:lineRule="auto"/>
              <w:ind w:firstLine="45"/>
              <w:rPr>
                <w:rFonts w:ascii="Times New Roman" w:hAnsi="Times New Roman" w:cs="Times New Roman"/>
              </w:rPr>
            </w:pPr>
            <w:r w:rsidRPr="000B7699">
              <w:rPr>
                <w:rFonts w:ascii="Times New Roman" w:hAnsi="Times New Roman" w:cs="Times New Roman"/>
              </w:rPr>
              <w:t>Замена молнии</w:t>
            </w:r>
          </w:p>
        </w:tc>
        <w:tc>
          <w:tcPr>
            <w:tcW w:w="1603" w:type="dxa"/>
            <w:tcBorders>
              <w:top w:val="single" w:sz="4" w:space="0" w:color="auto"/>
              <w:left w:val="single" w:sz="4" w:space="0" w:color="auto"/>
              <w:bottom w:val="single" w:sz="4" w:space="0" w:color="auto"/>
              <w:right w:val="single" w:sz="4" w:space="0" w:color="auto"/>
            </w:tcBorders>
          </w:tcPr>
          <w:p w:rsidR="000B7699" w:rsidRPr="000B7699" w:rsidRDefault="000B7699" w:rsidP="000B7699">
            <w:pPr>
              <w:spacing w:after="0" w:line="240" w:lineRule="auto"/>
              <w:jc w:val="center"/>
              <w:rPr>
                <w:rFonts w:ascii="Times New Roman" w:hAnsi="Times New Roman" w:cs="Times New Roman"/>
              </w:rPr>
            </w:pPr>
            <w:r w:rsidRPr="000B7699">
              <w:rPr>
                <w:rFonts w:ascii="Times New Roman" w:hAnsi="Times New Roman" w:cs="Times New Roman"/>
              </w:rPr>
              <w:t>1изд</w:t>
            </w:r>
          </w:p>
        </w:tc>
        <w:tc>
          <w:tcPr>
            <w:tcW w:w="1799" w:type="dxa"/>
            <w:tcBorders>
              <w:top w:val="single" w:sz="4" w:space="0" w:color="auto"/>
              <w:left w:val="single" w:sz="4" w:space="0" w:color="auto"/>
              <w:bottom w:val="single" w:sz="4" w:space="0" w:color="auto"/>
            </w:tcBorders>
          </w:tcPr>
          <w:p w:rsidR="000B7699" w:rsidRPr="000B7699" w:rsidRDefault="000B7699" w:rsidP="000B7699">
            <w:pPr>
              <w:spacing w:after="0" w:line="240" w:lineRule="auto"/>
              <w:jc w:val="center"/>
              <w:rPr>
                <w:rFonts w:ascii="Times New Roman" w:hAnsi="Times New Roman" w:cs="Times New Roman"/>
              </w:rPr>
            </w:pPr>
            <w:r w:rsidRPr="000B7699">
              <w:rPr>
                <w:rFonts w:ascii="Times New Roman" w:hAnsi="Times New Roman" w:cs="Times New Roman"/>
              </w:rPr>
              <w:t>100,00</w:t>
            </w:r>
          </w:p>
        </w:tc>
      </w:tr>
      <w:tr w:rsidR="000B7699" w:rsidRPr="000B7699" w:rsidTr="00290EC0">
        <w:tblPrEx>
          <w:tblCellMar>
            <w:top w:w="0" w:type="dxa"/>
            <w:bottom w:w="0" w:type="dxa"/>
          </w:tblCellMar>
        </w:tblPrEx>
        <w:tc>
          <w:tcPr>
            <w:tcW w:w="840" w:type="dxa"/>
            <w:tcBorders>
              <w:top w:val="single" w:sz="4" w:space="0" w:color="auto"/>
              <w:bottom w:val="single" w:sz="4" w:space="0" w:color="auto"/>
              <w:right w:val="single" w:sz="4" w:space="0" w:color="auto"/>
            </w:tcBorders>
          </w:tcPr>
          <w:p w:rsidR="000B7699" w:rsidRPr="000B7699" w:rsidRDefault="000B7699" w:rsidP="000B7699">
            <w:pPr>
              <w:pStyle w:val="aa"/>
              <w:jc w:val="center"/>
              <w:rPr>
                <w:rFonts w:ascii="Times New Roman" w:hAnsi="Times New Roman" w:cs="Times New Roman"/>
                <w:sz w:val="22"/>
                <w:szCs w:val="22"/>
              </w:rPr>
            </w:pPr>
            <w:r w:rsidRPr="000B7699">
              <w:rPr>
                <w:rFonts w:ascii="Times New Roman" w:hAnsi="Times New Roman" w:cs="Times New Roman"/>
                <w:sz w:val="22"/>
                <w:szCs w:val="22"/>
              </w:rPr>
              <w:t>14</w:t>
            </w:r>
          </w:p>
        </w:tc>
        <w:tc>
          <w:tcPr>
            <w:tcW w:w="5397" w:type="dxa"/>
            <w:tcBorders>
              <w:top w:val="single" w:sz="4" w:space="0" w:color="auto"/>
              <w:left w:val="single" w:sz="4" w:space="0" w:color="auto"/>
              <w:bottom w:val="single" w:sz="4" w:space="0" w:color="auto"/>
              <w:right w:val="single" w:sz="4" w:space="0" w:color="auto"/>
            </w:tcBorders>
          </w:tcPr>
          <w:p w:rsidR="000B7699" w:rsidRPr="000B7699" w:rsidRDefault="000B7699" w:rsidP="000B7699">
            <w:pPr>
              <w:spacing w:after="0" w:line="240" w:lineRule="auto"/>
              <w:ind w:firstLine="45"/>
              <w:rPr>
                <w:rFonts w:ascii="Times New Roman" w:hAnsi="Times New Roman" w:cs="Times New Roman"/>
              </w:rPr>
            </w:pPr>
            <w:r w:rsidRPr="000B7699">
              <w:rPr>
                <w:rFonts w:ascii="Times New Roman" w:hAnsi="Times New Roman" w:cs="Times New Roman"/>
              </w:rPr>
              <w:t xml:space="preserve">Прочие услуги </w:t>
            </w:r>
          </w:p>
          <w:p w:rsidR="000B7699" w:rsidRPr="000B7699" w:rsidRDefault="000B7699" w:rsidP="000B7699">
            <w:pPr>
              <w:spacing w:after="0" w:line="240" w:lineRule="auto"/>
              <w:ind w:firstLine="45"/>
              <w:rPr>
                <w:rFonts w:ascii="Times New Roman" w:hAnsi="Times New Roman" w:cs="Times New Roman"/>
              </w:rPr>
            </w:pPr>
            <w:r w:rsidRPr="000B7699">
              <w:rPr>
                <w:rFonts w:ascii="Times New Roman" w:hAnsi="Times New Roman" w:cs="Times New Roman"/>
              </w:rPr>
              <w:t xml:space="preserve">подшив штор,  </w:t>
            </w:r>
          </w:p>
          <w:p w:rsidR="000B7699" w:rsidRPr="000B7699" w:rsidRDefault="000B7699" w:rsidP="000B7699">
            <w:pPr>
              <w:spacing w:after="0" w:line="240" w:lineRule="auto"/>
              <w:ind w:firstLine="45"/>
              <w:rPr>
                <w:rFonts w:ascii="Times New Roman" w:hAnsi="Times New Roman" w:cs="Times New Roman"/>
              </w:rPr>
            </w:pPr>
            <w:r w:rsidRPr="000B7699">
              <w:rPr>
                <w:rFonts w:ascii="Times New Roman" w:hAnsi="Times New Roman" w:cs="Times New Roman"/>
              </w:rPr>
              <w:t xml:space="preserve">обработка оверлоком </w:t>
            </w:r>
          </w:p>
        </w:tc>
        <w:tc>
          <w:tcPr>
            <w:tcW w:w="1603" w:type="dxa"/>
            <w:tcBorders>
              <w:top w:val="single" w:sz="4" w:space="0" w:color="auto"/>
              <w:left w:val="single" w:sz="4" w:space="0" w:color="auto"/>
              <w:bottom w:val="single" w:sz="4" w:space="0" w:color="auto"/>
              <w:right w:val="single" w:sz="4" w:space="0" w:color="auto"/>
            </w:tcBorders>
          </w:tcPr>
          <w:p w:rsidR="000B7699" w:rsidRPr="000B7699" w:rsidRDefault="000B7699" w:rsidP="000B7699">
            <w:pPr>
              <w:spacing w:after="0" w:line="240" w:lineRule="auto"/>
              <w:jc w:val="center"/>
              <w:rPr>
                <w:rFonts w:ascii="Times New Roman" w:hAnsi="Times New Roman" w:cs="Times New Roman"/>
              </w:rPr>
            </w:pPr>
            <w:r w:rsidRPr="000B7699">
              <w:rPr>
                <w:rFonts w:ascii="Times New Roman" w:hAnsi="Times New Roman" w:cs="Times New Roman"/>
              </w:rPr>
              <w:t>1метр</w:t>
            </w:r>
          </w:p>
        </w:tc>
        <w:tc>
          <w:tcPr>
            <w:tcW w:w="1799" w:type="dxa"/>
            <w:tcBorders>
              <w:top w:val="single" w:sz="4" w:space="0" w:color="auto"/>
              <w:left w:val="single" w:sz="4" w:space="0" w:color="auto"/>
              <w:bottom w:val="single" w:sz="4" w:space="0" w:color="auto"/>
            </w:tcBorders>
          </w:tcPr>
          <w:p w:rsidR="000B7699" w:rsidRPr="000B7699" w:rsidRDefault="000B7699" w:rsidP="000B7699">
            <w:pPr>
              <w:spacing w:after="0" w:line="240" w:lineRule="auto"/>
              <w:jc w:val="center"/>
              <w:rPr>
                <w:rFonts w:ascii="Times New Roman" w:hAnsi="Times New Roman" w:cs="Times New Roman"/>
              </w:rPr>
            </w:pPr>
            <w:r w:rsidRPr="000B7699">
              <w:rPr>
                <w:rFonts w:ascii="Times New Roman" w:hAnsi="Times New Roman" w:cs="Times New Roman"/>
              </w:rPr>
              <w:t>150,00</w:t>
            </w:r>
          </w:p>
        </w:tc>
      </w:tr>
    </w:tbl>
    <w:p w:rsidR="00EC5C8E" w:rsidRPr="00EC5C8E" w:rsidRDefault="00EC5C8E" w:rsidP="007A6F29">
      <w:bookmarkStart w:id="3" w:name="_GoBack"/>
      <w:bookmarkEnd w:id="3"/>
    </w:p>
    <w:sectPr w:rsidR="00EC5C8E" w:rsidRPr="00EC5C8E" w:rsidSect="00E035E0">
      <w:footerReference w:type="default" r:id="rId16"/>
      <w:pgSz w:w="12240" w:h="15840"/>
      <w:pgMar w:top="1134" w:right="850" w:bottom="1134" w:left="1701" w:header="709" w:footer="709" w:gutter="0"/>
      <w:cols w:space="708"/>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59D8" w:rsidRDefault="003D59D8" w:rsidP="00AE471C">
      <w:pPr>
        <w:spacing w:after="0" w:line="240" w:lineRule="auto"/>
      </w:pPr>
      <w:r>
        <w:separator/>
      </w:r>
    </w:p>
  </w:endnote>
  <w:endnote w:type="continuationSeparator" w:id="0">
    <w:p w:rsidR="003D59D8" w:rsidRDefault="003D59D8" w:rsidP="00AE47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imes New Roman CYR">
    <w:altName w:val="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altName w:val="?l?r ???"/>
    <w:panose1 w:val="020B0604030504040204"/>
    <w:charset w:val="CC"/>
    <w:family w:val="swiss"/>
    <w:pitch w:val="variable"/>
    <w:sig w:usb0="E1002EFF" w:usb1="C000605B" w:usb2="00000029" w:usb3="00000000" w:csb0="000101FF" w:csb1="00000000"/>
  </w:font>
  <w:font w:name="Arial">
    <w:altName w:val="Times New Roman"/>
    <w:panose1 w:val="020B0604020202020204"/>
    <w:charset w:val="CC"/>
    <w:family w:val="swiss"/>
    <w:pitch w:val="variable"/>
    <w:sig w:usb0="E0002AFF" w:usb1="C0007843" w:usb2="00000009" w:usb3="00000000" w:csb0="000001FF" w:csb1="00000000"/>
  </w:font>
  <w:font w:name="Courier New">
    <w:altName w:val="Letter Gothic"/>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Bold">
    <w:altName w:val="Times New Roman"/>
    <w:charset w:val="00"/>
    <w:family w:val="auto"/>
    <w:pitch w:val="default"/>
  </w:font>
  <w:font w:name="Garamond">
    <w:panose1 w:val="02020404030301010803"/>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Lohit Hindi">
    <w:altName w:val="Times New Roman"/>
    <w:charset w:val="01"/>
    <w:family w:val="auto"/>
    <w:pitch w:val="variable"/>
  </w:font>
  <w:font w:name="Lucida Sans Unicode">
    <w:panose1 w:val="020B0602030504020204"/>
    <w:charset w:val="CC"/>
    <w:family w:val="swiss"/>
    <w:pitch w:val="variable"/>
    <w:sig w:usb0="80000AFF" w:usb1="0000396B" w:usb2="00000000" w:usb3="00000000" w:csb0="000000BF" w:csb1="00000000"/>
  </w:font>
  <w:font w:name="SchoolBook">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CC"/>
    <w:family w:val="modern"/>
    <w:pitch w:val="fixed"/>
    <w:sig w:usb0="E10002FF" w:usb1="4000FCFF" w:usb2="00000009" w:usb3="00000000" w:csb0="0000019F" w:csb1="00000000"/>
  </w:font>
  <w:font w:name="Georgia">
    <w:panose1 w:val="02040502050405020303"/>
    <w:charset w:val="CC"/>
    <w:family w:val="roman"/>
    <w:pitch w:val="variable"/>
    <w:sig w:usb0="00000287" w:usb1="00000000" w:usb2="00000000" w:usb3="00000000" w:csb0="0000009F" w:csb1="00000000"/>
  </w:font>
  <w:font w:name="Mangal">
    <w:panose1 w:val="02040503050203030202"/>
    <w:charset w:val="00"/>
    <w:family w:val="roman"/>
    <w:pitch w:val="variable"/>
    <w:sig w:usb0="00008003" w:usb1="00000000" w:usb2="00000000" w:usb3="00000000" w:csb0="00000001" w:csb1="00000000"/>
  </w:font>
  <w:font w:name="Impact">
    <w:panose1 w:val="020B0806030902050204"/>
    <w:charset w:val="CC"/>
    <w:family w:val="swiss"/>
    <w:pitch w:val="variable"/>
    <w:sig w:usb0="00000287" w:usb1="00000000" w:usb2="00000000" w:usb3="00000000" w:csb0="0000009F" w:csb1="00000000"/>
  </w:font>
  <w:font w:name="TextBookC">
    <w:altName w:val="Arial"/>
    <w:panose1 w:val="00000000000000000000"/>
    <w:charset w:val="CC"/>
    <w:family w:val="modern"/>
    <w:notTrueType/>
    <w:pitch w:val="variable"/>
    <w:sig w:usb0="00000001" w:usb1="00000000" w:usb2="00000000" w:usb3="00000000" w:csb0="00000005" w:csb1="00000000"/>
  </w:font>
  <w:font w:name="XO Thames">
    <w:altName w:val="Times New Roman"/>
    <w:panose1 w:val="00000000000000000000"/>
    <w:charset w:val="00"/>
    <w:family w:val="roman"/>
    <w:notTrueType/>
    <w:pitch w:val="default"/>
  </w:font>
  <w:font w:name="OpenSymbol">
    <w:altName w:val="Arial Unicode MS"/>
    <w:charset w:val="80"/>
    <w:family w:val="auto"/>
    <w:pitch w:val="default"/>
  </w:font>
  <w:font w:name="Liberation Serif">
    <w:altName w:val="Times New Roman"/>
    <w:charset w:val="CC"/>
    <w:family w:val="roman"/>
    <w:pitch w:val="variable"/>
  </w:font>
  <w:font w:name="SimSun">
    <w:altName w:val="宋体"/>
    <w:panose1 w:val="02010600030101010101"/>
    <w:charset w:val="86"/>
    <w:family w:val="auto"/>
    <w:pitch w:val="variable"/>
    <w:sig w:usb0="00000003" w:usb1="288F0000" w:usb2="00000016" w:usb3="00000000" w:csb0="00040001" w:csb1="00000000"/>
  </w:font>
  <w:font w:name="Liberation Mono">
    <w:altName w:val="Courier New"/>
    <w:charset w:val="CC"/>
    <w:family w:val="modern"/>
    <w:pitch w:val="default"/>
  </w:font>
  <w:font w:name="NSimSun">
    <w:panose1 w:val="02010609030101010101"/>
    <w:charset w:val="86"/>
    <w:family w:val="modern"/>
    <w:pitch w:val="fixed"/>
    <w:sig w:usb0="00000003" w:usb1="288F0000" w:usb2="00000016" w:usb3="00000000" w:csb0="00040001" w:csb1="00000000"/>
  </w:font>
  <w:font w:name="Liberation Sans">
    <w:altName w:val="Arial"/>
    <w:charset w:val="CC"/>
    <w:family w:val="roman"/>
    <w:pitch w:val="variable"/>
    <w:sig w:usb0="00000201" w:usb1="00000000" w:usb2="00000000" w:usb3="00000000" w:csb0="00000004" w:csb1="00000000"/>
  </w:font>
  <w:font w:name="Microsoft YaHei">
    <w:panose1 w:val="020B0503020204020204"/>
    <w:charset w:val="86"/>
    <w:family w:val="swiss"/>
    <w:pitch w:val="variable"/>
    <w:sig w:usb0="80000287" w:usb1="280F3C52" w:usb2="00000016" w:usb3="00000000" w:csb0="0004001F" w:csb1="00000000"/>
  </w:font>
  <w:font w:name="&amp;quo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0830" w:rsidRDefault="00E60830">
    <w:pPr>
      <w:pStyle w:val="aff4"/>
      <w:jc w:val="right"/>
    </w:pPr>
  </w:p>
  <w:p w:rsidR="00E60830" w:rsidRDefault="00E60830">
    <w:pPr>
      <w:pStyle w:val="af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59D8" w:rsidRDefault="003D59D8" w:rsidP="00AE471C">
      <w:pPr>
        <w:spacing w:after="0" w:line="240" w:lineRule="auto"/>
      </w:pPr>
      <w:r>
        <w:separator/>
      </w:r>
    </w:p>
  </w:footnote>
  <w:footnote w:type="continuationSeparator" w:id="0">
    <w:p w:rsidR="003D59D8" w:rsidRDefault="003D59D8" w:rsidP="00AE471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E8E073B4"/>
    <w:lvl w:ilvl="0">
      <w:start w:val="1"/>
      <w:numFmt w:val="decimal"/>
      <w:pStyle w:val="a"/>
      <w:lvlText w:val="%1."/>
      <w:lvlJc w:val="left"/>
      <w:pPr>
        <w:tabs>
          <w:tab w:val="num" w:pos="360"/>
        </w:tabs>
        <w:ind w:left="360" w:hanging="360"/>
      </w:pPr>
    </w:lvl>
  </w:abstractNum>
  <w:abstractNum w:abstractNumId="1">
    <w:nsid w:val="00000001"/>
    <w:multiLevelType w:val="singleLevel"/>
    <w:tmpl w:val="00000001"/>
    <w:name w:val="WW8Num1"/>
    <w:lvl w:ilvl="0">
      <w:start w:val="1"/>
      <w:numFmt w:val="decimal"/>
      <w:lvlText w:val="%1."/>
      <w:lvlJc w:val="left"/>
      <w:pPr>
        <w:tabs>
          <w:tab w:val="num" w:pos="720"/>
        </w:tabs>
        <w:ind w:left="720" w:hanging="360"/>
      </w:pPr>
    </w:lvl>
  </w:abstractNum>
  <w:abstractNum w:abstractNumId="2">
    <w:nsid w:val="00000002"/>
    <w:multiLevelType w:val="singleLevel"/>
    <w:tmpl w:val="00000002"/>
    <w:name w:val="WW8Num2"/>
    <w:lvl w:ilvl="0">
      <w:start w:val="1"/>
      <w:numFmt w:val="bullet"/>
      <w:lvlText w:val=""/>
      <w:lvlJc w:val="left"/>
      <w:pPr>
        <w:tabs>
          <w:tab w:val="num" w:pos="1764"/>
        </w:tabs>
        <w:ind w:left="1821" w:hanging="624"/>
      </w:pPr>
      <w:rPr>
        <w:rFonts w:ascii="Symbol" w:hAnsi="Symbol" w:cs="Symbol"/>
      </w:rPr>
    </w:lvl>
  </w:abstractNum>
  <w:abstractNum w:abstractNumId="3">
    <w:nsid w:val="00000003"/>
    <w:multiLevelType w:val="singleLevel"/>
    <w:tmpl w:val="00000003"/>
    <w:name w:val="WW8Num3"/>
    <w:lvl w:ilvl="0">
      <w:start w:val="1"/>
      <w:numFmt w:val="bullet"/>
      <w:lvlText w:val=""/>
      <w:lvlJc w:val="left"/>
      <w:pPr>
        <w:tabs>
          <w:tab w:val="num" w:pos="720"/>
        </w:tabs>
        <w:ind w:left="720" w:hanging="360"/>
      </w:pPr>
      <w:rPr>
        <w:rFonts w:ascii="Wingdings" w:hAnsi="Wingdings" w:cs="Symbol"/>
      </w:rPr>
    </w:lvl>
  </w:abstractNum>
  <w:abstractNum w:abstractNumId="4">
    <w:nsid w:val="00000004"/>
    <w:multiLevelType w:val="multilevel"/>
    <w:tmpl w:val="00000004"/>
    <w:name w:val="WW8Num4"/>
    <w:lvl w:ilvl="0">
      <w:start w:val="1"/>
      <w:numFmt w:val="decimal"/>
      <w:lvlText w:val="%1."/>
      <w:lvlJc w:val="left"/>
      <w:pPr>
        <w:tabs>
          <w:tab w:val="num" w:pos="1021"/>
        </w:tabs>
        <w:ind w:left="1021" w:hanging="454"/>
      </w:pPr>
    </w:lvl>
    <w:lvl w:ilvl="1">
      <w:start w:val="1"/>
      <w:numFmt w:val="bullet"/>
      <w:lvlText w:val=""/>
      <w:lvlJc w:val="left"/>
      <w:pPr>
        <w:tabs>
          <w:tab w:val="num" w:pos="1647"/>
        </w:tabs>
        <w:ind w:left="1930" w:hanging="283"/>
      </w:pPr>
      <w:rPr>
        <w:rFonts w:ascii="Symbol" w:hAnsi="Symbol"/>
      </w:rPr>
    </w:lvl>
    <w:lvl w:ilvl="2">
      <w:start w:val="1"/>
      <w:numFmt w:val="decimal"/>
      <w:lvlText w:val="%3."/>
      <w:lvlJc w:val="left"/>
      <w:pPr>
        <w:tabs>
          <w:tab w:val="num" w:pos="2907"/>
        </w:tabs>
        <w:ind w:left="2907" w:hanging="360"/>
      </w:pPr>
    </w:lvl>
    <w:lvl w:ilvl="3">
      <w:start w:val="1"/>
      <w:numFmt w:val="decimal"/>
      <w:lvlText w:val="%4."/>
      <w:lvlJc w:val="left"/>
      <w:pPr>
        <w:tabs>
          <w:tab w:val="num" w:pos="3447"/>
        </w:tabs>
        <w:ind w:left="3447" w:hanging="360"/>
      </w:pPr>
    </w:lvl>
    <w:lvl w:ilvl="4">
      <w:start w:val="1"/>
      <w:numFmt w:val="lowerLetter"/>
      <w:lvlText w:val="%5."/>
      <w:lvlJc w:val="left"/>
      <w:pPr>
        <w:tabs>
          <w:tab w:val="num" w:pos="4167"/>
        </w:tabs>
        <w:ind w:left="4167" w:hanging="360"/>
      </w:pPr>
    </w:lvl>
    <w:lvl w:ilvl="5">
      <w:start w:val="1"/>
      <w:numFmt w:val="lowerRoman"/>
      <w:lvlText w:val="%6."/>
      <w:lvlJc w:val="right"/>
      <w:pPr>
        <w:tabs>
          <w:tab w:val="num" w:pos="4887"/>
        </w:tabs>
        <w:ind w:left="4887" w:hanging="180"/>
      </w:pPr>
    </w:lvl>
    <w:lvl w:ilvl="6">
      <w:start w:val="1"/>
      <w:numFmt w:val="decimal"/>
      <w:lvlText w:val="%7."/>
      <w:lvlJc w:val="left"/>
      <w:pPr>
        <w:tabs>
          <w:tab w:val="num" w:pos="5607"/>
        </w:tabs>
        <w:ind w:left="5607" w:hanging="360"/>
      </w:pPr>
    </w:lvl>
    <w:lvl w:ilvl="7">
      <w:start w:val="1"/>
      <w:numFmt w:val="lowerLetter"/>
      <w:lvlText w:val="%8."/>
      <w:lvlJc w:val="left"/>
      <w:pPr>
        <w:tabs>
          <w:tab w:val="num" w:pos="6327"/>
        </w:tabs>
        <w:ind w:left="6327" w:hanging="360"/>
      </w:pPr>
    </w:lvl>
    <w:lvl w:ilvl="8">
      <w:start w:val="1"/>
      <w:numFmt w:val="lowerRoman"/>
      <w:lvlText w:val="%9."/>
      <w:lvlJc w:val="right"/>
      <w:pPr>
        <w:tabs>
          <w:tab w:val="num" w:pos="7047"/>
        </w:tabs>
        <w:ind w:left="7047" w:hanging="180"/>
      </w:pPr>
    </w:lvl>
  </w:abstractNum>
  <w:abstractNum w:abstractNumId="5">
    <w:nsid w:val="00000005"/>
    <w:multiLevelType w:val="multilevel"/>
    <w:tmpl w:val="00000005"/>
    <w:name w:val="WW8Num5"/>
    <w:lvl w:ilvl="0">
      <w:start w:val="4"/>
      <w:numFmt w:val="decimal"/>
      <w:lvlText w:val="%1."/>
      <w:lvlJc w:val="left"/>
      <w:pPr>
        <w:tabs>
          <w:tab w:val="num" w:pos="851"/>
        </w:tabs>
        <w:ind w:left="851" w:hanging="851"/>
      </w:pPr>
      <w:rPr>
        <w:rFonts w:cs="Times New Roman"/>
      </w:rPr>
    </w:lvl>
    <w:lvl w:ilvl="1">
      <w:start w:val="1"/>
      <w:numFmt w:val="decimal"/>
      <w:lvlText w:val="%1.%2"/>
      <w:lvlJc w:val="left"/>
      <w:pPr>
        <w:tabs>
          <w:tab w:val="num" w:pos="851"/>
        </w:tabs>
        <w:ind w:left="851" w:hanging="851"/>
      </w:pPr>
      <w:rPr>
        <w:rFonts w:cs="Times New Roman"/>
      </w:rPr>
    </w:lvl>
    <w:lvl w:ilvl="2">
      <w:start w:val="1"/>
      <w:numFmt w:val="decimal"/>
      <w:lvlText w:val="%1.%2.%3"/>
      <w:lvlJc w:val="left"/>
      <w:pPr>
        <w:tabs>
          <w:tab w:val="num" w:pos="720"/>
        </w:tabs>
        <w:ind w:left="0" w:firstLine="0"/>
      </w:pPr>
      <w:rPr>
        <w:rFonts w:cs="Times New Roman"/>
      </w:rPr>
    </w:lvl>
    <w:lvl w:ilvl="3">
      <w:start w:val="1"/>
      <w:numFmt w:val="none"/>
      <w:suff w:val="nothing"/>
      <w:lvlText w:val="4.1.1."/>
      <w:lvlJc w:val="left"/>
      <w:pPr>
        <w:tabs>
          <w:tab w:val="num" w:pos="0"/>
        </w:tabs>
        <w:ind w:left="0" w:firstLine="0"/>
      </w:pPr>
      <w:rPr>
        <w:rFonts w:cs="Times New Roman"/>
      </w:rPr>
    </w:lvl>
    <w:lvl w:ilvl="4">
      <w:start w:val="1"/>
      <w:numFmt w:val="decimal"/>
      <w:lvlText w:val="(%5)"/>
      <w:lvlJc w:val="left"/>
      <w:pPr>
        <w:tabs>
          <w:tab w:val="num" w:pos="0"/>
        </w:tabs>
        <w:ind w:left="2410" w:hanging="708"/>
      </w:pPr>
      <w:rPr>
        <w:rFonts w:cs="Times New Roman"/>
      </w:rPr>
    </w:lvl>
    <w:lvl w:ilvl="5">
      <w:start w:val="1"/>
      <w:numFmt w:val="lowerLetter"/>
      <w:lvlText w:val="(%6)"/>
      <w:lvlJc w:val="left"/>
      <w:pPr>
        <w:tabs>
          <w:tab w:val="num" w:pos="0"/>
        </w:tabs>
        <w:ind w:left="3118" w:hanging="708"/>
      </w:pPr>
      <w:rPr>
        <w:rFonts w:cs="Times New Roman"/>
      </w:rPr>
    </w:lvl>
    <w:lvl w:ilvl="6">
      <w:start w:val="1"/>
      <w:numFmt w:val="lowerRoman"/>
      <w:lvlText w:val="(%7)"/>
      <w:lvlJc w:val="left"/>
      <w:pPr>
        <w:tabs>
          <w:tab w:val="num" w:pos="0"/>
        </w:tabs>
        <w:ind w:left="3826" w:hanging="708"/>
      </w:pPr>
      <w:rPr>
        <w:rFonts w:cs="Times New Roman"/>
      </w:rPr>
    </w:lvl>
    <w:lvl w:ilvl="7">
      <w:start w:val="1"/>
      <w:numFmt w:val="lowerLetter"/>
      <w:lvlText w:val="(%8)"/>
      <w:lvlJc w:val="left"/>
      <w:pPr>
        <w:tabs>
          <w:tab w:val="num" w:pos="0"/>
        </w:tabs>
        <w:ind w:left="4534" w:hanging="708"/>
      </w:pPr>
      <w:rPr>
        <w:rFonts w:cs="Times New Roman"/>
      </w:rPr>
    </w:lvl>
    <w:lvl w:ilvl="8">
      <w:start w:val="1"/>
      <w:numFmt w:val="lowerRoman"/>
      <w:lvlText w:val="(%9)"/>
      <w:lvlJc w:val="left"/>
      <w:pPr>
        <w:tabs>
          <w:tab w:val="num" w:pos="0"/>
        </w:tabs>
        <w:ind w:left="5242" w:hanging="708"/>
      </w:pPr>
      <w:rPr>
        <w:rFonts w:cs="Times New Roman"/>
      </w:rPr>
    </w:lvl>
  </w:abstractNum>
  <w:abstractNum w:abstractNumId="6">
    <w:nsid w:val="00000006"/>
    <w:multiLevelType w:val="singleLevel"/>
    <w:tmpl w:val="00000006"/>
    <w:name w:val="WW8Num6"/>
    <w:lvl w:ilvl="0">
      <w:start w:val="1"/>
      <w:numFmt w:val="bullet"/>
      <w:lvlText w:val=""/>
      <w:lvlJc w:val="left"/>
      <w:pPr>
        <w:tabs>
          <w:tab w:val="num" w:pos="1068"/>
        </w:tabs>
        <w:ind w:left="1068" w:hanging="360"/>
      </w:pPr>
      <w:rPr>
        <w:rFonts w:ascii="Symbol" w:hAnsi="Symbol" w:cs="Times New Roman"/>
      </w:rPr>
    </w:lvl>
  </w:abstractNum>
  <w:abstractNum w:abstractNumId="7">
    <w:nsid w:val="00000007"/>
    <w:multiLevelType w:val="singleLevel"/>
    <w:tmpl w:val="00000007"/>
    <w:name w:val="WW8Num7"/>
    <w:lvl w:ilvl="0">
      <w:start w:val="3"/>
      <w:numFmt w:val="decimal"/>
      <w:lvlText w:val="%1."/>
      <w:lvlJc w:val="left"/>
      <w:pPr>
        <w:tabs>
          <w:tab w:val="num" w:pos="540"/>
        </w:tabs>
        <w:ind w:left="540" w:hanging="360"/>
      </w:pPr>
      <w:rPr>
        <w:rFonts w:ascii="Symbol" w:hAnsi="Symbol" w:cs="Symbol"/>
        <w:color w:val="auto"/>
      </w:rPr>
    </w:lvl>
  </w:abstractNum>
  <w:abstractNum w:abstractNumId="8">
    <w:nsid w:val="00000008"/>
    <w:multiLevelType w:val="singleLevel"/>
    <w:tmpl w:val="00000008"/>
    <w:name w:val="WW8Num8"/>
    <w:lvl w:ilvl="0">
      <w:start w:val="1"/>
      <w:numFmt w:val="bullet"/>
      <w:lvlText w:val=""/>
      <w:lvlJc w:val="left"/>
      <w:pPr>
        <w:tabs>
          <w:tab w:val="num" w:pos="3839"/>
        </w:tabs>
        <w:ind w:left="3839" w:hanging="360"/>
      </w:pPr>
      <w:rPr>
        <w:rFonts w:ascii="Symbol" w:hAnsi="Symbol" w:cs="Times New Roman"/>
        <w:color w:val="auto"/>
      </w:rPr>
    </w:lvl>
  </w:abstractNum>
  <w:abstractNum w:abstractNumId="9">
    <w:nsid w:val="00000009"/>
    <w:multiLevelType w:val="singleLevel"/>
    <w:tmpl w:val="00000009"/>
    <w:name w:val="WW8Num9"/>
    <w:lvl w:ilvl="0">
      <w:start w:val="1"/>
      <w:numFmt w:val="bullet"/>
      <w:lvlText w:val=""/>
      <w:lvlJc w:val="left"/>
      <w:pPr>
        <w:tabs>
          <w:tab w:val="num" w:pos="0"/>
        </w:tabs>
        <w:ind w:left="567" w:firstLine="567"/>
      </w:pPr>
      <w:rPr>
        <w:rFonts w:ascii="Wingdings" w:hAnsi="Wingdings"/>
      </w:rPr>
    </w:lvl>
  </w:abstractNum>
  <w:abstractNum w:abstractNumId="10">
    <w:nsid w:val="0000000A"/>
    <w:multiLevelType w:val="singleLevel"/>
    <w:tmpl w:val="0000000A"/>
    <w:name w:val="WW8Num10"/>
    <w:lvl w:ilvl="0">
      <w:start w:val="1"/>
      <w:numFmt w:val="bullet"/>
      <w:lvlText w:val=""/>
      <w:lvlJc w:val="left"/>
      <w:pPr>
        <w:tabs>
          <w:tab w:val="num" w:pos="757"/>
        </w:tabs>
        <w:ind w:left="757" w:hanging="360"/>
      </w:pPr>
      <w:rPr>
        <w:rFonts w:ascii="Wingdings" w:hAnsi="Wingdings" w:cs="Symbol"/>
      </w:rPr>
    </w:lvl>
  </w:abstractNum>
  <w:abstractNum w:abstractNumId="11">
    <w:nsid w:val="1A4636CE"/>
    <w:multiLevelType w:val="hybridMultilevel"/>
    <w:tmpl w:val="DF7C3138"/>
    <w:lvl w:ilvl="0" w:tplc="DE3AD744">
      <w:start w:val="1"/>
      <w:numFmt w:val="decimal"/>
      <w:lvlText w:val="%1."/>
      <w:lvlJc w:val="left"/>
      <w:pPr>
        <w:ind w:left="1110" w:hanging="360"/>
      </w:pPr>
      <w:rPr>
        <w:rFonts w:hint="default"/>
      </w:rPr>
    </w:lvl>
    <w:lvl w:ilvl="1" w:tplc="04190019" w:tentative="1">
      <w:start w:val="1"/>
      <w:numFmt w:val="lowerLetter"/>
      <w:lvlText w:val="%2."/>
      <w:lvlJc w:val="left"/>
      <w:pPr>
        <w:ind w:left="1830" w:hanging="360"/>
      </w:pPr>
    </w:lvl>
    <w:lvl w:ilvl="2" w:tplc="0419001B" w:tentative="1">
      <w:start w:val="1"/>
      <w:numFmt w:val="lowerRoman"/>
      <w:lvlText w:val="%3."/>
      <w:lvlJc w:val="right"/>
      <w:pPr>
        <w:ind w:left="2550" w:hanging="180"/>
      </w:pPr>
    </w:lvl>
    <w:lvl w:ilvl="3" w:tplc="0419000F" w:tentative="1">
      <w:start w:val="1"/>
      <w:numFmt w:val="decimal"/>
      <w:lvlText w:val="%4."/>
      <w:lvlJc w:val="left"/>
      <w:pPr>
        <w:ind w:left="3270" w:hanging="360"/>
      </w:pPr>
    </w:lvl>
    <w:lvl w:ilvl="4" w:tplc="04190019" w:tentative="1">
      <w:start w:val="1"/>
      <w:numFmt w:val="lowerLetter"/>
      <w:lvlText w:val="%5."/>
      <w:lvlJc w:val="left"/>
      <w:pPr>
        <w:ind w:left="3990" w:hanging="360"/>
      </w:pPr>
    </w:lvl>
    <w:lvl w:ilvl="5" w:tplc="0419001B" w:tentative="1">
      <w:start w:val="1"/>
      <w:numFmt w:val="lowerRoman"/>
      <w:lvlText w:val="%6."/>
      <w:lvlJc w:val="right"/>
      <w:pPr>
        <w:ind w:left="4710" w:hanging="180"/>
      </w:pPr>
    </w:lvl>
    <w:lvl w:ilvl="6" w:tplc="0419000F" w:tentative="1">
      <w:start w:val="1"/>
      <w:numFmt w:val="decimal"/>
      <w:lvlText w:val="%7."/>
      <w:lvlJc w:val="left"/>
      <w:pPr>
        <w:ind w:left="5430" w:hanging="360"/>
      </w:pPr>
    </w:lvl>
    <w:lvl w:ilvl="7" w:tplc="04190019" w:tentative="1">
      <w:start w:val="1"/>
      <w:numFmt w:val="lowerLetter"/>
      <w:lvlText w:val="%8."/>
      <w:lvlJc w:val="left"/>
      <w:pPr>
        <w:ind w:left="6150" w:hanging="360"/>
      </w:pPr>
    </w:lvl>
    <w:lvl w:ilvl="8" w:tplc="0419001B" w:tentative="1">
      <w:start w:val="1"/>
      <w:numFmt w:val="lowerRoman"/>
      <w:lvlText w:val="%9."/>
      <w:lvlJc w:val="right"/>
      <w:pPr>
        <w:ind w:left="6870" w:hanging="180"/>
      </w:pPr>
    </w:lvl>
  </w:abstractNum>
  <w:abstractNum w:abstractNumId="12">
    <w:nsid w:val="2DDB6852"/>
    <w:multiLevelType w:val="hybridMultilevel"/>
    <w:tmpl w:val="C23AA9A8"/>
    <w:lvl w:ilvl="0" w:tplc="3BB8687C">
      <w:start w:val="1"/>
      <w:numFmt w:val="decimal"/>
      <w:lvlText w:val="%1."/>
      <w:lvlJc w:val="left"/>
      <w:pPr>
        <w:ind w:left="990" w:hanging="360"/>
      </w:pPr>
      <w:rPr>
        <w:rFonts w:hint="default"/>
      </w:rPr>
    </w:lvl>
    <w:lvl w:ilvl="1" w:tplc="04190019" w:tentative="1">
      <w:start w:val="1"/>
      <w:numFmt w:val="lowerLetter"/>
      <w:lvlText w:val="%2."/>
      <w:lvlJc w:val="left"/>
      <w:pPr>
        <w:ind w:left="1710" w:hanging="360"/>
      </w:pPr>
    </w:lvl>
    <w:lvl w:ilvl="2" w:tplc="0419001B" w:tentative="1">
      <w:start w:val="1"/>
      <w:numFmt w:val="lowerRoman"/>
      <w:lvlText w:val="%3."/>
      <w:lvlJc w:val="right"/>
      <w:pPr>
        <w:ind w:left="2430" w:hanging="180"/>
      </w:pPr>
    </w:lvl>
    <w:lvl w:ilvl="3" w:tplc="0419000F" w:tentative="1">
      <w:start w:val="1"/>
      <w:numFmt w:val="decimal"/>
      <w:lvlText w:val="%4."/>
      <w:lvlJc w:val="left"/>
      <w:pPr>
        <w:ind w:left="3150" w:hanging="360"/>
      </w:pPr>
    </w:lvl>
    <w:lvl w:ilvl="4" w:tplc="04190019" w:tentative="1">
      <w:start w:val="1"/>
      <w:numFmt w:val="lowerLetter"/>
      <w:lvlText w:val="%5."/>
      <w:lvlJc w:val="left"/>
      <w:pPr>
        <w:ind w:left="3870" w:hanging="360"/>
      </w:pPr>
    </w:lvl>
    <w:lvl w:ilvl="5" w:tplc="0419001B" w:tentative="1">
      <w:start w:val="1"/>
      <w:numFmt w:val="lowerRoman"/>
      <w:lvlText w:val="%6."/>
      <w:lvlJc w:val="right"/>
      <w:pPr>
        <w:ind w:left="4590" w:hanging="180"/>
      </w:pPr>
    </w:lvl>
    <w:lvl w:ilvl="6" w:tplc="0419000F" w:tentative="1">
      <w:start w:val="1"/>
      <w:numFmt w:val="decimal"/>
      <w:lvlText w:val="%7."/>
      <w:lvlJc w:val="left"/>
      <w:pPr>
        <w:ind w:left="5310" w:hanging="360"/>
      </w:pPr>
    </w:lvl>
    <w:lvl w:ilvl="7" w:tplc="04190019" w:tentative="1">
      <w:start w:val="1"/>
      <w:numFmt w:val="lowerLetter"/>
      <w:lvlText w:val="%8."/>
      <w:lvlJc w:val="left"/>
      <w:pPr>
        <w:ind w:left="6030" w:hanging="360"/>
      </w:pPr>
    </w:lvl>
    <w:lvl w:ilvl="8" w:tplc="0419001B" w:tentative="1">
      <w:start w:val="1"/>
      <w:numFmt w:val="lowerRoman"/>
      <w:lvlText w:val="%9."/>
      <w:lvlJc w:val="right"/>
      <w:pPr>
        <w:ind w:left="6750" w:hanging="180"/>
      </w:pPr>
    </w:lvl>
  </w:abstractNum>
  <w:abstractNum w:abstractNumId="13">
    <w:nsid w:val="307B2DFE"/>
    <w:multiLevelType w:val="hybridMultilevel"/>
    <w:tmpl w:val="68FC1E1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8C050DE"/>
    <w:multiLevelType w:val="hybridMultilevel"/>
    <w:tmpl w:val="6E6234B6"/>
    <w:lvl w:ilvl="0" w:tplc="9BBCE4E2">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5">
    <w:nsid w:val="475E3240"/>
    <w:multiLevelType w:val="multilevel"/>
    <w:tmpl w:val="995C0856"/>
    <w:lvl w:ilvl="0">
      <w:start w:val="1"/>
      <w:numFmt w:val="decimal"/>
      <w:lvlText w:val="%1."/>
      <w:lvlJc w:val="left"/>
      <w:pPr>
        <w:ind w:left="928" w:hanging="360"/>
      </w:pPr>
      <w:rPr>
        <w:rFonts w:hint="default"/>
      </w:rPr>
    </w:lvl>
    <w:lvl w:ilvl="1">
      <w:start w:val="1"/>
      <w:numFmt w:val="decimal"/>
      <w:isLgl/>
      <w:lvlText w:val="%1.%2."/>
      <w:lvlJc w:val="left"/>
      <w:pPr>
        <w:ind w:left="1506" w:hanging="720"/>
      </w:pPr>
      <w:rPr>
        <w:rFonts w:hint="default"/>
      </w:rPr>
    </w:lvl>
    <w:lvl w:ilvl="2">
      <w:start w:val="1"/>
      <w:numFmt w:val="decimal"/>
      <w:isLgl/>
      <w:lvlText w:val="%1.%2.%3."/>
      <w:lvlJc w:val="left"/>
      <w:pPr>
        <w:ind w:left="1866" w:hanging="720"/>
      </w:pPr>
      <w:rPr>
        <w:rFonts w:hint="default"/>
      </w:rPr>
    </w:lvl>
    <w:lvl w:ilvl="3">
      <w:start w:val="1"/>
      <w:numFmt w:val="decimal"/>
      <w:isLgl/>
      <w:lvlText w:val="%1.%2.%3.%4."/>
      <w:lvlJc w:val="left"/>
      <w:pPr>
        <w:ind w:left="2586" w:hanging="1080"/>
      </w:pPr>
      <w:rPr>
        <w:rFonts w:hint="default"/>
      </w:rPr>
    </w:lvl>
    <w:lvl w:ilvl="4">
      <w:start w:val="1"/>
      <w:numFmt w:val="decimal"/>
      <w:isLgl/>
      <w:lvlText w:val="%1.%2.%3.%4.%5."/>
      <w:lvlJc w:val="left"/>
      <w:pPr>
        <w:ind w:left="2946" w:hanging="1080"/>
      </w:pPr>
      <w:rPr>
        <w:rFonts w:hint="default"/>
      </w:rPr>
    </w:lvl>
    <w:lvl w:ilvl="5">
      <w:start w:val="1"/>
      <w:numFmt w:val="decimal"/>
      <w:isLgl/>
      <w:lvlText w:val="%1.%2.%3.%4.%5.%6."/>
      <w:lvlJc w:val="left"/>
      <w:pPr>
        <w:ind w:left="3666" w:hanging="1440"/>
      </w:pPr>
      <w:rPr>
        <w:rFonts w:hint="default"/>
      </w:rPr>
    </w:lvl>
    <w:lvl w:ilvl="6">
      <w:start w:val="1"/>
      <w:numFmt w:val="decimal"/>
      <w:isLgl/>
      <w:lvlText w:val="%1.%2.%3.%4.%5.%6.%7."/>
      <w:lvlJc w:val="left"/>
      <w:pPr>
        <w:ind w:left="4386" w:hanging="1800"/>
      </w:pPr>
      <w:rPr>
        <w:rFonts w:hint="default"/>
      </w:rPr>
    </w:lvl>
    <w:lvl w:ilvl="7">
      <w:start w:val="1"/>
      <w:numFmt w:val="decimal"/>
      <w:isLgl/>
      <w:lvlText w:val="%1.%2.%3.%4.%5.%6.%7.%8."/>
      <w:lvlJc w:val="left"/>
      <w:pPr>
        <w:ind w:left="4746" w:hanging="1800"/>
      </w:pPr>
      <w:rPr>
        <w:rFonts w:hint="default"/>
      </w:rPr>
    </w:lvl>
    <w:lvl w:ilvl="8">
      <w:start w:val="1"/>
      <w:numFmt w:val="decimal"/>
      <w:isLgl/>
      <w:lvlText w:val="%1.%2.%3.%4.%5.%6.%7.%8.%9."/>
      <w:lvlJc w:val="left"/>
      <w:pPr>
        <w:ind w:left="5466" w:hanging="2160"/>
      </w:pPr>
      <w:rPr>
        <w:rFonts w:hint="default"/>
      </w:rPr>
    </w:lvl>
  </w:abstractNum>
  <w:abstractNum w:abstractNumId="16">
    <w:nsid w:val="4FB17634"/>
    <w:multiLevelType w:val="multilevel"/>
    <w:tmpl w:val="00121216"/>
    <w:lvl w:ilvl="0">
      <w:start w:val="1"/>
      <w:numFmt w:val="decimal"/>
      <w:lvlText w:val="%1."/>
      <w:lvlJc w:val="left"/>
      <w:pPr>
        <w:ind w:left="720" w:hanging="360"/>
      </w:pPr>
      <w:rPr>
        <w:rFonts w:hint="default"/>
      </w:rPr>
    </w:lvl>
    <w:lvl w:ilvl="1">
      <w:start w:val="1"/>
      <w:numFmt w:val="decimal"/>
      <w:isLgl/>
      <w:lvlText w:val="%1.%2."/>
      <w:lvlJc w:val="left"/>
      <w:pPr>
        <w:ind w:left="689" w:hanging="405"/>
      </w:pPr>
      <w:rPr>
        <w:rFonts w:ascii="Times New Roman" w:hAnsi="Times New Roman" w:cs="Times New Roman" w:hint="default"/>
        <w:b w:val="0"/>
        <w:i w:val="0"/>
        <w:color w:val="auto"/>
        <w:sz w:val="28"/>
        <w:szCs w:val="28"/>
      </w:rPr>
    </w:lvl>
    <w:lvl w:ilvl="2">
      <w:start w:val="1"/>
      <w:numFmt w:val="decimal"/>
      <w:isLgl/>
      <w:lvlText w:val="%1.%2.%3."/>
      <w:lvlJc w:val="left"/>
      <w:pPr>
        <w:ind w:left="1713"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nsid w:val="52AF4F15"/>
    <w:multiLevelType w:val="hybridMultilevel"/>
    <w:tmpl w:val="090C64B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52F847A2"/>
    <w:multiLevelType w:val="multilevel"/>
    <w:tmpl w:val="8A5C5A00"/>
    <w:lvl w:ilvl="0">
      <w:start w:val="1"/>
      <w:numFmt w:val="decimal"/>
      <w:lvlText w:val="%1."/>
      <w:lvlJc w:val="left"/>
      <w:pPr>
        <w:ind w:left="927" w:hanging="360"/>
      </w:pPr>
      <w:rPr>
        <w:rFonts w:hint="default"/>
        <w:b w:val="0"/>
      </w:rPr>
    </w:lvl>
    <w:lvl w:ilvl="1">
      <w:start w:val="1"/>
      <w:numFmt w:val="decimal"/>
      <w:isLgl/>
      <w:lvlText w:val="%1.%2"/>
      <w:lvlJc w:val="left"/>
      <w:pPr>
        <w:ind w:left="1301" w:hanging="450"/>
      </w:pPr>
      <w:rPr>
        <w:rFonts w:hint="default"/>
      </w:rPr>
    </w:lvl>
    <w:lvl w:ilvl="2">
      <w:start w:val="1"/>
      <w:numFmt w:val="decimal"/>
      <w:isLgl/>
      <w:lvlText w:val="%1.%2.%3"/>
      <w:lvlJc w:val="left"/>
      <w:pPr>
        <w:ind w:left="1855" w:hanging="720"/>
      </w:pPr>
      <w:rPr>
        <w:rFonts w:hint="default"/>
      </w:rPr>
    </w:lvl>
    <w:lvl w:ilvl="3">
      <w:start w:val="1"/>
      <w:numFmt w:val="decimal"/>
      <w:isLgl/>
      <w:lvlText w:val="%1.%2.%3.%4"/>
      <w:lvlJc w:val="left"/>
      <w:pPr>
        <w:ind w:left="2499" w:hanging="1080"/>
      </w:pPr>
      <w:rPr>
        <w:rFonts w:hint="default"/>
      </w:rPr>
    </w:lvl>
    <w:lvl w:ilvl="4">
      <w:start w:val="1"/>
      <w:numFmt w:val="decimal"/>
      <w:isLgl/>
      <w:lvlText w:val="%1.%2.%3.%4.%5"/>
      <w:lvlJc w:val="left"/>
      <w:pPr>
        <w:ind w:left="2783" w:hanging="1080"/>
      </w:pPr>
      <w:rPr>
        <w:rFonts w:hint="default"/>
      </w:rPr>
    </w:lvl>
    <w:lvl w:ilvl="5">
      <w:start w:val="1"/>
      <w:numFmt w:val="decimal"/>
      <w:isLgl/>
      <w:lvlText w:val="%1.%2.%3.%4.%5.%6"/>
      <w:lvlJc w:val="left"/>
      <w:pPr>
        <w:ind w:left="3427" w:hanging="1440"/>
      </w:pPr>
      <w:rPr>
        <w:rFonts w:hint="default"/>
      </w:rPr>
    </w:lvl>
    <w:lvl w:ilvl="6">
      <w:start w:val="1"/>
      <w:numFmt w:val="decimal"/>
      <w:isLgl/>
      <w:lvlText w:val="%1.%2.%3.%4.%5.%6.%7"/>
      <w:lvlJc w:val="left"/>
      <w:pPr>
        <w:ind w:left="3711" w:hanging="1440"/>
      </w:pPr>
      <w:rPr>
        <w:rFonts w:hint="default"/>
      </w:rPr>
    </w:lvl>
    <w:lvl w:ilvl="7">
      <w:start w:val="1"/>
      <w:numFmt w:val="decimal"/>
      <w:isLgl/>
      <w:lvlText w:val="%1.%2.%3.%4.%5.%6.%7.%8"/>
      <w:lvlJc w:val="left"/>
      <w:pPr>
        <w:ind w:left="4355" w:hanging="1800"/>
      </w:pPr>
      <w:rPr>
        <w:rFonts w:hint="default"/>
      </w:rPr>
    </w:lvl>
    <w:lvl w:ilvl="8">
      <w:start w:val="1"/>
      <w:numFmt w:val="decimal"/>
      <w:isLgl/>
      <w:lvlText w:val="%1.%2.%3.%4.%5.%6.%7.%8.%9"/>
      <w:lvlJc w:val="left"/>
      <w:pPr>
        <w:ind w:left="4999" w:hanging="2160"/>
      </w:pPr>
      <w:rPr>
        <w:rFonts w:hint="default"/>
      </w:rPr>
    </w:lvl>
  </w:abstractNum>
  <w:abstractNum w:abstractNumId="19">
    <w:nsid w:val="547E1B30"/>
    <w:multiLevelType w:val="multilevel"/>
    <w:tmpl w:val="D66A2962"/>
    <w:lvl w:ilvl="0">
      <w:start w:val="1"/>
      <w:numFmt w:val="decimal"/>
      <w:lvlText w:val="%1."/>
      <w:lvlJc w:val="left"/>
      <w:pPr>
        <w:ind w:left="987" w:hanging="420"/>
      </w:pPr>
      <w:rPr>
        <w:rFonts w:hint="default"/>
      </w:rPr>
    </w:lvl>
    <w:lvl w:ilvl="1">
      <w:start w:val="1"/>
      <w:numFmt w:val="decimal"/>
      <w:isLgl/>
      <w:lvlText w:val="%1.%2."/>
      <w:lvlJc w:val="left"/>
      <w:pPr>
        <w:ind w:left="1146" w:hanging="720"/>
      </w:pPr>
      <w:rPr>
        <w:rFonts w:hint="default"/>
      </w:rPr>
    </w:lvl>
    <w:lvl w:ilvl="2">
      <w:start w:val="1"/>
      <w:numFmt w:val="decimal"/>
      <w:isLgl/>
      <w:lvlText w:val="%1.%2.%3."/>
      <w:lvlJc w:val="left"/>
      <w:pPr>
        <w:ind w:left="2127" w:hanging="720"/>
      </w:pPr>
      <w:rPr>
        <w:rFonts w:hint="default"/>
      </w:rPr>
    </w:lvl>
    <w:lvl w:ilvl="3">
      <w:start w:val="1"/>
      <w:numFmt w:val="decimal"/>
      <w:isLgl/>
      <w:lvlText w:val="%1.%2.%3.%4."/>
      <w:lvlJc w:val="left"/>
      <w:pPr>
        <w:ind w:left="2907" w:hanging="1080"/>
      </w:pPr>
      <w:rPr>
        <w:rFonts w:hint="default"/>
      </w:rPr>
    </w:lvl>
    <w:lvl w:ilvl="4">
      <w:start w:val="1"/>
      <w:numFmt w:val="decimal"/>
      <w:isLgl/>
      <w:lvlText w:val="%1.%2.%3.%4.%5."/>
      <w:lvlJc w:val="left"/>
      <w:pPr>
        <w:ind w:left="3327" w:hanging="1080"/>
      </w:pPr>
      <w:rPr>
        <w:rFonts w:hint="default"/>
      </w:rPr>
    </w:lvl>
    <w:lvl w:ilvl="5">
      <w:start w:val="1"/>
      <w:numFmt w:val="decimal"/>
      <w:isLgl/>
      <w:lvlText w:val="%1.%2.%3.%4.%5.%6."/>
      <w:lvlJc w:val="left"/>
      <w:pPr>
        <w:ind w:left="4107" w:hanging="1440"/>
      </w:pPr>
      <w:rPr>
        <w:rFonts w:hint="default"/>
      </w:rPr>
    </w:lvl>
    <w:lvl w:ilvl="6">
      <w:start w:val="1"/>
      <w:numFmt w:val="decimal"/>
      <w:isLgl/>
      <w:lvlText w:val="%1.%2.%3.%4.%5.%6.%7."/>
      <w:lvlJc w:val="left"/>
      <w:pPr>
        <w:ind w:left="4527" w:hanging="1440"/>
      </w:pPr>
      <w:rPr>
        <w:rFonts w:hint="default"/>
      </w:rPr>
    </w:lvl>
    <w:lvl w:ilvl="7">
      <w:start w:val="1"/>
      <w:numFmt w:val="decimal"/>
      <w:isLgl/>
      <w:lvlText w:val="%1.%2.%3.%4.%5.%6.%7.%8."/>
      <w:lvlJc w:val="left"/>
      <w:pPr>
        <w:ind w:left="5307" w:hanging="1800"/>
      </w:pPr>
      <w:rPr>
        <w:rFonts w:hint="default"/>
      </w:rPr>
    </w:lvl>
    <w:lvl w:ilvl="8">
      <w:start w:val="1"/>
      <w:numFmt w:val="decimal"/>
      <w:isLgl/>
      <w:lvlText w:val="%1.%2.%3.%4.%5.%6.%7.%8.%9."/>
      <w:lvlJc w:val="left"/>
      <w:pPr>
        <w:ind w:left="5727" w:hanging="1800"/>
      </w:pPr>
      <w:rPr>
        <w:rFonts w:hint="default"/>
      </w:rPr>
    </w:lvl>
  </w:abstractNum>
  <w:abstractNum w:abstractNumId="20">
    <w:nsid w:val="591C5B36"/>
    <w:multiLevelType w:val="hybridMultilevel"/>
    <w:tmpl w:val="1BC26404"/>
    <w:lvl w:ilvl="0" w:tplc="2C785F08">
      <w:start w:val="1"/>
      <w:numFmt w:val="decimal"/>
      <w:lvlText w:val="%1."/>
      <w:lvlJc w:val="left"/>
      <w:pPr>
        <w:tabs>
          <w:tab w:val="num" w:pos="786"/>
        </w:tabs>
        <w:ind w:left="786" w:hanging="360"/>
      </w:pPr>
      <w:rPr>
        <w:rFonts w:hint="default"/>
      </w:rPr>
    </w:lvl>
    <w:lvl w:ilvl="1" w:tplc="5A8618A4">
      <w:start w:val="1"/>
      <w:numFmt w:val="bullet"/>
      <w:lvlText w:val="-"/>
      <w:lvlJc w:val="left"/>
      <w:pPr>
        <w:tabs>
          <w:tab w:val="num" w:pos="1506"/>
        </w:tabs>
        <w:ind w:left="1506" w:hanging="360"/>
      </w:pPr>
      <w:rPr>
        <w:rFonts w:ascii="Times New Roman" w:eastAsia="Times New Roman" w:hAnsi="Times New Roman" w:cs="Times New Roman" w:hint="default"/>
      </w:rPr>
    </w:lvl>
    <w:lvl w:ilvl="2" w:tplc="0419001B" w:tentative="1">
      <w:start w:val="1"/>
      <w:numFmt w:val="lowerRoman"/>
      <w:lvlText w:val="%3."/>
      <w:lvlJc w:val="right"/>
      <w:pPr>
        <w:tabs>
          <w:tab w:val="num" w:pos="2226"/>
        </w:tabs>
        <w:ind w:left="2226" w:hanging="180"/>
      </w:pPr>
    </w:lvl>
    <w:lvl w:ilvl="3" w:tplc="0419000F" w:tentative="1">
      <w:start w:val="1"/>
      <w:numFmt w:val="decimal"/>
      <w:lvlText w:val="%4."/>
      <w:lvlJc w:val="left"/>
      <w:pPr>
        <w:tabs>
          <w:tab w:val="num" w:pos="2946"/>
        </w:tabs>
        <w:ind w:left="2946" w:hanging="360"/>
      </w:pPr>
    </w:lvl>
    <w:lvl w:ilvl="4" w:tplc="04190019" w:tentative="1">
      <w:start w:val="1"/>
      <w:numFmt w:val="lowerLetter"/>
      <w:lvlText w:val="%5."/>
      <w:lvlJc w:val="left"/>
      <w:pPr>
        <w:tabs>
          <w:tab w:val="num" w:pos="3666"/>
        </w:tabs>
        <w:ind w:left="3666" w:hanging="360"/>
      </w:pPr>
    </w:lvl>
    <w:lvl w:ilvl="5" w:tplc="0419001B" w:tentative="1">
      <w:start w:val="1"/>
      <w:numFmt w:val="lowerRoman"/>
      <w:lvlText w:val="%6."/>
      <w:lvlJc w:val="right"/>
      <w:pPr>
        <w:tabs>
          <w:tab w:val="num" w:pos="4386"/>
        </w:tabs>
        <w:ind w:left="4386" w:hanging="180"/>
      </w:pPr>
    </w:lvl>
    <w:lvl w:ilvl="6" w:tplc="0419000F" w:tentative="1">
      <w:start w:val="1"/>
      <w:numFmt w:val="decimal"/>
      <w:lvlText w:val="%7."/>
      <w:lvlJc w:val="left"/>
      <w:pPr>
        <w:tabs>
          <w:tab w:val="num" w:pos="5106"/>
        </w:tabs>
        <w:ind w:left="5106" w:hanging="360"/>
      </w:pPr>
    </w:lvl>
    <w:lvl w:ilvl="7" w:tplc="04190019" w:tentative="1">
      <w:start w:val="1"/>
      <w:numFmt w:val="lowerLetter"/>
      <w:lvlText w:val="%8."/>
      <w:lvlJc w:val="left"/>
      <w:pPr>
        <w:tabs>
          <w:tab w:val="num" w:pos="5826"/>
        </w:tabs>
        <w:ind w:left="5826" w:hanging="360"/>
      </w:pPr>
    </w:lvl>
    <w:lvl w:ilvl="8" w:tplc="0419001B" w:tentative="1">
      <w:start w:val="1"/>
      <w:numFmt w:val="lowerRoman"/>
      <w:lvlText w:val="%9."/>
      <w:lvlJc w:val="right"/>
      <w:pPr>
        <w:tabs>
          <w:tab w:val="num" w:pos="6546"/>
        </w:tabs>
        <w:ind w:left="6546" w:hanging="180"/>
      </w:pPr>
    </w:lvl>
  </w:abstractNum>
  <w:abstractNum w:abstractNumId="21">
    <w:nsid w:val="5C0D2BCC"/>
    <w:multiLevelType w:val="hybridMultilevel"/>
    <w:tmpl w:val="DA8A80B6"/>
    <w:lvl w:ilvl="0" w:tplc="7060735A">
      <w:start w:val="1"/>
      <w:numFmt w:val="decimal"/>
      <w:lvlText w:val="%1."/>
      <w:lvlJc w:val="left"/>
      <w:pPr>
        <w:ind w:left="906" w:hanging="405"/>
      </w:pPr>
      <w:rPr>
        <w:rFonts w:hint="default"/>
      </w:rPr>
    </w:lvl>
    <w:lvl w:ilvl="1" w:tplc="04190019" w:tentative="1">
      <w:start w:val="1"/>
      <w:numFmt w:val="lowerLetter"/>
      <w:lvlText w:val="%2."/>
      <w:lvlJc w:val="left"/>
      <w:pPr>
        <w:ind w:left="1581" w:hanging="360"/>
      </w:pPr>
    </w:lvl>
    <w:lvl w:ilvl="2" w:tplc="0419001B" w:tentative="1">
      <w:start w:val="1"/>
      <w:numFmt w:val="lowerRoman"/>
      <w:lvlText w:val="%3."/>
      <w:lvlJc w:val="right"/>
      <w:pPr>
        <w:ind w:left="2301" w:hanging="180"/>
      </w:pPr>
    </w:lvl>
    <w:lvl w:ilvl="3" w:tplc="0419000F" w:tentative="1">
      <w:start w:val="1"/>
      <w:numFmt w:val="decimal"/>
      <w:lvlText w:val="%4."/>
      <w:lvlJc w:val="left"/>
      <w:pPr>
        <w:ind w:left="3021" w:hanging="360"/>
      </w:pPr>
    </w:lvl>
    <w:lvl w:ilvl="4" w:tplc="04190019" w:tentative="1">
      <w:start w:val="1"/>
      <w:numFmt w:val="lowerLetter"/>
      <w:lvlText w:val="%5."/>
      <w:lvlJc w:val="left"/>
      <w:pPr>
        <w:ind w:left="3741" w:hanging="360"/>
      </w:pPr>
    </w:lvl>
    <w:lvl w:ilvl="5" w:tplc="0419001B" w:tentative="1">
      <w:start w:val="1"/>
      <w:numFmt w:val="lowerRoman"/>
      <w:lvlText w:val="%6."/>
      <w:lvlJc w:val="right"/>
      <w:pPr>
        <w:ind w:left="4461" w:hanging="180"/>
      </w:pPr>
    </w:lvl>
    <w:lvl w:ilvl="6" w:tplc="0419000F" w:tentative="1">
      <w:start w:val="1"/>
      <w:numFmt w:val="decimal"/>
      <w:lvlText w:val="%7."/>
      <w:lvlJc w:val="left"/>
      <w:pPr>
        <w:ind w:left="5181" w:hanging="360"/>
      </w:pPr>
    </w:lvl>
    <w:lvl w:ilvl="7" w:tplc="04190019" w:tentative="1">
      <w:start w:val="1"/>
      <w:numFmt w:val="lowerLetter"/>
      <w:lvlText w:val="%8."/>
      <w:lvlJc w:val="left"/>
      <w:pPr>
        <w:ind w:left="5901" w:hanging="360"/>
      </w:pPr>
    </w:lvl>
    <w:lvl w:ilvl="8" w:tplc="0419001B" w:tentative="1">
      <w:start w:val="1"/>
      <w:numFmt w:val="lowerRoman"/>
      <w:lvlText w:val="%9."/>
      <w:lvlJc w:val="right"/>
      <w:pPr>
        <w:ind w:left="6621" w:hanging="180"/>
      </w:pPr>
    </w:lvl>
  </w:abstractNum>
  <w:abstractNum w:abstractNumId="22">
    <w:nsid w:val="5F1F63A4"/>
    <w:multiLevelType w:val="hybridMultilevel"/>
    <w:tmpl w:val="0A64EA58"/>
    <w:lvl w:ilvl="0" w:tplc="552C0DCE">
      <w:start w:val="2018"/>
      <w:numFmt w:val="decimal"/>
      <w:lvlText w:val="%1"/>
      <w:lvlJc w:val="left"/>
      <w:pPr>
        <w:ind w:left="1005" w:hanging="600"/>
      </w:pPr>
      <w:rPr>
        <w:rFonts w:hint="default"/>
      </w:rPr>
    </w:lvl>
    <w:lvl w:ilvl="1" w:tplc="04190019" w:tentative="1">
      <w:start w:val="1"/>
      <w:numFmt w:val="lowerLetter"/>
      <w:lvlText w:val="%2."/>
      <w:lvlJc w:val="left"/>
      <w:pPr>
        <w:ind w:left="1485" w:hanging="360"/>
      </w:pPr>
    </w:lvl>
    <w:lvl w:ilvl="2" w:tplc="0419001B" w:tentative="1">
      <w:start w:val="1"/>
      <w:numFmt w:val="lowerRoman"/>
      <w:lvlText w:val="%3."/>
      <w:lvlJc w:val="right"/>
      <w:pPr>
        <w:ind w:left="2205" w:hanging="180"/>
      </w:pPr>
    </w:lvl>
    <w:lvl w:ilvl="3" w:tplc="0419000F" w:tentative="1">
      <w:start w:val="1"/>
      <w:numFmt w:val="decimal"/>
      <w:lvlText w:val="%4."/>
      <w:lvlJc w:val="left"/>
      <w:pPr>
        <w:ind w:left="2925" w:hanging="360"/>
      </w:pPr>
    </w:lvl>
    <w:lvl w:ilvl="4" w:tplc="04190019" w:tentative="1">
      <w:start w:val="1"/>
      <w:numFmt w:val="lowerLetter"/>
      <w:lvlText w:val="%5."/>
      <w:lvlJc w:val="left"/>
      <w:pPr>
        <w:ind w:left="3645" w:hanging="360"/>
      </w:pPr>
    </w:lvl>
    <w:lvl w:ilvl="5" w:tplc="0419001B" w:tentative="1">
      <w:start w:val="1"/>
      <w:numFmt w:val="lowerRoman"/>
      <w:lvlText w:val="%6."/>
      <w:lvlJc w:val="right"/>
      <w:pPr>
        <w:ind w:left="4365" w:hanging="180"/>
      </w:pPr>
    </w:lvl>
    <w:lvl w:ilvl="6" w:tplc="0419000F" w:tentative="1">
      <w:start w:val="1"/>
      <w:numFmt w:val="decimal"/>
      <w:lvlText w:val="%7."/>
      <w:lvlJc w:val="left"/>
      <w:pPr>
        <w:ind w:left="5085" w:hanging="360"/>
      </w:pPr>
    </w:lvl>
    <w:lvl w:ilvl="7" w:tplc="04190019" w:tentative="1">
      <w:start w:val="1"/>
      <w:numFmt w:val="lowerLetter"/>
      <w:lvlText w:val="%8."/>
      <w:lvlJc w:val="left"/>
      <w:pPr>
        <w:ind w:left="5805" w:hanging="360"/>
      </w:pPr>
    </w:lvl>
    <w:lvl w:ilvl="8" w:tplc="0419001B" w:tentative="1">
      <w:start w:val="1"/>
      <w:numFmt w:val="lowerRoman"/>
      <w:lvlText w:val="%9."/>
      <w:lvlJc w:val="right"/>
      <w:pPr>
        <w:ind w:left="6525" w:hanging="180"/>
      </w:pPr>
    </w:lvl>
  </w:abstractNum>
  <w:abstractNum w:abstractNumId="23">
    <w:nsid w:val="62232C2C"/>
    <w:multiLevelType w:val="multilevel"/>
    <w:tmpl w:val="A224E5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6C20685B"/>
    <w:multiLevelType w:val="hybridMultilevel"/>
    <w:tmpl w:val="EA0C5D5C"/>
    <w:lvl w:ilvl="0" w:tplc="0419000F">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5">
    <w:nsid w:val="6D1C12CA"/>
    <w:multiLevelType w:val="hybridMultilevel"/>
    <w:tmpl w:val="93D288EA"/>
    <w:lvl w:ilvl="0" w:tplc="008449E8">
      <w:start w:val="1"/>
      <w:numFmt w:val="decimal"/>
      <w:lvlText w:val="%1."/>
      <w:lvlJc w:val="left"/>
      <w:pPr>
        <w:ind w:left="720"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6">
    <w:nsid w:val="6E353C56"/>
    <w:multiLevelType w:val="multilevel"/>
    <w:tmpl w:val="EA264956"/>
    <w:lvl w:ilvl="0">
      <w:start w:val="1"/>
      <w:numFmt w:val="decimal"/>
      <w:lvlText w:val="%1."/>
      <w:lvlJc w:val="left"/>
      <w:pPr>
        <w:ind w:left="450" w:hanging="450"/>
      </w:pPr>
      <w:rPr>
        <w:rFonts w:hint="default"/>
      </w:rPr>
    </w:lvl>
    <w:lvl w:ilvl="1">
      <w:start w:val="1"/>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4356" w:hanging="180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568" w:hanging="2160"/>
      </w:pPr>
      <w:rPr>
        <w:rFonts w:hint="default"/>
      </w:rPr>
    </w:lvl>
  </w:abstractNum>
  <w:abstractNum w:abstractNumId="27">
    <w:nsid w:val="6FDA46DF"/>
    <w:multiLevelType w:val="hybridMultilevel"/>
    <w:tmpl w:val="2F3C64AE"/>
    <w:lvl w:ilvl="0" w:tplc="0419000F">
      <w:start w:val="1"/>
      <w:numFmt w:val="decimal"/>
      <w:lvlText w:val="%1."/>
      <w:lvlJc w:val="left"/>
      <w:pPr>
        <w:tabs>
          <w:tab w:val="num" w:pos="540"/>
        </w:tabs>
        <w:ind w:left="54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785B1E85"/>
    <w:multiLevelType w:val="hybridMultilevel"/>
    <w:tmpl w:val="5AD28510"/>
    <w:lvl w:ilvl="0" w:tplc="1EEC8552">
      <w:start w:val="2020"/>
      <w:numFmt w:val="decimal"/>
      <w:lvlText w:val="%1"/>
      <w:lvlJc w:val="left"/>
      <w:pPr>
        <w:ind w:left="1539" w:hanging="600"/>
      </w:pPr>
      <w:rPr>
        <w:rFonts w:hint="default"/>
      </w:rPr>
    </w:lvl>
    <w:lvl w:ilvl="1" w:tplc="04190019" w:tentative="1">
      <w:start w:val="1"/>
      <w:numFmt w:val="lowerLetter"/>
      <w:lvlText w:val="%2."/>
      <w:lvlJc w:val="left"/>
      <w:pPr>
        <w:ind w:left="2019" w:hanging="360"/>
      </w:pPr>
    </w:lvl>
    <w:lvl w:ilvl="2" w:tplc="0419001B" w:tentative="1">
      <w:start w:val="1"/>
      <w:numFmt w:val="lowerRoman"/>
      <w:lvlText w:val="%3."/>
      <w:lvlJc w:val="right"/>
      <w:pPr>
        <w:ind w:left="2739" w:hanging="180"/>
      </w:pPr>
    </w:lvl>
    <w:lvl w:ilvl="3" w:tplc="0419000F" w:tentative="1">
      <w:start w:val="1"/>
      <w:numFmt w:val="decimal"/>
      <w:lvlText w:val="%4."/>
      <w:lvlJc w:val="left"/>
      <w:pPr>
        <w:ind w:left="3459" w:hanging="360"/>
      </w:pPr>
    </w:lvl>
    <w:lvl w:ilvl="4" w:tplc="04190019" w:tentative="1">
      <w:start w:val="1"/>
      <w:numFmt w:val="lowerLetter"/>
      <w:lvlText w:val="%5."/>
      <w:lvlJc w:val="left"/>
      <w:pPr>
        <w:ind w:left="4179" w:hanging="360"/>
      </w:pPr>
    </w:lvl>
    <w:lvl w:ilvl="5" w:tplc="0419001B" w:tentative="1">
      <w:start w:val="1"/>
      <w:numFmt w:val="lowerRoman"/>
      <w:lvlText w:val="%6."/>
      <w:lvlJc w:val="right"/>
      <w:pPr>
        <w:ind w:left="4899" w:hanging="180"/>
      </w:pPr>
    </w:lvl>
    <w:lvl w:ilvl="6" w:tplc="0419000F" w:tentative="1">
      <w:start w:val="1"/>
      <w:numFmt w:val="decimal"/>
      <w:lvlText w:val="%7."/>
      <w:lvlJc w:val="left"/>
      <w:pPr>
        <w:ind w:left="5619" w:hanging="360"/>
      </w:pPr>
    </w:lvl>
    <w:lvl w:ilvl="7" w:tplc="04190019" w:tentative="1">
      <w:start w:val="1"/>
      <w:numFmt w:val="lowerLetter"/>
      <w:lvlText w:val="%8."/>
      <w:lvlJc w:val="left"/>
      <w:pPr>
        <w:ind w:left="6339" w:hanging="360"/>
      </w:pPr>
    </w:lvl>
    <w:lvl w:ilvl="8" w:tplc="0419001B" w:tentative="1">
      <w:start w:val="1"/>
      <w:numFmt w:val="lowerRoman"/>
      <w:lvlText w:val="%9."/>
      <w:lvlJc w:val="right"/>
      <w:pPr>
        <w:ind w:left="7059" w:hanging="180"/>
      </w:pPr>
    </w:lvl>
  </w:abstractNum>
  <w:num w:numId="1">
    <w:abstractNumId w:val="18"/>
  </w:num>
  <w:num w:numId="2">
    <w:abstractNumId w:val="0"/>
  </w:num>
  <w:num w:numId="3">
    <w:abstractNumId w:val="16"/>
  </w:num>
  <w:num w:numId="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3"/>
  </w:num>
  <w:num w:numId="6">
    <w:abstractNumId w:val="19"/>
  </w:num>
  <w:num w:numId="7">
    <w:abstractNumId w:val="12"/>
  </w:num>
  <w:num w:numId="8">
    <w:abstractNumId w:val="22"/>
  </w:num>
  <w:num w:numId="9">
    <w:abstractNumId w:val="28"/>
  </w:num>
  <w:num w:numId="10">
    <w:abstractNumId w:val="21"/>
  </w:num>
  <w:num w:numId="11">
    <w:abstractNumId w:val="11"/>
  </w:num>
  <w:num w:numId="12">
    <w:abstractNumId w:val="20"/>
  </w:num>
  <w:num w:numId="13">
    <w:abstractNumId w:val="26"/>
  </w:num>
  <w:num w:numId="14">
    <w:abstractNumId w:val="14"/>
  </w:num>
  <w:num w:numId="15">
    <w:abstractNumId w:val="15"/>
  </w:num>
  <w:num w:numId="16">
    <w:abstractNumId w:val="13"/>
  </w:num>
  <w:num w:numId="1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5"/>
  </w:num>
  <w:num w:numId="19">
    <w:abstractNumId w:val="17"/>
  </w:num>
  <w:num w:numId="2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E673AC"/>
    <w:rsid w:val="00000D6A"/>
    <w:rsid w:val="00001079"/>
    <w:rsid w:val="000024B8"/>
    <w:rsid w:val="00002830"/>
    <w:rsid w:val="00002E64"/>
    <w:rsid w:val="00003D4B"/>
    <w:rsid w:val="00004E31"/>
    <w:rsid w:val="0000655E"/>
    <w:rsid w:val="00006C15"/>
    <w:rsid w:val="00006EBF"/>
    <w:rsid w:val="0000760F"/>
    <w:rsid w:val="00007FF8"/>
    <w:rsid w:val="00011180"/>
    <w:rsid w:val="00014091"/>
    <w:rsid w:val="000146D6"/>
    <w:rsid w:val="00016190"/>
    <w:rsid w:val="000174CB"/>
    <w:rsid w:val="0002109E"/>
    <w:rsid w:val="0002118B"/>
    <w:rsid w:val="000211CB"/>
    <w:rsid w:val="0002168A"/>
    <w:rsid w:val="00021C07"/>
    <w:rsid w:val="00022A6F"/>
    <w:rsid w:val="00022BAA"/>
    <w:rsid w:val="0002385B"/>
    <w:rsid w:val="000252DD"/>
    <w:rsid w:val="000260D1"/>
    <w:rsid w:val="0002634F"/>
    <w:rsid w:val="00026FBC"/>
    <w:rsid w:val="0002720E"/>
    <w:rsid w:val="00027620"/>
    <w:rsid w:val="00027A11"/>
    <w:rsid w:val="00031676"/>
    <w:rsid w:val="000318EA"/>
    <w:rsid w:val="00032329"/>
    <w:rsid w:val="000324B4"/>
    <w:rsid w:val="00033F6D"/>
    <w:rsid w:val="00034D86"/>
    <w:rsid w:val="00035747"/>
    <w:rsid w:val="00035FDC"/>
    <w:rsid w:val="00037306"/>
    <w:rsid w:val="00037D7A"/>
    <w:rsid w:val="000417C0"/>
    <w:rsid w:val="00042009"/>
    <w:rsid w:val="00042C61"/>
    <w:rsid w:val="00043FE4"/>
    <w:rsid w:val="0004520F"/>
    <w:rsid w:val="00046387"/>
    <w:rsid w:val="00051C62"/>
    <w:rsid w:val="000528A7"/>
    <w:rsid w:val="00052B6E"/>
    <w:rsid w:val="0005465C"/>
    <w:rsid w:val="000548C8"/>
    <w:rsid w:val="00054B70"/>
    <w:rsid w:val="0005781C"/>
    <w:rsid w:val="00057E02"/>
    <w:rsid w:val="00060D61"/>
    <w:rsid w:val="00060E06"/>
    <w:rsid w:val="00061D8C"/>
    <w:rsid w:val="000622BD"/>
    <w:rsid w:val="00063225"/>
    <w:rsid w:val="00063801"/>
    <w:rsid w:val="0006397C"/>
    <w:rsid w:val="00064BBC"/>
    <w:rsid w:val="00064F75"/>
    <w:rsid w:val="00067B59"/>
    <w:rsid w:val="00071BAD"/>
    <w:rsid w:val="0007347B"/>
    <w:rsid w:val="00073597"/>
    <w:rsid w:val="00073F59"/>
    <w:rsid w:val="00074B5E"/>
    <w:rsid w:val="000755F1"/>
    <w:rsid w:val="00080B7C"/>
    <w:rsid w:val="00081928"/>
    <w:rsid w:val="00082B02"/>
    <w:rsid w:val="00083D6A"/>
    <w:rsid w:val="00086581"/>
    <w:rsid w:val="0008698B"/>
    <w:rsid w:val="00091A56"/>
    <w:rsid w:val="000923CC"/>
    <w:rsid w:val="00093923"/>
    <w:rsid w:val="00095CAC"/>
    <w:rsid w:val="000971BD"/>
    <w:rsid w:val="00097491"/>
    <w:rsid w:val="000977AA"/>
    <w:rsid w:val="000A1948"/>
    <w:rsid w:val="000A1E8B"/>
    <w:rsid w:val="000A206C"/>
    <w:rsid w:val="000A2854"/>
    <w:rsid w:val="000A473D"/>
    <w:rsid w:val="000A7B5C"/>
    <w:rsid w:val="000B0D24"/>
    <w:rsid w:val="000B0F0B"/>
    <w:rsid w:val="000B17B6"/>
    <w:rsid w:val="000B3EC8"/>
    <w:rsid w:val="000B4698"/>
    <w:rsid w:val="000B4D4B"/>
    <w:rsid w:val="000B54E5"/>
    <w:rsid w:val="000B7478"/>
    <w:rsid w:val="000B7699"/>
    <w:rsid w:val="000B769D"/>
    <w:rsid w:val="000B7D6C"/>
    <w:rsid w:val="000C0668"/>
    <w:rsid w:val="000C06AD"/>
    <w:rsid w:val="000C173A"/>
    <w:rsid w:val="000C188F"/>
    <w:rsid w:val="000C2A1E"/>
    <w:rsid w:val="000C4F93"/>
    <w:rsid w:val="000C5230"/>
    <w:rsid w:val="000C5E82"/>
    <w:rsid w:val="000C770C"/>
    <w:rsid w:val="000D2974"/>
    <w:rsid w:val="000D6AF3"/>
    <w:rsid w:val="000D782E"/>
    <w:rsid w:val="000D78E4"/>
    <w:rsid w:val="000E0E00"/>
    <w:rsid w:val="000E2FA9"/>
    <w:rsid w:val="000E33DE"/>
    <w:rsid w:val="000E38AF"/>
    <w:rsid w:val="000E48EA"/>
    <w:rsid w:val="000F003B"/>
    <w:rsid w:val="000F0BBA"/>
    <w:rsid w:val="000F0CD1"/>
    <w:rsid w:val="000F0D57"/>
    <w:rsid w:val="000F16AB"/>
    <w:rsid w:val="000F3EE5"/>
    <w:rsid w:val="000F4221"/>
    <w:rsid w:val="000F4D5E"/>
    <w:rsid w:val="000F581C"/>
    <w:rsid w:val="000F5F18"/>
    <w:rsid w:val="000F6848"/>
    <w:rsid w:val="00101229"/>
    <w:rsid w:val="001037A0"/>
    <w:rsid w:val="00103E01"/>
    <w:rsid w:val="00104B8A"/>
    <w:rsid w:val="00105282"/>
    <w:rsid w:val="001063BC"/>
    <w:rsid w:val="00107423"/>
    <w:rsid w:val="00107598"/>
    <w:rsid w:val="00107778"/>
    <w:rsid w:val="00110700"/>
    <w:rsid w:val="001114EE"/>
    <w:rsid w:val="00113759"/>
    <w:rsid w:val="00113B7F"/>
    <w:rsid w:val="00114581"/>
    <w:rsid w:val="00114E66"/>
    <w:rsid w:val="001161D6"/>
    <w:rsid w:val="001166D2"/>
    <w:rsid w:val="0011698E"/>
    <w:rsid w:val="0012076C"/>
    <w:rsid w:val="00120DE5"/>
    <w:rsid w:val="00121932"/>
    <w:rsid w:val="0012201B"/>
    <w:rsid w:val="00123FE3"/>
    <w:rsid w:val="00124411"/>
    <w:rsid w:val="00125A3F"/>
    <w:rsid w:val="001267AB"/>
    <w:rsid w:val="00126FD0"/>
    <w:rsid w:val="001307BE"/>
    <w:rsid w:val="0013326F"/>
    <w:rsid w:val="00135018"/>
    <w:rsid w:val="001358C4"/>
    <w:rsid w:val="00136966"/>
    <w:rsid w:val="00136AEA"/>
    <w:rsid w:val="001401C7"/>
    <w:rsid w:val="00140402"/>
    <w:rsid w:val="001428CE"/>
    <w:rsid w:val="00142F75"/>
    <w:rsid w:val="00144BCE"/>
    <w:rsid w:val="001469BE"/>
    <w:rsid w:val="00147953"/>
    <w:rsid w:val="00147A2C"/>
    <w:rsid w:val="00150D8C"/>
    <w:rsid w:val="001514C4"/>
    <w:rsid w:val="00151B11"/>
    <w:rsid w:val="00151C24"/>
    <w:rsid w:val="0015414C"/>
    <w:rsid w:val="00154314"/>
    <w:rsid w:val="0015776E"/>
    <w:rsid w:val="001579FF"/>
    <w:rsid w:val="00161D5D"/>
    <w:rsid w:val="001624F7"/>
    <w:rsid w:val="0016689F"/>
    <w:rsid w:val="00176263"/>
    <w:rsid w:val="001763C8"/>
    <w:rsid w:val="001763C9"/>
    <w:rsid w:val="00180117"/>
    <w:rsid w:val="00181352"/>
    <w:rsid w:val="00183160"/>
    <w:rsid w:val="00183C8E"/>
    <w:rsid w:val="00190324"/>
    <w:rsid w:val="00190632"/>
    <w:rsid w:val="00190F54"/>
    <w:rsid w:val="0019196E"/>
    <w:rsid w:val="00193620"/>
    <w:rsid w:val="001954F3"/>
    <w:rsid w:val="00196073"/>
    <w:rsid w:val="00197087"/>
    <w:rsid w:val="00197582"/>
    <w:rsid w:val="001A00DA"/>
    <w:rsid w:val="001A15F7"/>
    <w:rsid w:val="001A1984"/>
    <w:rsid w:val="001A1B47"/>
    <w:rsid w:val="001A22BF"/>
    <w:rsid w:val="001A330E"/>
    <w:rsid w:val="001A3DE9"/>
    <w:rsid w:val="001A4A15"/>
    <w:rsid w:val="001A50B5"/>
    <w:rsid w:val="001B10F4"/>
    <w:rsid w:val="001B14C8"/>
    <w:rsid w:val="001B1A5F"/>
    <w:rsid w:val="001B2756"/>
    <w:rsid w:val="001B4A2F"/>
    <w:rsid w:val="001B4DFB"/>
    <w:rsid w:val="001B4E79"/>
    <w:rsid w:val="001B5477"/>
    <w:rsid w:val="001B58D8"/>
    <w:rsid w:val="001B5B3E"/>
    <w:rsid w:val="001B5C0A"/>
    <w:rsid w:val="001B70F7"/>
    <w:rsid w:val="001C0924"/>
    <w:rsid w:val="001C0F50"/>
    <w:rsid w:val="001C26AF"/>
    <w:rsid w:val="001C2D7F"/>
    <w:rsid w:val="001C32C0"/>
    <w:rsid w:val="001D0FD9"/>
    <w:rsid w:val="001D161B"/>
    <w:rsid w:val="001D2AD0"/>
    <w:rsid w:val="001D339C"/>
    <w:rsid w:val="001D3CBF"/>
    <w:rsid w:val="001D427B"/>
    <w:rsid w:val="001D60AC"/>
    <w:rsid w:val="001D6AFD"/>
    <w:rsid w:val="001D7F63"/>
    <w:rsid w:val="001E06CD"/>
    <w:rsid w:val="001E0AF6"/>
    <w:rsid w:val="001E47AC"/>
    <w:rsid w:val="001E51E1"/>
    <w:rsid w:val="001E6E18"/>
    <w:rsid w:val="001F1D60"/>
    <w:rsid w:val="001F3745"/>
    <w:rsid w:val="001F3B91"/>
    <w:rsid w:val="001F45E9"/>
    <w:rsid w:val="001F6246"/>
    <w:rsid w:val="001F65C9"/>
    <w:rsid w:val="001F73D7"/>
    <w:rsid w:val="001F7632"/>
    <w:rsid w:val="00200AD7"/>
    <w:rsid w:val="00201184"/>
    <w:rsid w:val="00201ABB"/>
    <w:rsid w:val="002060E3"/>
    <w:rsid w:val="002064DF"/>
    <w:rsid w:val="002068FC"/>
    <w:rsid w:val="00206E46"/>
    <w:rsid w:val="00207522"/>
    <w:rsid w:val="00207EBC"/>
    <w:rsid w:val="00211465"/>
    <w:rsid w:val="00212BD9"/>
    <w:rsid w:val="00213057"/>
    <w:rsid w:val="00214A02"/>
    <w:rsid w:val="002212D4"/>
    <w:rsid w:val="00221B55"/>
    <w:rsid w:val="00222866"/>
    <w:rsid w:val="002229EC"/>
    <w:rsid w:val="00227BDB"/>
    <w:rsid w:val="00231720"/>
    <w:rsid w:val="00231850"/>
    <w:rsid w:val="002319B0"/>
    <w:rsid w:val="00232CE9"/>
    <w:rsid w:val="00232FD9"/>
    <w:rsid w:val="0023512D"/>
    <w:rsid w:val="00236BAE"/>
    <w:rsid w:val="00237D4B"/>
    <w:rsid w:val="0024095D"/>
    <w:rsid w:val="002416C8"/>
    <w:rsid w:val="00241B94"/>
    <w:rsid w:val="00245B23"/>
    <w:rsid w:val="00245CE8"/>
    <w:rsid w:val="00245E1E"/>
    <w:rsid w:val="00246289"/>
    <w:rsid w:val="0024740C"/>
    <w:rsid w:val="00247D9F"/>
    <w:rsid w:val="002501E6"/>
    <w:rsid w:val="00250CD8"/>
    <w:rsid w:val="00251183"/>
    <w:rsid w:val="0025195C"/>
    <w:rsid w:val="00253569"/>
    <w:rsid w:val="00253DF2"/>
    <w:rsid w:val="00254FE5"/>
    <w:rsid w:val="00255E9E"/>
    <w:rsid w:val="002560F2"/>
    <w:rsid w:val="00256100"/>
    <w:rsid w:val="002573D0"/>
    <w:rsid w:val="002579A5"/>
    <w:rsid w:val="00261F5B"/>
    <w:rsid w:val="0026533A"/>
    <w:rsid w:val="002665CD"/>
    <w:rsid w:val="002671CB"/>
    <w:rsid w:val="002700DB"/>
    <w:rsid w:val="0027091E"/>
    <w:rsid w:val="00272B8E"/>
    <w:rsid w:val="002738B4"/>
    <w:rsid w:val="002758A5"/>
    <w:rsid w:val="00275D54"/>
    <w:rsid w:val="00277121"/>
    <w:rsid w:val="002779F0"/>
    <w:rsid w:val="00277B2A"/>
    <w:rsid w:val="00280806"/>
    <w:rsid w:val="0028098F"/>
    <w:rsid w:val="00280B7B"/>
    <w:rsid w:val="002813D1"/>
    <w:rsid w:val="002847A4"/>
    <w:rsid w:val="00285310"/>
    <w:rsid w:val="0028559D"/>
    <w:rsid w:val="00291A33"/>
    <w:rsid w:val="00291BD0"/>
    <w:rsid w:val="0029205C"/>
    <w:rsid w:val="00293539"/>
    <w:rsid w:val="00295B91"/>
    <w:rsid w:val="0029640A"/>
    <w:rsid w:val="0029711F"/>
    <w:rsid w:val="002A05D2"/>
    <w:rsid w:val="002A0F94"/>
    <w:rsid w:val="002A13AC"/>
    <w:rsid w:val="002A2C55"/>
    <w:rsid w:val="002A432A"/>
    <w:rsid w:val="002A60A5"/>
    <w:rsid w:val="002B20FA"/>
    <w:rsid w:val="002B23B5"/>
    <w:rsid w:val="002B3039"/>
    <w:rsid w:val="002B44ED"/>
    <w:rsid w:val="002B5E10"/>
    <w:rsid w:val="002B6793"/>
    <w:rsid w:val="002C1906"/>
    <w:rsid w:val="002C2FCA"/>
    <w:rsid w:val="002C396C"/>
    <w:rsid w:val="002C4FCF"/>
    <w:rsid w:val="002C6F9B"/>
    <w:rsid w:val="002C78E6"/>
    <w:rsid w:val="002C7A46"/>
    <w:rsid w:val="002D1F18"/>
    <w:rsid w:val="002D3A75"/>
    <w:rsid w:val="002D3C41"/>
    <w:rsid w:val="002D5E8C"/>
    <w:rsid w:val="002D696E"/>
    <w:rsid w:val="002D7B48"/>
    <w:rsid w:val="002E0897"/>
    <w:rsid w:val="002E108F"/>
    <w:rsid w:val="002E26F2"/>
    <w:rsid w:val="002E3B0F"/>
    <w:rsid w:val="002E3FFE"/>
    <w:rsid w:val="002E416D"/>
    <w:rsid w:val="002E5E24"/>
    <w:rsid w:val="002F0659"/>
    <w:rsid w:val="002F0B48"/>
    <w:rsid w:val="002F1361"/>
    <w:rsid w:val="002F6322"/>
    <w:rsid w:val="002F6D10"/>
    <w:rsid w:val="002F7A1F"/>
    <w:rsid w:val="00300B83"/>
    <w:rsid w:val="00301BC5"/>
    <w:rsid w:val="00302B46"/>
    <w:rsid w:val="0030349C"/>
    <w:rsid w:val="00303B89"/>
    <w:rsid w:val="00303DA4"/>
    <w:rsid w:val="00304EFB"/>
    <w:rsid w:val="0030655D"/>
    <w:rsid w:val="00310D13"/>
    <w:rsid w:val="0031266F"/>
    <w:rsid w:val="0031345F"/>
    <w:rsid w:val="00313B86"/>
    <w:rsid w:val="00314231"/>
    <w:rsid w:val="003156E7"/>
    <w:rsid w:val="00315D40"/>
    <w:rsid w:val="00320282"/>
    <w:rsid w:val="00321706"/>
    <w:rsid w:val="00321A52"/>
    <w:rsid w:val="003223C0"/>
    <w:rsid w:val="0032457E"/>
    <w:rsid w:val="0032469D"/>
    <w:rsid w:val="00324980"/>
    <w:rsid w:val="00325546"/>
    <w:rsid w:val="0032570F"/>
    <w:rsid w:val="0032608A"/>
    <w:rsid w:val="0032655B"/>
    <w:rsid w:val="00327B08"/>
    <w:rsid w:val="003308EB"/>
    <w:rsid w:val="00331631"/>
    <w:rsid w:val="00331733"/>
    <w:rsid w:val="003330BA"/>
    <w:rsid w:val="00333A5D"/>
    <w:rsid w:val="003346F5"/>
    <w:rsid w:val="00334B4A"/>
    <w:rsid w:val="003350E5"/>
    <w:rsid w:val="0033591B"/>
    <w:rsid w:val="00335BE2"/>
    <w:rsid w:val="0033713B"/>
    <w:rsid w:val="00340FEF"/>
    <w:rsid w:val="0034233B"/>
    <w:rsid w:val="0034433E"/>
    <w:rsid w:val="003448B2"/>
    <w:rsid w:val="00344E4A"/>
    <w:rsid w:val="00346748"/>
    <w:rsid w:val="00350EDF"/>
    <w:rsid w:val="003522A4"/>
    <w:rsid w:val="00353C10"/>
    <w:rsid w:val="003550BE"/>
    <w:rsid w:val="00355F40"/>
    <w:rsid w:val="00356F53"/>
    <w:rsid w:val="00357B28"/>
    <w:rsid w:val="00360BE2"/>
    <w:rsid w:val="00360EFC"/>
    <w:rsid w:val="00361939"/>
    <w:rsid w:val="003638AF"/>
    <w:rsid w:val="00363D83"/>
    <w:rsid w:val="00363EF7"/>
    <w:rsid w:val="003650F1"/>
    <w:rsid w:val="0036591D"/>
    <w:rsid w:val="00367EC6"/>
    <w:rsid w:val="0037076B"/>
    <w:rsid w:val="00370C38"/>
    <w:rsid w:val="0037202C"/>
    <w:rsid w:val="003729F7"/>
    <w:rsid w:val="0037339B"/>
    <w:rsid w:val="0037404A"/>
    <w:rsid w:val="003742CB"/>
    <w:rsid w:val="0037504D"/>
    <w:rsid w:val="003755B1"/>
    <w:rsid w:val="00375B55"/>
    <w:rsid w:val="0037619B"/>
    <w:rsid w:val="00381AD8"/>
    <w:rsid w:val="00381CF8"/>
    <w:rsid w:val="00382BB7"/>
    <w:rsid w:val="00384593"/>
    <w:rsid w:val="003859B1"/>
    <w:rsid w:val="003864B4"/>
    <w:rsid w:val="0039111C"/>
    <w:rsid w:val="0039152F"/>
    <w:rsid w:val="00394790"/>
    <w:rsid w:val="00394BB5"/>
    <w:rsid w:val="00395C94"/>
    <w:rsid w:val="003971F1"/>
    <w:rsid w:val="003A001E"/>
    <w:rsid w:val="003A0582"/>
    <w:rsid w:val="003A167F"/>
    <w:rsid w:val="003A16AE"/>
    <w:rsid w:val="003A175C"/>
    <w:rsid w:val="003A1F50"/>
    <w:rsid w:val="003A25ED"/>
    <w:rsid w:val="003A2B6A"/>
    <w:rsid w:val="003A2C51"/>
    <w:rsid w:val="003A680F"/>
    <w:rsid w:val="003A6D2C"/>
    <w:rsid w:val="003A7A01"/>
    <w:rsid w:val="003B0453"/>
    <w:rsid w:val="003B0966"/>
    <w:rsid w:val="003B2571"/>
    <w:rsid w:val="003B48FF"/>
    <w:rsid w:val="003B55CC"/>
    <w:rsid w:val="003B60E4"/>
    <w:rsid w:val="003B648A"/>
    <w:rsid w:val="003C23B1"/>
    <w:rsid w:val="003C2D7B"/>
    <w:rsid w:val="003C383F"/>
    <w:rsid w:val="003C388A"/>
    <w:rsid w:val="003C3AFF"/>
    <w:rsid w:val="003C452B"/>
    <w:rsid w:val="003C5465"/>
    <w:rsid w:val="003C5B9E"/>
    <w:rsid w:val="003C601D"/>
    <w:rsid w:val="003C60D3"/>
    <w:rsid w:val="003C7282"/>
    <w:rsid w:val="003C72EC"/>
    <w:rsid w:val="003C7F92"/>
    <w:rsid w:val="003D0C38"/>
    <w:rsid w:val="003D1551"/>
    <w:rsid w:val="003D1D00"/>
    <w:rsid w:val="003D1F7B"/>
    <w:rsid w:val="003D38E6"/>
    <w:rsid w:val="003D3BF7"/>
    <w:rsid w:val="003D3CA8"/>
    <w:rsid w:val="003D4328"/>
    <w:rsid w:val="003D432B"/>
    <w:rsid w:val="003D552B"/>
    <w:rsid w:val="003D59D8"/>
    <w:rsid w:val="003D70C2"/>
    <w:rsid w:val="003E05D5"/>
    <w:rsid w:val="003E6948"/>
    <w:rsid w:val="003E7B0F"/>
    <w:rsid w:val="003F2DB7"/>
    <w:rsid w:val="003F307D"/>
    <w:rsid w:val="003F3979"/>
    <w:rsid w:val="003F4E77"/>
    <w:rsid w:val="003F5CAA"/>
    <w:rsid w:val="003F6836"/>
    <w:rsid w:val="00401780"/>
    <w:rsid w:val="004017FD"/>
    <w:rsid w:val="00404213"/>
    <w:rsid w:val="0040525B"/>
    <w:rsid w:val="004058B7"/>
    <w:rsid w:val="00406019"/>
    <w:rsid w:val="00406A9A"/>
    <w:rsid w:val="00406B9A"/>
    <w:rsid w:val="00407746"/>
    <w:rsid w:val="0041269F"/>
    <w:rsid w:val="00413276"/>
    <w:rsid w:val="004135D7"/>
    <w:rsid w:val="00413A5A"/>
    <w:rsid w:val="00414183"/>
    <w:rsid w:val="00414EDC"/>
    <w:rsid w:val="00415BE6"/>
    <w:rsid w:val="0041712B"/>
    <w:rsid w:val="004238A7"/>
    <w:rsid w:val="00424CB5"/>
    <w:rsid w:val="00427446"/>
    <w:rsid w:val="004334F9"/>
    <w:rsid w:val="004335EA"/>
    <w:rsid w:val="00433924"/>
    <w:rsid w:val="00434354"/>
    <w:rsid w:val="004349E6"/>
    <w:rsid w:val="00435E48"/>
    <w:rsid w:val="0043780B"/>
    <w:rsid w:val="004443F0"/>
    <w:rsid w:val="00444911"/>
    <w:rsid w:val="004450B8"/>
    <w:rsid w:val="00446408"/>
    <w:rsid w:val="00451929"/>
    <w:rsid w:val="0045213E"/>
    <w:rsid w:val="00455222"/>
    <w:rsid w:val="004569D5"/>
    <w:rsid w:val="00456B67"/>
    <w:rsid w:val="00457092"/>
    <w:rsid w:val="00460F8C"/>
    <w:rsid w:val="00463F7B"/>
    <w:rsid w:val="004669B0"/>
    <w:rsid w:val="00466E8F"/>
    <w:rsid w:val="00467FDF"/>
    <w:rsid w:val="004708B9"/>
    <w:rsid w:val="00471003"/>
    <w:rsid w:val="0047267F"/>
    <w:rsid w:val="00473442"/>
    <w:rsid w:val="0047345E"/>
    <w:rsid w:val="00473C19"/>
    <w:rsid w:val="0047478E"/>
    <w:rsid w:val="0047555D"/>
    <w:rsid w:val="00477AC2"/>
    <w:rsid w:val="004809A4"/>
    <w:rsid w:val="00481113"/>
    <w:rsid w:val="004819ED"/>
    <w:rsid w:val="0048242B"/>
    <w:rsid w:val="004825A8"/>
    <w:rsid w:val="0048372E"/>
    <w:rsid w:val="00483BB7"/>
    <w:rsid w:val="00484369"/>
    <w:rsid w:val="00484BE3"/>
    <w:rsid w:val="0048680F"/>
    <w:rsid w:val="00486D6D"/>
    <w:rsid w:val="00487B7C"/>
    <w:rsid w:val="00487F7F"/>
    <w:rsid w:val="00490778"/>
    <w:rsid w:val="00490800"/>
    <w:rsid w:val="004909B6"/>
    <w:rsid w:val="0049227F"/>
    <w:rsid w:val="00493600"/>
    <w:rsid w:val="004937F9"/>
    <w:rsid w:val="0049409A"/>
    <w:rsid w:val="00495E4D"/>
    <w:rsid w:val="00496003"/>
    <w:rsid w:val="0049611A"/>
    <w:rsid w:val="004966B1"/>
    <w:rsid w:val="00496B5C"/>
    <w:rsid w:val="00497009"/>
    <w:rsid w:val="0049714F"/>
    <w:rsid w:val="00497D0A"/>
    <w:rsid w:val="004A06C1"/>
    <w:rsid w:val="004A1092"/>
    <w:rsid w:val="004A19AD"/>
    <w:rsid w:val="004A2B60"/>
    <w:rsid w:val="004A2EC0"/>
    <w:rsid w:val="004A363C"/>
    <w:rsid w:val="004A4EB9"/>
    <w:rsid w:val="004A5111"/>
    <w:rsid w:val="004B0AED"/>
    <w:rsid w:val="004B107E"/>
    <w:rsid w:val="004B1966"/>
    <w:rsid w:val="004B3191"/>
    <w:rsid w:val="004B4F7D"/>
    <w:rsid w:val="004B68C4"/>
    <w:rsid w:val="004B69DC"/>
    <w:rsid w:val="004B71F0"/>
    <w:rsid w:val="004C029D"/>
    <w:rsid w:val="004C140E"/>
    <w:rsid w:val="004C1B4A"/>
    <w:rsid w:val="004C303B"/>
    <w:rsid w:val="004C4248"/>
    <w:rsid w:val="004C4460"/>
    <w:rsid w:val="004C4A54"/>
    <w:rsid w:val="004C4A66"/>
    <w:rsid w:val="004C4A8B"/>
    <w:rsid w:val="004C6FF0"/>
    <w:rsid w:val="004D03BE"/>
    <w:rsid w:val="004D131A"/>
    <w:rsid w:val="004D1EC1"/>
    <w:rsid w:val="004D271C"/>
    <w:rsid w:val="004D2C3E"/>
    <w:rsid w:val="004D2D91"/>
    <w:rsid w:val="004D4B0C"/>
    <w:rsid w:val="004D7BCC"/>
    <w:rsid w:val="004D7CDA"/>
    <w:rsid w:val="004E07EF"/>
    <w:rsid w:val="004E111C"/>
    <w:rsid w:val="004E16A4"/>
    <w:rsid w:val="004E537F"/>
    <w:rsid w:val="004E58F3"/>
    <w:rsid w:val="004E645A"/>
    <w:rsid w:val="004E7875"/>
    <w:rsid w:val="004F0879"/>
    <w:rsid w:val="004F1B26"/>
    <w:rsid w:val="004F1E73"/>
    <w:rsid w:val="004F4CB6"/>
    <w:rsid w:val="004F588E"/>
    <w:rsid w:val="004F7FD7"/>
    <w:rsid w:val="00500272"/>
    <w:rsid w:val="00500B8E"/>
    <w:rsid w:val="00504484"/>
    <w:rsid w:val="00504AED"/>
    <w:rsid w:val="00506E41"/>
    <w:rsid w:val="005125BB"/>
    <w:rsid w:val="00521849"/>
    <w:rsid w:val="00522ABF"/>
    <w:rsid w:val="005237FD"/>
    <w:rsid w:val="005253A4"/>
    <w:rsid w:val="005259E5"/>
    <w:rsid w:val="005262CC"/>
    <w:rsid w:val="005265DF"/>
    <w:rsid w:val="0053040E"/>
    <w:rsid w:val="00530607"/>
    <w:rsid w:val="00532FB6"/>
    <w:rsid w:val="0053445A"/>
    <w:rsid w:val="00536E7C"/>
    <w:rsid w:val="00542B93"/>
    <w:rsid w:val="005433F6"/>
    <w:rsid w:val="00546FE2"/>
    <w:rsid w:val="00547B27"/>
    <w:rsid w:val="00547DF9"/>
    <w:rsid w:val="00550F1C"/>
    <w:rsid w:val="00550F35"/>
    <w:rsid w:val="005567E6"/>
    <w:rsid w:val="005568B8"/>
    <w:rsid w:val="00557120"/>
    <w:rsid w:val="005610ED"/>
    <w:rsid w:val="00562CAE"/>
    <w:rsid w:val="00566726"/>
    <w:rsid w:val="00566854"/>
    <w:rsid w:val="0057104C"/>
    <w:rsid w:val="005717D1"/>
    <w:rsid w:val="005732AB"/>
    <w:rsid w:val="0057359F"/>
    <w:rsid w:val="00573903"/>
    <w:rsid w:val="005739BC"/>
    <w:rsid w:val="00573A09"/>
    <w:rsid w:val="00575D55"/>
    <w:rsid w:val="0057693A"/>
    <w:rsid w:val="00576F62"/>
    <w:rsid w:val="00577D0A"/>
    <w:rsid w:val="00577DA5"/>
    <w:rsid w:val="00581B6A"/>
    <w:rsid w:val="00584978"/>
    <w:rsid w:val="005855C6"/>
    <w:rsid w:val="005931F0"/>
    <w:rsid w:val="005939C5"/>
    <w:rsid w:val="005939D5"/>
    <w:rsid w:val="0059571F"/>
    <w:rsid w:val="00596E07"/>
    <w:rsid w:val="00597AB7"/>
    <w:rsid w:val="005A0CFB"/>
    <w:rsid w:val="005A2C0F"/>
    <w:rsid w:val="005A2DCB"/>
    <w:rsid w:val="005A2F2B"/>
    <w:rsid w:val="005A3999"/>
    <w:rsid w:val="005A5D28"/>
    <w:rsid w:val="005A60F1"/>
    <w:rsid w:val="005A799C"/>
    <w:rsid w:val="005A7A78"/>
    <w:rsid w:val="005B1584"/>
    <w:rsid w:val="005B35CF"/>
    <w:rsid w:val="005B5C9F"/>
    <w:rsid w:val="005B6236"/>
    <w:rsid w:val="005B7608"/>
    <w:rsid w:val="005B764D"/>
    <w:rsid w:val="005C0A57"/>
    <w:rsid w:val="005C17C1"/>
    <w:rsid w:val="005C1969"/>
    <w:rsid w:val="005C3033"/>
    <w:rsid w:val="005C42C8"/>
    <w:rsid w:val="005C5C97"/>
    <w:rsid w:val="005C61B0"/>
    <w:rsid w:val="005C6835"/>
    <w:rsid w:val="005C7337"/>
    <w:rsid w:val="005C7441"/>
    <w:rsid w:val="005D0998"/>
    <w:rsid w:val="005D16B7"/>
    <w:rsid w:val="005D225A"/>
    <w:rsid w:val="005D2BB7"/>
    <w:rsid w:val="005D54EA"/>
    <w:rsid w:val="005D710B"/>
    <w:rsid w:val="005E0777"/>
    <w:rsid w:val="005E0BBD"/>
    <w:rsid w:val="005E0BE9"/>
    <w:rsid w:val="005E1059"/>
    <w:rsid w:val="005E1A7C"/>
    <w:rsid w:val="005E30A3"/>
    <w:rsid w:val="005E38C3"/>
    <w:rsid w:val="005E433C"/>
    <w:rsid w:val="005E58D7"/>
    <w:rsid w:val="005E5B03"/>
    <w:rsid w:val="005E6E28"/>
    <w:rsid w:val="005E6E99"/>
    <w:rsid w:val="005F26F0"/>
    <w:rsid w:val="005F3004"/>
    <w:rsid w:val="005F3B78"/>
    <w:rsid w:val="006010CF"/>
    <w:rsid w:val="00601399"/>
    <w:rsid w:val="006031E4"/>
    <w:rsid w:val="0060548D"/>
    <w:rsid w:val="0060624D"/>
    <w:rsid w:val="00607170"/>
    <w:rsid w:val="00610D62"/>
    <w:rsid w:val="0061100D"/>
    <w:rsid w:val="00612124"/>
    <w:rsid w:val="00613259"/>
    <w:rsid w:val="006151BD"/>
    <w:rsid w:val="00615266"/>
    <w:rsid w:val="0061629E"/>
    <w:rsid w:val="00620C70"/>
    <w:rsid w:val="0062211B"/>
    <w:rsid w:val="0062459A"/>
    <w:rsid w:val="006268D7"/>
    <w:rsid w:val="00630BD3"/>
    <w:rsid w:val="00630F23"/>
    <w:rsid w:val="00632408"/>
    <w:rsid w:val="00635860"/>
    <w:rsid w:val="006369AB"/>
    <w:rsid w:val="006378D6"/>
    <w:rsid w:val="00641B7D"/>
    <w:rsid w:val="00641E36"/>
    <w:rsid w:val="00643144"/>
    <w:rsid w:val="006447D4"/>
    <w:rsid w:val="00644A6C"/>
    <w:rsid w:val="00644D43"/>
    <w:rsid w:val="00645708"/>
    <w:rsid w:val="006458D4"/>
    <w:rsid w:val="00646388"/>
    <w:rsid w:val="00650341"/>
    <w:rsid w:val="006511A4"/>
    <w:rsid w:val="006518F9"/>
    <w:rsid w:val="00651D38"/>
    <w:rsid w:val="006567B5"/>
    <w:rsid w:val="00656CDF"/>
    <w:rsid w:val="00657CA5"/>
    <w:rsid w:val="0066136F"/>
    <w:rsid w:val="00661ACD"/>
    <w:rsid w:val="00661EA7"/>
    <w:rsid w:val="006621C1"/>
    <w:rsid w:val="0066289C"/>
    <w:rsid w:val="00663349"/>
    <w:rsid w:val="006645F1"/>
    <w:rsid w:val="00664C32"/>
    <w:rsid w:val="00667922"/>
    <w:rsid w:val="00670FBC"/>
    <w:rsid w:val="006718D4"/>
    <w:rsid w:val="00673327"/>
    <w:rsid w:val="00677EDF"/>
    <w:rsid w:val="00680E9B"/>
    <w:rsid w:val="00680F95"/>
    <w:rsid w:val="0068190E"/>
    <w:rsid w:val="00681E4B"/>
    <w:rsid w:val="00681F20"/>
    <w:rsid w:val="00682210"/>
    <w:rsid w:val="00682CE0"/>
    <w:rsid w:val="006837A8"/>
    <w:rsid w:val="006839A7"/>
    <w:rsid w:val="006841C1"/>
    <w:rsid w:val="006849E5"/>
    <w:rsid w:val="00686541"/>
    <w:rsid w:val="0068666A"/>
    <w:rsid w:val="00687210"/>
    <w:rsid w:val="00687CF9"/>
    <w:rsid w:val="00691E38"/>
    <w:rsid w:val="00692277"/>
    <w:rsid w:val="00693659"/>
    <w:rsid w:val="00693942"/>
    <w:rsid w:val="006972F1"/>
    <w:rsid w:val="006A0126"/>
    <w:rsid w:val="006A0FC1"/>
    <w:rsid w:val="006A32E8"/>
    <w:rsid w:val="006A4337"/>
    <w:rsid w:val="006A46A1"/>
    <w:rsid w:val="006A61CE"/>
    <w:rsid w:val="006A749D"/>
    <w:rsid w:val="006B08A3"/>
    <w:rsid w:val="006B1B73"/>
    <w:rsid w:val="006B1BB0"/>
    <w:rsid w:val="006B250F"/>
    <w:rsid w:val="006B42CF"/>
    <w:rsid w:val="006B64B5"/>
    <w:rsid w:val="006B71C4"/>
    <w:rsid w:val="006C0BD4"/>
    <w:rsid w:val="006C1792"/>
    <w:rsid w:val="006C2C15"/>
    <w:rsid w:val="006C3110"/>
    <w:rsid w:val="006C427D"/>
    <w:rsid w:val="006C42A8"/>
    <w:rsid w:val="006C4A2F"/>
    <w:rsid w:val="006C5ABA"/>
    <w:rsid w:val="006C609C"/>
    <w:rsid w:val="006C6DA8"/>
    <w:rsid w:val="006C779F"/>
    <w:rsid w:val="006D0538"/>
    <w:rsid w:val="006D4037"/>
    <w:rsid w:val="006D4050"/>
    <w:rsid w:val="006D5418"/>
    <w:rsid w:val="006D56C1"/>
    <w:rsid w:val="006D631F"/>
    <w:rsid w:val="006E0757"/>
    <w:rsid w:val="006E3A6E"/>
    <w:rsid w:val="006E5EAC"/>
    <w:rsid w:val="006E6317"/>
    <w:rsid w:val="006F3A06"/>
    <w:rsid w:val="006F43A2"/>
    <w:rsid w:val="006F4E7F"/>
    <w:rsid w:val="006F4F70"/>
    <w:rsid w:val="006F545E"/>
    <w:rsid w:val="006F5925"/>
    <w:rsid w:val="006F62E0"/>
    <w:rsid w:val="006F6F33"/>
    <w:rsid w:val="007007B3"/>
    <w:rsid w:val="0070155B"/>
    <w:rsid w:val="00701E0F"/>
    <w:rsid w:val="007026C0"/>
    <w:rsid w:val="00703635"/>
    <w:rsid w:val="00703754"/>
    <w:rsid w:val="007037AF"/>
    <w:rsid w:val="007044B4"/>
    <w:rsid w:val="007044B5"/>
    <w:rsid w:val="00706103"/>
    <w:rsid w:val="0070620A"/>
    <w:rsid w:val="00706839"/>
    <w:rsid w:val="00706CD9"/>
    <w:rsid w:val="00706ED0"/>
    <w:rsid w:val="007071BF"/>
    <w:rsid w:val="0071367D"/>
    <w:rsid w:val="00716B06"/>
    <w:rsid w:val="00716D9A"/>
    <w:rsid w:val="0071794C"/>
    <w:rsid w:val="00720C0C"/>
    <w:rsid w:val="00723812"/>
    <w:rsid w:val="00724130"/>
    <w:rsid w:val="00724534"/>
    <w:rsid w:val="007255A5"/>
    <w:rsid w:val="007261FA"/>
    <w:rsid w:val="0073143B"/>
    <w:rsid w:val="0073156C"/>
    <w:rsid w:val="007338DD"/>
    <w:rsid w:val="007340DE"/>
    <w:rsid w:val="00734BFE"/>
    <w:rsid w:val="00736DBE"/>
    <w:rsid w:val="0073711C"/>
    <w:rsid w:val="00737830"/>
    <w:rsid w:val="00740C66"/>
    <w:rsid w:val="00742925"/>
    <w:rsid w:val="00742C18"/>
    <w:rsid w:val="0074306C"/>
    <w:rsid w:val="007438DD"/>
    <w:rsid w:val="00746BCA"/>
    <w:rsid w:val="00746E56"/>
    <w:rsid w:val="007514F3"/>
    <w:rsid w:val="00752389"/>
    <w:rsid w:val="00752BC4"/>
    <w:rsid w:val="0075308F"/>
    <w:rsid w:val="00754AE2"/>
    <w:rsid w:val="0075562C"/>
    <w:rsid w:val="00756FA5"/>
    <w:rsid w:val="00761779"/>
    <w:rsid w:val="00765904"/>
    <w:rsid w:val="007679F2"/>
    <w:rsid w:val="00767E55"/>
    <w:rsid w:val="007705C7"/>
    <w:rsid w:val="007706BF"/>
    <w:rsid w:val="00771A7E"/>
    <w:rsid w:val="0077211B"/>
    <w:rsid w:val="0077236B"/>
    <w:rsid w:val="00772A23"/>
    <w:rsid w:val="00774F71"/>
    <w:rsid w:val="00775D9F"/>
    <w:rsid w:val="007765B8"/>
    <w:rsid w:val="00777982"/>
    <w:rsid w:val="007802F0"/>
    <w:rsid w:val="00781966"/>
    <w:rsid w:val="00785ACC"/>
    <w:rsid w:val="00791BF9"/>
    <w:rsid w:val="0079268C"/>
    <w:rsid w:val="00792CBB"/>
    <w:rsid w:val="00792CF8"/>
    <w:rsid w:val="007932E9"/>
    <w:rsid w:val="00793872"/>
    <w:rsid w:val="007964EF"/>
    <w:rsid w:val="007973CE"/>
    <w:rsid w:val="00797634"/>
    <w:rsid w:val="007A39F6"/>
    <w:rsid w:val="007A3CCE"/>
    <w:rsid w:val="007A44B0"/>
    <w:rsid w:val="007A50D2"/>
    <w:rsid w:val="007A63DE"/>
    <w:rsid w:val="007A6D2F"/>
    <w:rsid w:val="007A6F29"/>
    <w:rsid w:val="007A73B4"/>
    <w:rsid w:val="007A744F"/>
    <w:rsid w:val="007B0136"/>
    <w:rsid w:val="007B0D95"/>
    <w:rsid w:val="007B1276"/>
    <w:rsid w:val="007B1932"/>
    <w:rsid w:val="007B25B5"/>
    <w:rsid w:val="007B32B3"/>
    <w:rsid w:val="007B33E2"/>
    <w:rsid w:val="007B6AA9"/>
    <w:rsid w:val="007B78B2"/>
    <w:rsid w:val="007B7DAF"/>
    <w:rsid w:val="007C0DA8"/>
    <w:rsid w:val="007C17E9"/>
    <w:rsid w:val="007C1812"/>
    <w:rsid w:val="007C46BF"/>
    <w:rsid w:val="007C7181"/>
    <w:rsid w:val="007C752A"/>
    <w:rsid w:val="007D11B0"/>
    <w:rsid w:val="007D2C00"/>
    <w:rsid w:val="007D32B9"/>
    <w:rsid w:val="007D5359"/>
    <w:rsid w:val="007E1C84"/>
    <w:rsid w:val="007E3858"/>
    <w:rsid w:val="007E3C6C"/>
    <w:rsid w:val="007E44D5"/>
    <w:rsid w:val="007E465C"/>
    <w:rsid w:val="007E662B"/>
    <w:rsid w:val="007E6C1A"/>
    <w:rsid w:val="007E6E82"/>
    <w:rsid w:val="007F0FD7"/>
    <w:rsid w:val="007F1498"/>
    <w:rsid w:val="007F1A8B"/>
    <w:rsid w:val="007F2BDC"/>
    <w:rsid w:val="007F467A"/>
    <w:rsid w:val="007F484D"/>
    <w:rsid w:val="007F52E4"/>
    <w:rsid w:val="007F6FF2"/>
    <w:rsid w:val="0080005D"/>
    <w:rsid w:val="00800626"/>
    <w:rsid w:val="008018C7"/>
    <w:rsid w:val="00801E36"/>
    <w:rsid w:val="00803106"/>
    <w:rsid w:val="00804255"/>
    <w:rsid w:val="00804F5E"/>
    <w:rsid w:val="00805B87"/>
    <w:rsid w:val="00806429"/>
    <w:rsid w:val="008066F7"/>
    <w:rsid w:val="00807421"/>
    <w:rsid w:val="00807CE2"/>
    <w:rsid w:val="00810D04"/>
    <w:rsid w:val="00811975"/>
    <w:rsid w:val="008140D9"/>
    <w:rsid w:val="00814B16"/>
    <w:rsid w:val="00816DDA"/>
    <w:rsid w:val="00820B40"/>
    <w:rsid w:val="00821159"/>
    <w:rsid w:val="00821C93"/>
    <w:rsid w:val="008223DC"/>
    <w:rsid w:val="00822F3F"/>
    <w:rsid w:val="008235A6"/>
    <w:rsid w:val="00825150"/>
    <w:rsid w:val="008260EA"/>
    <w:rsid w:val="008266E6"/>
    <w:rsid w:val="00826AAC"/>
    <w:rsid w:val="00826F72"/>
    <w:rsid w:val="00827890"/>
    <w:rsid w:val="00832FBE"/>
    <w:rsid w:val="00834122"/>
    <w:rsid w:val="00834B9A"/>
    <w:rsid w:val="00836A32"/>
    <w:rsid w:val="00837E78"/>
    <w:rsid w:val="00841120"/>
    <w:rsid w:val="0084456A"/>
    <w:rsid w:val="0084694F"/>
    <w:rsid w:val="0085041B"/>
    <w:rsid w:val="00852A13"/>
    <w:rsid w:val="00852F72"/>
    <w:rsid w:val="0085380B"/>
    <w:rsid w:val="0085410E"/>
    <w:rsid w:val="00854A01"/>
    <w:rsid w:val="00856DDF"/>
    <w:rsid w:val="0085731B"/>
    <w:rsid w:val="008573B3"/>
    <w:rsid w:val="0086196C"/>
    <w:rsid w:val="00863C38"/>
    <w:rsid w:val="00864178"/>
    <w:rsid w:val="0086528D"/>
    <w:rsid w:val="0086540B"/>
    <w:rsid w:val="00867897"/>
    <w:rsid w:val="008702A4"/>
    <w:rsid w:val="00870E28"/>
    <w:rsid w:val="00871625"/>
    <w:rsid w:val="008733F6"/>
    <w:rsid w:val="00873BC9"/>
    <w:rsid w:val="00873E7A"/>
    <w:rsid w:val="00873F21"/>
    <w:rsid w:val="00875177"/>
    <w:rsid w:val="0087601A"/>
    <w:rsid w:val="00877342"/>
    <w:rsid w:val="008816DE"/>
    <w:rsid w:val="00881799"/>
    <w:rsid w:val="008826E9"/>
    <w:rsid w:val="00882991"/>
    <w:rsid w:val="00884CAE"/>
    <w:rsid w:val="00887CA2"/>
    <w:rsid w:val="00892418"/>
    <w:rsid w:val="00892905"/>
    <w:rsid w:val="00892F7A"/>
    <w:rsid w:val="00895786"/>
    <w:rsid w:val="00897A61"/>
    <w:rsid w:val="008A033F"/>
    <w:rsid w:val="008A05D1"/>
    <w:rsid w:val="008A0984"/>
    <w:rsid w:val="008A16AA"/>
    <w:rsid w:val="008A3408"/>
    <w:rsid w:val="008A4485"/>
    <w:rsid w:val="008A45AE"/>
    <w:rsid w:val="008A53FA"/>
    <w:rsid w:val="008A63B5"/>
    <w:rsid w:val="008A7217"/>
    <w:rsid w:val="008B40F8"/>
    <w:rsid w:val="008B4741"/>
    <w:rsid w:val="008B4E1E"/>
    <w:rsid w:val="008B5054"/>
    <w:rsid w:val="008B6EB6"/>
    <w:rsid w:val="008B6EE9"/>
    <w:rsid w:val="008C212E"/>
    <w:rsid w:val="008C315A"/>
    <w:rsid w:val="008C3362"/>
    <w:rsid w:val="008C4E57"/>
    <w:rsid w:val="008C4EE1"/>
    <w:rsid w:val="008C6464"/>
    <w:rsid w:val="008C6677"/>
    <w:rsid w:val="008C697C"/>
    <w:rsid w:val="008D221F"/>
    <w:rsid w:val="008D3973"/>
    <w:rsid w:val="008D3F35"/>
    <w:rsid w:val="008D4E77"/>
    <w:rsid w:val="008E1534"/>
    <w:rsid w:val="008E43C6"/>
    <w:rsid w:val="008E5704"/>
    <w:rsid w:val="008E6206"/>
    <w:rsid w:val="008E779F"/>
    <w:rsid w:val="008E7D70"/>
    <w:rsid w:val="008F0610"/>
    <w:rsid w:val="008F3376"/>
    <w:rsid w:val="008F37CE"/>
    <w:rsid w:val="008F77BC"/>
    <w:rsid w:val="009006BB"/>
    <w:rsid w:val="00901EFF"/>
    <w:rsid w:val="00904E2E"/>
    <w:rsid w:val="00906334"/>
    <w:rsid w:val="0090790F"/>
    <w:rsid w:val="00912142"/>
    <w:rsid w:val="00914352"/>
    <w:rsid w:val="00915D16"/>
    <w:rsid w:val="009162C1"/>
    <w:rsid w:val="00922090"/>
    <w:rsid w:val="00922640"/>
    <w:rsid w:val="00923C04"/>
    <w:rsid w:val="00923E4A"/>
    <w:rsid w:val="009246DF"/>
    <w:rsid w:val="0092584A"/>
    <w:rsid w:val="00925A81"/>
    <w:rsid w:val="00926282"/>
    <w:rsid w:val="00926A69"/>
    <w:rsid w:val="00927843"/>
    <w:rsid w:val="00931510"/>
    <w:rsid w:val="009332DD"/>
    <w:rsid w:val="00934083"/>
    <w:rsid w:val="0093469A"/>
    <w:rsid w:val="00934D3B"/>
    <w:rsid w:val="00935CD7"/>
    <w:rsid w:val="0093749B"/>
    <w:rsid w:val="00941405"/>
    <w:rsid w:val="00941EF2"/>
    <w:rsid w:val="0094312F"/>
    <w:rsid w:val="00944956"/>
    <w:rsid w:val="00944A0D"/>
    <w:rsid w:val="00945E90"/>
    <w:rsid w:val="00946436"/>
    <w:rsid w:val="0095103B"/>
    <w:rsid w:val="009511EE"/>
    <w:rsid w:val="009523D6"/>
    <w:rsid w:val="00952ED5"/>
    <w:rsid w:val="009535F7"/>
    <w:rsid w:val="00957A83"/>
    <w:rsid w:val="009603CF"/>
    <w:rsid w:val="0096046E"/>
    <w:rsid w:val="00961FB7"/>
    <w:rsid w:val="00962CB2"/>
    <w:rsid w:val="00963C1E"/>
    <w:rsid w:val="009640CB"/>
    <w:rsid w:val="00964ECD"/>
    <w:rsid w:val="0096552F"/>
    <w:rsid w:val="0096592C"/>
    <w:rsid w:val="00966565"/>
    <w:rsid w:val="0097125C"/>
    <w:rsid w:val="009713B6"/>
    <w:rsid w:val="00971662"/>
    <w:rsid w:val="00972540"/>
    <w:rsid w:val="009759B8"/>
    <w:rsid w:val="00980735"/>
    <w:rsid w:val="00981A67"/>
    <w:rsid w:val="00982A3D"/>
    <w:rsid w:val="00982E53"/>
    <w:rsid w:val="009836E5"/>
    <w:rsid w:val="00984E09"/>
    <w:rsid w:val="00986355"/>
    <w:rsid w:val="00986AAB"/>
    <w:rsid w:val="00987361"/>
    <w:rsid w:val="0099009E"/>
    <w:rsid w:val="00990814"/>
    <w:rsid w:val="00990922"/>
    <w:rsid w:val="00990FF0"/>
    <w:rsid w:val="00992B08"/>
    <w:rsid w:val="00995131"/>
    <w:rsid w:val="00995210"/>
    <w:rsid w:val="00995CB2"/>
    <w:rsid w:val="00996B39"/>
    <w:rsid w:val="0099753D"/>
    <w:rsid w:val="00997E1F"/>
    <w:rsid w:val="009A1BF2"/>
    <w:rsid w:val="009A1C5D"/>
    <w:rsid w:val="009A203D"/>
    <w:rsid w:val="009A275E"/>
    <w:rsid w:val="009A289E"/>
    <w:rsid w:val="009A3CAC"/>
    <w:rsid w:val="009A4081"/>
    <w:rsid w:val="009A6C83"/>
    <w:rsid w:val="009A74A1"/>
    <w:rsid w:val="009B13DF"/>
    <w:rsid w:val="009B1A92"/>
    <w:rsid w:val="009B2537"/>
    <w:rsid w:val="009B32FE"/>
    <w:rsid w:val="009B3C2E"/>
    <w:rsid w:val="009B5A2F"/>
    <w:rsid w:val="009B5F3B"/>
    <w:rsid w:val="009B7A39"/>
    <w:rsid w:val="009C0179"/>
    <w:rsid w:val="009C0C1B"/>
    <w:rsid w:val="009C16A0"/>
    <w:rsid w:val="009C37F7"/>
    <w:rsid w:val="009C532F"/>
    <w:rsid w:val="009C5782"/>
    <w:rsid w:val="009D0B85"/>
    <w:rsid w:val="009D18ED"/>
    <w:rsid w:val="009D21CF"/>
    <w:rsid w:val="009D31C8"/>
    <w:rsid w:val="009D3C0D"/>
    <w:rsid w:val="009E07B9"/>
    <w:rsid w:val="009E459F"/>
    <w:rsid w:val="009F1352"/>
    <w:rsid w:val="009F17EB"/>
    <w:rsid w:val="009F48AB"/>
    <w:rsid w:val="009F6951"/>
    <w:rsid w:val="009F7CC2"/>
    <w:rsid w:val="00A01358"/>
    <w:rsid w:val="00A016B7"/>
    <w:rsid w:val="00A03CD7"/>
    <w:rsid w:val="00A05252"/>
    <w:rsid w:val="00A0578B"/>
    <w:rsid w:val="00A05839"/>
    <w:rsid w:val="00A064CF"/>
    <w:rsid w:val="00A06A67"/>
    <w:rsid w:val="00A07BDC"/>
    <w:rsid w:val="00A104A4"/>
    <w:rsid w:val="00A10D56"/>
    <w:rsid w:val="00A11395"/>
    <w:rsid w:val="00A12A26"/>
    <w:rsid w:val="00A136E9"/>
    <w:rsid w:val="00A13922"/>
    <w:rsid w:val="00A1745A"/>
    <w:rsid w:val="00A200BB"/>
    <w:rsid w:val="00A2149D"/>
    <w:rsid w:val="00A25D01"/>
    <w:rsid w:val="00A268A2"/>
    <w:rsid w:val="00A2751D"/>
    <w:rsid w:val="00A3639C"/>
    <w:rsid w:val="00A36AED"/>
    <w:rsid w:val="00A4085E"/>
    <w:rsid w:val="00A4170D"/>
    <w:rsid w:val="00A43896"/>
    <w:rsid w:val="00A44AED"/>
    <w:rsid w:val="00A45CF4"/>
    <w:rsid w:val="00A51043"/>
    <w:rsid w:val="00A51C13"/>
    <w:rsid w:val="00A5749F"/>
    <w:rsid w:val="00A57B93"/>
    <w:rsid w:val="00A60C53"/>
    <w:rsid w:val="00A612C0"/>
    <w:rsid w:val="00A61594"/>
    <w:rsid w:val="00A63893"/>
    <w:rsid w:val="00A63C0A"/>
    <w:rsid w:val="00A669AB"/>
    <w:rsid w:val="00A672BB"/>
    <w:rsid w:val="00A70B7B"/>
    <w:rsid w:val="00A70C0B"/>
    <w:rsid w:val="00A71112"/>
    <w:rsid w:val="00A7240A"/>
    <w:rsid w:val="00A726EA"/>
    <w:rsid w:val="00A7336E"/>
    <w:rsid w:val="00A75D04"/>
    <w:rsid w:val="00A807A3"/>
    <w:rsid w:val="00A80A4D"/>
    <w:rsid w:val="00A80D2A"/>
    <w:rsid w:val="00A80DCC"/>
    <w:rsid w:val="00A82BE4"/>
    <w:rsid w:val="00A83094"/>
    <w:rsid w:val="00A83CCD"/>
    <w:rsid w:val="00A8465D"/>
    <w:rsid w:val="00A85726"/>
    <w:rsid w:val="00A9108D"/>
    <w:rsid w:val="00A9227C"/>
    <w:rsid w:val="00A92EEA"/>
    <w:rsid w:val="00A969E1"/>
    <w:rsid w:val="00A96D1A"/>
    <w:rsid w:val="00A97837"/>
    <w:rsid w:val="00AA063F"/>
    <w:rsid w:val="00AA2AEE"/>
    <w:rsid w:val="00AA3F78"/>
    <w:rsid w:val="00AA500D"/>
    <w:rsid w:val="00AA51FB"/>
    <w:rsid w:val="00AB1321"/>
    <w:rsid w:val="00AB1F7E"/>
    <w:rsid w:val="00AB3D26"/>
    <w:rsid w:val="00AB43F5"/>
    <w:rsid w:val="00AB4AC8"/>
    <w:rsid w:val="00AB557B"/>
    <w:rsid w:val="00AC3177"/>
    <w:rsid w:val="00AC3338"/>
    <w:rsid w:val="00AC4C84"/>
    <w:rsid w:val="00AC5B1C"/>
    <w:rsid w:val="00AC602A"/>
    <w:rsid w:val="00AC73A2"/>
    <w:rsid w:val="00AC777B"/>
    <w:rsid w:val="00AC7FB6"/>
    <w:rsid w:val="00AD0464"/>
    <w:rsid w:val="00AD20B6"/>
    <w:rsid w:val="00AD21EF"/>
    <w:rsid w:val="00AD3571"/>
    <w:rsid w:val="00AD3D45"/>
    <w:rsid w:val="00AD5898"/>
    <w:rsid w:val="00AD631E"/>
    <w:rsid w:val="00AD673E"/>
    <w:rsid w:val="00AD7017"/>
    <w:rsid w:val="00AD7DA6"/>
    <w:rsid w:val="00AE0291"/>
    <w:rsid w:val="00AE08E5"/>
    <w:rsid w:val="00AE14FA"/>
    <w:rsid w:val="00AE1AF4"/>
    <w:rsid w:val="00AE2F7D"/>
    <w:rsid w:val="00AE325F"/>
    <w:rsid w:val="00AE360F"/>
    <w:rsid w:val="00AE3EFE"/>
    <w:rsid w:val="00AE4074"/>
    <w:rsid w:val="00AE471C"/>
    <w:rsid w:val="00AE47EC"/>
    <w:rsid w:val="00AE627C"/>
    <w:rsid w:val="00AE67F5"/>
    <w:rsid w:val="00AF0302"/>
    <w:rsid w:val="00AF1694"/>
    <w:rsid w:val="00AF2256"/>
    <w:rsid w:val="00AF3F67"/>
    <w:rsid w:val="00AF4725"/>
    <w:rsid w:val="00AF50C7"/>
    <w:rsid w:val="00AF5284"/>
    <w:rsid w:val="00AF62A5"/>
    <w:rsid w:val="00AF6AB3"/>
    <w:rsid w:val="00B04BD6"/>
    <w:rsid w:val="00B0503F"/>
    <w:rsid w:val="00B057AF"/>
    <w:rsid w:val="00B057B8"/>
    <w:rsid w:val="00B05915"/>
    <w:rsid w:val="00B10945"/>
    <w:rsid w:val="00B2093D"/>
    <w:rsid w:val="00B20BBC"/>
    <w:rsid w:val="00B20C08"/>
    <w:rsid w:val="00B21F96"/>
    <w:rsid w:val="00B2317A"/>
    <w:rsid w:val="00B23EA0"/>
    <w:rsid w:val="00B240DB"/>
    <w:rsid w:val="00B2441B"/>
    <w:rsid w:val="00B2477D"/>
    <w:rsid w:val="00B26016"/>
    <w:rsid w:val="00B26675"/>
    <w:rsid w:val="00B277F9"/>
    <w:rsid w:val="00B31471"/>
    <w:rsid w:val="00B33B12"/>
    <w:rsid w:val="00B33F4E"/>
    <w:rsid w:val="00B40CAC"/>
    <w:rsid w:val="00B41474"/>
    <w:rsid w:val="00B4282A"/>
    <w:rsid w:val="00B42D3F"/>
    <w:rsid w:val="00B451D6"/>
    <w:rsid w:val="00B459D2"/>
    <w:rsid w:val="00B5044B"/>
    <w:rsid w:val="00B51718"/>
    <w:rsid w:val="00B520A6"/>
    <w:rsid w:val="00B522A6"/>
    <w:rsid w:val="00B53FE2"/>
    <w:rsid w:val="00B5456E"/>
    <w:rsid w:val="00B54D22"/>
    <w:rsid w:val="00B55CB9"/>
    <w:rsid w:val="00B63B9D"/>
    <w:rsid w:val="00B65E15"/>
    <w:rsid w:val="00B709B9"/>
    <w:rsid w:val="00B713D7"/>
    <w:rsid w:val="00B71BDB"/>
    <w:rsid w:val="00B71E08"/>
    <w:rsid w:val="00B74C4B"/>
    <w:rsid w:val="00B75230"/>
    <w:rsid w:val="00B75525"/>
    <w:rsid w:val="00B7661C"/>
    <w:rsid w:val="00B76640"/>
    <w:rsid w:val="00B777DD"/>
    <w:rsid w:val="00B7786D"/>
    <w:rsid w:val="00B80799"/>
    <w:rsid w:val="00B80A70"/>
    <w:rsid w:val="00B81D2D"/>
    <w:rsid w:val="00B82BC5"/>
    <w:rsid w:val="00B83081"/>
    <w:rsid w:val="00B83DE8"/>
    <w:rsid w:val="00B844BE"/>
    <w:rsid w:val="00B84DE3"/>
    <w:rsid w:val="00B85026"/>
    <w:rsid w:val="00B85B67"/>
    <w:rsid w:val="00B87965"/>
    <w:rsid w:val="00B9048A"/>
    <w:rsid w:val="00B9060D"/>
    <w:rsid w:val="00B924DB"/>
    <w:rsid w:val="00B934CE"/>
    <w:rsid w:val="00B94D69"/>
    <w:rsid w:val="00B94F3C"/>
    <w:rsid w:val="00B97B63"/>
    <w:rsid w:val="00BA1F72"/>
    <w:rsid w:val="00BA2343"/>
    <w:rsid w:val="00BA3518"/>
    <w:rsid w:val="00BA44A1"/>
    <w:rsid w:val="00BA571F"/>
    <w:rsid w:val="00BA7ABF"/>
    <w:rsid w:val="00BB026D"/>
    <w:rsid w:val="00BB0481"/>
    <w:rsid w:val="00BB2335"/>
    <w:rsid w:val="00BB3810"/>
    <w:rsid w:val="00BB441B"/>
    <w:rsid w:val="00BB67DE"/>
    <w:rsid w:val="00BB7E88"/>
    <w:rsid w:val="00BC0899"/>
    <w:rsid w:val="00BC1BA8"/>
    <w:rsid w:val="00BC3C22"/>
    <w:rsid w:val="00BC45FF"/>
    <w:rsid w:val="00BC4CC9"/>
    <w:rsid w:val="00BC7545"/>
    <w:rsid w:val="00BD186D"/>
    <w:rsid w:val="00BD3D74"/>
    <w:rsid w:val="00BD3F80"/>
    <w:rsid w:val="00BD624E"/>
    <w:rsid w:val="00BD6580"/>
    <w:rsid w:val="00BD7782"/>
    <w:rsid w:val="00BE000C"/>
    <w:rsid w:val="00BE0735"/>
    <w:rsid w:val="00BE0A18"/>
    <w:rsid w:val="00BE1745"/>
    <w:rsid w:val="00BE1B87"/>
    <w:rsid w:val="00BE1CDF"/>
    <w:rsid w:val="00BF03B2"/>
    <w:rsid w:val="00BF07E3"/>
    <w:rsid w:val="00BF27AC"/>
    <w:rsid w:val="00BF53C8"/>
    <w:rsid w:val="00BF580B"/>
    <w:rsid w:val="00BF62B1"/>
    <w:rsid w:val="00C00446"/>
    <w:rsid w:val="00C00E1E"/>
    <w:rsid w:val="00C01163"/>
    <w:rsid w:val="00C01800"/>
    <w:rsid w:val="00C01B06"/>
    <w:rsid w:val="00C03134"/>
    <w:rsid w:val="00C03204"/>
    <w:rsid w:val="00C03B11"/>
    <w:rsid w:val="00C03D38"/>
    <w:rsid w:val="00C03D9E"/>
    <w:rsid w:val="00C04641"/>
    <w:rsid w:val="00C05CC4"/>
    <w:rsid w:val="00C07230"/>
    <w:rsid w:val="00C0786A"/>
    <w:rsid w:val="00C109A8"/>
    <w:rsid w:val="00C10A23"/>
    <w:rsid w:val="00C173AB"/>
    <w:rsid w:val="00C203C5"/>
    <w:rsid w:val="00C2128B"/>
    <w:rsid w:val="00C256B1"/>
    <w:rsid w:val="00C25AF1"/>
    <w:rsid w:val="00C27433"/>
    <w:rsid w:val="00C27CFF"/>
    <w:rsid w:val="00C30424"/>
    <w:rsid w:val="00C30F7C"/>
    <w:rsid w:val="00C316E2"/>
    <w:rsid w:val="00C33B5C"/>
    <w:rsid w:val="00C3489C"/>
    <w:rsid w:val="00C34CA4"/>
    <w:rsid w:val="00C35D41"/>
    <w:rsid w:val="00C36247"/>
    <w:rsid w:val="00C42EFF"/>
    <w:rsid w:val="00C449CA"/>
    <w:rsid w:val="00C44CC1"/>
    <w:rsid w:val="00C50AC8"/>
    <w:rsid w:val="00C51707"/>
    <w:rsid w:val="00C525CF"/>
    <w:rsid w:val="00C54147"/>
    <w:rsid w:val="00C54292"/>
    <w:rsid w:val="00C5443A"/>
    <w:rsid w:val="00C564EC"/>
    <w:rsid w:val="00C57C8E"/>
    <w:rsid w:val="00C60A1C"/>
    <w:rsid w:val="00C654B6"/>
    <w:rsid w:val="00C66363"/>
    <w:rsid w:val="00C665F3"/>
    <w:rsid w:val="00C66F96"/>
    <w:rsid w:val="00C70F6D"/>
    <w:rsid w:val="00C7212E"/>
    <w:rsid w:val="00C731E1"/>
    <w:rsid w:val="00C747C1"/>
    <w:rsid w:val="00C74B4E"/>
    <w:rsid w:val="00C754DE"/>
    <w:rsid w:val="00C763F4"/>
    <w:rsid w:val="00C77700"/>
    <w:rsid w:val="00C77870"/>
    <w:rsid w:val="00C80570"/>
    <w:rsid w:val="00C80B78"/>
    <w:rsid w:val="00C8287C"/>
    <w:rsid w:val="00C856FD"/>
    <w:rsid w:val="00C859AC"/>
    <w:rsid w:val="00C87D38"/>
    <w:rsid w:val="00C92136"/>
    <w:rsid w:val="00C92396"/>
    <w:rsid w:val="00C93AC9"/>
    <w:rsid w:val="00C95284"/>
    <w:rsid w:val="00C95B62"/>
    <w:rsid w:val="00C96EFE"/>
    <w:rsid w:val="00CA4D65"/>
    <w:rsid w:val="00CA4F6E"/>
    <w:rsid w:val="00CA5027"/>
    <w:rsid w:val="00CA502B"/>
    <w:rsid w:val="00CA73DE"/>
    <w:rsid w:val="00CA7ABE"/>
    <w:rsid w:val="00CB0A6A"/>
    <w:rsid w:val="00CB0C17"/>
    <w:rsid w:val="00CB1D81"/>
    <w:rsid w:val="00CB1FEA"/>
    <w:rsid w:val="00CB261D"/>
    <w:rsid w:val="00CB2BAA"/>
    <w:rsid w:val="00CB2D74"/>
    <w:rsid w:val="00CB4C0F"/>
    <w:rsid w:val="00CB67E3"/>
    <w:rsid w:val="00CB70E5"/>
    <w:rsid w:val="00CC1173"/>
    <w:rsid w:val="00CC1920"/>
    <w:rsid w:val="00CC1F81"/>
    <w:rsid w:val="00CC2073"/>
    <w:rsid w:val="00CC228A"/>
    <w:rsid w:val="00CC27B0"/>
    <w:rsid w:val="00CC27FE"/>
    <w:rsid w:val="00CC4DD9"/>
    <w:rsid w:val="00CC599F"/>
    <w:rsid w:val="00CC5B7B"/>
    <w:rsid w:val="00CC7321"/>
    <w:rsid w:val="00CD16D7"/>
    <w:rsid w:val="00CD4C81"/>
    <w:rsid w:val="00CD5814"/>
    <w:rsid w:val="00CD63EC"/>
    <w:rsid w:val="00CE207F"/>
    <w:rsid w:val="00CE223E"/>
    <w:rsid w:val="00CE2329"/>
    <w:rsid w:val="00CE3B1A"/>
    <w:rsid w:val="00CE7028"/>
    <w:rsid w:val="00CE7487"/>
    <w:rsid w:val="00CE7CB8"/>
    <w:rsid w:val="00CF05F0"/>
    <w:rsid w:val="00CF4496"/>
    <w:rsid w:val="00CF5048"/>
    <w:rsid w:val="00CF5576"/>
    <w:rsid w:val="00CF6987"/>
    <w:rsid w:val="00D010FF"/>
    <w:rsid w:val="00D0170C"/>
    <w:rsid w:val="00D0385A"/>
    <w:rsid w:val="00D0406E"/>
    <w:rsid w:val="00D0510F"/>
    <w:rsid w:val="00D05301"/>
    <w:rsid w:val="00D0639E"/>
    <w:rsid w:val="00D0732C"/>
    <w:rsid w:val="00D109E4"/>
    <w:rsid w:val="00D10EEB"/>
    <w:rsid w:val="00D13D47"/>
    <w:rsid w:val="00D153EA"/>
    <w:rsid w:val="00D1569A"/>
    <w:rsid w:val="00D15AAF"/>
    <w:rsid w:val="00D17608"/>
    <w:rsid w:val="00D17B7D"/>
    <w:rsid w:val="00D20F43"/>
    <w:rsid w:val="00D21705"/>
    <w:rsid w:val="00D22DCB"/>
    <w:rsid w:val="00D2597E"/>
    <w:rsid w:val="00D26711"/>
    <w:rsid w:val="00D3131A"/>
    <w:rsid w:val="00D31669"/>
    <w:rsid w:val="00D34462"/>
    <w:rsid w:val="00D34B62"/>
    <w:rsid w:val="00D352B4"/>
    <w:rsid w:val="00D364C4"/>
    <w:rsid w:val="00D41E5E"/>
    <w:rsid w:val="00D422B5"/>
    <w:rsid w:val="00D4316D"/>
    <w:rsid w:val="00D434B0"/>
    <w:rsid w:val="00D45998"/>
    <w:rsid w:val="00D45E80"/>
    <w:rsid w:val="00D46191"/>
    <w:rsid w:val="00D46B65"/>
    <w:rsid w:val="00D47121"/>
    <w:rsid w:val="00D47280"/>
    <w:rsid w:val="00D472FE"/>
    <w:rsid w:val="00D5028E"/>
    <w:rsid w:val="00D51001"/>
    <w:rsid w:val="00D528BD"/>
    <w:rsid w:val="00D53E58"/>
    <w:rsid w:val="00D5410F"/>
    <w:rsid w:val="00D54579"/>
    <w:rsid w:val="00D54B3E"/>
    <w:rsid w:val="00D55B4D"/>
    <w:rsid w:val="00D56FF4"/>
    <w:rsid w:val="00D61F36"/>
    <w:rsid w:val="00D63130"/>
    <w:rsid w:val="00D642A2"/>
    <w:rsid w:val="00D6483E"/>
    <w:rsid w:val="00D64962"/>
    <w:rsid w:val="00D650CF"/>
    <w:rsid w:val="00D67235"/>
    <w:rsid w:val="00D71667"/>
    <w:rsid w:val="00D722AF"/>
    <w:rsid w:val="00D7242A"/>
    <w:rsid w:val="00D77981"/>
    <w:rsid w:val="00D802FF"/>
    <w:rsid w:val="00D821A5"/>
    <w:rsid w:val="00D8281A"/>
    <w:rsid w:val="00D904F0"/>
    <w:rsid w:val="00D92265"/>
    <w:rsid w:val="00D9280B"/>
    <w:rsid w:val="00D92FC2"/>
    <w:rsid w:val="00D94111"/>
    <w:rsid w:val="00D96937"/>
    <w:rsid w:val="00D978E1"/>
    <w:rsid w:val="00DA0362"/>
    <w:rsid w:val="00DA1B1A"/>
    <w:rsid w:val="00DA2B55"/>
    <w:rsid w:val="00DA3274"/>
    <w:rsid w:val="00DA3924"/>
    <w:rsid w:val="00DA4C78"/>
    <w:rsid w:val="00DA5C6A"/>
    <w:rsid w:val="00DA5E9E"/>
    <w:rsid w:val="00DA642C"/>
    <w:rsid w:val="00DA6A68"/>
    <w:rsid w:val="00DA6B10"/>
    <w:rsid w:val="00DA6F0A"/>
    <w:rsid w:val="00DA7868"/>
    <w:rsid w:val="00DB0FD2"/>
    <w:rsid w:val="00DB10D2"/>
    <w:rsid w:val="00DB19F4"/>
    <w:rsid w:val="00DB1E20"/>
    <w:rsid w:val="00DB261E"/>
    <w:rsid w:val="00DB35D1"/>
    <w:rsid w:val="00DB435B"/>
    <w:rsid w:val="00DB5ABC"/>
    <w:rsid w:val="00DB7EDF"/>
    <w:rsid w:val="00DC0462"/>
    <w:rsid w:val="00DC0810"/>
    <w:rsid w:val="00DC0BAC"/>
    <w:rsid w:val="00DC1132"/>
    <w:rsid w:val="00DC15FB"/>
    <w:rsid w:val="00DC1984"/>
    <w:rsid w:val="00DC3842"/>
    <w:rsid w:val="00DC4EFB"/>
    <w:rsid w:val="00DC5BD1"/>
    <w:rsid w:val="00DC72D3"/>
    <w:rsid w:val="00DD011F"/>
    <w:rsid w:val="00DD247E"/>
    <w:rsid w:val="00DD3D4C"/>
    <w:rsid w:val="00DD42E0"/>
    <w:rsid w:val="00DD4F44"/>
    <w:rsid w:val="00DD5C1A"/>
    <w:rsid w:val="00DD7AA7"/>
    <w:rsid w:val="00DE0725"/>
    <w:rsid w:val="00DE0BE2"/>
    <w:rsid w:val="00DE0F35"/>
    <w:rsid w:val="00DE11EA"/>
    <w:rsid w:val="00DE139F"/>
    <w:rsid w:val="00DE17A2"/>
    <w:rsid w:val="00DE36A7"/>
    <w:rsid w:val="00DE6255"/>
    <w:rsid w:val="00DE6F7E"/>
    <w:rsid w:val="00DF2BC6"/>
    <w:rsid w:val="00DF2BE4"/>
    <w:rsid w:val="00DF32F5"/>
    <w:rsid w:val="00DF3325"/>
    <w:rsid w:val="00DF33C3"/>
    <w:rsid w:val="00DF3959"/>
    <w:rsid w:val="00DF3D64"/>
    <w:rsid w:val="00DF65C2"/>
    <w:rsid w:val="00DF7B88"/>
    <w:rsid w:val="00E007CF"/>
    <w:rsid w:val="00E02027"/>
    <w:rsid w:val="00E02A98"/>
    <w:rsid w:val="00E035E0"/>
    <w:rsid w:val="00E04180"/>
    <w:rsid w:val="00E04EF1"/>
    <w:rsid w:val="00E05E6C"/>
    <w:rsid w:val="00E0789A"/>
    <w:rsid w:val="00E10DCB"/>
    <w:rsid w:val="00E1200E"/>
    <w:rsid w:val="00E1251C"/>
    <w:rsid w:val="00E12B9E"/>
    <w:rsid w:val="00E1414E"/>
    <w:rsid w:val="00E147F4"/>
    <w:rsid w:val="00E15695"/>
    <w:rsid w:val="00E15DCB"/>
    <w:rsid w:val="00E16637"/>
    <w:rsid w:val="00E16E37"/>
    <w:rsid w:val="00E20A1E"/>
    <w:rsid w:val="00E21010"/>
    <w:rsid w:val="00E21857"/>
    <w:rsid w:val="00E231E4"/>
    <w:rsid w:val="00E239AA"/>
    <w:rsid w:val="00E2611D"/>
    <w:rsid w:val="00E26E1E"/>
    <w:rsid w:val="00E27173"/>
    <w:rsid w:val="00E30EC9"/>
    <w:rsid w:val="00E333C2"/>
    <w:rsid w:val="00E36572"/>
    <w:rsid w:val="00E37D5E"/>
    <w:rsid w:val="00E410E4"/>
    <w:rsid w:val="00E444D3"/>
    <w:rsid w:val="00E44DAD"/>
    <w:rsid w:val="00E46217"/>
    <w:rsid w:val="00E4796A"/>
    <w:rsid w:val="00E50779"/>
    <w:rsid w:val="00E50D71"/>
    <w:rsid w:val="00E5276A"/>
    <w:rsid w:val="00E52D34"/>
    <w:rsid w:val="00E53F56"/>
    <w:rsid w:val="00E54353"/>
    <w:rsid w:val="00E561DD"/>
    <w:rsid w:val="00E569EF"/>
    <w:rsid w:val="00E57360"/>
    <w:rsid w:val="00E578F5"/>
    <w:rsid w:val="00E60830"/>
    <w:rsid w:val="00E6212C"/>
    <w:rsid w:val="00E621F4"/>
    <w:rsid w:val="00E64D55"/>
    <w:rsid w:val="00E65941"/>
    <w:rsid w:val="00E65C5E"/>
    <w:rsid w:val="00E673AC"/>
    <w:rsid w:val="00E70E97"/>
    <w:rsid w:val="00E71969"/>
    <w:rsid w:val="00E7607B"/>
    <w:rsid w:val="00E76ADF"/>
    <w:rsid w:val="00E77B85"/>
    <w:rsid w:val="00E814F3"/>
    <w:rsid w:val="00E829F9"/>
    <w:rsid w:val="00E82BBF"/>
    <w:rsid w:val="00E83ABD"/>
    <w:rsid w:val="00E840B9"/>
    <w:rsid w:val="00E86CF9"/>
    <w:rsid w:val="00E87C33"/>
    <w:rsid w:val="00E91F56"/>
    <w:rsid w:val="00E926BF"/>
    <w:rsid w:val="00E931C8"/>
    <w:rsid w:val="00E93DE6"/>
    <w:rsid w:val="00E942F8"/>
    <w:rsid w:val="00E94EFA"/>
    <w:rsid w:val="00E95148"/>
    <w:rsid w:val="00E9616F"/>
    <w:rsid w:val="00E97BDC"/>
    <w:rsid w:val="00EA2102"/>
    <w:rsid w:val="00EA4034"/>
    <w:rsid w:val="00EA6F03"/>
    <w:rsid w:val="00EB006D"/>
    <w:rsid w:val="00EB0A48"/>
    <w:rsid w:val="00EB1985"/>
    <w:rsid w:val="00EB20E7"/>
    <w:rsid w:val="00EB247C"/>
    <w:rsid w:val="00EB3BDC"/>
    <w:rsid w:val="00EB47FF"/>
    <w:rsid w:val="00EB6746"/>
    <w:rsid w:val="00EB6E15"/>
    <w:rsid w:val="00EC0D9B"/>
    <w:rsid w:val="00EC0FFA"/>
    <w:rsid w:val="00EC1DAB"/>
    <w:rsid w:val="00EC30C4"/>
    <w:rsid w:val="00EC32CB"/>
    <w:rsid w:val="00EC3616"/>
    <w:rsid w:val="00EC5C8E"/>
    <w:rsid w:val="00EC67D4"/>
    <w:rsid w:val="00EC7247"/>
    <w:rsid w:val="00EC7A5F"/>
    <w:rsid w:val="00EC7AC0"/>
    <w:rsid w:val="00ED2434"/>
    <w:rsid w:val="00ED339C"/>
    <w:rsid w:val="00ED37F4"/>
    <w:rsid w:val="00ED38A8"/>
    <w:rsid w:val="00ED3DE7"/>
    <w:rsid w:val="00ED569D"/>
    <w:rsid w:val="00ED5FAC"/>
    <w:rsid w:val="00ED7A9B"/>
    <w:rsid w:val="00EE03D5"/>
    <w:rsid w:val="00EE05FA"/>
    <w:rsid w:val="00EE075A"/>
    <w:rsid w:val="00EE18A0"/>
    <w:rsid w:val="00EE2467"/>
    <w:rsid w:val="00EE4EF0"/>
    <w:rsid w:val="00EE59F8"/>
    <w:rsid w:val="00EE788D"/>
    <w:rsid w:val="00EF212E"/>
    <w:rsid w:val="00EF41AA"/>
    <w:rsid w:val="00EF516D"/>
    <w:rsid w:val="00EF5A7D"/>
    <w:rsid w:val="00EF5E54"/>
    <w:rsid w:val="00EF67B6"/>
    <w:rsid w:val="00F00A6A"/>
    <w:rsid w:val="00F00D9B"/>
    <w:rsid w:val="00F011D5"/>
    <w:rsid w:val="00F01A85"/>
    <w:rsid w:val="00F01D5B"/>
    <w:rsid w:val="00F029A8"/>
    <w:rsid w:val="00F03649"/>
    <w:rsid w:val="00F05074"/>
    <w:rsid w:val="00F05174"/>
    <w:rsid w:val="00F05F21"/>
    <w:rsid w:val="00F07FCD"/>
    <w:rsid w:val="00F1044F"/>
    <w:rsid w:val="00F11517"/>
    <w:rsid w:val="00F11E0D"/>
    <w:rsid w:val="00F14740"/>
    <w:rsid w:val="00F153E4"/>
    <w:rsid w:val="00F15D14"/>
    <w:rsid w:val="00F166FF"/>
    <w:rsid w:val="00F20035"/>
    <w:rsid w:val="00F21655"/>
    <w:rsid w:val="00F263D4"/>
    <w:rsid w:val="00F26ACD"/>
    <w:rsid w:val="00F31595"/>
    <w:rsid w:val="00F34A26"/>
    <w:rsid w:val="00F3560A"/>
    <w:rsid w:val="00F36821"/>
    <w:rsid w:val="00F3751A"/>
    <w:rsid w:val="00F37A02"/>
    <w:rsid w:val="00F37E86"/>
    <w:rsid w:val="00F41761"/>
    <w:rsid w:val="00F41FF8"/>
    <w:rsid w:val="00F4224D"/>
    <w:rsid w:val="00F43736"/>
    <w:rsid w:val="00F45124"/>
    <w:rsid w:val="00F45B2A"/>
    <w:rsid w:val="00F45D21"/>
    <w:rsid w:val="00F470A6"/>
    <w:rsid w:val="00F471F3"/>
    <w:rsid w:val="00F51241"/>
    <w:rsid w:val="00F52119"/>
    <w:rsid w:val="00F526A4"/>
    <w:rsid w:val="00F53E63"/>
    <w:rsid w:val="00F54101"/>
    <w:rsid w:val="00F54228"/>
    <w:rsid w:val="00F55500"/>
    <w:rsid w:val="00F57396"/>
    <w:rsid w:val="00F57942"/>
    <w:rsid w:val="00F615EE"/>
    <w:rsid w:val="00F62669"/>
    <w:rsid w:val="00F64730"/>
    <w:rsid w:val="00F6557F"/>
    <w:rsid w:val="00F65879"/>
    <w:rsid w:val="00F66D1C"/>
    <w:rsid w:val="00F67F06"/>
    <w:rsid w:val="00F67F8F"/>
    <w:rsid w:val="00F70A89"/>
    <w:rsid w:val="00F71364"/>
    <w:rsid w:val="00F7311C"/>
    <w:rsid w:val="00F74316"/>
    <w:rsid w:val="00F74F5C"/>
    <w:rsid w:val="00F75F92"/>
    <w:rsid w:val="00F767EC"/>
    <w:rsid w:val="00F76E46"/>
    <w:rsid w:val="00F82AA2"/>
    <w:rsid w:val="00F830FA"/>
    <w:rsid w:val="00F8445C"/>
    <w:rsid w:val="00F84609"/>
    <w:rsid w:val="00F8629E"/>
    <w:rsid w:val="00F86AC7"/>
    <w:rsid w:val="00F9057D"/>
    <w:rsid w:val="00F9283E"/>
    <w:rsid w:val="00F93AC2"/>
    <w:rsid w:val="00F9522C"/>
    <w:rsid w:val="00F966AB"/>
    <w:rsid w:val="00F966EA"/>
    <w:rsid w:val="00F97623"/>
    <w:rsid w:val="00FA12F2"/>
    <w:rsid w:val="00FA19DC"/>
    <w:rsid w:val="00FA1F73"/>
    <w:rsid w:val="00FA4F81"/>
    <w:rsid w:val="00FA508F"/>
    <w:rsid w:val="00FA5AC8"/>
    <w:rsid w:val="00FA7089"/>
    <w:rsid w:val="00FB0C1D"/>
    <w:rsid w:val="00FB149F"/>
    <w:rsid w:val="00FB1FB3"/>
    <w:rsid w:val="00FB33B0"/>
    <w:rsid w:val="00FB38C9"/>
    <w:rsid w:val="00FB4F46"/>
    <w:rsid w:val="00FB6091"/>
    <w:rsid w:val="00FB6EDE"/>
    <w:rsid w:val="00FB7975"/>
    <w:rsid w:val="00FC0588"/>
    <w:rsid w:val="00FC1E99"/>
    <w:rsid w:val="00FC268C"/>
    <w:rsid w:val="00FC28D2"/>
    <w:rsid w:val="00FC2946"/>
    <w:rsid w:val="00FC30F4"/>
    <w:rsid w:val="00FC32D6"/>
    <w:rsid w:val="00FC3347"/>
    <w:rsid w:val="00FC38E4"/>
    <w:rsid w:val="00FC3EDC"/>
    <w:rsid w:val="00FC613B"/>
    <w:rsid w:val="00FC6B6F"/>
    <w:rsid w:val="00FD00B2"/>
    <w:rsid w:val="00FD0168"/>
    <w:rsid w:val="00FD03A2"/>
    <w:rsid w:val="00FD2221"/>
    <w:rsid w:val="00FD23A6"/>
    <w:rsid w:val="00FD250C"/>
    <w:rsid w:val="00FD4CA2"/>
    <w:rsid w:val="00FD5221"/>
    <w:rsid w:val="00FD6B46"/>
    <w:rsid w:val="00FD70FD"/>
    <w:rsid w:val="00FE02FE"/>
    <w:rsid w:val="00FE381F"/>
    <w:rsid w:val="00FE4836"/>
    <w:rsid w:val="00FE55BB"/>
    <w:rsid w:val="00FE61A4"/>
    <w:rsid w:val="00FE6460"/>
    <w:rsid w:val="00FE6DD8"/>
    <w:rsid w:val="00FE7390"/>
    <w:rsid w:val="00FE7547"/>
    <w:rsid w:val="00FF0906"/>
    <w:rsid w:val="00FF0D0D"/>
    <w:rsid w:val="00FF0E28"/>
    <w:rsid w:val="00FF104E"/>
    <w:rsid w:val="00FF10A5"/>
    <w:rsid w:val="00FF1DF4"/>
    <w:rsid w:val="00FF23C5"/>
    <w:rsid w:val="00FF3E34"/>
    <w:rsid w:val="00FF472C"/>
    <w:rsid w:val="00FF6371"/>
    <w:rsid w:val="00FF68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header" w:uiPriority="0"/>
    <w:lsdException w:name="footer" w:uiPriority="0"/>
    <w:lsdException w:name="index heading" w:uiPriority="0" w:qFormat="1"/>
    <w:lsdException w:name="caption" w:uiPriority="35" w:qFormat="1"/>
    <w:lsdException w:name="annotation reference" w:uiPriority="0"/>
    <w:lsdException w:name="page number" w:uiPriority="0" w:qFormat="1"/>
    <w:lsdException w:name="endnote text" w:uiPriority="0"/>
    <w:lsdException w:name="List" w:uiPriority="0"/>
    <w:lsdException w:name="List Number" w:uiPriority="0"/>
    <w:lsdException w:name="List Bullet 2" w:uiPriority="0"/>
    <w:lsdException w:name="List Bullet 5"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lock Text" w:uiPriority="0"/>
    <w:lsdException w:name="FollowedHyperlink" w:qFormat="1"/>
    <w:lsdException w:name="Strong" w:semiHidden="0" w:uiPriority="22" w:unhideWhenUsed="0" w:qFormat="1"/>
    <w:lsdException w:name="Emphasis" w:semiHidden="0" w:uiPriority="20" w:unhideWhenUsed="0" w:qFormat="1"/>
    <w:lsdException w:name="Plain Text" w:uiPriority="0"/>
    <w:lsdException w:name="Normal (Web)" w:uiPriority="0" w:qFormat="1"/>
    <w:lsdException w:name="HTML Sample" w:uiPriority="0"/>
    <w:lsdException w:name="Balloon Text"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E471C"/>
  </w:style>
  <w:style w:type="paragraph" w:styleId="1">
    <w:name w:val="heading 1"/>
    <w:basedOn w:val="a0"/>
    <w:next w:val="a0"/>
    <w:link w:val="10"/>
    <w:qFormat/>
    <w:rsid w:val="007679F2"/>
    <w:pPr>
      <w:widowControl w:val="0"/>
      <w:autoSpaceDE w:val="0"/>
      <w:autoSpaceDN w:val="0"/>
      <w:adjustRightInd w:val="0"/>
      <w:spacing w:before="108" w:after="108" w:line="240" w:lineRule="auto"/>
      <w:jc w:val="center"/>
      <w:outlineLvl w:val="0"/>
    </w:pPr>
    <w:rPr>
      <w:rFonts w:ascii="Times New Roman CYR" w:eastAsia="Times New Roman" w:hAnsi="Times New Roman CYR" w:cs="Times New Roman CYR"/>
      <w:b/>
      <w:bCs/>
      <w:color w:val="26282F"/>
      <w:sz w:val="24"/>
      <w:szCs w:val="24"/>
    </w:rPr>
  </w:style>
  <w:style w:type="paragraph" w:styleId="2">
    <w:name w:val="heading 2"/>
    <w:basedOn w:val="a0"/>
    <w:next w:val="a0"/>
    <w:link w:val="20"/>
    <w:uiPriority w:val="9"/>
    <w:unhideWhenUsed/>
    <w:qFormat/>
    <w:rsid w:val="00521849"/>
    <w:pPr>
      <w:keepNext/>
      <w:keepLines/>
      <w:spacing w:before="200" w:after="0" w:line="240" w:lineRule="auto"/>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nhideWhenUsed/>
    <w:qFormat/>
    <w:rsid w:val="00E54353"/>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0"/>
    <w:next w:val="a0"/>
    <w:link w:val="40"/>
    <w:unhideWhenUsed/>
    <w:qFormat/>
    <w:rsid w:val="00644A6C"/>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0"/>
    <w:next w:val="a0"/>
    <w:link w:val="50"/>
    <w:uiPriority w:val="9"/>
    <w:unhideWhenUsed/>
    <w:qFormat/>
    <w:rsid w:val="00521849"/>
    <w:pPr>
      <w:keepNext/>
      <w:keepLines/>
      <w:spacing w:before="200" w:after="0" w:line="240" w:lineRule="auto"/>
      <w:outlineLvl w:val="4"/>
    </w:pPr>
    <w:rPr>
      <w:rFonts w:asciiTheme="majorHAnsi" w:eastAsiaTheme="majorEastAsia" w:hAnsiTheme="majorHAnsi" w:cstheme="majorBidi"/>
      <w:color w:val="243F60" w:themeColor="accent1" w:themeShade="7F"/>
      <w:sz w:val="24"/>
      <w:szCs w:val="24"/>
    </w:rPr>
  </w:style>
  <w:style w:type="paragraph" w:styleId="6">
    <w:name w:val="heading 6"/>
    <w:basedOn w:val="a0"/>
    <w:next w:val="a0"/>
    <w:link w:val="60"/>
    <w:uiPriority w:val="9"/>
    <w:unhideWhenUsed/>
    <w:qFormat/>
    <w:rsid w:val="00521849"/>
    <w:pPr>
      <w:keepNext/>
      <w:keepLines/>
      <w:spacing w:before="200" w:after="0" w:line="240" w:lineRule="auto"/>
      <w:outlineLvl w:val="5"/>
    </w:pPr>
    <w:rPr>
      <w:rFonts w:asciiTheme="majorHAnsi" w:eastAsiaTheme="majorEastAsia" w:hAnsiTheme="majorHAnsi" w:cstheme="majorBidi"/>
      <w:i/>
      <w:iCs/>
      <w:color w:val="243F60" w:themeColor="accent1" w:themeShade="7F"/>
      <w:sz w:val="24"/>
      <w:szCs w:val="24"/>
    </w:rPr>
  </w:style>
  <w:style w:type="paragraph" w:styleId="7">
    <w:name w:val="heading 7"/>
    <w:basedOn w:val="a0"/>
    <w:next w:val="a0"/>
    <w:link w:val="70"/>
    <w:unhideWhenUsed/>
    <w:qFormat/>
    <w:rsid w:val="00256100"/>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0"/>
    <w:next w:val="a0"/>
    <w:link w:val="80"/>
    <w:unhideWhenUsed/>
    <w:qFormat/>
    <w:rsid w:val="00256100"/>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0"/>
    <w:next w:val="a0"/>
    <w:link w:val="90"/>
    <w:unhideWhenUsed/>
    <w:qFormat/>
    <w:rsid w:val="008235A6"/>
    <w:pPr>
      <w:keepNext/>
      <w:keepLines/>
      <w:widowControl w:val="0"/>
      <w:autoSpaceDE w:val="0"/>
      <w:autoSpaceDN w:val="0"/>
      <w:adjustRightInd w:val="0"/>
      <w:spacing w:before="200" w:after="0" w:line="240" w:lineRule="auto"/>
      <w:ind w:firstLine="720"/>
      <w:jc w:val="both"/>
      <w:outlineLvl w:val="8"/>
    </w:pPr>
    <w:rPr>
      <w:rFonts w:asciiTheme="majorHAnsi" w:eastAsiaTheme="majorEastAsia" w:hAnsiTheme="majorHAnsi" w:cstheme="majorBidi"/>
      <w:i/>
      <w:iCs/>
      <w:color w:val="404040" w:themeColor="text1" w:themeTint="BF"/>
      <w:sz w:val="2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qFormat/>
    <w:rsid w:val="007679F2"/>
    <w:rPr>
      <w:rFonts w:ascii="Times New Roman CYR" w:eastAsia="Times New Roman" w:hAnsi="Times New Roman CYR" w:cs="Times New Roman CYR"/>
      <w:b/>
      <w:bCs/>
      <w:color w:val="26282F"/>
      <w:sz w:val="24"/>
      <w:szCs w:val="24"/>
    </w:rPr>
  </w:style>
  <w:style w:type="character" w:customStyle="1" w:styleId="20">
    <w:name w:val="Заголовок 2 Знак"/>
    <w:basedOn w:val="a1"/>
    <w:link w:val="2"/>
    <w:uiPriority w:val="9"/>
    <w:rsid w:val="00521849"/>
    <w:rPr>
      <w:rFonts w:asciiTheme="majorHAnsi" w:eastAsiaTheme="majorEastAsia" w:hAnsiTheme="majorHAnsi" w:cstheme="majorBidi"/>
      <w:b/>
      <w:bCs/>
      <w:color w:val="4F81BD" w:themeColor="accent1"/>
      <w:sz w:val="26"/>
      <w:szCs w:val="26"/>
    </w:rPr>
  </w:style>
  <w:style w:type="character" w:customStyle="1" w:styleId="40">
    <w:name w:val="Заголовок 4 Знак"/>
    <w:basedOn w:val="a1"/>
    <w:link w:val="4"/>
    <w:rsid w:val="00644A6C"/>
    <w:rPr>
      <w:rFonts w:asciiTheme="majorHAnsi" w:eastAsiaTheme="majorEastAsia" w:hAnsiTheme="majorHAnsi" w:cstheme="majorBidi"/>
      <w:b/>
      <w:bCs/>
      <w:i/>
      <w:iCs/>
      <w:color w:val="4F81BD" w:themeColor="accent1"/>
    </w:rPr>
  </w:style>
  <w:style w:type="character" w:customStyle="1" w:styleId="50">
    <w:name w:val="Заголовок 5 Знак"/>
    <w:basedOn w:val="a1"/>
    <w:link w:val="5"/>
    <w:uiPriority w:val="9"/>
    <w:rsid w:val="00521849"/>
    <w:rPr>
      <w:rFonts w:asciiTheme="majorHAnsi" w:eastAsiaTheme="majorEastAsia" w:hAnsiTheme="majorHAnsi" w:cstheme="majorBidi"/>
      <w:color w:val="243F60" w:themeColor="accent1" w:themeShade="7F"/>
      <w:sz w:val="24"/>
      <w:szCs w:val="24"/>
    </w:rPr>
  </w:style>
  <w:style w:type="character" w:customStyle="1" w:styleId="60">
    <w:name w:val="Заголовок 6 Знак"/>
    <w:basedOn w:val="a1"/>
    <w:link w:val="6"/>
    <w:uiPriority w:val="9"/>
    <w:rsid w:val="00521849"/>
    <w:rPr>
      <w:rFonts w:asciiTheme="majorHAnsi" w:eastAsiaTheme="majorEastAsia" w:hAnsiTheme="majorHAnsi" w:cstheme="majorBidi"/>
      <w:i/>
      <w:iCs/>
      <w:color w:val="243F60" w:themeColor="accent1" w:themeShade="7F"/>
      <w:sz w:val="24"/>
      <w:szCs w:val="24"/>
    </w:rPr>
  </w:style>
  <w:style w:type="paragraph" w:styleId="a4">
    <w:name w:val="Balloon Text"/>
    <w:basedOn w:val="a0"/>
    <w:link w:val="a5"/>
    <w:uiPriority w:val="99"/>
    <w:unhideWhenUsed/>
    <w:qFormat/>
    <w:rsid w:val="00E673AC"/>
    <w:pPr>
      <w:spacing w:after="0" w:line="240" w:lineRule="auto"/>
    </w:pPr>
    <w:rPr>
      <w:rFonts w:ascii="Tahoma" w:hAnsi="Tahoma" w:cs="Tahoma"/>
      <w:sz w:val="16"/>
      <w:szCs w:val="16"/>
    </w:rPr>
  </w:style>
  <w:style w:type="character" w:customStyle="1" w:styleId="a5">
    <w:name w:val="Текст выноски Знак"/>
    <w:basedOn w:val="a1"/>
    <w:link w:val="a4"/>
    <w:uiPriority w:val="99"/>
    <w:qFormat/>
    <w:rsid w:val="00E673AC"/>
    <w:rPr>
      <w:rFonts w:ascii="Tahoma" w:hAnsi="Tahoma" w:cs="Tahoma"/>
      <w:sz w:val="16"/>
      <w:szCs w:val="16"/>
    </w:rPr>
  </w:style>
  <w:style w:type="character" w:customStyle="1" w:styleId="a6">
    <w:name w:val="Гипертекстовая ссылка"/>
    <w:basedOn w:val="a1"/>
    <w:uiPriority w:val="99"/>
    <w:qFormat/>
    <w:rsid w:val="00E673AC"/>
    <w:rPr>
      <w:rFonts w:cs="Times New Roman"/>
      <w:b/>
      <w:color w:val="106BBE"/>
    </w:rPr>
  </w:style>
  <w:style w:type="paragraph" w:customStyle="1" w:styleId="ConsPlusNormal">
    <w:name w:val="ConsPlusNormal"/>
    <w:link w:val="ConsPlusNormal1"/>
    <w:qFormat/>
    <w:rsid w:val="00E673AC"/>
    <w:pPr>
      <w:widowControl w:val="0"/>
      <w:spacing w:after="0" w:line="240" w:lineRule="auto"/>
      <w:ind w:firstLine="720"/>
    </w:pPr>
    <w:rPr>
      <w:rFonts w:ascii="Arial" w:eastAsia="Times New Roman" w:hAnsi="Arial" w:cs="Times New Roman"/>
      <w:snapToGrid w:val="0"/>
      <w:sz w:val="20"/>
      <w:szCs w:val="20"/>
    </w:rPr>
  </w:style>
  <w:style w:type="paragraph" w:styleId="a7">
    <w:name w:val="header"/>
    <w:basedOn w:val="a0"/>
    <w:link w:val="a8"/>
    <w:unhideWhenUsed/>
    <w:rsid w:val="00E673AC"/>
    <w:pPr>
      <w:tabs>
        <w:tab w:val="center" w:pos="4677"/>
        <w:tab w:val="right" w:pos="9355"/>
      </w:tabs>
      <w:spacing w:after="0" w:line="240" w:lineRule="auto"/>
    </w:pPr>
  </w:style>
  <w:style w:type="character" w:customStyle="1" w:styleId="a8">
    <w:name w:val="Верхний колонтитул Знак"/>
    <w:basedOn w:val="a1"/>
    <w:link w:val="a7"/>
    <w:qFormat/>
    <w:rsid w:val="00E673AC"/>
  </w:style>
  <w:style w:type="character" w:styleId="a9">
    <w:name w:val="page number"/>
    <w:basedOn w:val="a1"/>
    <w:qFormat/>
    <w:rsid w:val="00E673AC"/>
  </w:style>
  <w:style w:type="paragraph" w:customStyle="1" w:styleId="aa">
    <w:name w:val="Нормальный (таблица)"/>
    <w:basedOn w:val="a0"/>
    <w:next w:val="a0"/>
    <w:uiPriority w:val="99"/>
    <w:qFormat/>
    <w:rsid w:val="007679F2"/>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b">
    <w:name w:val="Прижатый влево"/>
    <w:basedOn w:val="a0"/>
    <w:next w:val="a0"/>
    <w:uiPriority w:val="99"/>
    <w:qFormat/>
    <w:rsid w:val="007679F2"/>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c">
    <w:name w:val="List Paragraph"/>
    <w:basedOn w:val="a0"/>
    <w:link w:val="ad"/>
    <w:uiPriority w:val="34"/>
    <w:qFormat/>
    <w:rsid w:val="00521849"/>
    <w:pPr>
      <w:spacing w:after="0" w:line="240" w:lineRule="auto"/>
      <w:ind w:left="720"/>
      <w:contextualSpacing/>
    </w:pPr>
    <w:rPr>
      <w:rFonts w:ascii="Times New Roman" w:eastAsia="Times New Roman" w:hAnsi="Times New Roman" w:cs="Times New Roman"/>
      <w:sz w:val="24"/>
      <w:szCs w:val="24"/>
    </w:rPr>
  </w:style>
  <w:style w:type="character" w:styleId="ae">
    <w:name w:val="Strong"/>
    <w:basedOn w:val="a1"/>
    <w:uiPriority w:val="22"/>
    <w:qFormat/>
    <w:rsid w:val="00521849"/>
    <w:rPr>
      <w:b/>
      <w:bCs/>
    </w:rPr>
  </w:style>
  <w:style w:type="paragraph" w:styleId="21">
    <w:name w:val="Body Text 2"/>
    <w:basedOn w:val="a0"/>
    <w:link w:val="22"/>
    <w:uiPriority w:val="99"/>
    <w:unhideWhenUsed/>
    <w:rsid w:val="00521849"/>
    <w:pPr>
      <w:spacing w:after="120" w:line="480" w:lineRule="auto"/>
    </w:pPr>
    <w:rPr>
      <w:rFonts w:ascii="Times New Roman" w:eastAsia="Times New Roman" w:hAnsi="Times New Roman" w:cs="Times New Roman"/>
      <w:sz w:val="24"/>
      <w:szCs w:val="24"/>
    </w:rPr>
  </w:style>
  <w:style w:type="character" w:customStyle="1" w:styleId="22">
    <w:name w:val="Основной текст 2 Знак"/>
    <w:basedOn w:val="a1"/>
    <w:link w:val="21"/>
    <w:uiPriority w:val="99"/>
    <w:rsid w:val="00521849"/>
    <w:rPr>
      <w:rFonts w:ascii="Times New Roman" w:eastAsia="Times New Roman" w:hAnsi="Times New Roman" w:cs="Times New Roman"/>
      <w:sz w:val="24"/>
      <w:szCs w:val="24"/>
    </w:rPr>
  </w:style>
  <w:style w:type="paragraph" w:styleId="af">
    <w:name w:val="No Spacing"/>
    <w:uiPriority w:val="1"/>
    <w:qFormat/>
    <w:rsid w:val="005A2DCB"/>
    <w:pPr>
      <w:spacing w:after="0" w:line="240" w:lineRule="auto"/>
    </w:pPr>
    <w:rPr>
      <w:rFonts w:ascii="Calibri" w:eastAsia="Times New Roman" w:hAnsi="Calibri" w:cs="Times New Roman"/>
    </w:rPr>
  </w:style>
  <w:style w:type="table" w:styleId="af0">
    <w:name w:val="Table Grid"/>
    <w:basedOn w:val="a2"/>
    <w:uiPriority w:val="59"/>
    <w:rsid w:val="005A2DCB"/>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Title">
    <w:name w:val="ConsPlusTitle"/>
    <w:link w:val="ConsPlusTitle1"/>
    <w:rsid w:val="00804F5E"/>
    <w:pPr>
      <w:widowControl w:val="0"/>
      <w:autoSpaceDE w:val="0"/>
      <w:autoSpaceDN w:val="0"/>
      <w:spacing w:after="0" w:line="240" w:lineRule="auto"/>
    </w:pPr>
    <w:rPr>
      <w:rFonts w:ascii="Times New Roman" w:eastAsia="Times New Roman" w:hAnsi="Times New Roman" w:cs="Times New Roman"/>
      <w:b/>
      <w:sz w:val="28"/>
      <w:szCs w:val="20"/>
    </w:rPr>
  </w:style>
  <w:style w:type="paragraph" w:styleId="af1">
    <w:name w:val="caption"/>
    <w:basedOn w:val="a0"/>
    <w:next w:val="a0"/>
    <w:uiPriority w:val="35"/>
    <w:qFormat/>
    <w:rsid w:val="00644A6C"/>
    <w:pPr>
      <w:tabs>
        <w:tab w:val="left" w:pos="9639"/>
      </w:tabs>
      <w:spacing w:after="0" w:line="240" w:lineRule="auto"/>
      <w:ind w:left="-1276"/>
      <w:jc w:val="center"/>
    </w:pPr>
    <w:rPr>
      <w:rFonts w:ascii="Times New Roman" w:eastAsia="Times New Roman" w:hAnsi="Times New Roman" w:cs="Times New Roman"/>
      <w:b/>
      <w:sz w:val="40"/>
      <w:szCs w:val="20"/>
    </w:rPr>
  </w:style>
  <w:style w:type="character" w:styleId="af2">
    <w:name w:val="Hyperlink"/>
    <w:link w:val="11"/>
    <w:uiPriority w:val="99"/>
    <w:unhideWhenUsed/>
    <w:rsid w:val="00250CD8"/>
    <w:rPr>
      <w:color w:val="0000FF"/>
      <w:u w:val="single"/>
    </w:rPr>
  </w:style>
  <w:style w:type="paragraph" w:styleId="af3">
    <w:name w:val="Body Text"/>
    <w:basedOn w:val="a0"/>
    <w:link w:val="af4"/>
    <w:unhideWhenUsed/>
    <w:rsid w:val="00D109E4"/>
    <w:pPr>
      <w:spacing w:after="120"/>
    </w:pPr>
  </w:style>
  <w:style w:type="character" w:customStyle="1" w:styleId="af4">
    <w:name w:val="Основной текст Знак"/>
    <w:basedOn w:val="a1"/>
    <w:link w:val="af3"/>
    <w:rsid w:val="00D109E4"/>
  </w:style>
  <w:style w:type="character" w:styleId="af5">
    <w:name w:val="Emphasis"/>
    <w:basedOn w:val="a1"/>
    <w:uiPriority w:val="20"/>
    <w:qFormat/>
    <w:rsid w:val="00D109E4"/>
    <w:rPr>
      <w:rFonts w:cs="Times New Roman"/>
      <w:i/>
      <w:iCs/>
    </w:rPr>
  </w:style>
  <w:style w:type="paragraph" w:customStyle="1" w:styleId="af6">
    <w:name w:val="Таблицы (моноширинный)"/>
    <w:basedOn w:val="a0"/>
    <w:next w:val="a0"/>
    <w:rsid w:val="001358C4"/>
    <w:pPr>
      <w:widowControl w:val="0"/>
      <w:autoSpaceDE w:val="0"/>
      <w:autoSpaceDN w:val="0"/>
      <w:adjustRightInd w:val="0"/>
      <w:spacing w:after="0" w:line="240" w:lineRule="auto"/>
    </w:pPr>
    <w:rPr>
      <w:rFonts w:ascii="Courier New" w:eastAsia="Times New Roman" w:hAnsi="Courier New" w:cs="Courier New"/>
      <w:sz w:val="24"/>
      <w:szCs w:val="24"/>
    </w:rPr>
  </w:style>
  <w:style w:type="paragraph" w:customStyle="1" w:styleId="unformattext">
    <w:name w:val="unformattext"/>
    <w:basedOn w:val="a0"/>
    <w:rsid w:val="001358C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7">
    <w:name w:val="Цветовое выделение"/>
    <w:uiPriority w:val="99"/>
    <w:rsid w:val="001358C4"/>
    <w:rPr>
      <w:b/>
      <w:color w:val="26282F"/>
    </w:rPr>
  </w:style>
  <w:style w:type="paragraph" w:customStyle="1" w:styleId="aleft1">
    <w:name w:val="aleft1"/>
    <w:basedOn w:val="a0"/>
    <w:rsid w:val="001358C4"/>
    <w:pPr>
      <w:spacing w:after="0" w:line="240" w:lineRule="auto"/>
    </w:pPr>
    <w:rPr>
      <w:rFonts w:ascii="Times New Roman" w:eastAsia="Times New Roman" w:hAnsi="Times New Roman" w:cs="Times New Roman"/>
      <w:sz w:val="24"/>
      <w:szCs w:val="24"/>
    </w:rPr>
  </w:style>
  <w:style w:type="paragraph" w:customStyle="1" w:styleId="af8">
    <w:name w:val="Заглавие"/>
    <w:basedOn w:val="a0"/>
    <w:rsid w:val="001358C4"/>
    <w:pPr>
      <w:suppressAutoHyphens/>
      <w:spacing w:after="0" w:line="100" w:lineRule="atLeast"/>
      <w:jc w:val="center"/>
    </w:pPr>
    <w:rPr>
      <w:rFonts w:ascii="Times New Roman" w:eastAsia="Times New Roman" w:hAnsi="Times New Roman" w:cs="Times New Roman"/>
      <w:color w:val="00000A"/>
      <w:sz w:val="28"/>
      <w:szCs w:val="24"/>
    </w:rPr>
  </w:style>
  <w:style w:type="paragraph" w:customStyle="1" w:styleId="formattext">
    <w:name w:val="formattext"/>
    <w:basedOn w:val="a0"/>
    <w:rsid w:val="001358C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9">
    <w:name w:val="Основной текст + Полужирный"/>
    <w:aliases w:val="Курсив"/>
    <w:basedOn w:val="af4"/>
    <w:rsid w:val="001358C4"/>
    <w:rPr>
      <w:rFonts w:ascii="Times New Roman" w:eastAsia="Times New Roman" w:hAnsi="Times New Roman" w:cs="Times New Roman"/>
      <w:b/>
      <w:bCs/>
      <w:i/>
      <w:iCs/>
      <w:spacing w:val="-3"/>
      <w:sz w:val="26"/>
      <w:szCs w:val="26"/>
      <w:lang w:eastAsia="ru-RU" w:bidi="ar-SA"/>
    </w:rPr>
  </w:style>
  <w:style w:type="character" w:customStyle="1" w:styleId="23">
    <w:name w:val="Основной текст (2)_"/>
    <w:basedOn w:val="a1"/>
    <w:link w:val="24"/>
    <w:qFormat/>
    <w:rsid w:val="001358C4"/>
    <w:rPr>
      <w:b/>
      <w:bCs/>
      <w:i/>
      <w:iCs/>
      <w:spacing w:val="-3"/>
      <w:sz w:val="26"/>
      <w:szCs w:val="26"/>
      <w:shd w:val="clear" w:color="auto" w:fill="FFFFFF"/>
    </w:rPr>
  </w:style>
  <w:style w:type="paragraph" w:customStyle="1" w:styleId="24">
    <w:name w:val="Основной текст (2)"/>
    <w:basedOn w:val="a0"/>
    <w:link w:val="23"/>
    <w:qFormat/>
    <w:rsid w:val="001358C4"/>
    <w:pPr>
      <w:widowControl w:val="0"/>
      <w:shd w:val="clear" w:color="auto" w:fill="FFFFFF"/>
      <w:spacing w:after="0" w:line="324" w:lineRule="exact"/>
      <w:ind w:firstLine="680"/>
      <w:jc w:val="both"/>
    </w:pPr>
    <w:rPr>
      <w:b/>
      <w:bCs/>
      <w:i/>
      <w:iCs/>
      <w:spacing w:val="-3"/>
      <w:sz w:val="26"/>
      <w:szCs w:val="26"/>
    </w:rPr>
  </w:style>
  <w:style w:type="character" w:customStyle="1" w:styleId="25">
    <w:name w:val="Основной текст (2) + Не полужирный"/>
    <w:aliases w:val="Не курсив"/>
    <w:basedOn w:val="23"/>
    <w:rsid w:val="001358C4"/>
    <w:rPr>
      <w:b/>
      <w:bCs/>
      <w:i/>
      <w:iCs/>
      <w:spacing w:val="-3"/>
      <w:sz w:val="26"/>
      <w:szCs w:val="26"/>
      <w:shd w:val="clear" w:color="auto" w:fill="FFFFFF"/>
    </w:rPr>
  </w:style>
  <w:style w:type="character" w:customStyle="1" w:styleId="afa">
    <w:name w:val="Оглавление_"/>
    <w:basedOn w:val="a1"/>
    <w:link w:val="afb"/>
    <w:uiPriority w:val="99"/>
    <w:rsid w:val="001358C4"/>
    <w:rPr>
      <w:spacing w:val="-3"/>
      <w:sz w:val="26"/>
      <w:szCs w:val="26"/>
      <w:shd w:val="clear" w:color="auto" w:fill="FFFFFF"/>
    </w:rPr>
  </w:style>
  <w:style w:type="paragraph" w:customStyle="1" w:styleId="afb">
    <w:name w:val="Оглавление"/>
    <w:basedOn w:val="a0"/>
    <w:link w:val="afa"/>
    <w:uiPriority w:val="99"/>
    <w:rsid w:val="001358C4"/>
    <w:pPr>
      <w:widowControl w:val="0"/>
      <w:shd w:val="clear" w:color="auto" w:fill="FFFFFF"/>
      <w:spacing w:after="0" w:line="324" w:lineRule="exact"/>
      <w:jc w:val="both"/>
    </w:pPr>
    <w:rPr>
      <w:spacing w:val="-3"/>
      <w:sz w:val="26"/>
      <w:szCs w:val="26"/>
    </w:rPr>
  </w:style>
  <w:style w:type="paragraph" w:styleId="afc">
    <w:name w:val="Normal (Web)"/>
    <w:aliases w:val=" Знак,Обычный (веб)1,Обычный (веб) Знак,Обычный (веб) Знак1,Обычный (веб) Знак Знак,Обычный (веб) Знак2 Знак,Обычный (веб) Знак Знак1 Знак,Обычный (веб) Знак1 Знак Знак1,Обычный (веб) Знак Знак Знак Знак,Обычный (Web)1,Знак Знак Знак1"/>
    <w:basedOn w:val="a0"/>
    <w:link w:val="26"/>
    <w:qFormat/>
    <w:rsid w:val="0070610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qFormat/>
    <w:rsid w:val="00404213"/>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afd">
    <w:name w:val="Текст (справка)"/>
    <w:basedOn w:val="a0"/>
    <w:next w:val="a0"/>
    <w:uiPriority w:val="99"/>
    <w:qFormat/>
    <w:rsid w:val="00AA500D"/>
    <w:pPr>
      <w:widowControl w:val="0"/>
      <w:autoSpaceDE w:val="0"/>
      <w:autoSpaceDN w:val="0"/>
      <w:adjustRightInd w:val="0"/>
      <w:spacing w:after="0" w:line="240" w:lineRule="auto"/>
      <w:ind w:left="170" w:right="170"/>
    </w:pPr>
    <w:rPr>
      <w:rFonts w:ascii="Times New Roman CYR" w:eastAsia="Times New Roman" w:hAnsi="Times New Roman CYR" w:cs="Times New Roman CYR"/>
      <w:sz w:val="24"/>
      <w:szCs w:val="24"/>
    </w:rPr>
  </w:style>
  <w:style w:type="paragraph" w:customStyle="1" w:styleId="afe">
    <w:name w:val="Комментарий"/>
    <w:basedOn w:val="afd"/>
    <w:next w:val="a0"/>
    <w:uiPriority w:val="99"/>
    <w:qFormat/>
    <w:rsid w:val="00AA500D"/>
  </w:style>
  <w:style w:type="paragraph" w:customStyle="1" w:styleId="aff">
    <w:name w:val="Информация о версии"/>
    <w:basedOn w:val="afe"/>
    <w:next w:val="a0"/>
    <w:uiPriority w:val="99"/>
    <w:qFormat/>
    <w:rsid w:val="00AA500D"/>
    <w:pPr>
      <w:spacing w:before="75"/>
      <w:ind w:right="0"/>
      <w:jc w:val="both"/>
    </w:pPr>
    <w:rPr>
      <w:i/>
      <w:iCs/>
      <w:color w:val="353842"/>
      <w:shd w:val="clear" w:color="auto" w:fill="F0F0F0"/>
    </w:rPr>
  </w:style>
  <w:style w:type="paragraph" w:customStyle="1" w:styleId="aff0">
    <w:name w:val="Текст информации об изменениях"/>
    <w:basedOn w:val="a0"/>
    <w:next w:val="a0"/>
    <w:uiPriority w:val="99"/>
    <w:rsid w:val="00AA500D"/>
    <w:pPr>
      <w:widowControl w:val="0"/>
      <w:autoSpaceDE w:val="0"/>
      <w:autoSpaceDN w:val="0"/>
      <w:adjustRightInd w:val="0"/>
      <w:spacing w:after="0" w:line="240" w:lineRule="auto"/>
      <w:ind w:firstLine="720"/>
      <w:jc w:val="both"/>
    </w:pPr>
    <w:rPr>
      <w:rFonts w:ascii="Times New Roman CYR" w:eastAsia="Times New Roman" w:hAnsi="Times New Roman CYR" w:cs="Times New Roman CYR"/>
      <w:color w:val="353842"/>
      <w:sz w:val="20"/>
      <w:szCs w:val="20"/>
    </w:rPr>
  </w:style>
  <w:style w:type="paragraph" w:customStyle="1" w:styleId="aff1">
    <w:name w:val="Информация об изменениях"/>
    <w:basedOn w:val="aff0"/>
    <w:next w:val="a0"/>
    <w:uiPriority w:val="99"/>
    <w:rsid w:val="00AA500D"/>
  </w:style>
  <w:style w:type="paragraph" w:customStyle="1" w:styleId="aff2">
    <w:name w:val="Подзаголовок для информации об изменениях"/>
    <w:basedOn w:val="aff0"/>
    <w:next w:val="a0"/>
    <w:uiPriority w:val="99"/>
    <w:rsid w:val="00AA500D"/>
  </w:style>
  <w:style w:type="character" w:customStyle="1" w:styleId="aff3">
    <w:name w:val="Цветовое выделение для Текст"/>
    <w:uiPriority w:val="99"/>
    <w:qFormat/>
    <w:rsid w:val="00AA500D"/>
    <w:rPr>
      <w:rFonts w:ascii="Times New Roman CYR" w:hAnsi="Times New Roman CYR"/>
    </w:rPr>
  </w:style>
  <w:style w:type="paragraph" w:styleId="aff4">
    <w:name w:val="footer"/>
    <w:basedOn w:val="a0"/>
    <w:link w:val="aff5"/>
    <w:unhideWhenUsed/>
    <w:rsid w:val="00AA500D"/>
    <w:pPr>
      <w:widowControl w:val="0"/>
      <w:tabs>
        <w:tab w:val="center" w:pos="4677"/>
        <w:tab w:val="right" w:pos="9355"/>
      </w:tabs>
      <w:autoSpaceDE w:val="0"/>
      <w:autoSpaceDN w:val="0"/>
      <w:adjustRightInd w:val="0"/>
      <w:spacing w:after="0" w:line="240" w:lineRule="auto"/>
      <w:ind w:firstLine="720"/>
      <w:jc w:val="both"/>
    </w:pPr>
    <w:rPr>
      <w:rFonts w:ascii="Times New Roman CYR" w:eastAsia="Times New Roman" w:hAnsi="Times New Roman CYR" w:cs="Times New Roman"/>
      <w:sz w:val="24"/>
      <w:szCs w:val="24"/>
    </w:rPr>
  </w:style>
  <w:style w:type="character" w:customStyle="1" w:styleId="aff5">
    <w:name w:val="Нижний колонтитул Знак"/>
    <w:basedOn w:val="a1"/>
    <w:link w:val="aff4"/>
    <w:qFormat/>
    <w:rsid w:val="00AA500D"/>
    <w:rPr>
      <w:rFonts w:ascii="Times New Roman CYR" w:eastAsia="Times New Roman" w:hAnsi="Times New Roman CYR" w:cs="Times New Roman"/>
      <w:sz w:val="24"/>
      <w:szCs w:val="24"/>
    </w:rPr>
  </w:style>
  <w:style w:type="paragraph" w:styleId="27">
    <w:name w:val="List 2"/>
    <w:basedOn w:val="a0"/>
    <w:uiPriority w:val="99"/>
    <w:rsid w:val="00AA500D"/>
    <w:pPr>
      <w:spacing w:after="0" w:line="240" w:lineRule="auto"/>
      <w:ind w:left="566" w:hanging="283"/>
    </w:pPr>
    <w:rPr>
      <w:rFonts w:ascii="Times New Roman" w:eastAsia="Times New Roman" w:hAnsi="Times New Roman" w:cs="Times New Roman"/>
      <w:sz w:val="24"/>
      <w:szCs w:val="24"/>
    </w:rPr>
  </w:style>
  <w:style w:type="paragraph" w:customStyle="1" w:styleId="s9">
    <w:name w:val="s_9"/>
    <w:basedOn w:val="a0"/>
    <w:rsid w:val="00AA500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1">
    <w:name w:val="s_1"/>
    <w:basedOn w:val="a0"/>
    <w:rsid w:val="00AA500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31">
    <w:name w:val="Основной текст 31"/>
    <w:basedOn w:val="a0"/>
    <w:rsid w:val="00AA500D"/>
    <w:pPr>
      <w:suppressAutoHyphens/>
      <w:spacing w:after="0" w:line="240" w:lineRule="auto"/>
      <w:jc w:val="both"/>
    </w:pPr>
    <w:rPr>
      <w:rFonts w:ascii="Times New Roman" w:eastAsia="Times New Roman" w:hAnsi="Times New Roman" w:cs="Times New Roman"/>
      <w:sz w:val="28"/>
      <w:szCs w:val="20"/>
      <w:lang w:eastAsia="ar-SA"/>
    </w:rPr>
  </w:style>
  <w:style w:type="paragraph" w:customStyle="1" w:styleId="12">
    <w:name w:val="Название объекта1"/>
    <w:basedOn w:val="a0"/>
    <w:next w:val="a0"/>
    <w:qFormat/>
    <w:rsid w:val="00AA500D"/>
    <w:pPr>
      <w:tabs>
        <w:tab w:val="left" w:pos="9639"/>
      </w:tabs>
      <w:suppressAutoHyphens/>
      <w:spacing w:after="0" w:line="240" w:lineRule="auto"/>
      <w:ind w:left="-1276"/>
      <w:jc w:val="center"/>
    </w:pPr>
    <w:rPr>
      <w:rFonts w:ascii="Times New Roman" w:eastAsia="Times New Roman" w:hAnsi="Times New Roman" w:cs="Times New Roman"/>
      <w:b/>
      <w:sz w:val="40"/>
      <w:szCs w:val="20"/>
      <w:lang w:eastAsia="ar-SA"/>
    </w:rPr>
  </w:style>
  <w:style w:type="character" w:customStyle="1" w:styleId="28">
    <w:name w:val="Основной текст (2) + Полужирный"/>
    <w:basedOn w:val="23"/>
    <w:rsid w:val="00AA500D"/>
    <w:rPr>
      <w:b/>
      <w:bCs/>
      <w:i/>
      <w:iCs/>
      <w:color w:val="000000"/>
      <w:spacing w:val="0"/>
      <w:w w:val="100"/>
      <w:position w:val="0"/>
      <w:sz w:val="28"/>
      <w:szCs w:val="28"/>
      <w:shd w:val="clear" w:color="auto" w:fill="FFFFFF"/>
      <w:lang w:val="ru-RU" w:eastAsia="ru-RU" w:bidi="ru-RU"/>
    </w:rPr>
  </w:style>
  <w:style w:type="character" w:customStyle="1" w:styleId="30">
    <w:name w:val="Заголовок 3 Знак"/>
    <w:basedOn w:val="a1"/>
    <w:link w:val="3"/>
    <w:rsid w:val="00E54353"/>
    <w:rPr>
      <w:rFonts w:asciiTheme="majorHAnsi" w:eastAsiaTheme="majorEastAsia" w:hAnsiTheme="majorHAnsi" w:cstheme="majorBidi"/>
      <w:b/>
      <w:bCs/>
      <w:color w:val="4F81BD" w:themeColor="accent1"/>
    </w:rPr>
  </w:style>
  <w:style w:type="paragraph" w:styleId="aff6">
    <w:name w:val="Body Text Indent"/>
    <w:aliases w:val="Основной текст 1,Нумерованный список !!,Надин стиль,Body Text Indent,Iniiaiie oaeno 1"/>
    <w:basedOn w:val="a0"/>
    <w:link w:val="aff7"/>
    <w:unhideWhenUsed/>
    <w:rsid w:val="00E54353"/>
    <w:pPr>
      <w:spacing w:after="120"/>
      <w:ind w:left="283"/>
    </w:pPr>
  </w:style>
  <w:style w:type="character" w:customStyle="1" w:styleId="aff7">
    <w:name w:val="Основной текст с отступом Знак"/>
    <w:aliases w:val="Основной текст 1 Знак,Нумерованный список !! Знак,Надин стиль Знак,Body Text Indent Знак,Iniiaiie oaeno 1 Знак"/>
    <w:basedOn w:val="a1"/>
    <w:link w:val="aff6"/>
    <w:rsid w:val="00E54353"/>
  </w:style>
  <w:style w:type="paragraph" w:styleId="aff8">
    <w:name w:val="footnote text"/>
    <w:basedOn w:val="a0"/>
    <w:link w:val="aff9"/>
    <w:uiPriority w:val="99"/>
    <w:unhideWhenUsed/>
    <w:rsid w:val="00E54353"/>
    <w:pPr>
      <w:spacing w:after="0" w:line="240" w:lineRule="auto"/>
    </w:pPr>
    <w:rPr>
      <w:rFonts w:eastAsiaTheme="minorHAnsi"/>
      <w:sz w:val="20"/>
      <w:szCs w:val="20"/>
      <w:lang w:eastAsia="en-US"/>
    </w:rPr>
  </w:style>
  <w:style w:type="character" w:customStyle="1" w:styleId="aff9">
    <w:name w:val="Текст сноски Знак"/>
    <w:basedOn w:val="a1"/>
    <w:link w:val="aff8"/>
    <w:uiPriority w:val="99"/>
    <w:rsid w:val="00E54353"/>
    <w:rPr>
      <w:rFonts w:eastAsiaTheme="minorHAnsi"/>
      <w:sz w:val="20"/>
      <w:szCs w:val="20"/>
      <w:lang w:eastAsia="en-US"/>
    </w:rPr>
  </w:style>
  <w:style w:type="character" w:styleId="affa">
    <w:name w:val="footnote reference"/>
    <w:link w:val="13"/>
    <w:uiPriority w:val="99"/>
    <w:rsid w:val="00E54353"/>
    <w:rPr>
      <w:vertAlign w:val="superscript"/>
    </w:rPr>
  </w:style>
  <w:style w:type="numbering" w:customStyle="1" w:styleId="14">
    <w:name w:val="Нет списка1"/>
    <w:next w:val="a3"/>
    <w:semiHidden/>
    <w:unhideWhenUsed/>
    <w:qFormat/>
    <w:rsid w:val="00E54353"/>
  </w:style>
  <w:style w:type="paragraph" w:customStyle="1" w:styleId="headertext">
    <w:name w:val="headertext"/>
    <w:basedOn w:val="a0"/>
    <w:rsid w:val="00E54353"/>
    <w:pPr>
      <w:spacing w:before="100" w:beforeAutospacing="1" w:after="100" w:afterAutospacing="1" w:line="240" w:lineRule="auto"/>
    </w:pPr>
    <w:rPr>
      <w:rFonts w:ascii="Times New Roman" w:eastAsia="Times New Roman" w:hAnsi="Times New Roman" w:cs="Times New Roman"/>
      <w:sz w:val="24"/>
      <w:szCs w:val="24"/>
    </w:rPr>
  </w:style>
  <w:style w:type="character" w:styleId="affb">
    <w:name w:val="FollowedHyperlink"/>
    <w:basedOn w:val="a1"/>
    <w:uiPriority w:val="99"/>
    <w:unhideWhenUsed/>
    <w:qFormat/>
    <w:rsid w:val="00E54353"/>
    <w:rPr>
      <w:color w:val="800080"/>
      <w:u w:val="single"/>
    </w:rPr>
  </w:style>
  <w:style w:type="paragraph" w:customStyle="1" w:styleId="affc">
    <w:name w:val="Заголовок"/>
    <w:basedOn w:val="a0"/>
    <w:next w:val="a0"/>
    <w:qFormat/>
    <w:rsid w:val="00E54353"/>
    <w:pPr>
      <w:autoSpaceDE w:val="0"/>
      <w:autoSpaceDN w:val="0"/>
      <w:adjustRightInd w:val="0"/>
      <w:spacing w:after="0" w:line="240" w:lineRule="auto"/>
      <w:ind w:firstLine="720"/>
      <w:jc w:val="both"/>
    </w:pPr>
    <w:rPr>
      <w:rFonts w:ascii="Verdana" w:eastAsia="Calibri" w:hAnsi="Verdana" w:cs="Verdana"/>
      <w:b/>
      <w:bCs/>
      <w:color w:val="0058A9"/>
      <w:shd w:val="clear" w:color="auto" w:fill="F0F0F0"/>
      <w:lang w:eastAsia="en-US"/>
    </w:rPr>
  </w:style>
  <w:style w:type="paragraph" w:customStyle="1" w:styleId="ConsPlusNonformat">
    <w:name w:val="ConsPlusNonformat"/>
    <w:link w:val="ConsPlusNonformat1"/>
    <w:uiPriority w:val="99"/>
    <w:rsid w:val="00E5435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15">
    <w:name w:val="Без интервала1"/>
    <w:link w:val="NoSpacingChar"/>
    <w:rsid w:val="00E54353"/>
    <w:pPr>
      <w:spacing w:after="0" w:line="240" w:lineRule="auto"/>
    </w:pPr>
    <w:rPr>
      <w:rFonts w:ascii="Calibri" w:eastAsia="Times New Roman" w:hAnsi="Calibri" w:cs="Times New Roman"/>
    </w:rPr>
  </w:style>
  <w:style w:type="paragraph" w:styleId="affd">
    <w:name w:val="Title"/>
    <w:basedOn w:val="a0"/>
    <w:link w:val="affe"/>
    <w:qFormat/>
    <w:rsid w:val="00D7242A"/>
    <w:pPr>
      <w:spacing w:after="0" w:line="240" w:lineRule="auto"/>
      <w:jc w:val="center"/>
    </w:pPr>
    <w:rPr>
      <w:rFonts w:ascii="Times New Roman" w:eastAsia="Times New Roman" w:hAnsi="Times New Roman" w:cs="Times New Roman"/>
      <w:sz w:val="28"/>
      <w:szCs w:val="20"/>
    </w:rPr>
  </w:style>
  <w:style w:type="character" w:customStyle="1" w:styleId="affe">
    <w:name w:val="Название Знак"/>
    <w:basedOn w:val="a1"/>
    <w:link w:val="affd"/>
    <w:rsid w:val="00D7242A"/>
    <w:rPr>
      <w:rFonts w:ascii="Times New Roman" w:eastAsia="Times New Roman" w:hAnsi="Times New Roman" w:cs="Times New Roman"/>
      <w:sz w:val="28"/>
      <w:szCs w:val="20"/>
    </w:rPr>
  </w:style>
  <w:style w:type="paragraph" w:customStyle="1" w:styleId="ConsPlusCell">
    <w:name w:val="ConsPlusCell"/>
    <w:link w:val="ConsPlusCell1"/>
    <w:rsid w:val="009713B6"/>
    <w:pPr>
      <w:suppressAutoHyphens/>
      <w:autoSpaceDE w:val="0"/>
      <w:spacing w:after="0" w:line="240" w:lineRule="auto"/>
    </w:pPr>
    <w:rPr>
      <w:rFonts w:ascii="Times New Roman" w:eastAsia="Arial" w:hAnsi="Times New Roman" w:cs="Times New Roman"/>
      <w:sz w:val="28"/>
      <w:szCs w:val="28"/>
      <w:lang w:eastAsia="ar-SA"/>
    </w:rPr>
  </w:style>
  <w:style w:type="paragraph" w:customStyle="1" w:styleId="16">
    <w:name w:val="Цитата1"/>
    <w:basedOn w:val="a0"/>
    <w:rsid w:val="009713B6"/>
    <w:pPr>
      <w:suppressAutoHyphens/>
      <w:spacing w:after="0" w:line="360" w:lineRule="auto"/>
      <w:ind w:left="900" w:right="2978"/>
      <w:jc w:val="both"/>
    </w:pPr>
    <w:rPr>
      <w:rFonts w:ascii="Times New Roman" w:eastAsia="Times New Roman" w:hAnsi="Times New Roman" w:cs="Times New Roman"/>
      <w:sz w:val="28"/>
      <w:szCs w:val="24"/>
      <w:lang w:eastAsia="ar-SA"/>
    </w:rPr>
  </w:style>
  <w:style w:type="character" w:customStyle="1" w:styleId="WW8Num1z0">
    <w:name w:val="WW8Num1z0"/>
    <w:rsid w:val="004F1E73"/>
    <w:rPr>
      <w:rFonts w:ascii="Symbol" w:hAnsi="Symbol" w:cs="Symbol"/>
    </w:rPr>
  </w:style>
  <w:style w:type="character" w:customStyle="1" w:styleId="WW8Num1z2">
    <w:name w:val="WW8Num1z2"/>
    <w:rsid w:val="004F1E73"/>
    <w:rPr>
      <w:rFonts w:cs="Times New Roman"/>
      <w:i w:val="0"/>
      <w:iCs w:val="0"/>
      <w:caps w:val="0"/>
      <w:smallCaps w:val="0"/>
      <w:strike w:val="0"/>
      <w:dstrike w:val="0"/>
      <w:outline w:val="0"/>
      <w:shadow w:val="0"/>
      <w:vanish w:val="0"/>
      <w:spacing w:val="0"/>
      <w:position w:val="0"/>
      <w:sz w:val="24"/>
      <w:u w:val="none"/>
      <w:vertAlign w:val="baseline"/>
    </w:rPr>
  </w:style>
  <w:style w:type="character" w:customStyle="1" w:styleId="WW8Num2z0">
    <w:name w:val="WW8Num2z0"/>
    <w:rsid w:val="004F1E73"/>
    <w:rPr>
      <w:rFonts w:ascii="Symbol" w:hAnsi="Symbol" w:cs="Symbol"/>
    </w:rPr>
  </w:style>
  <w:style w:type="character" w:customStyle="1" w:styleId="WW8Num3z0">
    <w:name w:val="WW8Num3z0"/>
    <w:rsid w:val="004F1E73"/>
    <w:rPr>
      <w:rFonts w:ascii="Symbol" w:hAnsi="Symbol" w:cs="Symbol"/>
    </w:rPr>
  </w:style>
  <w:style w:type="character" w:customStyle="1" w:styleId="WW8Num4z0">
    <w:name w:val="WW8Num4z0"/>
    <w:rsid w:val="004F1E73"/>
  </w:style>
  <w:style w:type="character" w:customStyle="1" w:styleId="WW8Num4z1">
    <w:name w:val="WW8Num4z1"/>
    <w:rsid w:val="004F1E73"/>
  </w:style>
  <w:style w:type="character" w:customStyle="1" w:styleId="WW8Num4z2">
    <w:name w:val="WW8Num4z2"/>
    <w:rsid w:val="004F1E73"/>
  </w:style>
  <w:style w:type="character" w:customStyle="1" w:styleId="WW8Num4z3">
    <w:name w:val="WW8Num4z3"/>
    <w:rsid w:val="004F1E73"/>
  </w:style>
  <w:style w:type="character" w:customStyle="1" w:styleId="WW8Num4z4">
    <w:name w:val="WW8Num4z4"/>
    <w:rsid w:val="004F1E73"/>
  </w:style>
  <w:style w:type="character" w:customStyle="1" w:styleId="WW8Num4z5">
    <w:name w:val="WW8Num4z5"/>
    <w:rsid w:val="004F1E73"/>
  </w:style>
  <w:style w:type="character" w:customStyle="1" w:styleId="WW8Num4z6">
    <w:name w:val="WW8Num4z6"/>
    <w:rsid w:val="004F1E73"/>
  </w:style>
  <w:style w:type="character" w:customStyle="1" w:styleId="WW8Num4z7">
    <w:name w:val="WW8Num4z7"/>
    <w:rsid w:val="004F1E73"/>
  </w:style>
  <w:style w:type="character" w:customStyle="1" w:styleId="WW8Num4z8">
    <w:name w:val="WW8Num4z8"/>
    <w:rsid w:val="004F1E73"/>
  </w:style>
  <w:style w:type="character" w:customStyle="1" w:styleId="WW8Num5z0">
    <w:name w:val="WW8Num5z0"/>
    <w:rsid w:val="004F1E73"/>
    <w:rPr>
      <w:rFonts w:cs="Times New Roman"/>
    </w:rPr>
  </w:style>
  <w:style w:type="character" w:customStyle="1" w:styleId="WW8Num6z0">
    <w:name w:val="WW8Num6z0"/>
    <w:rsid w:val="004F1E73"/>
    <w:rPr>
      <w:rFonts w:ascii="Times New Roman" w:eastAsia="Times New Roman" w:hAnsi="Times New Roman" w:cs="Times New Roman"/>
    </w:rPr>
  </w:style>
  <w:style w:type="character" w:customStyle="1" w:styleId="WW8Num7z0">
    <w:name w:val="WW8Num7z0"/>
    <w:rsid w:val="004F1E73"/>
    <w:rPr>
      <w:rFonts w:ascii="Symbol" w:hAnsi="Symbol" w:cs="Symbol"/>
      <w:color w:val="auto"/>
    </w:rPr>
  </w:style>
  <w:style w:type="character" w:customStyle="1" w:styleId="WW8Num8z0">
    <w:name w:val="WW8Num8z0"/>
    <w:rsid w:val="004F1E73"/>
    <w:rPr>
      <w:rFonts w:ascii="Times New Roman" w:hAnsi="Times New Roman" w:cs="Times New Roman"/>
      <w:color w:val="auto"/>
    </w:rPr>
  </w:style>
  <w:style w:type="character" w:customStyle="1" w:styleId="WW8Num9z0">
    <w:name w:val="WW8Num9z0"/>
    <w:rsid w:val="004F1E73"/>
  </w:style>
  <w:style w:type="character" w:customStyle="1" w:styleId="WW8Num10z0">
    <w:name w:val="WW8Num10z0"/>
    <w:rsid w:val="004F1E73"/>
    <w:rPr>
      <w:rFonts w:ascii="Symbol" w:hAnsi="Symbol" w:cs="Symbol"/>
    </w:rPr>
  </w:style>
  <w:style w:type="character" w:customStyle="1" w:styleId="WW8Num3z1">
    <w:name w:val="WW8Num3z1"/>
    <w:rsid w:val="004F1E73"/>
    <w:rPr>
      <w:rFonts w:ascii="Courier New" w:hAnsi="Courier New" w:cs="Courier New"/>
    </w:rPr>
  </w:style>
  <w:style w:type="character" w:customStyle="1" w:styleId="WW8Num3z2">
    <w:name w:val="WW8Num3z2"/>
    <w:rsid w:val="004F1E73"/>
    <w:rPr>
      <w:rFonts w:ascii="Wingdings" w:hAnsi="Wingdings" w:cs="Wingdings"/>
    </w:rPr>
  </w:style>
  <w:style w:type="character" w:customStyle="1" w:styleId="WW8Num5z2">
    <w:name w:val="WW8Num5z2"/>
    <w:rsid w:val="004F1E73"/>
    <w:rPr>
      <w:rFonts w:ascii="Times New Roman" w:eastAsia="MS Mincho" w:hAnsi="Times New Roman" w:cs="Times New Roman"/>
    </w:rPr>
  </w:style>
  <w:style w:type="character" w:customStyle="1" w:styleId="WW8Num6z1">
    <w:name w:val="WW8Num6z1"/>
    <w:rsid w:val="004F1E73"/>
    <w:rPr>
      <w:rFonts w:ascii="Courier New" w:hAnsi="Courier New" w:cs="Courier New"/>
    </w:rPr>
  </w:style>
  <w:style w:type="character" w:customStyle="1" w:styleId="WW8Num6z2">
    <w:name w:val="WW8Num6z2"/>
    <w:rsid w:val="004F1E73"/>
    <w:rPr>
      <w:rFonts w:ascii="Wingdings" w:hAnsi="Wingdings" w:cs="Wingdings"/>
    </w:rPr>
  </w:style>
  <w:style w:type="character" w:customStyle="1" w:styleId="WW8Num6z3">
    <w:name w:val="WW8Num6z3"/>
    <w:rsid w:val="004F1E73"/>
    <w:rPr>
      <w:rFonts w:ascii="Symbol" w:hAnsi="Symbol" w:cs="Symbol"/>
    </w:rPr>
  </w:style>
  <w:style w:type="character" w:customStyle="1" w:styleId="WW8Num7z1">
    <w:name w:val="WW8Num7z1"/>
    <w:rsid w:val="004F1E73"/>
    <w:rPr>
      <w:rFonts w:cs="Times New Roman"/>
    </w:rPr>
  </w:style>
  <w:style w:type="character" w:customStyle="1" w:styleId="WW8Num8z1">
    <w:name w:val="WW8Num8z1"/>
    <w:rsid w:val="004F1E73"/>
    <w:rPr>
      <w:rFonts w:ascii="Courier New" w:hAnsi="Courier New" w:cs="Courier New"/>
    </w:rPr>
  </w:style>
  <w:style w:type="character" w:customStyle="1" w:styleId="WW8Num8z2">
    <w:name w:val="WW8Num8z2"/>
    <w:rsid w:val="004F1E73"/>
    <w:rPr>
      <w:rFonts w:ascii="Wingdings" w:hAnsi="Wingdings" w:cs="Wingdings"/>
    </w:rPr>
  </w:style>
  <w:style w:type="character" w:customStyle="1" w:styleId="WW8Num8z3">
    <w:name w:val="WW8Num8z3"/>
    <w:rsid w:val="004F1E73"/>
    <w:rPr>
      <w:rFonts w:ascii="Symbol" w:hAnsi="Symbol" w:cs="Symbol"/>
    </w:rPr>
  </w:style>
  <w:style w:type="character" w:customStyle="1" w:styleId="WW8Num9z1">
    <w:name w:val="WW8Num9z1"/>
    <w:rsid w:val="004F1E73"/>
  </w:style>
  <w:style w:type="character" w:customStyle="1" w:styleId="WW8Num9z2">
    <w:name w:val="WW8Num9z2"/>
    <w:rsid w:val="004F1E73"/>
  </w:style>
  <w:style w:type="character" w:customStyle="1" w:styleId="WW8Num9z3">
    <w:name w:val="WW8Num9z3"/>
    <w:rsid w:val="004F1E73"/>
  </w:style>
  <w:style w:type="character" w:customStyle="1" w:styleId="WW8Num9z4">
    <w:name w:val="WW8Num9z4"/>
    <w:rsid w:val="004F1E73"/>
  </w:style>
  <w:style w:type="character" w:customStyle="1" w:styleId="WW8Num9z5">
    <w:name w:val="WW8Num9z5"/>
    <w:rsid w:val="004F1E73"/>
  </w:style>
  <w:style w:type="character" w:customStyle="1" w:styleId="WW8Num9z6">
    <w:name w:val="WW8Num9z6"/>
    <w:rsid w:val="004F1E73"/>
  </w:style>
  <w:style w:type="character" w:customStyle="1" w:styleId="WW8Num9z7">
    <w:name w:val="WW8Num9z7"/>
    <w:rsid w:val="004F1E73"/>
  </w:style>
  <w:style w:type="character" w:customStyle="1" w:styleId="WW8Num9z8">
    <w:name w:val="WW8Num9z8"/>
    <w:rsid w:val="004F1E73"/>
  </w:style>
  <w:style w:type="character" w:customStyle="1" w:styleId="WW8Num10z1">
    <w:name w:val="WW8Num10z1"/>
    <w:rsid w:val="004F1E73"/>
    <w:rPr>
      <w:rFonts w:ascii="Courier New" w:hAnsi="Courier New" w:cs="Courier New"/>
    </w:rPr>
  </w:style>
  <w:style w:type="character" w:customStyle="1" w:styleId="WW8Num10z2">
    <w:name w:val="WW8Num10z2"/>
    <w:rsid w:val="004F1E73"/>
    <w:rPr>
      <w:rFonts w:ascii="Wingdings" w:hAnsi="Wingdings" w:cs="Wingdings"/>
    </w:rPr>
  </w:style>
  <w:style w:type="character" w:customStyle="1" w:styleId="WW8Num11z0">
    <w:name w:val="WW8Num11z0"/>
    <w:rsid w:val="004F1E73"/>
    <w:rPr>
      <w:rFonts w:ascii="Wingdings" w:hAnsi="Wingdings" w:cs="Wingdings"/>
    </w:rPr>
  </w:style>
  <w:style w:type="character" w:customStyle="1" w:styleId="WW8Num11z1">
    <w:name w:val="WW8Num11z1"/>
    <w:rsid w:val="004F1E73"/>
    <w:rPr>
      <w:rFonts w:ascii="Courier New" w:hAnsi="Courier New" w:cs="Courier New"/>
    </w:rPr>
  </w:style>
  <w:style w:type="character" w:customStyle="1" w:styleId="WW8Num11z3">
    <w:name w:val="WW8Num11z3"/>
    <w:rsid w:val="004F1E73"/>
    <w:rPr>
      <w:rFonts w:ascii="Symbol" w:hAnsi="Symbol" w:cs="Symbol"/>
    </w:rPr>
  </w:style>
  <w:style w:type="character" w:customStyle="1" w:styleId="WW8Num12z0">
    <w:name w:val="WW8Num12z0"/>
    <w:rsid w:val="004F1E73"/>
    <w:rPr>
      <w:rFonts w:cs="Times New Roman"/>
    </w:rPr>
  </w:style>
  <w:style w:type="character" w:customStyle="1" w:styleId="WW8Num12z2">
    <w:name w:val="WW8Num12z2"/>
    <w:rsid w:val="004F1E73"/>
    <w:rPr>
      <w:rFonts w:cs="Times New Roman"/>
      <w:i w:val="0"/>
      <w:iCs w:val="0"/>
      <w:caps w:val="0"/>
      <w:smallCaps w:val="0"/>
      <w:strike w:val="0"/>
      <w:dstrike w:val="0"/>
      <w:outline w:val="0"/>
      <w:shadow w:val="0"/>
      <w:vanish w:val="0"/>
      <w:spacing w:val="0"/>
      <w:position w:val="0"/>
      <w:sz w:val="24"/>
      <w:u w:val="none"/>
      <w:vertAlign w:val="baseline"/>
    </w:rPr>
  </w:style>
  <w:style w:type="character" w:customStyle="1" w:styleId="WW8Num13z0">
    <w:name w:val="WW8Num13z0"/>
    <w:rsid w:val="004F1E73"/>
    <w:rPr>
      <w:rFonts w:cs="Times New Roman"/>
    </w:rPr>
  </w:style>
  <w:style w:type="character" w:customStyle="1" w:styleId="WW8Num13z1">
    <w:name w:val="WW8Num13z1"/>
    <w:rsid w:val="004F1E73"/>
    <w:rPr>
      <w:rFonts w:ascii="Symbol" w:hAnsi="Symbol" w:cs="Symbol"/>
    </w:rPr>
  </w:style>
  <w:style w:type="character" w:customStyle="1" w:styleId="WW8Num14z0">
    <w:name w:val="WW8Num14z0"/>
    <w:rsid w:val="004F1E73"/>
    <w:rPr>
      <w:rFonts w:cs="Times New Roman"/>
    </w:rPr>
  </w:style>
  <w:style w:type="character" w:customStyle="1" w:styleId="WW8Num15z0">
    <w:name w:val="WW8Num15z0"/>
    <w:rsid w:val="004F1E73"/>
    <w:rPr>
      <w:rFonts w:ascii="Times New Roman" w:eastAsia="Times New Roman" w:hAnsi="Times New Roman" w:cs="Times New Roman"/>
    </w:rPr>
  </w:style>
  <w:style w:type="character" w:customStyle="1" w:styleId="WW8Num15z1">
    <w:name w:val="WW8Num15z1"/>
    <w:rsid w:val="004F1E73"/>
    <w:rPr>
      <w:rFonts w:cs="Times New Roman"/>
    </w:rPr>
  </w:style>
  <w:style w:type="character" w:customStyle="1" w:styleId="WW8Num16z0">
    <w:name w:val="WW8Num16z0"/>
    <w:rsid w:val="004F1E73"/>
    <w:rPr>
      <w:rFonts w:ascii="Symbol" w:hAnsi="Symbol" w:cs="Symbol"/>
      <w:color w:val="auto"/>
    </w:rPr>
  </w:style>
  <w:style w:type="character" w:customStyle="1" w:styleId="WW8Num16z1">
    <w:name w:val="WW8Num16z1"/>
    <w:rsid w:val="004F1E73"/>
    <w:rPr>
      <w:rFonts w:ascii="Courier New" w:hAnsi="Courier New" w:cs="Courier New"/>
      <w:color w:val="auto"/>
    </w:rPr>
  </w:style>
  <w:style w:type="character" w:customStyle="1" w:styleId="WW8Num16z2">
    <w:name w:val="WW8Num16z2"/>
    <w:rsid w:val="004F1E73"/>
    <w:rPr>
      <w:rFonts w:ascii="Wingdings" w:hAnsi="Wingdings" w:cs="Wingdings"/>
    </w:rPr>
  </w:style>
  <w:style w:type="character" w:customStyle="1" w:styleId="WW8Num16z3">
    <w:name w:val="WW8Num16z3"/>
    <w:rsid w:val="004F1E73"/>
    <w:rPr>
      <w:rFonts w:ascii="Symbol" w:hAnsi="Symbol" w:cs="Symbol"/>
    </w:rPr>
  </w:style>
  <w:style w:type="character" w:customStyle="1" w:styleId="WW8Num16z4">
    <w:name w:val="WW8Num16z4"/>
    <w:rsid w:val="004F1E73"/>
    <w:rPr>
      <w:rFonts w:ascii="Courier New" w:hAnsi="Courier New" w:cs="Courier New"/>
    </w:rPr>
  </w:style>
  <w:style w:type="character" w:customStyle="1" w:styleId="WW8Num17z0">
    <w:name w:val="WW8Num17z0"/>
    <w:rsid w:val="004F1E73"/>
    <w:rPr>
      <w:rFonts w:ascii="Symbol" w:hAnsi="Symbol" w:cs="Symbol"/>
      <w:color w:val="auto"/>
    </w:rPr>
  </w:style>
  <w:style w:type="character" w:customStyle="1" w:styleId="WW8Num17z1">
    <w:name w:val="WW8Num17z1"/>
    <w:rsid w:val="004F1E73"/>
    <w:rPr>
      <w:rFonts w:ascii="Courier New" w:hAnsi="Courier New" w:cs="Courier New"/>
    </w:rPr>
  </w:style>
  <w:style w:type="character" w:customStyle="1" w:styleId="WW8Num17z2">
    <w:name w:val="WW8Num17z2"/>
    <w:rsid w:val="004F1E73"/>
    <w:rPr>
      <w:rFonts w:ascii="Wingdings" w:hAnsi="Wingdings" w:cs="Wingdings"/>
    </w:rPr>
  </w:style>
  <w:style w:type="character" w:customStyle="1" w:styleId="WW8Num17z3">
    <w:name w:val="WW8Num17z3"/>
    <w:rsid w:val="004F1E73"/>
    <w:rPr>
      <w:rFonts w:ascii="Symbol" w:hAnsi="Symbol" w:cs="Symbol"/>
    </w:rPr>
  </w:style>
  <w:style w:type="character" w:customStyle="1" w:styleId="WW8Num18z0">
    <w:name w:val="WW8Num18z0"/>
    <w:rsid w:val="004F1E73"/>
    <w:rPr>
      <w:rFonts w:ascii="Times New Roman" w:hAnsi="Times New Roman" w:cs="Times New Roman"/>
    </w:rPr>
  </w:style>
  <w:style w:type="character" w:customStyle="1" w:styleId="WW8Num18z1">
    <w:name w:val="WW8Num18z1"/>
    <w:rsid w:val="004F1E73"/>
    <w:rPr>
      <w:rFonts w:ascii="Courier New" w:hAnsi="Courier New" w:cs="Courier New"/>
    </w:rPr>
  </w:style>
  <w:style w:type="character" w:customStyle="1" w:styleId="WW8Num18z2">
    <w:name w:val="WW8Num18z2"/>
    <w:rsid w:val="004F1E73"/>
    <w:rPr>
      <w:rFonts w:ascii="Wingdings" w:hAnsi="Wingdings" w:cs="Wingdings"/>
    </w:rPr>
  </w:style>
  <w:style w:type="character" w:customStyle="1" w:styleId="WW8Num18z3">
    <w:name w:val="WW8Num18z3"/>
    <w:rsid w:val="004F1E73"/>
    <w:rPr>
      <w:rFonts w:ascii="Symbol" w:hAnsi="Symbol" w:cs="Symbol"/>
    </w:rPr>
  </w:style>
  <w:style w:type="character" w:customStyle="1" w:styleId="WW8Num19z0">
    <w:name w:val="WW8Num19z0"/>
    <w:rsid w:val="004F1E73"/>
  </w:style>
  <w:style w:type="character" w:customStyle="1" w:styleId="WW8Num19z1">
    <w:name w:val="WW8Num19z1"/>
    <w:rsid w:val="004F1E73"/>
  </w:style>
  <w:style w:type="character" w:customStyle="1" w:styleId="WW8Num19z2">
    <w:name w:val="WW8Num19z2"/>
    <w:rsid w:val="004F1E73"/>
  </w:style>
  <w:style w:type="character" w:customStyle="1" w:styleId="WW8Num19z3">
    <w:name w:val="WW8Num19z3"/>
    <w:rsid w:val="004F1E73"/>
  </w:style>
  <w:style w:type="character" w:customStyle="1" w:styleId="WW8Num19z4">
    <w:name w:val="WW8Num19z4"/>
    <w:rsid w:val="004F1E73"/>
  </w:style>
  <w:style w:type="character" w:customStyle="1" w:styleId="WW8Num19z5">
    <w:name w:val="WW8Num19z5"/>
    <w:rsid w:val="004F1E73"/>
  </w:style>
  <w:style w:type="character" w:customStyle="1" w:styleId="WW8Num19z6">
    <w:name w:val="WW8Num19z6"/>
    <w:rsid w:val="004F1E73"/>
  </w:style>
  <w:style w:type="character" w:customStyle="1" w:styleId="WW8Num19z7">
    <w:name w:val="WW8Num19z7"/>
    <w:rsid w:val="004F1E73"/>
  </w:style>
  <w:style w:type="character" w:customStyle="1" w:styleId="WW8Num19z8">
    <w:name w:val="WW8Num19z8"/>
    <w:rsid w:val="004F1E73"/>
  </w:style>
  <w:style w:type="character" w:customStyle="1" w:styleId="WW8Num20z0">
    <w:name w:val="WW8Num20z0"/>
    <w:rsid w:val="004F1E73"/>
    <w:rPr>
      <w:rFonts w:ascii="Symbol" w:hAnsi="Symbol" w:cs="Symbol"/>
    </w:rPr>
  </w:style>
  <w:style w:type="character" w:customStyle="1" w:styleId="WW8Num20z1">
    <w:name w:val="WW8Num20z1"/>
    <w:rsid w:val="004F1E73"/>
    <w:rPr>
      <w:rFonts w:ascii="Courier New" w:hAnsi="Courier New" w:cs="Courier New"/>
    </w:rPr>
  </w:style>
  <w:style w:type="character" w:customStyle="1" w:styleId="WW8Num20z2">
    <w:name w:val="WW8Num20z2"/>
    <w:rsid w:val="004F1E73"/>
    <w:rPr>
      <w:rFonts w:ascii="Wingdings" w:hAnsi="Wingdings" w:cs="Wingdings"/>
    </w:rPr>
  </w:style>
  <w:style w:type="character" w:customStyle="1" w:styleId="WW8Num21z0">
    <w:name w:val="WW8Num21z0"/>
    <w:rsid w:val="004F1E73"/>
    <w:rPr>
      <w:rFonts w:cs="Times New Roman"/>
    </w:rPr>
  </w:style>
  <w:style w:type="character" w:customStyle="1" w:styleId="WW8Num21z1">
    <w:name w:val="WW8Num21z1"/>
    <w:rsid w:val="004F1E73"/>
    <w:rPr>
      <w:rFonts w:ascii="Symbol" w:hAnsi="Symbol" w:cs="Symbol"/>
      <w:color w:val="auto"/>
    </w:rPr>
  </w:style>
  <w:style w:type="character" w:customStyle="1" w:styleId="WW8Num22z0">
    <w:name w:val="WW8Num22z0"/>
    <w:rsid w:val="004F1E73"/>
    <w:rPr>
      <w:rFonts w:ascii="Wingdings" w:hAnsi="Wingdings" w:cs="Wingdings"/>
    </w:rPr>
  </w:style>
  <w:style w:type="character" w:customStyle="1" w:styleId="WW8Num22z1">
    <w:name w:val="WW8Num22z1"/>
    <w:rsid w:val="004F1E73"/>
    <w:rPr>
      <w:rFonts w:cs="Times New Roman"/>
    </w:rPr>
  </w:style>
  <w:style w:type="character" w:customStyle="1" w:styleId="WW8Num22z3">
    <w:name w:val="WW8Num22z3"/>
    <w:rsid w:val="004F1E73"/>
    <w:rPr>
      <w:rFonts w:ascii="Symbol" w:hAnsi="Symbol" w:cs="Symbol"/>
    </w:rPr>
  </w:style>
  <w:style w:type="character" w:customStyle="1" w:styleId="WW8Num22z4">
    <w:name w:val="WW8Num22z4"/>
    <w:rsid w:val="004F1E73"/>
    <w:rPr>
      <w:rFonts w:ascii="Courier New" w:hAnsi="Courier New" w:cs="Courier New"/>
    </w:rPr>
  </w:style>
  <w:style w:type="character" w:customStyle="1" w:styleId="WW8Num23z0">
    <w:name w:val="WW8Num23z0"/>
    <w:rsid w:val="004F1E73"/>
    <w:rPr>
      <w:rFonts w:ascii="Wingdings" w:hAnsi="Wingdings" w:cs="Wingdings"/>
      <w:color w:val="auto"/>
    </w:rPr>
  </w:style>
  <w:style w:type="character" w:customStyle="1" w:styleId="WW8Num23z1">
    <w:name w:val="WW8Num23z1"/>
    <w:rsid w:val="004F1E73"/>
    <w:rPr>
      <w:rFonts w:ascii="Courier New" w:hAnsi="Courier New" w:cs="Courier New"/>
    </w:rPr>
  </w:style>
  <w:style w:type="character" w:customStyle="1" w:styleId="WW8Num23z2">
    <w:name w:val="WW8Num23z2"/>
    <w:rsid w:val="004F1E73"/>
    <w:rPr>
      <w:rFonts w:ascii="Wingdings" w:hAnsi="Wingdings" w:cs="Wingdings"/>
    </w:rPr>
  </w:style>
  <w:style w:type="character" w:customStyle="1" w:styleId="WW8Num23z3">
    <w:name w:val="WW8Num23z3"/>
    <w:rsid w:val="004F1E73"/>
    <w:rPr>
      <w:rFonts w:ascii="Symbol" w:hAnsi="Symbol" w:cs="Symbol"/>
    </w:rPr>
  </w:style>
  <w:style w:type="character" w:customStyle="1" w:styleId="WW8Num24z0">
    <w:name w:val="WW8Num24z0"/>
    <w:rsid w:val="004F1E73"/>
    <w:rPr>
      <w:rFonts w:ascii="Times New Roman" w:eastAsia="Times New Roman" w:hAnsi="Times New Roman" w:cs="Times New Roman"/>
    </w:rPr>
  </w:style>
  <w:style w:type="character" w:customStyle="1" w:styleId="WW8Num24z1">
    <w:name w:val="WW8Num24z1"/>
    <w:rsid w:val="004F1E73"/>
    <w:rPr>
      <w:rFonts w:ascii="Symbol" w:hAnsi="Symbol" w:cs="Symbol"/>
    </w:rPr>
  </w:style>
  <w:style w:type="character" w:customStyle="1" w:styleId="WW8Num24z2">
    <w:name w:val="WW8Num24z2"/>
    <w:rsid w:val="004F1E73"/>
    <w:rPr>
      <w:rFonts w:ascii="Wingdings" w:hAnsi="Wingdings" w:cs="Wingdings"/>
    </w:rPr>
  </w:style>
  <w:style w:type="character" w:customStyle="1" w:styleId="WW8Num24z4">
    <w:name w:val="WW8Num24z4"/>
    <w:rsid w:val="004F1E73"/>
    <w:rPr>
      <w:rFonts w:ascii="Courier New" w:hAnsi="Courier New" w:cs="Courier New"/>
    </w:rPr>
  </w:style>
  <w:style w:type="character" w:customStyle="1" w:styleId="WW8Num25z0">
    <w:name w:val="WW8Num25z0"/>
    <w:rsid w:val="004F1E73"/>
    <w:rPr>
      <w:rFonts w:cs="Times New Roman"/>
    </w:rPr>
  </w:style>
  <w:style w:type="character" w:customStyle="1" w:styleId="WW8Num26z0">
    <w:name w:val="WW8Num26z0"/>
    <w:rsid w:val="004F1E73"/>
    <w:rPr>
      <w:rFonts w:ascii="Symbol" w:eastAsia="Times New Roman" w:hAnsi="Symbol" w:cs="Symbol"/>
    </w:rPr>
  </w:style>
  <w:style w:type="character" w:customStyle="1" w:styleId="WW8Num26z1">
    <w:name w:val="WW8Num26z1"/>
    <w:rsid w:val="004F1E73"/>
    <w:rPr>
      <w:rFonts w:ascii="Courier New" w:hAnsi="Courier New" w:cs="Courier New"/>
    </w:rPr>
  </w:style>
  <w:style w:type="character" w:customStyle="1" w:styleId="WW8Num26z2">
    <w:name w:val="WW8Num26z2"/>
    <w:rsid w:val="004F1E73"/>
    <w:rPr>
      <w:rFonts w:ascii="Wingdings" w:hAnsi="Wingdings" w:cs="Wingdings"/>
    </w:rPr>
  </w:style>
  <w:style w:type="character" w:customStyle="1" w:styleId="WW8Num26z3">
    <w:name w:val="WW8Num26z3"/>
    <w:rsid w:val="004F1E73"/>
    <w:rPr>
      <w:rFonts w:ascii="Symbol" w:hAnsi="Symbol" w:cs="Symbol"/>
    </w:rPr>
  </w:style>
  <w:style w:type="character" w:customStyle="1" w:styleId="WW8Num27z0">
    <w:name w:val="WW8Num27z0"/>
    <w:rsid w:val="004F1E73"/>
    <w:rPr>
      <w:rFonts w:ascii="Courier New" w:hAnsi="Courier New" w:cs="Courier New"/>
    </w:rPr>
  </w:style>
  <w:style w:type="character" w:customStyle="1" w:styleId="WW8Num27z2">
    <w:name w:val="WW8Num27z2"/>
    <w:rsid w:val="004F1E73"/>
    <w:rPr>
      <w:rFonts w:ascii="Wingdings" w:hAnsi="Wingdings" w:cs="Wingdings"/>
    </w:rPr>
  </w:style>
  <w:style w:type="character" w:customStyle="1" w:styleId="WW8Num27z3">
    <w:name w:val="WW8Num27z3"/>
    <w:rsid w:val="004F1E73"/>
    <w:rPr>
      <w:rFonts w:ascii="Symbol" w:hAnsi="Symbol" w:cs="Symbol"/>
    </w:rPr>
  </w:style>
  <w:style w:type="character" w:customStyle="1" w:styleId="17">
    <w:name w:val="Основной шрифт абзаца1"/>
    <w:rsid w:val="004F1E73"/>
  </w:style>
  <w:style w:type="character" w:customStyle="1" w:styleId="Heading2Char">
    <w:name w:val="Heading 2 Char"/>
    <w:rsid w:val="004F1E73"/>
    <w:rPr>
      <w:rFonts w:ascii="Arial" w:hAnsi="Arial" w:cs="Arial"/>
      <w:b/>
      <w:bCs/>
      <w:i/>
      <w:iCs/>
      <w:sz w:val="28"/>
      <w:szCs w:val="28"/>
      <w:lang w:val="ru-RU" w:bidi="ar-SA"/>
    </w:rPr>
  </w:style>
  <w:style w:type="character" w:customStyle="1" w:styleId="BodyTextKeepChar">
    <w:name w:val="Body Text Keep Char"/>
    <w:rsid w:val="004F1E73"/>
    <w:rPr>
      <w:spacing w:val="-5"/>
      <w:sz w:val="24"/>
      <w:szCs w:val="24"/>
      <w:lang w:val="ru-RU" w:bidi="ar-SA"/>
    </w:rPr>
  </w:style>
  <w:style w:type="character" w:customStyle="1" w:styleId="81">
    <w:name w:val="Знак Знак8"/>
    <w:rsid w:val="004F1E73"/>
    <w:rPr>
      <w:sz w:val="24"/>
      <w:szCs w:val="24"/>
      <w:lang w:val="ru-RU" w:bidi="ar-SA"/>
    </w:rPr>
  </w:style>
  <w:style w:type="character" w:customStyle="1" w:styleId="91">
    <w:name w:val="Знак Знак9"/>
    <w:rsid w:val="004F1E73"/>
    <w:rPr>
      <w:sz w:val="32"/>
      <w:szCs w:val="32"/>
      <w:lang w:val="ru-RU" w:bidi="ar-SA"/>
    </w:rPr>
  </w:style>
  <w:style w:type="character" w:customStyle="1" w:styleId="71">
    <w:name w:val="Знак Знак7"/>
    <w:rsid w:val="004F1E73"/>
    <w:rPr>
      <w:rFonts w:ascii="Times New Roman Bold" w:hAnsi="Times New Roman Bold" w:cs="Times New Roman Bold"/>
      <w:b/>
      <w:sz w:val="28"/>
      <w:szCs w:val="26"/>
      <w:lang w:val="ru-RU" w:bidi="ar-SA"/>
    </w:rPr>
  </w:style>
  <w:style w:type="character" w:customStyle="1" w:styleId="afff">
    <w:name w:val="Знак Знак"/>
    <w:rsid w:val="004F1E73"/>
    <w:rPr>
      <w:rFonts w:ascii="Times New Roman Bold" w:eastAsia="MS Mincho" w:hAnsi="Times New Roman Bold" w:cs="Times New Roman Bold"/>
      <w:b/>
      <w:bCs/>
      <w:i/>
      <w:sz w:val="26"/>
      <w:szCs w:val="26"/>
      <w:lang w:val="ru-RU" w:eastAsia="ja-JP" w:bidi="ar-SA"/>
    </w:rPr>
  </w:style>
  <w:style w:type="character" w:customStyle="1" w:styleId="61">
    <w:name w:val="Знак Знак6"/>
    <w:rsid w:val="004F1E73"/>
    <w:rPr>
      <w:rFonts w:eastAsia="MS Mincho"/>
      <w:b/>
      <w:sz w:val="32"/>
      <w:szCs w:val="32"/>
      <w:lang w:val="ru-RU" w:eastAsia="ja-JP" w:bidi="ar-SA"/>
    </w:rPr>
  </w:style>
  <w:style w:type="character" w:customStyle="1" w:styleId="51">
    <w:name w:val="Знак Знак5"/>
    <w:rsid w:val="004F1E73"/>
    <w:rPr>
      <w:rFonts w:ascii="Garamond" w:hAnsi="Garamond" w:cs="Garamond"/>
      <w:kern w:val="1"/>
      <w:sz w:val="26"/>
      <w:szCs w:val="26"/>
      <w:lang w:val="en-US" w:bidi="ar-SA"/>
    </w:rPr>
  </w:style>
  <w:style w:type="character" w:customStyle="1" w:styleId="BodyTextChar">
    <w:name w:val="Body Text Char Знак"/>
    <w:rsid w:val="004F1E73"/>
    <w:rPr>
      <w:sz w:val="24"/>
      <w:szCs w:val="24"/>
      <w:lang w:val="ru-RU" w:bidi="ar-SA"/>
    </w:rPr>
  </w:style>
  <w:style w:type="character" w:customStyle="1" w:styleId="41">
    <w:name w:val="Знак Знак4"/>
    <w:uiPriority w:val="99"/>
    <w:rsid w:val="004F1E73"/>
    <w:rPr>
      <w:sz w:val="24"/>
      <w:szCs w:val="24"/>
      <w:lang w:val="ru-RU" w:bidi="ar-SA"/>
    </w:rPr>
  </w:style>
  <w:style w:type="character" w:customStyle="1" w:styleId="Char">
    <w:name w:val="Char Знак"/>
    <w:rsid w:val="004F1E73"/>
    <w:rPr>
      <w:rFonts w:cs="Verdana"/>
      <w:lang w:val="ru-RU" w:bidi="ar-SA"/>
    </w:rPr>
  </w:style>
  <w:style w:type="character" w:customStyle="1" w:styleId="32">
    <w:name w:val="Знак Знак3"/>
    <w:uiPriority w:val="99"/>
    <w:rsid w:val="004F1E73"/>
    <w:rPr>
      <w:sz w:val="16"/>
      <w:szCs w:val="16"/>
      <w:lang w:val="ru-RU" w:bidi="ar-SA"/>
    </w:rPr>
  </w:style>
  <w:style w:type="character" w:customStyle="1" w:styleId="StylefortabletextChar">
    <w:name w:val="Style for table text Char"/>
    <w:rsid w:val="004F1E73"/>
    <w:rPr>
      <w:lang w:val="en-AU" w:bidi="ar-SA"/>
    </w:rPr>
  </w:style>
  <w:style w:type="character" w:customStyle="1" w:styleId="29">
    <w:name w:val="Знак Знак2"/>
    <w:uiPriority w:val="99"/>
    <w:rsid w:val="004F1E73"/>
    <w:rPr>
      <w:rFonts w:cs="Verdana"/>
      <w:sz w:val="24"/>
      <w:szCs w:val="24"/>
      <w:lang w:val="ru-RU" w:bidi="ar-SA"/>
    </w:rPr>
  </w:style>
  <w:style w:type="character" w:customStyle="1" w:styleId="2a">
    <w:name w:val="Стиль Заголовок 2 Знак"/>
    <w:rsid w:val="004F1E73"/>
    <w:rPr>
      <w:rFonts w:ascii="Times New Roman Bold" w:hAnsi="Times New Roman Bold" w:cs="Arial"/>
      <w:b/>
      <w:bCs/>
      <w:sz w:val="28"/>
      <w:szCs w:val="26"/>
      <w:lang w:val="ru-RU" w:bidi="ar-SA"/>
    </w:rPr>
  </w:style>
  <w:style w:type="character" w:customStyle="1" w:styleId="paragraph">
    <w:name w:val="paragraph"/>
    <w:rsid w:val="004F1E73"/>
    <w:rPr>
      <w:rFonts w:cs="Times New Roman"/>
    </w:rPr>
  </w:style>
  <w:style w:type="character" w:customStyle="1" w:styleId="18">
    <w:name w:val="Знак Знак1"/>
    <w:uiPriority w:val="99"/>
    <w:rsid w:val="004F1E73"/>
    <w:rPr>
      <w:sz w:val="24"/>
      <w:szCs w:val="24"/>
      <w:lang w:val="ru-RU" w:bidi="ar-SA"/>
    </w:rPr>
  </w:style>
  <w:style w:type="character" w:customStyle="1" w:styleId="CharChar11">
    <w:name w:val="Char Char11"/>
    <w:rsid w:val="004F1E73"/>
    <w:rPr>
      <w:rFonts w:ascii="Century Gothic" w:hAnsi="Century Gothic" w:cs="Times New Roman"/>
      <w:b/>
      <w:spacing w:val="-10"/>
      <w:kern w:val="1"/>
      <w:sz w:val="36"/>
      <w:lang w:val="en-AU" w:bidi="ar-SA"/>
    </w:rPr>
  </w:style>
  <w:style w:type="character" w:customStyle="1" w:styleId="newstext">
    <w:name w:val="newstext"/>
    <w:rsid w:val="004F1E73"/>
    <w:rPr>
      <w:rFonts w:cs="Times New Roman"/>
    </w:rPr>
  </w:style>
  <w:style w:type="character" w:customStyle="1" w:styleId="100">
    <w:name w:val="Знак Знак10"/>
    <w:rsid w:val="004F1E73"/>
    <w:rPr>
      <w:rFonts w:ascii="Times New Roman Bold" w:hAnsi="Times New Roman Bold" w:cs="Times New Roman Bold"/>
      <w:b/>
      <w:caps/>
      <w:sz w:val="26"/>
      <w:lang w:val="ru-RU" w:bidi="ar-SA"/>
    </w:rPr>
  </w:style>
  <w:style w:type="character" w:customStyle="1" w:styleId="content31">
    <w:name w:val="content31"/>
    <w:rsid w:val="004F1E73"/>
    <w:rPr>
      <w:rFonts w:cs="Times New Roman"/>
    </w:rPr>
  </w:style>
  <w:style w:type="character" w:customStyle="1" w:styleId="TableTextChar">
    <w:name w:val="Table Text Char"/>
    <w:rsid w:val="004F1E73"/>
    <w:rPr>
      <w:sz w:val="24"/>
      <w:szCs w:val="24"/>
      <w:lang w:val="ru-RU" w:bidi="ar-SA"/>
    </w:rPr>
  </w:style>
  <w:style w:type="character" w:customStyle="1" w:styleId="MARYChar">
    <w:name w:val="MARY текст таблицы Char"/>
    <w:rsid w:val="004F1E73"/>
    <w:rPr>
      <w:sz w:val="22"/>
      <w:lang w:val="ru-RU" w:bidi="ar-SA"/>
    </w:rPr>
  </w:style>
  <w:style w:type="character" w:customStyle="1" w:styleId="CharChar">
    <w:name w:val="Char Char"/>
    <w:rsid w:val="004F1E73"/>
    <w:rPr>
      <w:rFonts w:ascii="Century Gothic" w:hAnsi="Century Gothic" w:cs="Times New Roman"/>
      <w:b/>
      <w:spacing w:val="-10"/>
      <w:kern w:val="1"/>
      <w:sz w:val="36"/>
      <w:lang w:val="en-AU" w:bidi="ar-SA"/>
    </w:rPr>
  </w:style>
  <w:style w:type="character" w:customStyle="1" w:styleId="afff0">
    <w:name w:val="Пункт Знак"/>
    <w:rsid w:val="004F1E73"/>
    <w:rPr>
      <w:rFonts w:cs="Times New Roman"/>
      <w:sz w:val="28"/>
      <w:lang w:val="ru-RU" w:bidi="ar-SA"/>
    </w:rPr>
  </w:style>
  <w:style w:type="character" w:customStyle="1" w:styleId="afff1">
    <w:name w:val="комментарий"/>
    <w:rsid w:val="004F1E73"/>
    <w:rPr>
      <w:rFonts w:cs="Times New Roman"/>
      <w:b/>
      <w:i/>
      <w:shd w:val="clear" w:color="auto" w:fill="FFFF99"/>
    </w:rPr>
  </w:style>
  <w:style w:type="character" w:customStyle="1" w:styleId="CharChar4">
    <w:name w:val="Char Char4"/>
    <w:rsid w:val="004F1E73"/>
    <w:rPr>
      <w:rFonts w:ascii="Century Gothic" w:hAnsi="Century Gothic" w:cs="Times New Roman"/>
      <w:b/>
      <w:spacing w:val="-10"/>
      <w:kern w:val="1"/>
      <w:sz w:val="36"/>
      <w:lang w:val="en-AU" w:bidi="ar-SA"/>
    </w:rPr>
  </w:style>
  <w:style w:type="character" w:customStyle="1" w:styleId="CharChar3">
    <w:name w:val="Char Char3"/>
    <w:rsid w:val="004F1E73"/>
    <w:rPr>
      <w:rFonts w:eastAsia="MS Mincho" w:cs="Times New Roman"/>
      <w:b/>
      <w:sz w:val="32"/>
      <w:szCs w:val="32"/>
      <w:lang w:val="ru-RU" w:eastAsia="ja-JP" w:bidi="ar-SA"/>
    </w:rPr>
  </w:style>
  <w:style w:type="character" w:customStyle="1" w:styleId="CharChar2">
    <w:name w:val="Char Char2"/>
    <w:rsid w:val="004F1E73"/>
    <w:rPr>
      <w:rFonts w:cs="Times New Roman"/>
      <w:spacing w:val="-5"/>
      <w:sz w:val="24"/>
      <w:lang w:val="en-AU" w:bidi="ar-SA"/>
    </w:rPr>
  </w:style>
  <w:style w:type="character" w:customStyle="1" w:styleId="150">
    <w:name w:val="Знак Знак15"/>
    <w:rsid w:val="004F1E73"/>
    <w:rPr>
      <w:rFonts w:ascii="Times New Roman Bold" w:hAnsi="Times New Roman Bold" w:cs="Arial"/>
      <w:b/>
      <w:bCs/>
      <w:kern w:val="1"/>
      <w:sz w:val="26"/>
      <w:szCs w:val="26"/>
    </w:rPr>
  </w:style>
  <w:style w:type="character" w:customStyle="1" w:styleId="140">
    <w:name w:val="Знак Знак14"/>
    <w:rsid w:val="004F1E73"/>
    <w:rPr>
      <w:rFonts w:ascii="Times New Roman Bold" w:hAnsi="Times New Roman Bold" w:cs="Arial"/>
      <w:b/>
      <w:bCs/>
      <w:iCs/>
      <w:sz w:val="26"/>
      <w:szCs w:val="26"/>
    </w:rPr>
  </w:style>
  <w:style w:type="character" w:customStyle="1" w:styleId="110">
    <w:name w:val="Знак Знак11"/>
    <w:rsid w:val="004F1E73"/>
    <w:rPr>
      <w:rFonts w:ascii="Times New Roman" w:eastAsia="MS Mincho" w:hAnsi="Times New Roman" w:cs="Times New Roman"/>
      <w:b/>
      <w:sz w:val="32"/>
      <w:szCs w:val="32"/>
      <w:lang w:eastAsia="ja-JP"/>
    </w:rPr>
  </w:style>
  <w:style w:type="character" w:customStyle="1" w:styleId="910">
    <w:name w:val="Знак Знак91"/>
    <w:rsid w:val="004F1E73"/>
    <w:rPr>
      <w:rFonts w:ascii="Times New Roman" w:hAnsi="Times New Roman" w:cs="Times New Roman"/>
      <w:sz w:val="24"/>
      <w:szCs w:val="24"/>
    </w:rPr>
  </w:style>
  <w:style w:type="character" w:customStyle="1" w:styleId="810">
    <w:name w:val="Знак Знак81"/>
    <w:rsid w:val="004F1E73"/>
    <w:rPr>
      <w:rFonts w:ascii="Times New Roman" w:hAnsi="Times New Roman" w:cs="Times New Roman"/>
      <w:spacing w:val="-5"/>
      <w:sz w:val="20"/>
      <w:szCs w:val="20"/>
      <w:lang w:val="en-AU"/>
    </w:rPr>
  </w:style>
  <w:style w:type="character" w:customStyle="1" w:styleId="2b">
    <w:name w:val="Заголовок №2_"/>
    <w:rsid w:val="004F1E73"/>
    <w:rPr>
      <w:b/>
      <w:bCs/>
      <w:sz w:val="26"/>
      <w:szCs w:val="26"/>
      <w:lang w:bidi="ar-SA"/>
    </w:rPr>
  </w:style>
  <w:style w:type="paragraph" w:styleId="afff2">
    <w:name w:val="List"/>
    <w:basedOn w:val="a0"/>
    <w:rsid w:val="004F1E73"/>
    <w:pPr>
      <w:suppressAutoHyphens/>
      <w:spacing w:after="0" w:line="240" w:lineRule="auto"/>
      <w:ind w:left="283" w:hanging="283"/>
    </w:pPr>
    <w:rPr>
      <w:rFonts w:ascii="Times New Roman" w:eastAsia="Times New Roman" w:hAnsi="Times New Roman" w:cs="Verdana"/>
      <w:sz w:val="24"/>
      <w:szCs w:val="24"/>
      <w:lang w:eastAsia="zh-CN"/>
    </w:rPr>
  </w:style>
  <w:style w:type="paragraph" w:customStyle="1" w:styleId="19">
    <w:name w:val="Указатель1"/>
    <w:basedOn w:val="a0"/>
    <w:rsid w:val="004F1E73"/>
    <w:pPr>
      <w:suppressLineNumbers/>
      <w:suppressAutoHyphens/>
      <w:spacing w:after="0" w:line="240" w:lineRule="auto"/>
    </w:pPr>
    <w:rPr>
      <w:rFonts w:ascii="Times New Roman" w:eastAsia="Times New Roman" w:hAnsi="Times New Roman" w:cs="Lohit Hindi"/>
      <w:sz w:val="24"/>
      <w:szCs w:val="24"/>
      <w:lang w:eastAsia="zh-CN"/>
    </w:rPr>
  </w:style>
  <w:style w:type="paragraph" w:customStyle="1" w:styleId="BodyTextKeep">
    <w:name w:val="Body Text Keep"/>
    <w:basedOn w:val="af3"/>
    <w:rsid w:val="004F1E73"/>
    <w:pPr>
      <w:suppressAutoHyphens/>
      <w:spacing w:before="120" w:line="240" w:lineRule="auto"/>
      <w:ind w:left="567"/>
      <w:jc w:val="both"/>
    </w:pPr>
    <w:rPr>
      <w:rFonts w:ascii="Times New Roman" w:eastAsia="Times New Roman" w:hAnsi="Times New Roman" w:cs="Times New Roman"/>
      <w:spacing w:val="-5"/>
      <w:sz w:val="24"/>
      <w:szCs w:val="24"/>
      <w:lang w:eastAsia="zh-CN"/>
    </w:rPr>
  </w:style>
  <w:style w:type="paragraph" w:customStyle="1" w:styleId="Aacaenyeonoie">
    <w:name w:val="Aac aeny?eo no?ie"/>
    <w:basedOn w:val="a0"/>
    <w:next w:val="a0"/>
    <w:rsid w:val="004F1E73"/>
    <w:pPr>
      <w:suppressAutoHyphens/>
      <w:autoSpaceDE w:val="0"/>
      <w:spacing w:after="0" w:line="311" w:lineRule="exact"/>
      <w:ind w:firstLine="709"/>
      <w:jc w:val="both"/>
    </w:pPr>
    <w:rPr>
      <w:rFonts w:ascii="Times New Roman" w:eastAsia="Times New Roman" w:hAnsi="Times New Roman" w:cs="Times New Roman"/>
      <w:sz w:val="28"/>
      <w:szCs w:val="20"/>
      <w:lang w:eastAsia="zh-CN"/>
    </w:rPr>
  </w:style>
  <w:style w:type="paragraph" w:customStyle="1" w:styleId="afff3">
    <w:name w:val="Содержимое таблицы"/>
    <w:basedOn w:val="a0"/>
    <w:qFormat/>
    <w:rsid w:val="004F1E73"/>
    <w:pPr>
      <w:widowControl w:val="0"/>
      <w:suppressLineNumbers/>
      <w:suppressAutoHyphens/>
      <w:spacing w:after="0" w:line="240" w:lineRule="auto"/>
    </w:pPr>
    <w:rPr>
      <w:rFonts w:ascii="Times New Roman" w:eastAsia="Lucida Sans Unicode" w:hAnsi="Times New Roman" w:cs="Times New Roman"/>
      <w:kern w:val="1"/>
      <w:sz w:val="24"/>
      <w:szCs w:val="24"/>
      <w:lang w:eastAsia="zh-CN"/>
    </w:rPr>
  </w:style>
  <w:style w:type="paragraph" w:customStyle="1" w:styleId="afff4">
    <w:name w:val="Знак Знак Знак Знак"/>
    <w:basedOn w:val="a0"/>
    <w:rsid w:val="004F1E73"/>
    <w:pPr>
      <w:suppressAutoHyphens/>
      <w:spacing w:after="0" w:line="240" w:lineRule="auto"/>
    </w:pPr>
    <w:rPr>
      <w:rFonts w:ascii="Verdana" w:eastAsia="Times New Roman" w:hAnsi="Verdana" w:cs="Verdana"/>
      <w:sz w:val="20"/>
      <w:szCs w:val="20"/>
      <w:lang w:val="en-US" w:eastAsia="zh-CN"/>
    </w:rPr>
  </w:style>
  <w:style w:type="paragraph" w:customStyle="1" w:styleId="afff5">
    <w:name w:val="Заголовок статьи"/>
    <w:basedOn w:val="a0"/>
    <w:next w:val="a0"/>
    <w:rsid w:val="004F1E73"/>
    <w:pPr>
      <w:suppressAutoHyphens/>
      <w:autoSpaceDE w:val="0"/>
      <w:spacing w:after="0" w:line="240" w:lineRule="auto"/>
      <w:ind w:left="1612" w:hanging="892"/>
      <w:jc w:val="both"/>
    </w:pPr>
    <w:rPr>
      <w:rFonts w:ascii="Arial" w:eastAsia="Times New Roman" w:hAnsi="Arial" w:cs="Arial"/>
      <w:sz w:val="20"/>
      <w:szCs w:val="20"/>
      <w:lang w:eastAsia="zh-CN"/>
    </w:rPr>
  </w:style>
  <w:style w:type="paragraph" w:customStyle="1" w:styleId="afff6">
    <w:name w:val="Знак Знак Знак Знак Знак Знак"/>
    <w:basedOn w:val="a0"/>
    <w:rsid w:val="004F1E73"/>
    <w:pPr>
      <w:tabs>
        <w:tab w:val="left" w:pos="360"/>
      </w:tabs>
      <w:suppressAutoHyphens/>
      <w:spacing w:after="160" w:line="240" w:lineRule="exact"/>
    </w:pPr>
    <w:rPr>
      <w:rFonts w:ascii="Verdana" w:eastAsia="Times New Roman" w:hAnsi="Verdana" w:cs="Verdana"/>
      <w:sz w:val="20"/>
      <w:szCs w:val="20"/>
      <w:lang w:val="en-US" w:eastAsia="zh-CN"/>
    </w:rPr>
  </w:style>
  <w:style w:type="paragraph" w:customStyle="1" w:styleId="Web">
    <w:name w:val="Обычный (Web)"/>
    <w:basedOn w:val="a0"/>
    <w:rsid w:val="004F1E73"/>
    <w:pPr>
      <w:suppressAutoHyphens/>
      <w:spacing w:before="280" w:after="280" w:line="240" w:lineRule="auto"/>
    </w:pPr>
    <w:rPr>
      <w:rFonts w:ascii="Tahoma" w:eastAsia="Times New Roman" w:hAnsi="Tahoma" w:cs="Tahoma"/>
      <w:color w:val="212121"/>
      <w:sz w:val="18"/>
      <w:szCs w:val="18"/>
      <w:lang w:eastAsia="zh-CN"/>
    </w:rPr>
  </w:style>
  <w:style w:type="paragraph" w:customStyle="1" w:styleId="114">
    <w:name w:val="Стиль Шапка таблицы_1 + 14 пт"/>
    <w:basedOn w:val="a0"/>
    <w:rsid w:val="004F1E73"/>
    <w:pPr>
      <w:suppressAutoHyphens/>
      <w:spacing w:after="0" w:line="240" w:lineRule="auto"/>
      <w:jc w:val="center"/>
    </w:pPr>
    <w:rPr>
      <w:rFonts w:ascii="Times New Roman" w:eastAsia="Times New Roman" w:hAnsi="Times New Roman" w:cs="Times New Roman"/>
      <w:b/>
      <w:sz w:val="28"/>
      <w:szCs w:val="20"/>
      <w:lang w:eastAsia="zh-CN"/>
    </w:rPr>
  </w:style>
  <w:style w:type="paragraph" w:customStyle="1" w:styleId="310">
    <w:name w:val="Основной текст с отступом 31"/>
    <w:basedOn w:val="a0"/>
    <w:rsid w:val="004F1E73"/>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BodyText21">
    <w:name w:val="Body Text 2.Основной текст 1"/>
    <w:basedOn w:val="a0"/>
    <w:rsid w:val="004F1E73"/>
    <w:pPr>
      <w:suppressAutoHyphens/>
      <w:spacing w:after="0" w:line="240" w:lineRule="auto"/>
      <w:ind w:firstLine="720"/>
      <w:jc w:val="both"/>
    </w:pPr>
    <w:rPr>
      <w:rFonts w:ascii="Times New Roman" w:eastAsia="Times New Roman" w:hAnsi="Times New Roman" w:cs="Times New Roman"/>
      <w:sz w:val="28"/>
      <w:szCs w:val="20"/>
      <w:lang w:eastAsia="zh-CN"/>
    </w:rPr>
  </w:style>
  <w:style w:type="paragraph" w:customStyle="1" w:styleId="Stylefortableheading">
    <w:name w:val="Style for table heading"/>
    <w:basedOn w:val="a0"/>
    <w:rsid w:val="004F1E73"/>
    <w:pPr>
      <w:keepNext/>
      <w:keepLines/>
      <w:suppressAutoHyphens/>
      <w:spacing w:after="0" w:line="240" w:lineRule="auto"/>
      <w:jc w:val="center"/>
    </w:pPr>
    <w:rPr>
      <w:rFonts w:ascii="Times New Roman" w:eastAsia="Times New Roman" w:hAnsi="Times New Roman" w:cs="Times New Roman"/>
      <w:b/>
      <w:sz w:val="20"/>
      <w:szCs w:val="20"/>
      <w:lang w:val="en-AU" w:eastAsia="zh-CN"/>
    </w:rPr>
  </w:style>
  <w:style w:type="paragraph" w:customStyle="1" w:styleId="Stylefortabletext">
    <w:name w:val="Style for table text"/>
    <w:basedOn w:val="a0"/>
    <w:rsid w:val="004F1E73"/>
    <w:pPr>
      <w:suppressAutoHyphens/>
      <w:spacing w:after="0" w:line="240" w:lineRule="auto"/>
    </w:pPr>
    <w:rPr>
      <w:rFonts w:ascii="Times New Roman" w:eastAsia="Times New Roman" w:hAnsi="Times New Roman" w:cs="Times New Roman"/>
      <w:sz w:val="20"/>
      <w:szCs w:val="20"/>
      <w:lang w:val="en-AU" w:eastAsia="zh-CN"/>
    </w:rPr>
  </w:style>
  <w:style w:type="paragraph" w:customStyle="1" w:styleId="afff7">
    <w:name w:val="Знак Знак Знак Знак Знак Знак Знак Знак Знак Знак"/>
    <w:basedOn w:val="a0"/>
    <w:rsid w:val="004F1E73"/>
    <w:pPr>
      <w:suppressAutoHyphens/>
      <w:spacing w:after="160" w:line="240" w:lineRule="exact"/>
    </w:pPr>
    <w:rPr>
      <w:rFonts w:ascii="Verdana" w:eastAsia="Times New Roman" w:hAnsi="Verdana" w:cs="Verdana"/>
      <w:sz w:val="20"/>
      <w:szCs w:val="20"/>
      <w:lang w:val="en-US" w:eastAsia="zh-CN"/>
    </w:rPr>
  </w:style>
  <w:style w:type="paragraph" w:customStyle="1" w:styleId="311">
    <w:name w:val="Список 31"/>
    <w:basedOn w:val="afff2"/>
    <w:rsid w:val="004F1E73"/>
    <w:pPr>
      <w:tabs>
        <w:tab w:val="left" w:pos="720"/>
        <w:tab w:val="left" w:pos="1134"/>
      </w:tabs>
      <w:spacing w:line="360" w:lineRule="auto"/>
      <w:ind w:left="720" w:hanging="360"/>
      <w:jc w:val="both"/>
    </w:pPr>
    <w:rPr>
      <w:rFonts w:cs="Times New Roman"/>
      <w:spacing w:val="-5"/>
      <w:szCs w:val="20"/>
      <w:lang w:val="en-AU"/>
    </w:rPr>
  </w:style>
  <w:style w:type="paragraph" w:customStyle="1" w:styleId="2c">
    <w:name w:val="Стиль Заголовок 2"/>
    <w:basedOn w:val="2"/>
    <w:rsid w:val="004F1E73"/>
    <w:pPr>
      <w:keepLines w:val="0"/>
      <w:suppressAutoHyphens/>
      <w:spacing w:before="240" w:after="240" w:line="360" w:lineRule="auto"/>
      <w:ind w:left="1440" w:hanging="360"/>
      <w:jc w:val="both"/>
    </w:pPr>
    <w:rPr>
      <w:rFonts w:ascii="Times New Roman Bold" w:eastAsia="Times New Roman" w:hAnsi="Times New Roman Bold" w:cs="Times New Roman Bold"/>
      <w:color w:val="auto"/>
      <w:sz w:val="28"/>
      <w:lang w:eastAsia="zh-CN"/>
    </w:rPr>
  </w:style>
  <w:style w:type="paragraph" w:customStyle="1" w:styleId="1a">
    <w:name w:val="Стиль Заголовок 1"/>
    <w:basedOn w:val="1"/>
    <w:rsid w:val="004F1E73"/>
    <w:pPr>
      <w:keepNext/>
      <w:widowControl/>
      <w:suppressAutoHyphens/>
      <w:autoSpaceDE/>
      <w:autoSpaceDN/>
      <w:adjustRightInd/>
      <w:spacing w:before="0" w:after="120" w:line="360" w:lineRule="auto"/>
      <w:ind w:left="720" w:hanging="360"/>
      <w:jc w:val="both"/>
    </w:pPr>
    <w:rPr>
      <w:rFonts w:ascii="Times New Roman Bold" w:hAnsi="Times New Roman Bold" w:cs="Arial"/>
      <w:color w:val="auto"/>
      <w:kern w:val="1"/>
      <w:sz w:val="32"/>
      <w:szCs w:val="26"/>
      <w:lang w:eastAsia="zh-CN"/>
    </w:rPr>
  </w:style>
  <w:style w:type="paragraph" w:customStyle="1" w:styleId="1b">
    <w:name w:val="Абзац списка1"/>
    <w:basedOn w:val="a0"/>
    <w:qFormat/>
    <w:rsid w:val="004F1E73"/>
    <w:pPr>
      <w:suppressAutoHyphens/>
      <w:ind w:left="720"/>
    </w:pPr>
    <w:rPr>
      <w:rFonts w:ascii="Calibri" w:eastAsia="Times New Roman" w:hAnsi="Calibri" w:cs="Calibri"/>
      <w:lang w:eastAsia="zh-CN"/>
    </w:rPr>
  </w:style>
  <w:style w:type="paragraph" w:customStyle="1" w:styleId="CommentText1">
    <w:name w:val="Comment Text1"/>
    <w:basedOn w:val="a0"/>
    <w:rsid w:val="004F1E73"/>
    <w:pPr>
      <w:suppressAutoHyphens/>
      <w:spacing w:before="60" w:after="0" w:line="360" w:lineRule="auto"/>
      <w:ind w:firstLine="567"/>
    </w:pPr>
    <w:rPr>
      <w:rFonts w:ascii="Times New Roman" w:eastAsia="Times New Roman" w:hAnsi="Times New Roman" w:cs="Times New Roman"/>
      <w:bCs/>
      <w:szCs w:val="20"/>
      <w:lang w:eastAsia="zh-CN"/>
    </w:rPr>
  </w:style>
  <w:style w:type="paragraph" w:customStyle="1" w:styleId="List31">
    <w:name w:val="List 31"/>
    <w:basedOn w:val="a0"/>
    <w:rsid w:val="004F1E73"/>
    <w:pPr>
      <w:tabs>
        <w:tab w:val="num" w:pos="0"/>
      </w:tabs>
      <w:suppressAutoHyphens/>
      <w:spacing w:before="60" w:after="60" w:line="360" w:lineRule="auto"/>
      <w:ind w:left="432" w:hanging="432"/>
      <w:jc w:val="both"/>
    </w:pPr>
    <w:rPr>
      <w:rFonts w:ascii="Times New Roman" w:eastAsia="Times New Roman" w:hAnsi="Times New Roman" w:cs="Times New Roman"/>
      <w:sz w:val="24"/>
      <w:szCs w:val="24"/>
      <w:lang w:val="en-US" w:eastAsia="zh-CN"/>
    </w:rPr>
  </w:style>
  <w:style w:type="paragraph" w:customStyle="1" w:styleId="Picture">
    <w:name w:val="Picture"/>
    <w:basedOn w:val="a0"/>
    <w:next w:val="12"/>
    <w:rsid w:val="004F1E73"/>
    <w:pPr>
      <w:suppressAutoHyphens/>
      <w:spacing w:before="120" w:after="240" w:line="360" w:lineRule="auto"/>
      <w:jc w:val="center"/>
    </w:pPr>
    <w:rPr>
      <w:rFonts w:ascii="Times New Roman Bold" w:eastAsia="Times New Roman" w:hAnsi="Times New Roman Bold" w:cs="Times New Roman Bold"/>
      <w:b/>
      <w:i/>
      <w:spacing w:val="-5"/>
      <w:sz w:val="24"/>
      <w:szCs w:val="20"/>
      <w:lang w:val="en-AU" w:eastAsia="zh-CN"/>
    </w:rPr>
  </w:style>
  <w:style w:type="paragraph" w:customStyle="1" w:styleId="SourceNoteText">
    <w:name w:val="Source/Note Text"/>
    <w:basedOn w:val="a0"/>
    <w:rsid w:val="004F1E73"/>
    <w:pPr>
      <w:tabs>
        <w:tab w:val="left" w:pos="743"/>
        <w:tab w:val="left" w:pos="1168"/>
      </w:tabs>
      <w:suppressAutoHyphens/>
      <w:spacing w:before="120" w:after="30" w:line="240" w:lineRule="auto"/>
      <w:ind w:left="743" w:hanging="743"/>
    </w:pPr>
    <w:rPr>
      <w:rFonts w:ascii="Garamond" w:eastAsia="Times New Roman" w:hAnsi="Garamond" w:cs="Garamond"/>
      <w:sz w:val="20"/>
      <w:szCs w:val="20"/>
      <w:lang w:val="en-US" w:eastAsia="zh-CN"/>
    </w:rPr>
  </w:style>
  <w:style w:type="paragraph" w:customStyle="1" w:styleId="210">
    <w:name w:val="Список 21"/>
    <w:basedOn w:val="a0"/>
    <w:rsid w:val="004F1E73"/>
    <w:pPr>
      <w:suppressAutoHyphens/>
      <w:spacing w:after="0" w:line="240" w:lineRule="auto"/>
      <w:ind w:left="720" w:hanging="360"/>
    </w:pPr>
    <w:rPr>
      <w:rFonts w:ascii="Times New Roman" w:eastAsia="Times New Roman" w:hAnsi="Times New Roman" w:cs="Times New Roman"/>
      <w:sz w:val="24"/>
      <w:szCs w:val="24"/>
      <w:lang w:eastAsia="zh-CN"/>
    </w:rPr>
  </w:style>
  <w:style w:type="paragraph" w:customStyle="1" w:styleId="List32">
    <w:name w:val="List 32"/>
    <w:basedOn w:val="a0"/>
    <w:rsid w:val="004F1E73"/>
    <w:pPr>
      <w:suppressAutoHyphens/>
      <w:spacing w:after="120" w:line="360" w:lineRule="auto"/>
      <w:ind w:left="720" w:hanging="360"/>
      <w:jc w:val="both"/>
    </w:pPr>
    <w:rPr>
      <w:rFonts w:ascii="Times New Roman" w:eastAsia="Times New Roman" w:hAnsi="Times New Roman" w:cs="Times New Roman"/>
      <w:sz w:val="24"/>
      <w:szCs w:val="24"/>
      <w:lang w:val="en-US" w:eastAsia="zh-CN"/>
    </w:rPr>
  </w:style>
  <w:style w:type="paragraph" w:customStyle="1" w:styleId="1c">
    <w:name w:val="Маркированный список1"/>
    <w:basedOn w:val="a0"/>
    <w:rsid w:val="004F1E73"/>
    <w:pPr>
      <w:tabs>
        <w:tab w:val="left" w:pos="360"/>
      </w:tabs>
      <w:suppressAutoHyphens/>
      <w:spacing w:after="0" w:line="240" w:lineRule="auto"/>
      <w:ind w:left="360"/>
    </w:pPr>
    <w:rPr>
      <w:rFonts w:ascii="Times New Roman" w:eastAsia="Times New Roman" w:hAnsi="Times New Roman" w:cs="Times New Roman"/>
      <w:sz w:val="24"/>
      <w:szCs w:val="24"/>
      <w:lang w:val="en-US" w:eastAsia="zh-CN"/>
    </w:rPr>
  </w:style>
  <w:style w:type="paragraph" w:customStyle="1" w:styleId="Bullet2">
    <w:name w:val="Bullet_2"/>
    <w:basedOn w:val="a0"/>
    <w:rsid w:val="004F1E73"/>
    <w:pPr>
      <w:keepNext/>
      <w:keepLines/>
      <w:tabs>
        <w:tab w:val="left" w:pos="795"/>
      </w:tabs>
      <w:suppressAutoHyphens/>
      <w:spacing w:after="0" w:line="240" w:lineRule="auto"/>
      <w:ind w:left="1871" w:hanging="435"/>
    </w:pPr>
    <w:rPr>
      <w:rFonts w:ascii="Garamond" w:eastAsia="Times New Roman" w:hAnsi="Garamond" w:cs="Garamond"/>
      <w:sz w:val="24"/>
      <w:szCs w:val="20"/>
      <w:lang w:val="en-AU" w:eastAsia="zh-CN"/>
    </w:rPr>
  </w:style>
  <w:style w:type="paragraph" w:customStyle="1" w:styleId="211">
    <w:name w:val="Основной текст 21"/>
    <w:basedOn w:val="a0"/>
    <w:rsid w:val="004F1E73"/>
    <w:pPr>
      <w:suppressAutoHyphens/>
      <w:spacing w:before="120" w:after="120" w:line="360" w:lineRule="auto"/>
      <w:jc w:val="center"/>
    </w:pPr>
    <w:rPr>
      <w:rFonts w:ascii="Times New Roman Bold" w:eastAsia="Times New Roman" w:hAnsi="Times New Roman Bold" w:cs="Times New Roman Bold"/>
      <w:b/>
      <w:caps/>
      <w:sz w:val="26"/>
      <w:szCs w:val="20"/>
      <w:lang w:eastAsia="zh-CN"/>
    </w:rPr>
  </w:style>
  <w:style w:type="paragraph" w:customStyle="1" w:styleId="Contributorslist32006GL">
    <w:name w:val="Contributors list 3 2006GL"/>
    <w:basedOn w:val="a0"/>
    <w:next w:val="a0"/>
    <w:rsid w:val="004F1E73"/>
    <w:pPr>
      <w:suppressAutoHyphens/>
      <w:autoSpaceDE w:val="0"/>
      <w:spacing w:before="120" w:after="60" w:line="240" w:lineRule="auto"/>
    </w:pPr>
    <w:rPr>
      <w:rFonts w:ascii="Times New Roman" w:eastAsia="Times New Roman" w:hAnsi="Times New Roman" w:cs="Times New Roman"/>
      <w:sz w:val="24"/>
      <w:szCs w:val="24"/>
      <w:lang w:eastAsia="zh-CN"/>
    </w:rPr>
  </w:style>
  <w:style w:type="paragraph" w:customStyle="1" w:styleId="Tabletext2006GL">
    <w:name w:val="Table text 2006GL"/>
    <w:basedOn w:val="Default"/>
    <w:next w:val="Default"/>
    <w:rsid w:val="004F1E73"/>
    <w:pPr>
      <w:suppressAutoHyphens/>
      <w:autoSpaceDN/>
      <w:adjustRightInd/>
      <w:spacing w:after="60"/>
    </w:pPr>
    <w:rPr>
      <w:rFonts w:eastAsia="Times New Roman"/>
      <w:color w:val="auto"/>
      <w:lang w:eastAsia="zh-CN"/>
    </w:rPr>
  </w:style>
  <w:style w:type="paragraph" w:customStyle="1" w:styleId="Tabledata2006GL">
    <w:name w:val="Table data 2006GL"/>
    <w:basedOn w:val="Default"/>
    <w:next w:val="Default"/>
    <w:rsid w:val="004F1E73"/>
    <w:pPr>
      <w:suppressAutoHyphens/>
      <w:autoSpaceDN/>
      <w:adjustRightInd/>
    </w:pPr>
    <w:rPr>
      <w:rFonts w:eastAsia="Times New Roman"/>
      <w:color w:val="auto"/>
      <w:lang w:eastAsia="zh-CN"/>
    </w:rPr>
  </w:style>
  <w:style w:type="paragraph" w:customStyle="1" w:styleId="TableText">
    <w:name w:val="Table Text"/>
    <w:basedOn w:val="Default"/>
    <w:next w:val="Default"/>
    <w:rsid w:val="004F1E73"/>
    <w:pPr>
      <w:suppressAutoHyphens/>
      <w:autoSpaceDN/>
      <w:adjustRightInd/>
    </w:pPr>
    <w:rPr>
      <w:rFonts w:eastAsia="Times New Roman"/>
      <w:color w:val="auto"/>
      <w:lang w:eastAsia="zh-CN"/>
    </w:rPr>
  </w:style>
  <w:style w:type="paragraph" w:customStyle="1" w:styleId="Tabletext2006GL0">
    <w:name w:val="Table text 2006GL ...."/>
    <w:basedOn w:val="Default"/>
    <w:next w:val="Default"/>
    <w:rsid w:val="004F1E73"/>
    <w:pPr>
      <w:suppressAutoHyphens/>
      <w:autoSpaceDN/>
      <w:adjustRightInd/>
    </w:pPr>
    <w:rPr>
      <w:rFonts w:eastAsia="Times New Roman"/>
      <w:color w:val="auto"/>
      <w:lang w:eastAsia="zh-CN"/>
    </w:rPr>
  </w:style>
  <w:style w:type="paragraph" w:customStyle="1" w:styleId="Equationdefinition2006GL">
    <w:name w:val="Equation definition 2006GL"/>
    <w:basedOn w:val="Default"/>
    <w:next w:val="Default"/>
    <w:rsid w:val="004F1E73"/>
    <w:pPr>
      <w:tabs>
        <w:tab w:val="left" w:pos="3303"/>
      </w:tabs>
      <w:suppressAutoHyphens/>
      <w:autoSpaceDN/>
      <w:adjustRightInd/>
      <w:spacing w:after="120"/>
    </w:pPr>
    <w:rPr>
      <w:rFonts w:eastAsia="Times New Roman"/>
      <w:color w:val="auto"/>
      <w:lang w:eastAsia="zh-CN"/>
    </w:rPr>
  </w:style>
  <w:style w:type="paragraph" w:customStyle="1" w:styleId="List1">
    <w:name w:val="List 1"/>
    <w:basedOn w:val="afff2"/>
    <w:rsid w:val="004F1E73"/>
    <w:pPr>
      <w:tabs>
        <w:tab w:val="left" w:pos="284"/>
        <w:tab w:val="left" w:pos="360"/>
      </w:tabs>
      <w:spacing w:after="6" w:line="360" w:lineRule="auto"/>
      <w:ind w:left="113" w:firstLine="0"/>
      <w:jc w:val="both"/>
    </w:pPr>
    <w:rPr>
      <w:rFonts w:cs="Times New Roman"/>
      <w:spacing w:val="-5"/>
      <w:sz w:val="20"/>
      <w:szCs w:val="20"/>
    </w:rPr>
  </w:style>
  <w:style w:type="paragraph" w:customStyle="1" w:styleId="List41">
    <w:name w:val="List 41"/>
    <w:basedOn w:val="210"/>
    <w:rsid w:val="004F1E73"/>
    <w:pPr>
      <w:tabs>
        <w:tab w:val="left" w:pos="720"/>
        <w:tab w:val="left" w:pos="1633"/>
      </w:tabs>
      <w:spacing w:before="60" w:after="60"/>
      <w:ind w:left="1491" w:right="40" w:hanging="357"/>
      <w:jc w:val="both"/>
    </w:pPr>
    <w:rPr>
      <w:szCs w:val="20"/>
      <w:lang w:val="en-US"/>
    </w:rPr>
  </w:style>
  <w:style w:type="paragraph" w:customStyle="1" w:styleId="StyleBodyText">
    <w:name w:val="Style Body Text"/>
    <w:basedOn w:val="a0"/>
    <w:rsid w:val="004F1E73"/>
    <w:pPr>
      <w:suppressAutoHyphens/>
      <w:spacing w:after="0" w:line="240" w:lineRule="auto"/>
      <w:jc w:val="both"/>
    </w:pPr>
    <w:rPr>
      <w:rFonts w:ascii="Times New Roman" w:eastAsia="Times New Roman" w:hAnsi="Times New Roman" w:cs="Times New Roman"/>
      <w:sz w:val="24"/>
      <w:szCs w:val="20"/>
      <w:lang w:val="en-AU" w:eastAsia="zh-CN"/>
    </w:rPr>
  </w:style>
  <w:style w:type="paragraph" w:customStyle="1" w:styleId="Styleforpicturestext">
    <w:name w:val="Style for pictures text"/>
    <w:basedOn w:val="a0"/>
    <w:rsid w:val="004F1E73"/>
    <w:pPr>
      <w:keepNext/>
      <w:suppressAutoHyphens/>
      <w:spacing w:before="120" w:after="240" w:line="240" w:lineRule="auto"/>
      <w:jc w:val="center"/>
    </w:pPr>
    <w:rPr>
      <w:rFonts w:ascii="SchoolBook" w:eastAsia="Times New Roman" w:hAnsi="SchoolBook" w:cs="SchoolBook"/>
      <w:b/>
      <w:sz w:val="24"/>
      <w:szCs w:val="24"/>
      <w:lang w:eastAsia="zh-CN"/>
    </w:rPr>
  </w:style>
  <w:style w:type="paragraph" w:customStyle="1" w:styleId="ConsNonformat">
    <w:name w:val="ConsNonformat"/>
    <w:link w:val="ConsNonformat0"/>
    <w:rsid w:val="004F1E73"/>
    <w:pPr>
      <w:widowControl w:val="0"/>
      <w:suppressAutoHyphens/>
      <w:autoSpaceDE w:val="0"/>
      <w:spacing w:after="0" w:line="240" w:lineRule="auto"/>
    </w:pPr>
    <w:rPr>
      <w:rFonts w:ascii="Courier New" w:eastAsia="Times New Roman" w:hAnsi="Courier New" w:cs="Courier New"/>
      <w:sz w:val="20"/>
      <w:szCs w:val="20"/>
      <w:lang w:eastAsia="zh-CN"/>
    </w:rPr>
  </w:style>
  <w:style w:type="paragraph" w:customStyle="1" w:styleId="ConsTitle">
    <w:name w:val="ConsTitle"/>
    <w:rsid w:val="004F1E73"/>
    <w:pPr>
      <w:widowControl w:val="0"/>
      <w:suppressAutoHyphens/>
      <w:autoSpaceDE w:val="0"/>
      <w:spacing w:after="0" w:line="240" w:lineRule="auto"/>
    </w:pPr>
    <w:rPr>
      <w:rFonts w:ascii="Arial" w:eastAsia="Times New Roman" w:hAnsi="Arial" w:cs="Arial"/>
      <w:b/>
      <w:bCs/>
      <w:sz w:val="16"/>
      <w:szCs w:val="16"/>
      <w:lang w:eastAsia="zh-CN"/>
    </w:rPr>
  </w:style>
  <w:style w:type="paragraph" w:customStyle="1" w:styleId="ConsNormal">
    <w:name w:val="ConsNormal"/>
    <w:rsid w:val="004F1E73"/>
    <w:pPr>
      <w:widowControl w:val="0"/>
      <w:suppressAutoHyphens/>
      <w:autoSpaceDE w:val="0"/>
      <w:spacing w:after="0" w:line="240" w:lineRule="auto"/>
      <w:ind w:firstLine="720"/>
    </w:pPr>
    <w:rPr>
      <w:rFonts w:ascii="Arial" w:eastAsia="Times New Roman" w:hAnsi="Arial" w:cs="Arial"/>
      <w:sz w:val="20"/>
      <w:szCs w:val="20"/>
      <w:lang w:eastAsia="zh-CN"/>
    </w:rPr>
  </w:style>
  <w:style w:type="paragraph" w:customStyle="1" w:styleId="212">
    <w:name w:val="Основной текст с отступом 21"/>
    <w:basedOn w:val="a0"/>
    <w:rsid w:val="004F1E73"/>
    <w:pPr>
      <w:tabs>
        <w:tab w:val="left" w:pos="1516"/>
        <w:tab w:val="left" w:pos="3127"/>
        <w:tab w:val="left" w:pos="4739"/>
        <w:tab w:val="left" w:pos="6351"/>
        <w:tab w:val="left" w:pos="7963"/>
        <w:tab w:val="left" w:pos="9628"/>
      </w:tabs>
      <w:suppressAutoHyphens/>
      <w:spacing w:after="0" w:line="240" w:lineRule="auto"/>
      <w:ind w:left="-280"/>
    </w:pPr>
    <w:rPr>
      <w:rFonts w:ascii="Times New Roman" w:eastAsia="Times New Roman" w:hAnsi="Times New Roman" w:cs="Times New Roman"/>
      <w:sz w:val="24"/>
      <w:szCs w:val="20"/>
      <w:lang w:eastAsia="zh-CN"/>
    </w:rPr>
  </w:style>
  <w:style w:type="paragraph" w:customStyle="1" w:styleId="MARY1">
    <w:name w:val="MARY обычн 1 интерв без отст"/>
    <w:basedOn w:val="a0"/>
    <w:rsid w:val="004F1E73"/>
    <w:pPr>
      <w:suppressAutoHyphens/>
      <w:spacing w:after="0" w:line="240" w:lineRule="auto"/>
      <w:jc w:val="both"/>
    </w:pPr>
    <w:rPr>
      <w:rFonts w:ascii="Times New Roman" w:eastAsia="Times New Roman" w:hAnsi="Times New Roman" w:cs="Times New Roman"/>
      <w:color w:val="000000"/>
      <w:sz w:val="24"/>
      <w:szCs w:val="20"/>
      <w:lang w:eastAsia="zh-CN"/>
    </w:rPr>
  </w:style>
  <w:style w:type="paragraph" w:customStyle="1" w:styleId="MARY">
    <w:name w:val="MARY заголовок таблицы"/>
    <w:basedOn w:val="a0"/>
    <w:rsid w:val="004F1E73"/>
    <w:pPr>
      <w:keepNext/>
      <w:suppressAutoHyphens/>
      <w:autoSpaceDE w:val="0"/>
      <w:spacing w:before="240" w:after="120" w:line="240" w:lineRule="auto"/>
      <w:jc w:val="center"/>
    </w:pPr>
    <w:rPr>
      <w:rFonts w:ascii="Times New Roman" w:eastAsia="Times New Roman" w:hAnsi="Times New Roman" w:cs="Times New Roman"/>
      <w:b/>
      <w:bCs/>
      <w:sz w:val="24"/>
      <w:szCs w:val="24"/>
      <w:lang w:eastAsia="zh-CN"/>
    </w:rPr>
  </w:style>
  <w:style w:type="paragraph" w:customStyle="1" w:styleId="MARY0">
    <w:name w:val="MARY текст таблицы"/>
    <w:basedOn w:val="a0"/>
    <w:rsid w:val="004F1E73"/>
    <w:pPr>
      <w:suppressAutoHyphens/>
      <w:spacing w:after="0" w:line="240" w:lineRule="auto"/>
      <w:jc w:val="center"/>
    </w:pPr>
    <w:rPr>
      <w:rFonts w:ascii="Times New Roman" w:eastAsia="Times New Roman" w:hAnsi="Times New Roman" w:cs="Times New Roman"/>
      <w:szCs w:val="20"/>
      <w:lang w:eastAsia="zh-CN"/>
    </w:rPr>
  </w:style>
  <w:style w:type="paragraph" w:customStyle="1" w:styleId="MARY2">
    <w:name w:val="MARY текст табл"/>
    <w:basedOn w:val="a0"/>
    <w:rsid w:val="004F1E73"/>
    <w:pPr>
      <w:keepNext/>
      <w:suppressAutoHyphens/>
      <w:autoSpaceDE w:val="0"/>
      <w:spacing w:after="0" w:line="240" w:lineRule="auto"/>
      <w:jc w:val="center"/>
    </w:pPr>
    <w:rPr>
      <w:rFonts w:ascii="Times New Roman" w:eastAsia="Times New Roman" w:hAnsi="Times New Roman" w:cs="Times New Roman"/>
      <w:color w:val="000000"/>
      <w:lang w:eastAsia="zh-CN"/>
    </w:rPr>
  </w:style>
  <w:style w:type="paragraph" w:customStyle="1" w:styleId="MARY3">
    <w:name w:val="MARY примечание к табл"/>
    <w:basedOn w:val="a0"/>
    <w:rsid w:val="004F1E73"/>
    <w:pPr>
      <w:suppressAutoHyphens/>
      <w:spacing w:after="0" w:line="240" w:lineRule="auto"/>
    </w:pPr>
    <w:rPr>
      <w:rFonts w:ascii="Times New Roman" w:eastAsia="Times New Roman" w:hAnsi="Times New Roman" w:cs="Times New Roman"/>
      <w:i/>
      <w:color w:val="000000"/>
      <w:sz w:val="20"/>
      <w:szCs w:val="24"/>
      <w:lang w:eastAsia="zh-CN"/>
    </w:rPr>
  </w:style>
  <w:style w:type="paragraph" w:customStyle="1" w:styleId="Mary4">
    <w:name w:val="Mary обычн с отст"/>
    <w:basedOn w:val="a0"/>
    <w:rsid w:val="004F1E73"/>
    <w:pPr>
      <w:suppressAutoHyphens/>
      <w:spacing w:after="0" w:line="360" w:lineRule="auto"/>
      <w:ind w:firstLine="720"/>
      <w:jc w:val="both"/>
    </w:pPr>
    <w:rPr>
      <w:rFonts w:ascii="Times New Roman" w:eastAsia="Times New Roman" w:hAnsi="Times New Roman" w:cs="Times New Roman"/>
      <w:sz w:val="24"/>
      <w:szCs w:val="24"/>
      <w:lang w:eastAsia="zh-CN"/>
    </w:rPr>
  </w:style>
  <w:style w:type="paragraph" w:customStyle="1" w:styleId="Bullet1">
    <w:name w:val="Bullet1"/>
    <w:basedOn w:val="a0"/>
    <w:next w:val="a0"/>
    <w:rsid w:val="004F1E73"/>
    <w:pPr>
      <w:keepNext/>
      <w:keepLines/>
      <w:suppressAutoHyphens/>
      <w:spacing w:after="0" w:line="240" w:lineRule="auto"/>
      <w:ind w:left="360" w:hanging="360"/>
    </w:pPr>
    <w:rPr>
      <w:rFonts w:ascii="Garamond" w:eastAsia="Times New Roman" w:hAnsi="Garamond" w:cs="Garamond"/>
      <w:sz w:val="24"/>
      <w:szCs w:val="20"/>
      <w:lang w:val="en-AU" w:eastAsia="zh-CN"/>
    </w:rPr>
  </w:style>
  <w:style w:type="paragraph" w:styleId="2d">
    <w:name w:val="List Bullet 2"/>
    <w:basedOn w:val="a0"/>
    <w:rsid w:val="004F1E73"/>
    <w:pPr>
      <w:tabs>
        <w:tab w:val="left" w:pos="3303"/>
      </w:tabs>
      <w:suppressAutoHyphens/>
      <w:spacing w:after="60" w:line="240" w:lineRule="auto"/>
      <w:ind w:left="3303" w:hanging="360"/>
      <w:jc w:val="both"/>
    </w:pPr>
    <w:rPr>
      <w:rFonts w:ascii="Times New Roman" w:eastAsia="Times New Roman" w:hAnsi="Times New Roman" w:cs="Times New Roman"/>
      <w:b/>
      <w:sz w:val="24"/>
      <w:szCs w:val="20"/>
      <w:lang w:eastAsia="zh-CN"/>
    </w:rPr>
  </w:style>
  <w:style w:type="paragraph" w:customStyle="1" w:styleId="Subheading">
    <w:name w:val="Subheading"/>
    <w:basedOn w:val="af3"/>
    <w:next w:val="af3"/>
    <w:rsid w:val="004F1E73"/>
    <w:pPr>
      <w:keepNext/>
      <w:suppressAutoHyphens/>
      <w:spacing w:after="80" w:line="240" w:lineRule="auto"/>
      <w:jc w:val="both"/>
    </w:pPr>
    <w:rPr>
      <w:rFonts w:ascii="Garamond" w:eastAsia="Times New Roman" w:hAnsi="Garamond" w:cs="Garamond"/>
      <w:b/>
      <w:bCs/>
      <w:kern w:val="1"/>
      <w:sz w:val="24"/>
      <w:szCs w:val="24"/>
      <w:lang w:val="en-US" w:eastAsia="zh-CN"/>
    </w:rPr>
  </w:style>
  <w:style w:type="paragraph" w:customStyle="1" w:styleId="TableorFigureEnd">
    <w:name w:val="Table or Figure End"/>
    <w:basedOn w:val="a0"/>
    <w:next w:val="af3"/>
    <w:rsid w:val="004F1E73"/>
    <w:pPr>
      <w:pBdr>
        <w:top w:val="single" w:sz="4" w:space="1" w:color="000000"/>
      </w:pBdr>
      <w:tabs>
        <w:tab w:val="right" w:leader="dot" w:pos="8296"/>
      </w:tabs>
      <w:suppressAutoHyphens/>
      <w:spacing w:before="90" w:after="0" w:line="240" w:lineRule="auto"/>
      <w:ind w:left="-57" w:right="-57"/>
      <w:jc w:val="both"/>
    </w:pPr>
    <w:rPr>
      <w:rFonts w:ascii="Garamond" w:eastAsia="Times New Roman" w:hAnsi="Garamond" w:cs="Garamond"/>
      <w:sz w:val="24"/>
      <w:szCs w:val="24"/>
      <w:lang w:val="en-US" w:eastAsia="zh-CN"/>
    </w:rPr>
  </w:style>
  <w:style w:type="paragraph" w:customStyle="1" w:styleId="1d">
    <w:name w:val="Дата1"/>
    <w:basedOn w:val="a0"/>
    <w:next w:val="a0"/>
    <w:rsid w:val="004F1E73"/>
    <w:pPr>
      <w:suppressAutoHyphens/>
      <w:spacing w:before="60" w:after="60" w:line="240" w:lineRule="auto"/>
      <w:jc w:val="both"/>
    </w:pPr>
    <w:rPr>
      <w:rFonts w:ascii="Times New Roman" w:eastAsia="Times New Roman" w:hAnsi="Times New Roman" w:cs="Times New Roman"/>
      <w:sz w:val="24"/>
      <w:szCs w:val="24"/>
      <w:lang w:val="en-US" w:eastAsia="zh-CN"/>
    </w:rPr>
  </w:style>
  <w:style w:type="paragraph" w:styleId="52">
    <w:name w:val="List Bullet 5"/>
    <w:basedOn w:val="a0"/>
    <w:rsid w:val="004F1E73"/>
    <w:pPr>
      <w:tabs>
        <w:tab w:val="left" w:pos="720"/>
        <w:tab w:val="left" w:pos="1620"/>
      </w:tabs>
      <w:suppressAutoHyphens/>
      <w:spacing w:before="60" w:after="60" w:line="240" w:lineRule="auto"/>
      <w:ind w:left="720" w:hanging="360"/>
      <w:jc w:val="both"/>
    </w:pPr>
    <w:rPr>
      <w:rFonts w:ascii="Times New Roman" w:eastAsia="Times New Roman" w:hAnsi="Times New Roman" w:cs="Times New Roman"/>
      <w:sz w:val="24"/>
      <w:szCs w:val="24"/>
      <w:lang w:eastAsia="zh-CN"/>
    </w:rPr>
  </w:style>
  <w:style w:type="paragraph" w:customStyle="1" w:styleId="ListBulletFirst">
    <w:name w:val="List Bullet First"/>
    <w:basedOn w:val="1c"/>
    <w:next w:val="1c"/>
    <w:rsid w:val="004F1E73"/>
    <w:pPr>
      <w:spacing w:before="80" w:after="160"/>
      <w:ind w:left="0"/>
    </w:pPr>
    <w:rPr>
      <w:sz w:val="20"/>
    </w:rPr>
  </w:style>
  <w:style w:type="paragraph" w:styleId="2e">
    <w:name w:val="toc 2"/>
    <w:basedOn w:val="a0"/>
    <w:next w:val="a0"/>
    <w:link w:val="2f"/>
    <w:rsid w:val="004F1E73"/>
    <w:pPr>
      <w:suppressAutoHyphens/>
      <w:spacing w:after="0" w:line="240" w:lineRule="auto"/>
      <w:ind w:left="240"/>
    </w:pPr>
    <w:rPr>
      <w:rFonts w:ascii="Times New Roman" w:eastAsia="Times New Roman" w:hAnsi="Times New Roman" w:cs="Times New Roman"/>
      <w:smallCaps/>
      <w:sz w:val="20"/>
      <w:szCs w:val="20"/>
      <w:lang w:eastAsia="zh-CN"/>
    </w:rPr>
  </w:style>
  <w:style w:type="paragraph" w:customStyle="1" w:styleId="TOCBase">
    <w:name w:val="TOC Base"/>
    <w:basedOn w:val="2e"/>
    <w:rsid w:val="004F1E73"/>
    <w:pPr>
      <w:spacing w:before="240" w:after="60"/>
      <w:ind w:left="0"/>
      <w:jc w:val="both"/>
    </w:pPr>
    <w:rPr>
      <w:b/>
      <w:bCs/>
      <w:lang w:val="en-US"/>
    </w:rPr>
  </w:style>
  <w:style w:type="paragraph" w:customStyle="1" w:styleId="62">
    <w:name w:val="????????? 6"/>
    <w:basedOn w:val="a0"/>
    <w:next w:val="a0"/>
    <w:rsid w:val="004F1E73"/>
    <w:pPr>
      <w:keepNext/>
      <w:widowControl w:val="0"/>
      <w:suppressAutoHyphens/>
      <w:spacing w:after="0" w:line="360" w:lineRule="auto"/>
      <w:ind w:firstLine="720"/>
      <w:jc w:val="both"/>
    </w:pPr>
    <w:rPr>
      <w:rFonts w:ascii="Times New Roman" w:eastAsia="Times New Roman" w:hAnsi="Times New Roman" w:cs="Times New Roman"/>
      <w:sz w:val="24"/>
      <w:szCs w:val="20"/>
      <w:lang w:eastAsia="zh-CN"/>
    </w:rPr>
  </w:style>
  <w:style w:type="paragraph" w:styleId="HTML">
    <w:name w:val="HTML Preformatted"/>
    <w:basedOn w:val="a0"/>
    <w:link w:val="HTML0"/>
    <w:uiPriority w:val="99"/>
    <w:rsid w:val="004F1E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Courier New"/>
      <w:sz w:val="20"/>
      <w:szCs w:val="20"/>
      <w:lang w:eastAsia="zh-CN"/>
    </w:rPr>
  </w:style>
  <w:style w:type="character" w:customStyle="1" w:styleId="HTML0">
    <w:name w:val="Стандартный HTML Знак"/>
    <w:basedOn w:val="a1"/>
    <w:link w:val="HTML"/>
    <w:uiPriority w:val="99"/>
    <w:rsid w:val="004F1E73"/>
    <w:rPr>
      <w:rFonts w:ascii="Courier New" w:eastAsia="Times New Roman" w:hAnsi="Courier New" w:cs="Courier New"/>
      <w:sz w:val="20"/>
      <w:szCs w:val="20"/>
      <w:lang w:eastAsia="zh-CN"/>
    </w:rPr>
  </w:style>
  <w:style w:type="paragraph" w:customStyle="1" w:styleId="StyleBodyTextKeepBold">
    <w:name w:val="Style Body Text Keep + Bold"/>
    <w:basedOn w:val="BodyTextKeep"/>
    <w:rsid w:val="004F1E73"/>
    <w:pPr>
      <w:spacing w:before="0" w:after="0" w:line="360" w:lineRule="auto"/>
      <w:ind w:left="0" w:firstLine="567"/>
    </w:pPr>
    <w:rPr>
      <w:rFonts w:eastAsia="MS Mincho"/>
      <w:b/>
      <w:bCs/>
      <w:szCs w:val="20"/>
    </w:rPr>
  </w:style>
  <w:style w:type="paragraph" w:customStyle="1" w:styleId="2f0">
    <w:name w:val="Обычный2"/>
    <w:rsid w:val="004F1E73"/>
    <w:pPr>
      <w:suppressAutoHyphens/>
      <w:spacing w:before="120" w:after="240" w:line="240" w:lineRule="auto"/>
      <w:jc w:val="both"/>
    </w:pPr>
    <w:rPr>
      <w:rFonts w:ascii="Times New Roman" w:eastAsia="Times New Roman" w:hAnsi="Times New Roman" w:cs="Times New Roman"/>
      <w:sz w:val="20"/>
      <w:szCs w:val="20"/>
      <w:lang w:eastAsia="zh-CN"/>
    </w:rPr>
  </w:style>
  <w:style w:type="paragraph" w:customStyle="1" w:styleId="afff8">
    <w:name w:val="Пункт"/>
    <w:basedOn w:val="a0"/>
    <w:rsid w:val="004F1E73"/>
    <w:pPr>
      <w:tabs>
        <w:tab w:val="left" w:pos="1134"/>
      </w:tabs>
      <w:suppressAutoHyphens/>
      <w:spacing w:after="0" w:line="360" w:lineRule="auto"/>
      <w:ind w:left="1134" w:hanging="1134"/>
      <w:jc w:val="both"/>
    </w:pPr>
    <w:rPr>
      <w:rFonts w:ascii="Times New Roman" w:eastAsia="Times New Roman" w:hAnsi="Times New Roman" w:cs="Times New Roman"/>
      <w:sz w:val="28"/>
      <w:szCs w:val="20"/>
      <w:lang w:eastAsia="zh-CN"/>
    </w:rPr>
  </w:style>
  <w:style w:type="paragraph" w:customStyle="1" w:styleId="afff9">
    <w:name w:val="Îñíîâíîé òåêñò"/>
    <w:basedOn w:val="a0"/>
    <w:rsid w:val="004F1E73"/>
    <w:pPr>
      <w:widowControl w:val="0"/>
      <w:suppressAutoHyphens/>
      <w:spacing w:after="0" w:line="240" w:lineRule="auto"/>
      <w:jc w:val="both"/>
    </w:pPr>
    <w:rPr>
      <w:rFonts w:ascii="Times New Roman" w:eastAsia="Times New Roman" w:hAnsi="Times New Roman" w:cs="Times New Roman"/>
      <w:sz w:val="28"/>
      <w:szCs w:val="20"/>
      <w:lang w:eastAsia="zh-CN"/>
    </w:rPr>
  </w:style>
  <w:style w:type="paragraph" w:customStyle="1" w:styleId="Bullet3">
    <w:name w:val="Bullet3"/>
    <w:basedOn w:val="a0"/>
    <w:rsid w:val="004F1E73"/>
    <w:pPr>
      <w:tabs>
        <w:tab w:val="left" w:pos="360"/>
      </w:tabs>
      <w:suppressAutoHyphens/>
      <w:spacing w:before="280" w:after="280" w:line="240" w:lineRule="auto"/>
      <w:ind w:left="360" w:hanging="360"/>
      <w:jc w:val="both"/>
    </w:pPr>
    <w:rPr>
      <w:rFonts w:ascii="Times New Roman" w:eastAsia="Times New Roman" w:hAnsi="Times New Roman" w:cs="Times New Roman"/>
      <w:sz w:val="24"/>
      <w:szCs w:val="24"/>
      <w:lang w:val="en-US" w:eastAsia="zh-CN"/>
    </w:rPr>
  </w:style>
  <w:style w:type="paragraph" w:customStyle="1" w:styleId="1e">
    <w:name w:val="Маркир1"/>
    <w:basedOn w:val="a0"/>
    <w:rsid w:val="004F1E73"/>
    <w:pPr>
      <w:widowControl w:val="0"/>
      <w:suppressAutoHyphens/>
      <w:spacing w:before="60" w:after="60" w:line="240" w:lineRule="auto"/>
      <w:ind w:left="360" w:hanging="360"/>
      <w:jc w:val="both"/>
    </w:pPr>
    <w:rPr>
      <w:rFonts w:ascii="Times New Roman" w:eastAsia="Times New Roman" w:hAnsi="Times New Roman" w:cs="Times New Roman"/>
      <w:sz w:val="24"/>
      <w:szCs w:val="20"/>
      <w:lang w:eastAsia="zh-CN"/>
    </w:rPr>
  </w:style>
  <w:style w:type="paragraph" w:customStyle="1" w:styleId="xl29">
    <w:name w:val="xl29"/>
    <w:basedOn w:val="a0"/>
    <w:rsid w:val="004F1E73"/>
    <w:pPr>
      <w:pBdr>
        <w:left w:val="single" w:sz="4" w:space="0" w:color="000000"/>
        <w:right w:val="single" w:sz="4" w:space="0" w:color="000000"/>
      </w:pBdr>
      <w:suppressAutoHyphens/>
      <w:spacing w:before="280" w:after="280" w:line="240" w:lineRule="auto"/>
      <w:jc w:val="center"/>
    </w:pPr>
    <w:rPr>
      <w:rFonts w:ascii="Times New Roman" w:eastAsia="Arial Unicode MS" w:hAnsi="Times New Roman" w:cs="Times New Roman"/>
      <w:sz w:val="24"/>
      <w:szCs w:val="24"/>
      <w:lang w:val="en-US" w:eastAsia="zh-CN"/>
    </w:rPr>
  </w:style>
  <w:style w:type="paragraph" w:customStyle="1" w:styleId="410">
    <w:name w:val="Список 41"/>
    <w:basedOn w:val="afff2"/>
    <w:rsid w:val="004F1E73"/>
    <w:pPr>
      <w:tabs>
        <w:tab w:val="left" w:pos="680"/>
        <w:tab w:val="left" w:pos="1800"/>
      </w:tabs>
      <w:spacing w:line="360" w:lineRule="auto"/>
      <w:ind w:left="1800" w:hanging="397"/>
      <w:jc w:val="both"/>
    </w:pPr>
    <w:rPr>
      <w:rFonts w:cs="Times New Roman"/>
      <w:spacing w:val="-5"/>
      <w:szCs w:val="20"/>
      <w:lang w:val="en-AU"/>
    </w:rPr>
  </w:style>
  <w:style w:type="paragraph" w:customStyle="1" w:styleId="510">
    <w:name w:val="Список 51"/>
    <w:basedOn w:val="afff2"/>
    <w:rsid w:val="004F1E73"/>
    <w:pPr>
      <w:tabs>
        <w:tab w:val="left" w:pos="680"/>
        <w:tab w:val="left" w:pos="2160"/>
      </w:tabs>
      <w:spacing w:line="360" w:lineRule="auto"/>
      <w:ind w:left="2160" w:hanging="397"/>
      <w:jc w:val="both"/>
    </w:pPr>
    <w:rPr>
      <w:rFonts w:cs="Times New Roman"/>
      <w:spacing w:val="-5"/>
      <w:szCs w:val="20"/>
      <w:lang w:val="en-AU"/>
    </w:rPr>
  </w:style>
  <w:style w:type="paragraph" w:customStyle="1" w:styleId="1f">
    <w:name w:val="Обычный1"/>
    <w:rsid w:val="004F1E73"/>
    <w:pPr>
      <w:suppressAutoHyphens/>
      <w:spacing w:before="120" w:after="240" w:line="240" w:lineRule="auto"/>
      <w:jc w:val="both"/>
    </w:pPr>
    <w:rPr>
      <w:rFonts w:ascii="Times New Roman" w:eastAsia="Times New Roman" w:hAnsi="Times New Roman" w:cs="Times New Roman"/>
      <w:sz w:val="20"/>
      <w:szCs w:val="20"/>
      <w:lang w:eastAsia="zh-CN"/>
    </w:rPr>
  </w:style>
  <w:style w:type="paragraph" w:customStyle="1" w:styleId="ListParagraph1">
    <w:name w:val="List Paragraph1"/>
    <w:basedOn w:val="a0"/>
    <w:rsid w:val="004F1E73"/>
    <w:pPr>
      <w:suppressAutoHyphens/>
      <w:ind w:left="720"/>
    </w:pPr>
    <w:rPr>
      <w:rFonts w:ascii="Calibri" w:eastAsia="Times New Roman" w:hAnsi="Calibri" w:cs="Calibri"/>
      <w:lang w:eastAsia="zh-CN"/>
    </w:rPr>
  </w:style>
  <w:style w:type="paragraph" w:customStyle="1" w:styleId="Boxtext">
    <w:name w:val="Box text"/>
    <w:basedOn w:val="a0"/>
    <w:rsid w:val="004F1E73"/>
    <w:pPr>
      <w:suppressAutoHyphens/>
      <w:spacing w:before="30" w:after="30" w:line="240" w:lineRule="auto"/>
      <w:jc w:val="both"/>
    </w:pPr>
    <w:rPr>
      <w:rFonts w:ascii="Garamond" w:eastAsia="Times New Roman" w:hAnsi="Garamond" w:cs="Garamond"/>
      <w:lang w:val="en-US" w:eastAsia="zh-CN"/>
    </w:rPr>
  </w:style>
  <w:style w:type="paragraph" w:customStyle="1" w:styleId="text-1">
    <w:name w:val="text-1"/>
    <w:basedOn w:val="a0"/>
    <w:rsid w:val="004F1E73"/>
    <w:pPr>
      <w:suppressAutoHyphens/>
      <w:spacing w:before="280" w:after="280" w:line="240" w:lineRule="auto"/>
    </w:pPr>
    <w:rPr>
      <w:rFonts w:ascii="Times New Roman" w:eastAsia="Times New Roman" w:hAnsi="Times New Roman" w:cs="Verdana"/>
      <w:sz w:val="24"/>
      <w:szCs w:val="24"/>
      <w:lang w:eastAsia="zh-CN"/>
    </w:rPr>
  </w:style>
  <w:style w:type="paragraph" w:customStyle="1" w:styleId="1f0">
    <w:name w:val="Знак Знак Знак Знак Знак Знак1"/>
    <w:basedOn w:val="a0"/>
    <w:rsid w:val="004F1E73"/>
    <w:pPr>
      <w:tabs>
        <w:tab w:val="left" w:pos="360"/>
      </w:tabs>
      <w:suppressAutoHyphens/>
      <w:spacing w:after="160" w:line="240" w:lineRule="exact"/>
    </w:pPr>
    <w:rPr>
      <w:rFonts w:ascii="Verdana" w:eastAsia="Times New Roman" w:hAnsi="Verdana" w:cs="Verdana"/>
      <w:sz w:val="20"/>
      <w:szCs w:val="20"/>
      <w:lang w:val="en-US" w:eastAsia="zh-CN"/>
    </w:rPr>
  </w:style>
  <w:style w:type="paragraph" w:customStyle="1" w:styleId="afffa">
    <w:name w:val="Знак Знак Знак Знак Знак Знак Знак Знак Знак Знак Знак Знак Знак Знак Знак Знак"/>
    <w:basedOn w:val="a0"/>
    <w:rsid w:val="004F1E73"/>
    <w:pPr>
      <w:widowControl w:val="0"/>
      <w:tabs>
        <w:tab w:val="left" w:pos="1315"/>
      </w:tabs>
      <w:suppressAutoHyphens/>
      <w:spacing w:after="160" w:line="240" w:lineRule="exact"/>
      <w:ind w:left="1315" w:hanging="180"/>
      <w:jc w:val="center"/>
    </w:pPr>
    <w:rPr>
      <w:rFonts w:ascii="Times New Roman" w:eastAsia="Times New Roman" w:hAnsi="Times New Roman" w:cs="Times New Roman"/>
      <w:b/>
      <w:i/>
      <w:sz w:val="28"/>
      <w:szCs w:val="20"/>
      <w:lang w:val="en-GB" w:eastAsia="zh-CN"/>
    </w:rPr>
  </w:style>
  <w:style w:type="paragraph" w:customStyle="1" w:styleId="2f1">
    <w:name w:val="Заголовок №2"/>
    <w:basedOn w:val="a0"/>
    <w:rsid w:val="004F1E73"/>
    <w:pPr>
      <w:shd w:val="clear" w:color="auto" w:fill="FFFFFF"/>
      <w:suppressAutoHyphens/>
      <w:spacing w:before="1080" w:after="0" w:line="322" w:lineRule="exact"/>
    </w:pPr>
    <w:rPr>
      <w:rFonts w:ascii="Times New Roman" w:eastAsia="Times New Roman" w:hAnsi="Times New Roman" w:cs="Times New Roman"/>
      <w:b/>
      <w:bCs/>
      <w:sz w:val="26"/>
      <w:szCs w:val="26"/>
    </w:rPr>
  </w:style>
  <w:style w:type="paragraph" w:customStyle="1" w:styleId="afffb">
    <w:name w:val="Заголовок таблицы"/>
    <w:basedOn w:val="afff3"/>
    <w:qFormat/>
    <w:rsid w:val="004F1E73"/>
    <w:pPr>
      <w:jc w:val="center"/>
    </w:pPr>
    <w:rPr>
      <w:b/>
      <w:bCs/>
    </w:rPr>
  </w:style>
  <w:style w:type="paragraph" w:customStyle="1" w:styleId="afffc">
    <w:name w:val="Содержимое врезки"/>
    <w:basedOn w:val="a0"/>
    <w:rsid w:val="004F1E73"/>
    <w:pPr>
      <w:suppressAutoHyphens/>
      <w:spacing w:after="0" w:line="240" w:lineRule="auto"/>
    </w:pPr>
    <w:rPr>
      <w:rFonts w:ascii="Times New Roman" w:eastAsia="Times New Roman" w:hAnsi="Times New Roman" w:cs="Times New Roman"/>
      <w:sz w:val="24"/>
      <w:szCs w:val="24"/>
      <w:lang w:eastAsia="zh-CN"/>
    </w:rPr>
  </w:style>
  <w:style w:type="paragraph" w:customStyle="1" w:styleId="1f1">
    <w:name w:val="Знак1 Знак Знак Знак Знак Знак Знак Знак Знак Знак"/>
    <w:basedOn w:val="a0"/>
    <w:next w:val="a0"/>
    <w:semiHidden/>
    <w:rsid w:val="004F1E73"/>
    <w:pPr>
      <w:spacing w:after="160" w:line="240" w:lineRule="exact"/>
    </w:pPr>
    <w:rPr>
      <w:rFonts w:ascii="Arial" w:eastAsia="Times New Roman" w:hAnsi="Arial" w:cs="Arial"/>
      <w:sz w:val="20"/>
      <w:szCs w:val="20"/>
      <w:lang w:val="en-US" w:eastAsia="en-US"/>
    </w:rPr>
  </w:style>
  <w:style w:type="paragraph" w:customStyle="1" w:styleId="CharChar1CharChar1CharChar">
    <w:name w:val="Char Char Знак Знак1 Char Char1 Знак Знак Char Char"/>
    <w:basedOn w:val="a0"/>
    <w:rsid w:val="004F1E73"/>
    <w:pPr>
      <w:spacing w:before="100" w:beforeAutospacing="1" w:after="100" w:afterAutospacing="1" w:line="240" w:lineRule="auto"/>
    </w:pPr>
    <w:rPr>
      <w:rFonts w:ascii="Tahoma" w:eastAsia="Times New Roman" w:hAnsi="Tahoma" w:cs="Tahoma"/>
      <w:sz w:val="20"/>
      <w:szCs w:val="20"/>
      <w:lang w:val="en-US" w:eastAsia="en-US"/>
    </w:rPr>
  </w:style>
  <w:style w:type="character" w:customStyle="1" w:styleId="-">
    <w:name w:val="Интернет-ссылка"/>
    <w:rsid w:val="0086196C"/>
    <w:rPr>
      <w:color w:val="0000FF"/>
      <w:u w:val="single"/>
    </w:rPr>
  </w:style>
  <w:style w:type="character" w:customStyle="1" w:styleId="s11">
    <w:name w:val="s_11"/>
    <w:rsid w:val="0086196C"/>
  </w:style>
  <w:style w:type="character" w:customStyle="1" w:styleId="s10">
    <w:name w:val="s_10"/>
    <w:rsid w:val="0086196C"/>
  </w:style>
  <w:style w:type="paragraph" w:customStyle="1" w:styleId="pc">
    <w:name w:val="pc"/>
    <w:basedOn w:val="a0"/>
    <w:rsid w:val="004349E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d">
    <w:name w:val="Знак Знак Знак Знак Знак Знак Знак"/>
    <w:basedOn w:val="a0"/>
    <w:uiPriority w:val="99"/>
    <w:rsid w:val="00B522A6"/>
    <w:pPr>
      <w:spacing w:after="160" w:line="240" w:lineRule="exact"/>
    </w:pPr>
    <w:rPr>
      <w:rFonts w:ascii="Verdana" w:eastAsia="Times New Roman" w:hAnsi="Verdana" w:cs="Times New Roman"/>
      <w:sz w:val="24"/>
      <w:szCs w:val="24"/>
      <w:lang w:val="en-US" w:eastAsia="en-US"/>
    </w:rPr>
  </w:style>
  <w:style w:type="paragraph" w:customStyle="1" w:styleId="1f2">
    <w:name w:val="заголовок 1"/>
    <w:basedOn w:val="a0"/>
    <w:next w:val="a0"/>
    <w:uiPriority w:val="99"/>
    <w:rsid w:val="00214A02"/>
    <w:pPr>
      <w:keepNext/>
      <w:widowControl w:val="0"/>
      <w:autoSpaceDE w:val="0"/>
      <w:autoSpaceDN w:val="0"/>
      <w:spacing w:after="0" w:line="240" w:lineRule="auto"/>
      <w:jc w:val="center"/>
      <w:outlineLvl w:val="0"/>
    </w:pPr>
    <w:rPr>
      <w:rFonts w:ascii="Times New Roman" w:eastAsia="Times New Roman" w:hAnsi="Times New Roman" w:cs="Times New Roman"/>
      <w:sz w:val="24"/>
      <w:szCs w:val="24"/>
    </w:rPr>
  </w:style>
  <w:style w:type="paragraph" w:customStyle="1" w:styleId="ee1">
    <w:name w:val="заголовёeeк 1"/>
    <w:basedOn w:val="a0"/>
    <w:next w:val="a0"/>
    <w:uiPriority w:val="99"/>
    <w:rsid w:val="00214A02"/>
    <w:pPr>
      <w:keepNext/>
      <w:widowControl w:val="0"/>
      <w:autoSpaceDE w:val="0"/>
      <w:autoSpaceDN w:val="0"/>
      <w:spacing w:after="0" w:line="240" w:lineRule="auto"/>
    </w:pPr>
    <w:rPr>
      <w:rFonts w:ascii="Times New Roman" w:eastAsia="Times New Roman" w:hAnsi="Times New Roman" w:cs="Times New Roman"/>
      <w:sz w:val="24"/>
      <w:szCs w:val="24"/>
    </w:rPr>
  </w:style>
  <w:style w:type="paragraph" w:styleId="2f2">
    <w:name w:val="Body Text Indent 2"/>
    <w:basedOn w:val="a0"/>
    <w:link w:val="2f3"/>
    <w:uiPriority w:val="99"/>
    <w:unhideWhenUsed/>
    <w:rsid w:val="00214A02"/>
    <w:pPr>
      <w:spacing w:after="120" w:line="480" w:lineRule="auto"/>
      <w:ind w:left="283"/>
    </w:pPr>
    <w:rPr>
      <w:rFonts w:eastAsiaTheme="minorHAnsi"/>
      <w:lang w:eastAsia="en-US"/>
    </w:rPr>
  </w:style>
  <w:style w:type="character" w:customStyle="1" w:styleId="2f3">
    <w:name w:val="Основной текст с отступом 2 Знак"/>
    <w:basedOn w:val="a1"/>
    <w:link w:val="2f2"/>
    <w:uiPriority w:val="99"/>
    <w:rsid w:val="00214A02"/>
    <w:rPr>
      <w:rFonts w:eastAsiaTheme="minorHAnsi"/>
      <w:lang w:eastAsia="en-US"/>
    </w:rPr>
  </w:style>
  <w:style w:type="paragraph" w:customStyle="1" w:styleId="FR1">
    <w:name w:val="FR1"/>
    <w:rsid w:val="00214A02"/>
    <w:pPr>
      <w:widowControl w:val="0"/>
      <w:snapToGrid w:val="0"/>
      <w:spacing w:after="0" w:line="240" w:lineRule="auto"/>
      <w:jc w:val="both"/>
    </w:pPr>
    <w:rPr>
      <w:rFonts w:ascii="Times New Roman" w:eastAsia="Times New Roman" w:hAnsi="Times New Roman" w:cs="Times New Roman"/>
      <w:sz w:val="20"/>
      <w:szCs w:val="20"/>
    </w:rPr>
  </w:style>
  <w:style w:type="paragraph" w:customStyle="1" w:styleId="afffe">
    <w:name w:val="Знак Знак Знак Знак"/>
    <w:basedOn w:val="a0"/>
    <w:rsid w:val="00680E9B"/>
    <w:pPr>
      <w:spacing w:after="0" w:line="240" w:lineRule="auto"/>
    </w:pPr>
    <w:rPr>
      <w:rFonts w:ascii="Verdana" w:eastAsia="Times New Roman" w:hAnsi="Verdana" w:cs="Verdana"/>
      <w:sz w:val="20"/>
      <w:szCs w:val="20"/>
      <w:lang w:val="en-US" w:eastAsia="en-US"/>
    </w:rPr>
  </w:style>
  <w:style w:type="character" w:customStyle="1" w:styleId="111">
    <w:name w:val="Основной текст + 11"/>
    <w:aliases w:val="5 pt,Не полужирный,Интервал 0 pt,Основной текст + 10"/>
    <w:basedOn w:val="af4"/>
    <w:rsid w:val="00680E9B"/>
    <w:rPr>
      <w:b/>
      <w:bCs/>
      <w:spacing w:val="3"/>
      <w:sz w:val="23"/>
      <w:szCs w:val="23"/>
      <w:shd w:val="clear" w:color="auto" w:fill="FFFFFF"/>
    </w:rPr>
  </w:style>
  <w:style w:type="character" w:customStyle="1" w:styleId="1f3">
    <w:name w:val="Основной текст Знак1"/>
    <w:basedOn w:val="a1"/>
    <w:uiPriority w:val="99"/>
    <w:rsid w:val="00680E9B"/>
    <w:rPr>
      <w:sz w:val="24"/>
      <w:szCs w:val="24"/>
    </w:rPr>
  </w:style>
  <w:style w:type="character" w:customStyle="1" w:styleId="affff">
    <w:name w:val="Основной текст_"/>
    <w:basedOn w:val="a1"/>
    <w:link w:val="1f4"/>
    <w:rsid w:val="00680E9B"/>
    <w:rPr>
      <w:rFonts w:cs="Times New Roman"/>
      <w:spacing w:val="2"/>
      <w:lang w:bidi="ar-SA"/>
    </w:rPr>
  </w:style>
  <w:style w:type="character" w:customStyle="1" w:styleId="affff0">
    <w:name w:val="Активная гипертекстовая ссылка"/>
    <w:uiPriority w:val="99"/>
    <w:rsid w:val="001C26AF"/>
    <w:rPr>
      <w:b/>
      <w:bCs/>
      <w:color w:val="106BBE"/>
      <w:u w:val="single"/>
    </w:rPr>
  </w:style>
  <w:style w:type="paragraph" w:customStyle="1" w:styleId="affff1">
    <w:name w:val="Внимание"/>
    <w:basedOn w:val="a0"/>
    <w:next w:val="a0"/>
    <w:uiPriority w:val="99"/>
    <w:rsid w:val="001C26AF"/>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5F3DA"/>
    </w:rPr>
  </w:style>
  <w:style w:type="paragraph" w:customStyle="1" w:styleId="affff2">
    <w:name w:val="Внимание: криминал!!"/>
    <w:basedOn w:val="affff1"/>
    <w:next w:val="a0"/>
    <w:rsid w:val="001C26AF"/>
  </w:style>
  <w:style w:type="paragraph" w:customStyle="1" w:styleId="affff3">
    <w:name w:val="Внимание: недобросовестность!"/>
    <w:basedOn w:val="affff1"/>
    <w:next w:val="a0"/>
    <w:rsid w:val="001C26AF"/>
  </w:style>
  <w:style w:type="character" w:customStyle="1" w:styleId="affff4">
    <w:name w:val="Выделение для Базового Поиска"/>
    <w:uiPriority w:val="99"/>
    <w:rsid w:val="001C26AF"/>
    <w:rPr>
      <w:b/>
      <w:bCs/>
      <w:color w:val="0058A9"/>
    </w:rPr>
  </w:style>
  <w:style w:type="character" w:customStyle="1" w:styleId="affff5">
    <w:name w:val="Выделение для Базового Поиска (курсив)"/>
    <w:uiPriority w:val="99"/>
    <w:rsid w:val="001C26AF"/>
    <w:rPr>
      <w:b/>
      <w:bCs/>
      <w:i/>
      <w:iCs/>
      <w:color w:val="0058A9"/>
    </w:rPr>
  </w:style>
  <w:style w:type="paragraph" w:customStyle="1" w:styleId="affff6">
    <w:name w:val="Дочерний элемент списка"/>
    <w:basedOn w:val="a0"/>
    <w:next w:val="a0"/>
    <w:uiPriority w:val="99"/>
    <w:rsid w:val="001C26AF"/>
    <w:pPr>
      <w:widowControl w:val="0"/>
      <w:autoSpaceDE w:val="0"/>
      <w:autoSpaceDN w:val="0"/>
      <w:adjustRightInd w:val="0"/>
      <w:spacing w:after="0" w:line="240" w:lineRule="auto"/>
      <w:jc w:val="both"/>
    </w:pPr>
    <w:rPr>
      <w:rFonts w:ascii="Arial" w:eastAsia="Times New Roman" w:hAnsi="Arial" w:cs="Arial"/>
      <w:color w:val="868381"/>
      <w:sz w:val="20"/>
      <w:szCs w:val="20"/>
    </w:rPr>
  </w:style>
  <w:style w:type="paragraph" w:customStyle="1" w:styleId="affff7">
    <w:name w:val="Основное меню (преемственное)"/>
    <w:basedOn w:val="a0"/>
    <w:next w:val="a0"/>
    <w:uiPriority w:val="99"/>
    <w:rsid w:val="001C26AF"/>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8">
    <w:name w:val="Заголовок группы контролов"/>
    <w:basedOn w:val="a0"/>
    <w:next w:val="a0"/>
    <w:uiPriority w:val="99"/>
    <w:rsid w:val="001C26AF"/>
    <w:pPr>
      <w:widowControl w:val="0"/>
      <w:autoSpaceDE w:val="0"/>
      <w:autoSpaceDN w:val="0"/>
      <w:adjustRightInd w:val="0"/>
      <w:spacing w:after="0" w:line="240" w:lineRule="auto"/>
      <w:ind w:firstLine="720"/>
      <w:jc w:val="both"/>
    </w:pPr>
    <w:rPr>
      <w:rFonts w:ascii="Arial" w:eastAsia="Times New Roman" w:hAnsi="Arial" w:cs="Arial"/>
      <w:b/>
      <w:bCs/>
      <w:color w:val="000000"/>
      <w:sz w:val="24"/>
      <w:szCs w:val="24"/>
    </w:rPr>
  </w:style>
  <w:style w:type="paragraph" w:customStyle="1" w:styleId="affff9">
    <w:name w:val="Заголовок для информации об изменениях"/>
    <w:basedOn w:val="1"/>
    <w:next w:val="a0"/>
    <w:uiPriority w:val="99"/>
    <w:rsid w:val="001C26AF"/>
    <w:pPr>
      <w:spacing w:before="0"/>
      <w:outlineLvl w:val="9"/>
    </w:pPr>
    <w:rPr>
      <w:rFonts w:ascii="Cambria" w:hAnsi="Cambria" w:cs="Times New Roman"/>
      <w:b w:val="0"/>
      <w:bCs w:val="0"/>
      <w:color w:val="auto"/>
      <w:kern w:val="32"/>
      <w:sz w:val="18"/>
      <w:szCs w:val="18"/>
      <w:shd w:val="clear" w:color="auto" w:fill="FFFFFF"/>
    </w:rPr>
  </w:style>
  <w:style w:type="paragraph" w:customStyle="1" w:styleId="affffa">
    <w:name w:val="Заголовок распахивающейся части диалога"/>
    <w:basedOn w:val="a0"/>
    <w:next w:val="a0"/>
    <w:uiPriority w:val="99"/>
    <w:rsid w:val="001C26AF"/>
    <w:pPr>
      <w:widowControl w:val="0"/>
      <w:autoSpaceDE w:val="0"/>
      <w:autoSpaceDN w:val="0"/>
      <w:adjustRightInd w:val="0"/>
      <w:spacing w:after="0" w:line="240" w:lineRule="auto"/>
      <w:ind w:firstLine="720"/>
      <w:jc w:val="both"/>
    </w:pPr>
    <w:rPr>
      <w:rFonts w:ascii="Arial" w:eastAsia="Times New Roman" w:hAnsi="Arial" w:cs="Arial"/>
      <w:i/>
      <w:iCs/>
      <w:color w:val="000080"/>
    </w:rPr>
  </w:style>
  <w:style w:type="character" w:customStyle="1" w:styleId="affffb">
    <w:name w:val="Заголовок своего сообщения"/>
    <w:basedOn w:val="af7"/>
    <w:uiPriority w:val="99"/>
    <w:rsid w:val="001C26AF"/>
    <w:rPr>
      <w:b/>
      <w:bCs/>
      <w:color w:val="26282F"/>
    </w:rPr>
  </w:style>
  <w:style w:type="character" w:customStyle="1" w:styleId="affffc">
    <w:name w:val="Заголовок чужого сообщения"/>
    <w:uiPriority w:val="99"/>
    <w:rsid w:val="001C26AF"/>
    <w:rPr>
      <w:b/>
      <w:bCs/>
      <w:color w:val="FF0000"/>
    </w:rPr>
  </w:style>
  <w:style w:type="paragraph" w:customStyle="1" w:styleId="affffd">
    <w:name w:val="Заголовок ЭР (левое окно)"/>
    <w:basedOn w:val="a0"/>
    <w:next w:val="a0"/>
    <w:uiPriority w:val="99"/>
    <w:rsid w:val="001C26AF"/>
    <w:pPr>
      <w:widowControl w:val="0"/>
      <w:autoSpaceDE w:val="0"/>
      <w:autoSpaceDN w:val="0"/>
      <w:adjustRightInd w:val="0"/>
      <w:spacing w:before="300" w:after="250" w:line="240" w:lineRule="auto"/>
      <w:jc w:val="center"/>
    </w:pPr>
    <w:rPr>
      <w:rFonts w:ascii="Arial" w:eastAsia="Times New Roman" w:hAnsi="Arial" w:cs="Arial"/>
      <w:b/>
      <w:bCs/>
      <w:color w:val="26282F"/>
      <w:sz w:val="26"/>
      <w:szCs w:val="26"/>
    </w:rPr>
  </w:style>
  <w:style w:type="paragraph" w:customStyle="1" w:styleId="affffe">
    <w:name w:val="Заголовок ЭР (правое окно)"/>
    <w:basedOn w:val="affffd"/>
    <w:next w:val="a0"/>
    <w:uiPriority w:val="99"/>
    <w:rsid w:val="001C26AF"/>
    <w:pPr>
      <w:spacing w:after="0"/>
      <w:jc w:val="left"/>
    </w:pPr>
  </w:style>
  <w:style w:type="paragraph" w:customStyle="1" w:styleId="afffff">
    <w:name w:val="Интерактивный заголовок"/>
    <w:basedOn w:val="affc"/>
    <w:next w:val="a0"/>
    <w:uiPriority w:val="99"/>
    <w:rsid w:val="001C26AF"/>
    <w:pPr>
      <w:widowControl w:val="0"/>
    </w:pPr>
    <w:rPr>
      <w:rFonts w:eastAsia="Times New Roman"/>
      <w:u w:val="single"/>
      <w:lang w:eastAsia="ru-RU"/>
    </w:rPr>
  </w:style>
  <w:style w:type="paragraph" w:customStyle="1" w:styleId="afffff0">
    <w:name w:val="Информация об изменениях документа"/>
    <w:basedOn w:val="afe"/>
    <w:next w:val="a0"/>
    <w:qFormat/>
    <w:rsid w:val="001C26AF"/>
    <w:pPr>
      <w:spacing w:before="75"/>
      <w:ind w:right="0"/>
      <w:jc w:val="both"/>
    </w:pPr>
    <w:rPr>
      <w:rFonts w:ascii="Arial" w:hAnsi="Arial" w:cs="Arial"/>
      <w:i/>
      <w:iCs/>
      <w:color w:val="353842"/>
      <w:shd w:val="clear" w:color="auto" w:fill="F0F0F0"/>
    </w:rPr>
  </w:style>
  <w:style w:type="paragraph" w:customStyle="1" w:styleId="afffff1">
    <w:name w:val="Текст (лев. подпись)"/>
    <w:basedOn w:val="a0"/>
    <w:next w:val="a0"/>
    <w:uiPriority w:val="99"/>
    <w:rsid w:val="001C26AF"/>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afffff2">
    <w:name w:val="Колонтитул (левый)"/>
    <w:basedOn w:val="afffff1"/>
    <w:next w:val="a0"/>
    <w:uiPriority w:val="99"/>
    <w:rsid w:val="001C26AF"/>
    <w:rPr>
      <w:sz w:val="14"/>
      <w:szCs w:val="14"/>
    </w:rPr>
  </w:style>
  <w:style w:type="paragraph" w:customStyle="1" w:styleId="afffff3">
    <w:name w:val="Текст (прав. подпись)"/>
    <w:basedOn w:val="a0"/>
    <w:next w:val="a0"/>
    <w:uiPriority w:val="99"/>
    <w:rsid w:val="001C26AF"/>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4">
    <w:name w:val="Колонтитул (правый)"/>
    <w:basedOn w:val="afffff3"/>
    <w:next w:val="a0"/>
    <w:uiPriority w:val="99"/>
    <w:rsid w:val="001C26AF"/>
    <w:rPr>
      <w:sz w:val="14"/>
      <w:szCs w:val="14"/>
    </w:rPr>
  </w:style>
  <w:style w:type="paragraph" w:customStyle="1" w:styleId="afffff5">
    <w:name w:val="Комментарий пользователя"/>
    <w:basedOn w:val="afe"/>
    <w:next w:val="a0"/>
    <w:uiPriority w:val="99"/>
    <w:rsid w:val="001C26AF"/>
    <w:pPr>
      <w:spacing w:before="75"/>
      <w:ind w:right="0"/>
    </w:pPr>
    <w:rPr>
      <w:rFonts w:ascii="Arial" w:hAnsi="Arial" w:cs="Arial"/>
      <w:color w:val="353842"/>
      <w:shd w:val="clear" w:color="auto" w:fill="FFDFE0"/>
    </w:rPr>
  </w:style>
  <w:style w:type="paragraph" w:customStyle="1" w:styleId="afffff6">
    <w:name w:val="Куда обратиться?"/>
    <w:basedOn w:val="affff1"/>
    <w:next w:val="a0"/>
    <w:uiPriority w:val="99"/>
    <w:rsid w:val="001C26AF"/>
  </w:style>
  <w:style w:type="paragraph" w:customStyle="1" w:styleId="afffff7">
    <w:name w:val="Моноширинный"/>
    <w:basedOn w:val="a0"/>
    <w:next w:val="a0"/>
    <w:uiPriority w:val="99"/>
    <w:rsid w:val="001C26AF"/>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8">
    <w:name w:val="Найденные слова"/>
    <w:uiPriority w:val="99"/>
    <w:rsid w:val="001C26AF"/>
    <w:rPr>
      <w:b/>
      <w:bCs/>
      <w:color w:val="26282F"/>
      <w:shd w:val="clear" w:color="auto" w:fill="FFF580"/>
    </w:rPr>
  </w:style>
  <w:style w:type="paragraph" w:customStyle="1" w:styleId="afffff9">
    <w:name w:val="Напишите нам"/>
    <w:basedOn w:val="a0"/>
    <w:next w:val="a0"/>
    <w:uiPriority w:val="99"/>
    <w:rsid w:val="001C26AF"/>
    <w:pPr>
      <w:widowControl w:val="0"/>
      <w:autoSpaceDE w:val="0"/>
      <w:autoSpaceDN w:val="0"/>
      <w:adjustRightInd w:val="0"/>
      <w:spacing w:before="90" w:after="90" w:line="240" w:lineRule="auto"/>
      <w:ind w:left="180" w:right="180"/>
      <w:jc w:val="both"/>
    </w:pPr>
    <w:rPr>
      <w:rFonts w:ascii="Arial" w:eastAsia="Times New Roman" w:hAnsi="Arial" w:cs="Arial"/>
      <w:sz w:val="20"/>
      <w:szCs w:val="20"/>
      <w:shd w:val="clear" w:color="auto" w:fill="EFFFAD"/>
    </w:rPr>
  </w:style>
  <w:style w:type="character" w:customStyle="1" w:styleId="afffffa">
    <w:name w:val="Не вступил в силу"/>
    <w:uiPriority w:val="99"/>
    <w:rsid w:val="001C26AF"/>
    <w:rPr>
      <w:b/>
      <w:bCs/>
      <w:color w:val="000000"/>
      <w:shd w:val="clear" w:color="auto" w:fill="D8EDE8"/>
    </w:rPr>
  </w:style>
  <w:style w:type="paragraph" w:customStyle="1" w:styleId="afffffb">
    <w:name w:val="Необходимые документы"/>
    <w:basedOn w:val="affff1"/>
    <w:next w:val="a0"/>
    <w:uiPriority w:val="99"/>
    <w:rsid w:val="001C26AF"/>
    <w:pPr>
      <w:ind w:firstLine="118"/>
    </w:pPr>
  </w:style>
  <w:style w:type="character" w:customStyle="1" w:styleId="afffffc">
    <w:name w:val="Опечатки"/>
    <w:uiPriority w:val="99"/>
    <w:rsid w:val="001C26AF"/>
    <w:rPr>
      <w:color w:val="FF0000"/>
    </w:rPr>
  </w:style>
  <w:style w:type="paragraph" w:customStyle="1" w:styleId="afffffd">
    <w:name w:val="Переменная часть"/>
    <w:basedOn w:val="affff7"/>
    <w:next w:val="a0"/>
    <w:uiPriority w:val="99"/>
    <w:rsid w:val="001C26AF"/>
    <w:rPr>
      <w:sz w:val="18"/>
      <w:szCs w:val="18"/>
    </w:rPr>
  </w:style>
  <w:style w:type="paragraph" w:customStyle="1" w:styleId="afffffe">
    <w:name w:val="Подвал для информации об изменениях"/>
    <w:basedOn w:val="1"/>
    <w:next w:val="a0"/>
    <w:uiPriority w:val="99"/>
    <w:rsid w:val="001C26AF"/>
    <w:pPr>
      <w:outlineLvl w:val="9"/>
    </w:pPr>
    <w:rPr>
      <w:rFonts w:ascii="Cambria" w:hAnsi="Cambria" w:cs="Times New Roman"/>
      <w:b w:val="0"/>
      <w:bCs w:val="0"/>
      <w:color w:val="auto"/>
      <w:kern w:val="32"/>
      <w:sz w:val="18"/>
      <w:szCs w:val="18"/>
    </w:rPr>
  </w:style>
  <w:style w:type="paragraph" w:customStyle="1" w:styleId="affffff">
    <w:name w:val="Подчёркнутый текст"/>
    <w:basedOn w:val="a0"/>
    <w:next w:val="a0"/>
    <w:uiPriority w:val="99"/>
    <w:rsid w:val="001C26AF"/>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0">
    <w:name w:val="Постоянная часть"/>
    <w:basedOn w:val="affff7"/>
    <w:next w:val="a0"/>
    <w:uiPriority w:val="99"/>
    <w:rsid w:val="001C26AF"/>
    <w:rPr>
      <w:sz w:val="20"/>
      <w:szCs w:val="20"/>
    </w:rPr>
  </w:style>
  <w:style w:type="paragraph" w:customStyle="1" w:styleId="affffff1">
    <w:name w:val="Пример."/>
    <w:basedOn w:val="affff1"/>
    <w:next w:val="a0"/>
    <w:uiPriority w:val="99"/>
    <w:rsid w:val="001C26AF"/>
  </w:style>
  <w:style w:type="paragraph" w:customStyle="1" w:styleId="affffff2">
    <w:name w:val="Примечание."/>
    <w:basedOn w:val="affff1"/>
    <w:next w:val="a0"/>
    <w:uiPriority w:val="99"/>
    <w:rsid w:val="001C26AF"/>
  </w:style>
  <w:style w:type="character" w:customStyle="1" w:styleId="affffff3">
    <w:name w:val="Продолжение ссылки"/>
    <w:basedOn w:val="a6"/>
    <w:uiPriority w:val="99"/>
    <w:rsid w:val="001C26AF"/>
    <w:rPr>
      <w:rFonts w:cs="Times New Roman"/>
      <w:b/>
      <w:bCs/>
      <w:color w:val="106BBE"/>
    </w:rPr>
  </w:style>
  <w:style w:type="paragraph" w:customStyle="1" w:styleId="affffff4">
    <w:name w:val="Словарная статья"/>
    <w:basedOn w:val="a0"/>
    <w:next w:val="a0"/>
    <w:uiPriority w:val="99"/>
    <w:rsid w:val="001C26AF"/>
    <w:pPr>
      <w:widowControl w:val="0"/>
      <w:autoSpaceDE w:val="0"/>
      <w:autoSpaceDN w:val="0"/>
      <w:adjustRightInd w:val="0"/>
      <w:spacing w:after="0" w:line="240" w:lineRule="auto"/>
      <w:ind w:right="118"/>
      <w:jc w:val="both"/>
    </w:pPr>
    <w:rPr>
      <w:rFonts w:ascii="Arial" w:eastAsia="Times New Roman" w:hAnsi="Arial" w:cs="Arial"/>
      <w:sz w:val="24"/>
      <w:szCs w:val="24"/>
    </w:rPr>
  </w:style>
  <w:style w:type="character" w:customStyle="1" w:styleId="affffff5">
    <w:name w:val="Сравнение редакций"/>
    <w:basedOn w:val="af7"/>
    <w:uiPriority w:val="99"/>
    <w:rsid w:val="001C26AF"/>
    <w:rPr>
      <w:b/>
      <w:bCs/>
      <w:color w:val="26282F"/>
    </w:rPr>
  </w:style>
  <w:style w:type="character" w:customStyle="1" w:styleId="affffff6">
    <w:name w:val="Сравнение редакций. Добавленный фрагмент"/>
    <w:uiPriority w:val="99"/>
    <w:rsid w:val="001C26AF"/>
    <w:rPr>
      <w:color w:val="000000"/>
      <w:shd w:val="clear" w:color="auto" w:fill="C1D7FF"/>
    </w:rPr>
  </w:style>
  <w:style w:type="character" w:customStyle="1" w:styleId="affffff7">
    <w:name w:val="Сравнение редакций. Удаленный фрагмент"/>
    <w:uiPriority w:val="99"/>
    <w:rsid w:val="001C26AF"/>
    <w:rPr>
      <w:color w:val="000000"/>
      <w:shd w:val="clear" w:color="auto" w:fill="C4C413"/>
    </w:rPr>
  </w:style>
  <w:style w:type="paragraph" w:customStyle="1" w:styleId="affffff8">
    <w:name w:val="Ссылка на официальную публикацию"/>
    <w:basedOn w:val="a0"/>
    <w:next w:val="a0"/>
    <w:uiPriority w:val="99"/>
    <w:rsid w:val="001C26AF"/>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character" w:customStyle="1" w:styleId="affffff9">
    <w:name w:val="Ссылка на утративший силу документ"/>
    <w:uiPriority w:val="99"/>
    <w:rsid w:val="001C26AF"/>
    <w:rPr>
      <w:b/>
      <w:bCs/>
      <w:color w:val="749232"/>
    </w:rPr>
  </w:style>
  <w:style w:type="paragraph" w:customStyle="1" w:styleId="affffffa">
    <w:name w:val="Текст в таблице"/>
    <w:basedOn w:val="aa"/>
    <w:next w:val="a0"/>
    <w:uiPriority w:val="99"/>
    <w:rsid w:val="001C26AF"/>
    <w:pPr>
      <w:ind w:firstLine="500"/>
    </w:pPr>
  </w:style>
  <w:style w:type="paragraph" w:customStyle="1" w:styleId="affffffb">
    <w:name w:val="Текст ЭР (см. также)"/>
    <w:basedOn w:val="a0"/>
    <w:next w:val="a0"/>
    <w:uiPriority w:val="99"/>
    <w:rsid w:val="001C26AF"/>
    <w:pPr>
      <w:widowControl w:val="0"/>
      <w:autoSpaceDE w:val="0"/>
      <w:autoSpaceDN w:val="0"/>
      <w:adjustRightInd w:val="0"/>
      <w:spacing w:before="200" w:after="0" w:line="240" w:lineRule="auto"/>
    </w:pPr>
    <w:rPr>
      <w:rFonts w:ascii="Arial" w:eastAsia="Times New Roman" w:hAnsi="Arial" w:cs="Arial"/>
      <w:sz w:val="20"/>
      <w:szCs w:val="20"/>
    </w:rPr>
  </w:style>
  <w:style w:type="paragraph" w:customStyle="1" w:styleId="affffffc">
    <w:name w:val="Технический комментарий"/>
    <w:basedOn w:val="a0"/>
    <w:next w:val="a0"/>
    <w:uiPriority w:val="99"/>
    <w:rsid w:val="001C26AF"/>
    <w:pPr>
      <w:widowControl w:val="0"/>
      <w:autoSpaceDE w:val="0"/>
      <w:autoSpaceDN w:val="0"/>
      <w:adjustRightInd w:val="0"/>
      <w:spacing w:after="0" w:line="240" w:lineRule="auto"/>
    </w:pPr>
    <w:rPr>
      <w:rFonts w:ascii="Arial" w:eastAsia="Times New Roman" w:hAnsi="Arial" w:cs="Arial"/>
      <w:color w:val="463F31"/>
      <w:sz w:val="24"/>
      <w:szCs w:val="24"/>
      <w:shd w:val="clear" w:color="auto" w:fill="FFFFA6"/>
    </w:rPr>
  </w:style>
  <w:style w:type="character" w:customStyle="1" w:styleId="affffffd">
    <w:name w:val="Утратил силу"/>
    <w:uiPriority w:val="99"/>
    <w:rsid w:val="001C26AF"/>
    <w:rPr>
      <w:b/>
      <w:bCs/>
      <w:strike/>
      <w:color w:val="666600"/>
    </w:rPr>
  </w:style>
  <w:style w:type="paragraph" w:customStyle="1" w:styleId="affffffe">
    <w:name w:val="Формула"/>
    <w:basedOn w:val="a0"/>
    <w:next w:val="a0"/>
    <w:uiPriority w:val="99"/>
    <w:rsid w:val="001C26AF"/>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5F3DA"/>
    </w:rPr>
  </w:style>
  <w:style w:type="paragraph" w:customStyle="1" w:styleId="afffffff">
    <w:name w:val="Центрированный (таблица)"/>
    <w:basedOn w:val="aa"/>
    <w:next w:val="a0"/>
    <w:uiPriority w:val="99"/>
    <w:rsid w:val="001C26AF"/>
    <w:pPr>
      <w:jc w:val="center"/>
    </w:pPr>
  </w:style>
  <w:style w:type="paragraph" w:customStyle="1" w:styleId="-0">
    <w:name w:val="ЭР-содержание (правое окно)"/>
    <w:basedOn w:val="a0"/>
    <w:next w:val="a0"/>
    <w:uiPriority w:val="99"/>
    <w:rsid w:val="001C26AF"/>
    <w:pPr>
      <w:widowControl w:val="0"/>
      <w:autoSpaceDE w:val="0"/>
      <w:autoSpaceDN w:val="0"/>
      <w:adjustRightInd w:val="0"/>
      <w:spacing w:before="300" w:after="0" w:line="240" w:lineRule="auto"/>
    </w:pPr>
    <w:rPr>
      <w:rFonts w:ascii="Arial" w:eastAsia="Times New Roman" w:hAnsi="Arial" w:cs="Arial"/>
      <w:sz w:val="24"/>
      <w:szCs w:val="24"/>
    </w:rPr>
  </w:style>
  <w:style w:type="character" w:customStyle="1" w:styleId="apple-converted-space">
    <w:name w:val="apple-converted-space"/>
    <w:uiPriority w:val="99"/>
    <w:rsid w:val="001C26AF"/>
  </w:style>
  <w:style w:type="paragraph" w:customStyle="1" w:styleId="empty">
    <w:name w:val="empty"/>
    <w:basedOn w:val="a0"/>
    <w:rsid w:val="001C26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104">
    <w:name w:val="s_104"/>
    <w:rsid w:val="001C26AF"/>
  </w:style>
  <w:style w:type="character" w:customStyle="1" w:styleId="70">
    <w:name w:val="Заголовок 7 Знак"/>
    <w:basedOn w:val="a1"/>
    <w:link w:val="7"/>
    <w:rsid w:val="00256100"/>
    <w:rPr>
      <w:rFonts w:asciiTheme="majorHAnsi" w:eastAsiaTheme="majorEastAsia" w:hAnsiTheme="majorHAnsi" w:cstheme="majorBidi"/>
      <w:i/>
      <w:iCs/>
      <w:color w:val="404040" w:themeColor="text1" w:themeTint="BF"/>
    </w:rPr>
  </w:style>
  <w:style w:type="character" w:customStyle="1" w:styleId="80">
    <w:name w:val="Заголовок 8 Знак"/>
    <w:basedOn w:val="a1"/>
    <w:link w:val="8"/>
    <w:rsid w:val="00256100"/>
    <w:rPr>
      <w:rFonts w:asciiTheme="majorHAnsi" w:eastAsiaTheme="majorEastAsia" w:hAnsiTheme="majorHAnsi" w:cstheme="majorBidi"/>
      <w:color w:val="404040" w:themeColor="text1" w:themeTint="BF"/>
      <w:sz w:val="20"/>
      <w:szCs w:val="20"/>
    </w:rPr>
  </w:style>
  <w:style w:type="paragraph" w:customStyle="1" w:styleId="afffffff0">
    <w:name w:val="Объект"/>
    <w:basedOn w:val="a0"/>
    <w:next w:val="a0"/>
    <w:rsid w:val="00256100"/>
    <w:pPr>
      <w:widowControl w:val="0"/>
      <w:autoSpaceDE w:val="0"/>
      <w:autoSpaceDN w:val="0"/>
      <w:spacing w:after="0" w:line="240" w:lineRule="auto"/>
      <w:ind w:firstLine="720"/>
      <w:jc w:val="both"/>
    </w:pPr>
    <w:rPr>
      <w:rFonts w:ascii="Arial" w:eastAsia="Times New Roman" w:hAnsi="Arial" w:cs="Arial"/>
      <w:sz w:val="20"/>
      <w:szCs w:val="20"/>
    </w:rPr>
  </w:style>
  <w:style w:type="character" w:customStyle="1" w:styleId="blk">
    <w:name w:val="blk"/>
    <w:uiPriority w:val="99"/>
    <w:rsid w:val="00256100"/>
  </w:style>
  <w:style w:type="paragraph" w:customStyle="1" w:styleId="220">
    <w:name w:val="Основной текст 22"/>
    <w:basedOn w:val="a0"/>
    <w:rsid w:val="002738B4"/>
    <w:pPr>
      <w:spacing w:after="0" w:line="240" w:lineRule="auto"/>
      <w:ind w:firstLine="709"/>
      <w:jc w:val="both"/>
    </w:pPr>
    <w:rPr>
      <w:rFonts w:ascii="Times New Roman" w:eastAsia="Times New Roman" w:hAnsi="Times New Roman" w:cs="Times New Roman"/>
      <w:sz w:val="24"/>
      <w:szCs w:val="20"/>
    </w:rPr>
  </w:style>
  <w:style w:type="character" w:customStyle="1" w:styleId="1f5">
    <w:name w:val="Название Знак1"/>
    <w:basedOn w:val="a1"/>
    <w:locked/>
    <w:rsid w:val="002738B4"/>
    <w:rPr>
      <w:rFonts w:ascii="Times New Roman" w:eastAsia="Times New Roman" w:hAnsi="Times New Roman" w:cs="Times New Roman"/>
      <w:b/>
      <w:sz w:val="28"/>
      <w:szCs w:val="20"/>
    </w:rPr>
  </w:style>
  <w:style w:type="numbering" w:customStyle="1" w:styleId="2f4">
    <w:name w:val="Нет списка2"/>
    <w:next w:val="a3"/>
    <w:uiPriority w:val="99"/>
    <w:semiHidden/>
    <w:unhideWhenUsed/>
    <w:rsid w:val="00946436"/>
  </w:style>
  <w:style w:type="paragraph" w:customStyle="1" w:styleId="s16">
    <w:name w:val="s_16"/>
    <w:basedOn w:val="a0"/>
    <w:rsid w:val="002579A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63">
    <w:name w:val="Основной текст (6)"/>
    <w:basedOn w:val="a1"/>
    <w:rsid w:val="004825A8"/>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Tahoma105pt">
    <w:name w:val="Основной текст (2) + Tahoma;10;5 pt"/>
    <w:basedOn w:val="a1"/>
    <w:rsid w:val="004825A8"/>
    <w:rPr>
      <w:rFonts w:ascii="Tahoma" w:eastAsia="Tahoma" w:hAnsi="Tahoma" w:cs="Tahoma"/>
      <w:b w:val="0"/>
      <w:bCs w:val="0"/>
      <w:i w:val="0"/>
      <w:iCs w:val="0"/>
      <w:smallCaps w:val="0"/>
      <w:strike w:val="0"/>
      <w:color w:val="000000"/>
      <w:spacing w:val="0"/>
      <w:w w:val="100"/>
      <w:position w:val="0"/>
      <w:sz w:val="21"/>
      <w:szCs w:val="21"/>
      <w:u w:val="none"/>
      <w:lang w:val="ru-RU" w:eastAsia="ru-RU" w:bidi="ru-RU"/>
    </w:rPr>
  </w:style>
  <w:style w:type="character" w:customStyle="1" w:styleId="312pt">
    <w:name w:val="Основной текст (3) + 12 pt"/>
    <w:basedOn w:val="a1"/>
    <w:rsid w:val="004825A8"/>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33">
    <w:name w:val="Основной текст (3)"/>
    <w:basedOn w:val="a1"/>
    <w:rsid w:val="004825A8"/>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115pt">
    <w:name w:val="Основной текст (2) + 11;5 pt"/>
    <w:rsid w:val="00980735"/>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ru-RU" w:eastAsia="ru-RU" w:bidi="ru-RU"/>
    </w:rPr>
  </w:style>
  <w:style w:type="table" w:customStyle="1" w:styleId="1f6">
    <w:name w:val="Сетка таблицы1"/>
    <w:basedOn w:val="a2"/>
    <w:next w:val="af0"/>
    <w:rsid w:val="00E82BBF"/>
    <w:pPr>
      <w:spacing w:after="0" w:line="240" w:lineRule="auto"/>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x-phmenubutton">
    <w:name w:val="x-ph__menu__button"/>
    <w:basedOn w:val="a1"/>
    <w:rsid w:val="00E82BBF"/>
  </w:style>
  <w:style w:type="paragraph" w:customStyle="1" w:styleId="64">
    <w:name w:val="Обычный6"/>
    <w:rsid w:val="00E86CF9"/>
    <w:pPr>
      <w:snapToGrid w:val="0"/>
      <w:spacing w:after="0" w:line="240" w:lineRule="auto"/>
      <w:ind w:firstLine="709"/>
      <w:jc w:val="both"/>
    </w:pPr>
    <w:rPr>
      <w:rFonts w:ascii="Times New Roman" w:eastAsia="Times New Roman" w:hAnsi="Times New Roman" w:cs="Times New Roman"/>
      <w:szCs w:val="20"/>
    </w:rPr>
  </w:style>
  <w:style w:type="character" w:customStyle="1" w:styleId="FontStyle53">
    <w:name w:val="Font Style53"/>
    <w:uiPriority w:val="99"/>
    <w:rsid w:val="0032469D"/>
    <w:rPr>
      <w:rFonts w:ascii="Times New Roman" w:hAnsi="Times New Roman" w:cs="Times New Roman"/>
      <w:sz w:val="26"/>
      <w:szCs w:val="26"/>
    </w:rPr>
  </w:style>
  <w:style w:type="paragraph" w:customStyle="1" w:styleId="Style20">
    <w:name w:val="Style20"/>
    <w:basedOn w:val="a0"/>
    <w:uiPriority w:val="99"/>
    <w:rsid w:val="0032469D"/>
    <w:pPr>
      <w:widowControl w:val="0"/>
      <w:autoSpaceDE w:val="0"/>
      <w:autoSpaceDN w:val="0"/>
      <w:adjustRightInd w:val="0"/>
      <w:spacing w:after="0" w:line="240" w:lineRule="auto"/>
    </w:pPr>
    <w:rPr>
      <w:rFonts w:ascii="Consolas" w:eastAsia="Times New Roman" w:hAnsi="Consolas" w:cs="Times New Roman"/>
      <w:sz w:val="24"/>
      <w:szCs w:val="24"/>
    </w:rPr>
  </w:style>
  <w:style w:type="paragraph" w:customStyle="1" w:styleId="afffffff1">
    <w:name w:val="Абзац_пост"/>
    <w:basedOn w:val="a0"/>
    <w:rsid w:val="0032469D"/>
    <w:pPr>
      <w:spacing w:before="120" w:after="0" w:line="240" w:lineRule="auto"/>
      <w:ind w:firstLine="720"/>
      <w:jc w:val="both"/>
    </w:pPr>
    <w:rPr>
      <w:rFonts w:ascii="Times New Roman" w:eastAsia="Times New Roman" w:hAnsi="Times New Roman" w:cs="Times New Roman"/>
      <w:sz w:val="26"/>
      <w:szCs w:val="24"/>
    </w:rPr>
  </w:style>
  <w:style w:type="paragraph" w:customStyle="1" w:styleId="xl65">
    <w:name w:val="xl65"/>
    <w:basedOn w:val="a0"/>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6">
    <w:name w:val="xl66"/>
    <w:basedOn w:val="a0"/>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67">
    <w:name w:val="xl67"/>
    <w:basedOn w:val="a0"/>
    <w:rsid w:val="0032469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8">
    <w:name w:val="xl68"/>
    <w:basedOn w:val="a0"/>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69">
    <w:name w:val="xl69"/>
    <w:basedOn w:val="a0"/>
    <w:rsid w:val="0032469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0">
    <w:name w:val="xl70"/>
    <w:basedOn w:val="a0"/>
    <w:rsid w:val="0032469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1">
    <w:name w:val="xl71"/>
    <w:basedOn w:val="a0"/>
    <w:rsid w:val="0032469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2">
    <w:name w:val="xl72"/>
    <w:basedOn w:val="a0"/>
    <w:rsid w:val="0032469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3">
    <w:name w:val="xl73"/>
    <w:basedOn w:val="a0"/>
    <w:rsid w:val="0032469D"/>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4">
    <w:name w:val="xl74"/>
    <w:basedOn w:val="a0"/>
    <w:rsid w:val="0032469D"/>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5">
    <w:name w:val="xl75"/>
    <w:basedOn w:val="a0"/>
    <w:rsid w:val="0032469D"/>
    <w:pPr>
      <w:pBdr>
        <w:top w:val="single" w:sz="4" w:space="0" w:color="auto"/>
        <w:left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6">
    <w:name w:val="xl76"/>
    <w:basedOn w:val="a0"/>
    <w:rsid w:val="0032469D"/>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7">
    <w:name w:val="xl77"/>
    <w:basedOn w:val="a0"/>
    <w:rsid w:val="0032469D"/>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8">
    <w:name w:val="xl78"/>
    <w:basedOn w:val="a0"/>
    <w:rsid w:val="0032469D"/>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9">
    <w:name w:val="xl79"/>
    <w:basedOn w:val="a0"/>
    <w:rsid w:val="003246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0">
    <w:name w:val="xl80"/>
    <w:basedOn w:val="a0"/>
    <w:rsid w:val="0032469D"/>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1">
    <w:name w:val="xl81"/>
    <w:basedOn w:val="a0"/>
    <w:rsid w:val="0032469D"/>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2">
    <w:name w:val="xl82"/>
    <w:basedOn w:val="a0"/>
    <w:rsid w:val="0032469D"/>
    <w:pPr>
      <w:pBdr>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3">
    <w:name w:val="xl83"/>
    <w:basedOn w:val="a0"/>
    <w:rsid w:val="0032469D"/>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4">
    <w:name w:val="xl84"/>
    <w:basedOn w:val="a0"/>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5">
    <w:name w:val="xl85"/>
    <w:basedOn w:val="a0"/>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6">
    <w:name w:val="xl86"/>
    <w:basedOn w:val="a0"/>
    <w:rsid w:val="0032469D"/>
    <w:pPr>
      <w:pBdr>
        <w:top w:val="single" w:sz="4" w:space="0" w:color="auto"/>
        <w:lef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7">
    <w:name w:val="xl87"/>
    <w:basedOn w:val="a0"/>
    <w:rsid w:val="0032469D"/>
    <w:pPr>
      <w:pBdr>
        <w:top w:val="single" w:sz="8" w:space="0" w:color="auto"/>
        <w:left w:val="single" w:sz="4" w:space="0" w:color="auto"/>
        <w:bottom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8">
    <w:name w:val="xl88"/>
    <w:basedOn w:val="a0"/>
    <w:rsid w:val="0032469D"/>
    <w:pPr>
      <w:pBdr>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9">
    <w:name w:val="xl89"/>
    <w:basedOn w:val="a0"/>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90">
    <w:name w:val="xl90"/>
    <w:basedOn w:val="a0"/>
    <w:rsid w:val="0032469D"/>
    <w:pPr>
      <w:pBdr>
        <w:top w:val="single" w:sz="4" w:space="0" w:color="auto"/>
        <w:lef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1">
    <w:name w:val="xl91"/>
    <w:basedOn w:val="a0"/>
    <w:rsid w:val="0032469D"/>
    <w:pPr>
      <w:pBdr>
        <w:top w:val="single" w:sz="8" w:space="0" w:color="auto"/>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2">
    <w:name w:val="xl92"/>
    <w:basedOn w:val="a0"/>
    <w:rsid w:val="0032469D"/>
    <w:pPr>
      <w:pBdr>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3">
    <w:name w:val="xl93"/>
    <w:basedOn w:val="a0"/>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4">
    <w:name w:val="xl94"/>
    <w:basedOn w:val="a0"/>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95">
    <w:name w:val="xl95"/>
    <w:basedOn w:val="a0"/>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96">
    <w:name w:val="xl96"/>
    <w:basedOn w:val="a0"/>
    <w:rsid w:val="0032469D"/>
    <w:pPr>
      <w:pBdr>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7">
    <w:name w:val="xl97"/>
    <w:basedOn w:val="a0"/>
    <w:rsid w:val="0032469D"/>
    <w:pPr>
      <w:pBdr>
        <w:left w:val="single" w:sz="8"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rPr>
  </w:style>
  <w:style w:type="paragraph" w:customStyle="1" w:styleId="xl98">
    <w:name w:val="xl98"/>
    <w:basedOn w:val="a0"/>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9">
    <w:name w:val="xl99"/>
    <w:basedOn w:val="a0"/>
    <w:rsid w:val="003246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0">
    <w:name w:val="xl100"/>
    <w:basedOn w:val="a0"/>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1">
    <w:name w:val="xl101"/>
    <w:basedOn w:val="a0"/>
    <w:rsid w:val="0032469D"/>
    <w:pPr>
      <w:pBdr>
        <w:top w:val="single" w:sz="4" w:space="0" w:color="auto"/>
        <w:lef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2">
    <w:name w:val="xl102"/>
    <w:basedOn w:val="a0"/>
    <w:rsid w:val="0032469D"/>
    <w:pPr>
      <w:pBdr>
        <w:lef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3">
    <w:name w:val="xl103"/>
    <w:basedOn w:val="a0"/>
    <w:rsid w:val="0032469D"/>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4">
    <w:name w:val="xl104"/>
    <w:basedOn w:val="a0"/>
    <w:rsid w:val="0032469D"/>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5">
    <w:name w:val="xl105"/>
    <w:basedOn w:val="a0"/>
    <w:rsid w:val="0032469D"/>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6">
    <w:name w:val="xl106"/>
    <w:basedOn w:val="a0"/>
    <w:rsid w:val="0032469D"/>
    <w:pPr>
      <w:pBdr>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7">
    <w:name w:val="xl107"/>
    <w:basedOn w:val="a0"/>
    <w:rsid w:val="0032469D"/>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8">
    <w:name w:val="xl108"/>
    <w:basedOn w:val="a0"/>
    <w:rsid w:val="0032469D"/>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9">
    <w:name w:val="xl109"/>
    <w:basedOn w:val="a0"/>
    <w:rsid w:val="0032469D"/>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0">
    <w:name w:val="xl110"/>
    <w:basedOn w:val="a0"/>
    <w:rsid w:val="0032469D"/>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1">
    <w:name w:val="xl111"/>
    <w:basedOn w:val="a0"/>
    <w:rsid w:val="0032469D"/>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2">
    <w:name w:val="xl112"/>
    <w:basedOn w:val="a0"/>
    <w:rsid w:val="0032469D"/>
    <w:pP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3">
    <w:name w:val="xl113"/>
    <w:basedOn w:val="a0"/>
    <w:rsid w:val="0032469D"/>
    <w:pPr>
      <w:pBdr>
        <w:top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4">
    <w:name w:val="xl114"/>
    <w:basedOn w:val="a0"/>
    <w:rsid w:val="0032469D"/>
    <w:pPr>
      <w:pBdr>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5">
    <w:name w:val="xl115"/>
    <w:basedOn w:val="a0"/>
    <w:rsid w:val="0032469D"/>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6">
    <w:name w:val="xl116"/>
    <w:basedOn w:val="a0"/>
    <w:rsid w:val="0032469D"/>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character" w:customStyle="1" w:styleId="grame">
    <w:name w:val="grame"/>
    <w:basedOn w:val="a1"/>
    <w:rsid w:val="00DC1984"/>
  </w:style>
  <w:style w:type="character" w:customStyle="1" w:styleId="53">
    <w:name w:val="Основной текст (5)_"/>
    <w:basedOn w:val="a1"/>
    <w:link w:val="54"/>
    <w:uiPriority w:val="99"/>
    <w:locked/>
    <w:rsid w:val="00110700"/>
    <w:rPr>
      <w:rFonts w:ascii="Times New Roman" w:hAnsi="Times New Roman" w:cs="Times New Roman"/>
      <w:b/>
      <w:bCs/>
      <w:sz w:val="18"/>
      <w:szCs w:val="18"/>
      <w:shd w:val="clear" w:color="auto" w:fill="FFFFFF"/>
    </w:rPr>
  </w:style>
  <w:style w:type="paragraph" w:customStyle="1" w:styleId="54">
    <w:name w:val="Основной текст (5)"/>
    <w:basedOn w:val="a0"/>
    <w:link w:val="53"/>
    <w:uiPriority w:val="99"/>
    <w:rsid w:val="00110700"/>
    <w:pPr>
      <w:widowControl w:val="0"/>
      <w:shd w:val="clear" w:color="auto" w:fill="FFFFFF"/>
      <w:spacing w:after="180" w:line="206" w:lineRule="exact"/>
      <w:jc w:val="center"/>
    </w:pPr>
    <w:rPr>
      <w:rFonts w:ascii="Times New Roman" w:hAnsi="Times New Roman" w:cs="Times New Roman"/>
      <w:b/>
      <w:bCs/>
      <w:sz w:val="18"/>
      <w:szCs w:val="18"/>
    </w:rPr>
  </w:style>
  <w:style w:type="character" w:customStyle="1" w:styleId="5Georgia">
    <w:name w:val="Основной текст (5) + Georgia"/>
    <w:aliases w:val="8,5 pt1,Не полужирный1"/>
    <w:basedOn w:val="53"/>
    <w:uiPriority w:val="99"/>
    <w:rsid w:val="00110700"/>
    <w:rPr>
      <w:rFonts w:ascii="Georgia" w:hAnsi="Georgia" w:cs="Georgia"/>
      <w:b w:val="0"/>
      <w:bCs w:val="0"/>
      <w:sz w:val="17"/>
      <w:szCs w:val="17"/>
      <w:shd w:val="clear" w:color="auto" w:fill="FFFFFF"/>
    </w:rPr>
  </w:style>
  <w:style w:type="character" w:customStyle="1" w:styleId="92">
    <w:name w:val="Основной текст (9)_"/>
    <w:basedOn w:val="a1"/>
    <w:link w:val="93"/>
    <w:uiPriority w:val="99"/>
    <w:locked/>
    <w:rsid w:val="00110700"/>
    <w:rPr>
      <w:rFonts w:ascii="Times New Roman" w:hAnsi="Times New Roman"/>
      <w:spacing w:val="-10"/>
      <w:sz w:val="19"/>
      <w:szCs w:val="19"/>
      <w:shd w:val="clear" w:color="auto" w:fill="FFFFFF"/>
    </w:rPr>
  </w:style>
  <w:style w:type="character" w:customStyle="1" w:styleId="99pt">
    <w:name w:val="Основной текст (9) + 9 pt"/>
    <w:aliases w:val="Интервал 0 pt1,Основной текст + 9 pt,Полужирный"/>
    <w:basedOn w:val="92"/>
    <w:uiPriority w:val="99"/>
    <w:rsid w:val="00110700"/>
    <w:rPr>
      <w:rFonts w:ascii="Times New Roman" w:hAnsi="Times New Roman"/>
      <w:spacing w:val="0"/>
      <w:sz w:val="18"/>
      <w:szCs w:val="18"/>
      <w:shd w:val="clear" w:color="auto" w:fill="FFFFFF"/>
    </w:rPr>
  </w:style>
  <w:style w:type="paragraph" w:customStyle="1" w:styleId="93">
    <w:name w:val="Основной текст (9)"/>
    <w:basedOn w:val="a0"/>
    <w:link w:val="92"/>
    <w:uiPriority w:val="99"/>
    <w:rsid w:val="00110700"/>
    <w:pPr>
      <w:widowControl w:val="0"/>
      <w:shd w:val="clear" w:color="auto" w:fill="FFFFFF"/>
      <w:spacing w:after="0" w:line="202" w:lineRule="exact"/>
    </w:pPr>
    <w:rPr>
      <w:rFonts w:ascii="Times New Roman" w:hAnsi="Times New Roman"/>
      <w:spacing w:val="-10"/>
      <w:sz w:val="19"/>
      <w:szCs w:val="19"/>
    </w:rPr>
  </w:style>
  <w:style w:type="character" w:customStyle="1" w:styleId="90">
    <w:name w:val="Заголовок 9 Знак"/>
    <w:basedOn w:val="a1"/>
    <w:link w:val="9"/>
    <w:rsid w:val="008235A6"/>
    <w:rPr>
      <w:rFonts w:asciiTheme="majorHAnsi" w:eastAsiaTheme="majorEastAsia" w:hAnsiTheme="majorHAnsi" w:cstheme="majorBidi"/>
      <w:i/>
      <w:iCs/>
      <w:color w:val="404040" w:themeColor="text1" w:themeTint="BF"/>
      <w:sz w:val="20"/>
      <w:szCs w:val="20"/>
    </w:rPr>
  </w:style>
  <w:style w:type="paragraph" w:customStyle="1" w:styleId="s3">
    <w:name w:val="s_3"/>
    <w:basedOn w:val="a0"/>
    <w:rsid w:val="008235A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yle16">
    <w:name w:val="Style16"/>
    <w:basedOn w:val="a0"/>
    <w:uiPriority w:val="99"/>
    <w:rsid w:val="008235A6"/>
    <w:pPr>
      <w:widowControl w:val="0"/>
      <w:autoSpaceDE w:val="0"/>
      <w:autoSpaceDN w:val="0"/>
      <w:adjustRightInd w:val="0"/>
      <w:spacing w:after="0" w:line="279" w:lineRule="exact"/>
    </w:pPr>
    <w:rPr>
      <w:rFonts w:ascii="Times New Roman" w:eastAsia="Times New Roman" w:hAnsi="Times New Roman" w:cs="Times New Roman"/>
      <w:sz w:val="24"/>
      <w:szCs w:val="24"/>
    </w:rPr>
  </w:style>
  <w:style w:type="character" w:customStyle="1" w:styleId="FontStyle28">
    <w:name w:val="Font Style28"/>
    <w:uiPriority w:val="99"/>
    <w:rsid w:val="008235A6"/>
    <w:rPr>
      <w:rFonts w:ascii="Times New Roman" w:hAnsi="Times New Roman" w:cs="Times New Roman" w:hint="default"/>
      <w:i/>
      <w:iCs/>
      <w:sz w:val="24"/>
      <w:szCs w:val="24"/>
    </w:rPr>
  </w:style>
  <w:style w:type="paragraph" w:customStyle="1" w:styleId="xl63">
    <w:name w:val="xl63"/>
    <w:basedOn w:val="a0"/>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64">
    <w:name w:val="xl64"/>
    <w:basedOn w:val="a0"/>
    <w:rsid w:val="008235A6"/>
    <w:pPr>
      <w:spacing w:before="100" w:beforeAutospacing="1" w:after="100" w:afterAutospacing="1" w:line="240" w:lineRule="auto"/>
    </w:pPr>
    <w:rPr>
      <w:rFonts w:ascii="Times New Roman" w:eastAsia="Times New Roman" w:hAnsi="Times New Roman" w:cs="Times New Roman"/>
      <w:sz w:val="28"/>
      <w:szCs w:val="28"/>
    </w:rPr>
  </w:style>
  <w:style w:type="paragraph" w:customStyle="1" w:styleId="xl117">
    <w:name w:val="xl117"/>
    <w:basedOn w:val="a0"/>
    <w:rsid w:val="008235A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18">
    <w:name w:val="xl118"/>
    <w:basedOn w:val="a0"/>
    <w:rsid w:val="008235A6"/>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19">
    <w:name w:val="xl119"/>
    <w:basedOn w:val="a0"/>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0">
    <w:name w:val="xl120"/>
    <w:basedOn w:val="a0"/>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1">
    <w:name w:val="xl121"/>
    <w:basedOn w:val="a0"/>
    <w:rsid w:val="008235A6"/>
    <w:pPr>
      <w:pBdr>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22">
    <w:name w:val="xl122"/>
    <w:basedOn w:val="a0"/>
    <w:rsid w:val="008235A6"/>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3">
    <w:name w:val="xl123"/>
    <w:basedOn w:val="a0"/>
    <w:rsid w:val="008235A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4">
    <w:name w:val="xl124"/>
    <w:basedOn w:val="a0"/>
    <w:rsid w:val="008235A6"/>
    <w:pPr>
      <w:pBdr>
        <w:top w:val="single" w:sz="8"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5">
    <w:name w:val="xl125"/>
    <w:basedOn w:val="a0"/>
    <w:rsid w:val="008235A6"/>
    <w:pPr>
      <w:pBdr>
        <w:top w:val="single" w:sz="8" w:space="0" w:color="auto"/>
        <w:left w:val="single" w:sz="4" w:space="0" w:color="auto"/>
        <w:bottom w:val="single" w:sz="4"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6">
    <w:name w:val="xl126"/>
    <w:basedOn w:val="a0"/>
    <w:rsid w:val="008235A6"/>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7">
    <w:name w:val="xl127"/>
    <w:basedOn w:val="a0"/>
    <w:rsid w:val="008235A6"/>
    <w:pPr>
      <w:pBdr>
        <w:top w:val="single" w:sz="4" w:space="0" w:color="auto"/>
        <w:left w:val="single" w:sz="4" w:space="0" w:color="auto"/>
        <w:bottom w:val="single" w:sz="4"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8">
    <w:name w:val="xl128"/>
    <w:basedOn w:val="a0"/>
    <w:rsid w:val="008235A6"/>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9">
    <w:name w:val="xl129"/>
    <w:basedOn w:val="a0"/>
    <w:rsid w:val="008235A6"/>
    <w:pPr>
      <w:pBdr>
        <w:top w:val="single" w:sz="4" w:space="0" w:color="auto"/>
        <w:left w:val="single" w:sz="4" w:space="0" w:color="auto"/>
        <w:bottom w:val="single" w:sz="8"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0">
    <w:name w:val="xl130"/>
    <w:basedOn w:val="a0"/>
    <w:rsid w:val="008235A6"/>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1">
    <w:name w:val="xl131"/>
    <w:basedOn w:val="a0"/>
    <w:rsid w:val="008235A6"/>
    <w:pPr>
      <w:pBdr>
        <w:top w:val="single" w:sz="8"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2">
    <w:name w:val="xl132"/>
    <w:basedOn w:val="a0"/>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3">
    <w:name w:val="xl133"/>
    <w:basedOn w:val="a0"/>
    <w:rsid w:val="008235A6"/>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4">
    <w:name w:val="xl134"/>
    <w:basedOn w:val="a0"/>
    <w:rsid w:val="008235A6"/>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5">
    <w:name w:val="xl135"/>
    <w:basedOn w:val="a0"/>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36">
    <w:name w:val="xl136"/>
    <w:basedOn w:val="a0"/>
    <w:rsid w:val="008235A6"/>
    <w:pPr>
      <w:pBdr>
        <w:top w:val="single" w:sz="4" w:space="0" w:color="auto"/>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7">
    <w:name w:val="xl137"/>
    <w:basedOn w:val="a0"/>
    <w:rsid w:val="008235A6"/>
    <w:pPr>
      <w:pBdr>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8">
    <w:name w:val="xl138"/>
    <w:basedOn w:val="a0"/>
    <w:rsid w:val="008235A6"/>
    <w:pPr>
      <w:pBdr>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9">
    <w:name w:val="xl139"/>
    <w:basedOn w:val="a0"/>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40">
    <w:name w:val="xl140"/>
    <w:basedOn w:val="a0"/>
    <w:rsid w:val="008235A6"/>
    <w:pPr>
      <w:pBdr>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1">
    <w:name w:val="xl141"/>
    <w:basedOn w:val="a0"/>
    <w:rsid w:val="008235A6"/>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2">
    <w:name w:val="xl142"/>
    <w:basedOn w:val="a0"/>
    <w:rsid w:val="008235A6"/>
    <w:pPr>
      <w:pBdr>
        <w:top w:val="single" w:sz="4" w:space="0" w:color="auto"/>
        <w:left w:val="single" w:sz="8" w:space="0" w:color="auto"/>
        <w:bottom w:val="single" w:sz="8"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3">
    <w:name w:val="xl143"/>
    <w:basedOn w:val="a0"/>
    <w:rsid w:val="008235A6"/>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4">
    <w:name w:val="xl144"/>
    <w:basedOn w:val="a0"/>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5">
    <w:name w:val="xl145"/>
    <w:basedOn w:val="a0"/>
    <w:rsid w:val="008235A6"/>
    <w:pPr>
      <w:pBdr>
        <w:top w:val="single" w:sz="4" w:space="0" w:color="auto"/>
        <w:left w:val="single" w:sz="4" w:space="0" w:color="auto"/>
        <w:bottom w:val="single" w:sz="8"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6">
    <w:name w:val="xl146"/>
    <w:basedOn w:val="a0"/>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47">
    <w:name w:val="xl147"/>
    <w:basedOn w:val="a0"/>
    <w:rsid w:val="008235A6"/>
    <w:pPr>
      <w:pBdr>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48">
    <w:name w:val="xl148"/>
    <w:basedOn w:val="a0"/>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49">
    <w:name w:val="xl149"/>
    <w:basedOn w:val="a0"/>
    <w:rsid w:val="008235A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50">
    <w:name w:val="xl150"/>
    <w:basedOn w:val="a0"/>
    <w:rsid w:val="008235A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1">
    <w:name w:val="xl151"/>
    <w:basedOn w:val="a0"/>
    <w:rsid w:val="008235A6"/>
    <w:pPr>
      <w:pBdr>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2">
    <w:name w:val="xl152"/>
    <w:basedOn w:val="a0"/>
    <w:rsid w:val="008235A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3">
    <w:name w:val="xl153"/>
    <w:basedOn w:val="a0"/>
    <w:rsid w:val="008235A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4">
    <w:name w:val="xl154"/>
    <w:basedOn w:val="a0"/>
    <w:rsid w:val="008235A6"/>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5">
    <w:name w:val="xl155"/>
    <w:basedOn w:val="a0"/>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6">
    <w:name w:val="xl156"/>
    <w:basedOn w:val="a0"/>
    <w:rsid w:val="008235A6"/>
    <w:pPr>
      <w:pBdr>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7">
    <w:name w:val="xl157"/>
    <w:basedOn w:val="a0"/>
    <w:rsid w:val="008235A6"/>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0"/>
    <w:rsid w:val="008235A6"/>
    <w:pPr>
      <w:pBdr>
        <w:left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9">
    <w:name w:val="xl159"/>
    <w:basedOn w:val="a0"/>
    <w:rsid w:val="008235A6"/>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60">
    <w:name w:val="xl160"/>
    <w:basedOn w:val="a0"/>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1">
    <w:name w:val="xl161"/>
    <w:basedOn w:val="a0"/>
    <w:rsid w:val="008235A6"/>
    <w:pPr>
      <w:pBdr>
        <w:top w:val="single" w:sz="8" w:space="0" w:color="auto"/>
        <w:left w:val="single" w:sz="8" w:space="0" w:color="auto"/>
        <w:bottom w:val="single" w:sz="4"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2">
    <w:name w:val="xl162"/>
    <w:basedOn w:val="a0"/>
    <w:rsid w:val="008235A6"/>
    <w:pPr>
      <w:pBdr>
        <w:top w:val="single" w:sz="4" w:space="0" w:color="auto"/>
        <w:left w:val="single" w:sz="8" w:space="0" w:color="auto"/>
        <w:bottom w:val="single" w:sz="4"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3">
    <w:name w:val="xl163"/>
    <w:basedOn w:val="a0"/>
    <w:rsid w:val="008235A6"/>
    <w:pPr>
      <w:pBdr>
        <w:top w:val="single" w:sz="4" w:space="0" w:color="auto"/>
        <w:left w:val="single" w:sz="8" w:space="0" w:color="auto"/>
        <w:bottom w:val="single" w:sz="8"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4">
    <w:name w:val="xl164"/>
    <w:basedOn w:val="a0"/>
    <w:rsid w:val="008235A6"/>
    <w:pPr>
      <w:pBdr>
        <w:top w:val="single" w:sz="8"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5">
    <w:name w:val="xl165"/>
    <w:basedOn w:val="a0"/>
    <w:rsid w:val="008235A6"/>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6">
    <w:name w:val="xl166"/>
    <w:basedOn w:val="a0"/>
    <w:rsid w:val="008235A6"/>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7">
    <w:name w:val="xl167"/>
    <w:basedOn w:val="a0"/>
    <w:rsid w:val="008235A6"/>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8">
    <w:name w:val="xl168"/>
    <w:basedOn w:val="a0"/>
    <w:rsid w:val="008235A6"/>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9">
    <w:name w:val="xl169"/>
    <w:basedOn w:val="a0"/>
    <w:rsid w:val="008235A6"/>
    <w:pPr>
      <w:spacing w:before="100" w:beforeAutospacing="1" w:after="100" w:afterAutospacing="1" w:line="240" w:lineRule="auto"/>
      <w:jc w:val="right"/>
    </w:pPr>
    <w:rPr>
      <w:rFonts w:ascii="Times New Roman" w:eastAsia="Times New Roman" w:hAnsi="Times New Roman" w:cs="Times New Roman"/>
      <w:sz w:val="28"/>
      <w:szCs w:val="28"/>
    </w:rPr>
  </w:style>
  <w:style w:type="paragraph" w:customStyle="1" w:styleId="xl170">
    <w:name w:val="xl170"/>
    <w:basedOn w:val="a0"/>
    <w:rsid w:val="008235A6"/>
    <w:pPr>
      <w:spacing w:before="100" w:beforeAutospacing="1" w:after="100" w:afterAutospacing="1" w:line="240" w:lineRule="auto"/>
      <w:jc w:val="right"/>
      <w:textAlignment w:val="top"/>
    </w:pPr>
    <w:rPr>
      <w:rFonts w:ascii="Times New Roman" w:eastAsia="Times New Roman" w:hAnsi="Times New Roman" w:cs="Times New Roman"/>
      <w:sz w:val="28"/>
      <w:szCs w:val="28"/>
    </w:rPr>
  </w:style>
  <w:style w:type="paragraph" w:customStyle="1" w:styleId="xl171">
    <w:name w:val="xl171"/>
    <w:basedOn w:val="a0"/>
    <w:rsid w:val="008235A6"/>
    <w:pPr>
      <w:spacing w:before="100" w:beforeAutospacing="1" w:after="100" w:afterAutospacing="1" w:line="240" w:lineRule="auto"/>
      <w:jc w:val="center"/>
    </w:pPr>
    <w:rPr>
      <w:rFonts w:ascii="Times New Roman" w:eastAsia="Times New Roman" w:hAnsi="Times New Roman" w:cs="Times New Roman"/>
      <w:b/>
      <w:bCs/>
      <w:sz w:val="34"/>
      <w:szCs w:val="34"/>
    </w:rPr>
  </w:style>
  <w:style w:type="paragraph" w:customStyle="1" w:styleId="xl172">
    <w:name w:val="xl172"/>
    <w:basedOn w:val="a0"/>
    <w:rsid w:val="008235A6"/>
    <w:pPr>
      <w:spacing w:before="100" w:beforeAutospacing="1" w:after="100" w:afterAutospacing="1" w:line="240" w:lineRule="auto"/>
      <w:jc w:val="center"/>
    </w:pPr>
    <w:rPr>
      <w:rFonts w:ascii="Times New Roman" w:eastAsia="Times New Roman" w:hAnsi="Times New Roman" w:cs="Times New Roman"/>
      <w:sz w:val="34"/>
      <w:szCs w:val="34"/>
    </w:rPr>
  </w:style>
  <w:style w:type="paragraph" w:customStyle="1" w:styleId="xl173">
    <w:name w:val="xl173"/>
    <w:basedOn w:val="a0"/>
    <w:rsid w:val="008235A6"/>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4">
    <w:name w:val="xl174"/>
    <w:basedOn w:val="a0"/>
    <w:rsid w:val="008235A6"/>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5">
    <w:name w:val="xl175"/>
    <w:basedOn w:val="a0"/>
    <w:rsid w:val="008235A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6">
    <w:name w:val="xl176"/>
    <w:basedOn w:val="a0"/>
    <w:rsid w:val="008235A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7">
    <w:name w:val="xl177"/>
    <w:basedOn w:val="a0"/>
    <w:rsid w:val="008235A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8"/>
      <w:szCs w:val="28"/>
    </w:rPr>
  </w:style>
  <w:style w:type="paragraph" w:customStyle="1" w:styleId="xl178">
    <w:name w:val="xl178"/>
    <w:basedOn w:val="a0"/>
    <w:rsid w:val="008235A6"/>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8"/>
      <w:szCs w:val="28"/>
    </w:rPr>
  </w:style>
  <w:style w:type="paragraph" w:customStyle="1" w:styleId="xl179">
    <w:name w:val="xl179"/>
    <w:basedOn w:val="a0"/>
    <w:rsid w:val="008235A6"/>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80">
    <w:name w:val="xl180"/>
    <w:basedOn w:val="a0"/>
    <w:rsid w:val="008235A6"/>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styleId="34">
    <w:name w:val="Body Text Indent 3"/>
    <w:basedOn w:val="a0"/>
    <w:link w:val="35"/>
    <w:uiPriority w:val="99"/>
    <w:rsid w:val="00A05839"/>
    <w:pPr>
      <w:spacing w:after="0" w:line="240" w:lineRule="auto"/>
      <w:ind w:firstLine="540"/>
      <w:jc w:val="both"/>
    </w:pPr>
    <w:rPr>
      <w:rFonts w:ascii="Times New Roman" w:eastAsia="Times New Roman" w:hAnsi="Times New Roman" w:cs="Times New Roman"/>
      <w:sz w:val="28"/>
      <w:szCs w:val="24"/>
    </w:rPr>
  </w:style>
  <w:style w:type="character" w:customStyle="1" w:styleId="35">
    <w:name w:val="Основной текст с отступом 3 Знак"/>
    <w:basedOn w:val="a1"/>
    <w:link w:val="34"/>
    <w:uiPriority w:val="99"/>
    <w:rsid w:val="00A05839"/>
    <w:rPr>
      <w:rFonts w:ascii="Times New Roman" w:eastAsia="Times New Roman" w:hAnsi="Times New Roman" w:cs="Times New Roman"/>
      <w:sz w:val="28"/>
      <w:szCs w:val="24"/>
    </w:rPr>
  </w:style>
  <w:style w:type="paragraph" w:styleId="36">
    <w:name w:val="Body Text 3"/>
    <w:basedOn w:val="a0"/>
    <w:link w:val="37"/>
    <w:uiPriority w:val="99"/>
    <w:rsid w:val="00A05839"/>
    <w:pPr>
      <w:spacing w:after="120" w:line="240" w:lineRule="auto"/>
    </w:pPr>
    <w:rPr>
      <w:rFonts w:ascii="Times New Roman" w:eastAsia="Times New Roman" w:hAnsi="Times New Roman" w:cs="Times New Roman"/>
      <w:sz w:val="16"/>
      <w:szCs w:val="16"/>
    </w:rPr>
  </w:style>
  <w:style w:type="character" w:customStyle="1" w:styleId="37">
    <w:name w:val="Основной текст 3 Знак"/>
    <w:basedOn w:val="a1"/>
    <w:link w:val="36"/>
    <w:uiPriority w:val="99"/>
    <w:rsid w:val="00A05839"/>
    <w:rPr>
      <w:rFonts w:ascii="Times New Roman" w:eastAsia="Times New Roman" w:hAnsi="Times New Roman" w:cs="Times New Roman"/>
      <w:sz w:val="16"/>
      <w:szCs w:val="16"/>
    </w:rPr>
  </w:style>
  <w:style w:type="paragraph" w:customStyle="1" w:styleId="s22">
    <w:name w:val="s_22"/>
    <w:basedOn w:val="a0"/>
    <w:rsid w:val="00A0583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2">
    <w:name w:val="Знак"/>
    <w:basedOn w:val="a0"/>
    <w:rsid w:val="00487F7F"/>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paragraph" w:customStyle="1" w:styleId="text">
    <w:name w:val="text"/>
    <w:basedOn w:val="a0"/>
    <w:rsid w:val="00487F7F"/>
    <w:pPr>
      <w:spacing w:before="100" w:beforeAutospacing="1" w:after="100" w:afterAutospacing="1" w:line="240" w:lineRule="auto"/>
    </w:pPr>
    <w:rPr>
      <w:rFonts w:ascii="Times New Roman" w:eastAsia="Times New Roman" w:hAnsi="Times New Roman" w:cs="Times New Roman"/>
      <w:color w:val="000000"/>
    </w:rPr>
  </w:style>
  <w:style w:type="paragraph" w:customStyle="1" w:styleId="printj">
    <w:name w:val="printj"/>
    <w:basedOn w:val="a0"/>
    <w:rsid w:val="00487F7F"/>
    <w:pPr>
      <w:suppressAutoHyphens/>
      <w:spacing w:before="144" w:after="288" w:line="240" w:lineRule="auto"/>
      <w:jc w:val="both"/>
    </w:pPr>
    <w:rPr>
      <w:rFonts w:ascii="Times New Roman" w:eastAsia="Times New Roman" w:hAnsi="Times New Roman" w:cs="Times New Roman"/>
      <w:sz w:val="24"/>
      <w:szCs w:val="24"/>
      <w:lang w:eastAsia="ar-SA"/>
    </w:rPr>
  </w:style>
  <w:style w:type="character" w:customStyle="1" w:styleId="WW8Num1z1">
    <w:name w:val="WW8Num1z1"/>
    <w:rsid w:val="00487F7F"/>
  </w:style>
  <w:style w:type="character" w:customStyle="1" w:styleId="WW8Num1z3">
    <w:name w:val="WW8Num1z3"/>
    <w:rsid w:val="00487F7F"/>
  </w:style>
  <w:style w:type="character" w:customStyle="1" w:styleId="WW8Num1z4">
    <w:name w:val="WW8Num1z4"/>
    <w:rsid w:val="00487F7F"/>
  </w:style>
  <w:style w:type="character" w:customStyle="1" w:styleId="WW8Num1z5">
    <w:name w:val="WW8Num1z5"/>
    <w:rsid w:val="00487F7F"/>
  </w:style>
  <w:style w:type="character" w:customStyle="1" w:styleId="WW8Num1z6">
    <w:name w:val="WW8Num1z6"/>
    <w:rsid w:val="00487F7F"/>
  </w:style>
  <w:style w:type="character" w:customStyle="1" w:styleId="WW8Num1z7">
    <w:name w:val="WW8Num1z7"/>
    <w:rsid w:val="00487F7F"/>
  </w:style>
  <w:style w:type="character" w:customStyle="1" w:styleId="WW8Num1z8">
    <w:name w:val="WW8Num1z8"/>
    <w:rsid w:val="00487F7F"/>
  </w:style>
  <w:style w:type="character" w:customStyle="1" w:styleId="WW8Num2z1">
    <w:name w:val="WW8Num2z1"/>
    <w:rsid w:val="00487F7F"/>
  </w:style>
  <w:style w:type="character" w:customStyle="1" w:styleId="WW8Num2z2">
    <w:name w:val="WW8Num2z2"/>
    <w:rsid w:val="00487F7F"/>
  </w:style>
  <w:style w:type="character" w:customStyle="1" w:styleId="WW8Num2z3">
    <w:name w:val="WW8Num2z3"/>
    <w:rsid w:val="00487F7F"/>
  </w:style>
  <w:style w:type="character" w:customStyle="1" w:styleId="WW8Num2z4">
    <w:name w:val="WW8Num2z4"/>
    <w:rsid w:val="00487F7F"/>
  </w:style>
  <w:style w:type="character" w:customStyle="1" w:styleId="WW8Num2z5">
    <w:name w:val="WW8Num2z5"/>
    <w:rsid w:val="00487F7F"/>
  </w:style>
  <w:style w:type="character" w:customStyle="1" w:styleId="WW8Num2z6">
    <w:name w:val="WW8Num2z6"/>
    <w:rsid w:val="00487F7F"/>
  </w:style>
  <w:style w:type="character" w:customStyle="1" w:styleId="WW8Num2z7">
    <w:name w:val="WW8Num2z7"/>
    <w:rsid w:val="00487F7F"/>
  </w:style>
  <w:style w:type="character" w:customStyle="1" w:styleId="WW8Num2z8">
    <w:name w:val="WW8Num2z8"/>
    <w:rsid w:val="00487F7F"/>
  </w:style>
  <w:style w:type="character" w:customStyle="1" w:styleId="55">
    <w:name w:val="Основной шрифт абзаца5"/>
    <w:rsid w:val="00487F7F"/>
  </w:style>
  <w:style w:type="character" w:customStyle="1" w:styleId="42">
    <w:name w:val="Основной шрифт абзаца4"/>
    <w:rsid w:val="00487F7F"/>
  </w:style>
  <w:style w:type="character" w:customStyle="1" w:styleId="WW8Num5z1">
    <w:name w:val="WW8Num5z1"/>
    <w:rsid w:val="00487F7F"/>
  </w:style>
  <w:style w:type="character" w:customStyle="1" w:styleId="WW8Num5z3">
    <w:name w:val="WW8Num5z3"/>
    <w:rsid w:val="00487F7F"/>
  </w:style>
  <w:style w:type="character" w:customStyle="1" w:styleId="WW8Num5z4">
    <w:name w:val="WW8Num5z4"/>
    <w:rsid w:val="00487F7F"/>
  </w:style>
  <w:style w:type="character" w:customStyle="1" w:styleId="WW8Num5z5">
    <w:name w:val="WW8Num5z5"/>
    <w:rsid w:val="00487F7F"/>
  </w:style>
  <w:style w:type="character" w:customStyle="1" w:styleId="WW8Num5z6">
    <w:name w:val="WW8Num5z6"/>
    <w:rsid w:val="00487F7F"/>
  </w:style>
  <w:style w:type="character" w:customStyle="1" w:styleId="WW8Num5z7">
    <w:name w:val="WW8Num5z7"/>
    <w:rsid w:val="00487F7F"/>
  </w:style>
  <w:style w:type="character" w:customStyle="1" w:styleId="WW8Num5z8">
    <w:name w:val="WW8Num5z8"/>
    <w:rsid w:val="00487F7F"/>
  </w:style>
  <w:style w:type="character" w:customStyle="1" w:styleId="WW8Num6z4">
    <w:name w:val="WW8Num6z4"/>
    <w:rsid w:val="00487F7F"/>
  </w:style>
  <w:style w:type="character" w:customStyle="1" w:styleId="WW8Num6z5">
    <w:name w:val="WW8Num6z5"/>
    <w:rsid w:val="00487F7F"/>
  </w:style>
  <w:style w:type="character" w:customStyle="1" w:styleId="WW8Num6z6">
    <w:name w:val="WW8Num6z6"/>
    <w:rsid w:val="00487F7F"/>
  </w:style>
  <w:style w:type="character" w:customStyle="1" w:styleId="WW8Num6z7">
    <w:name w:val="WW8Num6z7"/>
    <w:rsid w:val="00487F7F"/>
  </w:style>
  <w:style w:type="character" w:customStyle="1" w:styleId="WW8Num6z8">
    <w:name w:val="WW8Num6z8"/>
    <w:rsid w:val="00487F7F"/>
  </w:style>
  <w:style w:type="character" w:customStyle="1" w:styleId="WW8Num7z2">
    <w:name w:val="WW8Num7z2"/>
    <w:rsid w:val="00487F7F"/>
  </w:style>
  <w:style w:type="character" w:customStyle="1" w:styleId="WW8Num7z3">
    <w:name w:val="WW8Num7z3"/>
    <w:rsid w:val="00487F7F"/>
  </w:style>
  <w:style w:type="character" w:customStyle="1" w:styleId="WW8Num7z4">
    <w:name w:val="WW8Num7z4"/>
    <w:rsid w:val="00487F7F"/>
  </w:style>
  <w:style w:type="character" w:customStyle="1" w:styleId="WW8Num7z5">
    <w:name w:val="WW8Num7z5"/>
    <w:rsid w:val="00487F7F"/>
  </w:style>
  <w:style w:type="character" w:customStyle="1" w:styleId="WW8Num7z6">
    <w:name w:val="WW8Num7z6"/>
    <w:rsid w:val="00487F7F"/>
  </w:style>
  <w:style w:type="character" w:customStyle="1" w:styleId="WW8Num7z7">
    <w:name w:val="WW8Num7z7"/>
    <w:rsid w:val="00487F7F"/>
  </w:style>
  <w:style w:type="character" w:customStyle="1" w:styleId="WW8Num7z8">
    <w:name w:val="WW8Num7z8"/>
    <w:rsid w:val="00487F7F"/>
  </w:style>
  <w:style w:type="character" w:customStyle="1" w:styleId="WW8Num8z4">
    <w:name w:val="WW8Num8z4"/>
    <w:rsid w:val="00487F7F"/>
  </w:style>
  <w:style w:type="character" w:customStyle="1" w:styleId="WW8Num8z5">
    <w:name w:val="WW8Num8z5"/>
    <w:rsid w:val="00487F7F"/>
  </w:style>
  <w:style w:type="character" w:customStyle="1" w:styleId="WW8Num8z6">
    <w:name w:val="WW8Num8z6"/>
    <w:rsid w:val="00487F7F"/>
  </w:style>
  <w:style w:type="character" w:customStyle="1" w:styleId="WW8Num8z7">
    <w:name w:val="WW8Num8z7"/>
    <w:rsid w:val="00487F7F"/>
  </w:style>
  <w:style w:type="character" w:customStyle="1" w:styleId="WW8Num8z8">
    <w:name w:val="WW8Num8z8"/>
    <w:rsid w:val="00487F7F"/>
  </w:style>
  <w:style w:type="character" w:customStyle="1" w:styleId="WW8Num10z3">
    <w:name w:val="WW8Num10z3"/>
    <w:rsid w:val="00487F7F"/>
  </w:style>
  <w:style w:type="character" w:customStyle="1" w:styleId="WW8Num10z4">
    <w:name w:val="WW8Num10z4"/>
    <w:rsid w:val="00487F7F"/>
  </w:style>
  <w:style w:type="character" w:customStyle="1" w:styleId="WW8Num10z5">
    <w:name w:val="WW8Num10z5"/>
    <w:rsid w:val="00487F7F"/>
  </w:style>
  <w:style w:type="character" w:customStyle="1" w:styleId="WW8Num10z6">
    <w:name w:val="WW8Num10z6"/>
    <w:rsid w:val="00487F7F"/>
  </w:style>
  <w:style w:type="character" w:customStyle="1" w:styleId="WW8Num10z7">
    <w:name w:val="WW8Num10z7"/>
    <w:rsid w:val="00487F7F"/>
  </w:style>
  <w:style w:type="character" w:customStyle="1" w:styleId="WW8Num10z8">
    <w:name w:val="WW8Num10z8"/>
    <w:rsid w:val="00487F7F"/>
  </w:style>
  <w:style w:type="character" w:customStyle="1" w:styleId="38">
    <w:name w:val="Основной шрифт абзаца3"/>
    <w:rsid w:val="00487F7F"/>
  </w:style>
  <w:style w:type="character" w:customStyle="1" w:styleId="afffffff3">
    <w:name w:val="Без интервала Знак"/>
    <w:rsid w:val="00487F7F"/>
    <w:rPr>
      <w:rFonts w:ascii="Calibri" w:hAnsi="Calibri"/>
      <w:sz w:val="22"/>
      <w:lang w:val="ru-RU" w:eastAsia="ar-SA" w:bidi="ar-SA"/>
    </w:rPr>
  </w:style>
  <w:style w:type="character" w:customStyle="1" w:styleId="120">
    <w:name w:val="Основной шрифт абзаца12"/>
    <w:rsid w:val="00487F7F"/>
  </w:style>
  <w:style w:type="character" w:customStyle="1" w:styleId="afffffff4">
    <w:name w:val="Öâåòîâîå âûäåëåíèå"/>
    <w:rsid w:val="00487F7F"/>
    <w:rPr>
      <w:b/>
      <w:color w:val="26282F"/>
      <w:sz w:val="26"/>
    </w:rPr>
  </w:style>
  <w:style w:type="character" w:customStyle="1" w:styleId="FontStyle11">
    <w:name w:val="Font Style11"/>
    <w:rsid w:val="00487F7F"/>
    <w:rPr>
      <w:rFonts w:ascii="Times New Roman" w:hAnsi="Times New Roman"/>
      <w:sz w:val="26"/>
    </w:rPr>
  </w:style>
  <w:style w:type="character" w:customStyle="1" w:styleId="2f5">
    <w:name w:val="Основной шрифт абзаца2"/>
    <w:rsid w:val="00487F7F"/>
  </w:style>
  <w:style w:type="character" w:customStyle="1" w:styleId="afffffff5">
    <w:name w:val="Символ нумерации"/>
    <w:qFormat/>
    <w:rsid w:val="00487F7F"/>
  </w:style>
  <w:style w:type="paragraph" w:customStyle="1" w:styleId="43">
    <w:name w:val="Название4"/>
    <w:basedOn w:val="a0"/>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44">
    <w:name w:val="Указатель4"/>
    <w:basedOn w:val="a0"/>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39">
    <w:name w:val="Название3"/>
    <w:basedOn w:val="a0"/>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3a">
    <w:name w:val="Указатель3"/>
    <w:basedOn w:val="a0"/>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2f6">
    <w:name w:val="Название2"/>
    <w:basedOn w:val="a0"/>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2f7">
    <w:name w:val="Указатель2"/>
    <w:basedOn w:val="a0"/>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112">
    <w:name w:val="Заголовок 11"/>
    <w:basedOn w:val="a0"/>
    <w:next w:val="a0"/>
    <w:qFormat/>
    <w:rsid w:val="00487F7F"/>
    <w:pPr>
      <w:widowControl w:val="0"/>
      <w:suppressAutoHyphens/>
      <w:spacing w:before="108" w:after="108" w:line="240" w:lineRule="auto"/>
      <w:jc w:val="center"/>
    </w:pPr>
    <w:rPr>
      <w:rFonts w:ascii="Times New Roman" w:eastAsia="Times New Roman" w:hAnsi="Times New Roman" w:cs="Times New Roman"/>
      <w:b/>
      <w:bCs/>
      <w:color w:val="26282F"/>
      <w:kern w:val="1"/>
      <w:sz w:val="24"/>
      <w:szCs w:val="24"/>
      <w:lang w:eastAsia="ar-SA"/>
    </w:rPr>
  </w:style>
  <w:style w:type="paragraph" w:customStyle="1" w:styleId="u">
    <w:name w:val="u"/>
    <w:basedOn w:val="a0"/>
    <w:rsid w:val="00487F7F"/>
    <w:pPr>
      <w:suppressAutoHyphens/>
      <w:spacing w:after="0" w:line="240" w:lineRule="auto"/>
      <w:ind w:firstLine="435"/>
      <w:jc w:val="both"/>
    </w:pPr>
    <w:rPr>
      <w:rFonts w:ascii="Times New Roman" w:eastAsia="Times New Roman" w:hAnsi="Times New Roman" w:cs="Times New Roman"/>
      <w:sz w:val="24"/>
      <w:szCs w:val="24"/>
      <w:lang w:eastAsia="ar-SA"/>
    </w:rPr>
  </w:style>
  <w:style w:type="paragraph" w:customStyle="1" w:styleId="Style4">
    <w:name w:val="Style4"/>
    <w:basedOn w:val="a0"/>
    <w:rsid w:val="00487F7F"/>
    <w:pPr>
      <w:widowControl w:val="0"/>
      <w:suppressAutoHyphens/>
      <w:autoSpaceDE w:val="0"/>
      <w:spacing w:after="0" w:line="326" w:lineRule="exact"/>
    </w:pPr>
    <w:rPr>
      <w:rFonts w:ascii="Times New Roman" w:eastAsia="Times New Roman" w:hAnsi="Times New Roman" w:cs="Times New Roman"/>
      <w:sz w:val="24"/>
      <w:szCs w:val="24"/>
      <w:lang w:eastAsia="ar-SA"/>
    </w:rPr>
  </w:style>
  <w:style w:type="paragraph" w:customStyle="1" w:styleId="Iauiue">
    <w:name w:val="Iau?iue"/>
    <w:rsid w:val="00487F7F"/>
    <w:pPr>
      <w:suppressAutoHyphens/>
      <w:spacing w:after="0" w:line="100" w:lineRule="atLeast"/>
    </w:pPr>
    <w:rPr>
      <w:rFonts w:ascii="Times New Roman" w:eastAsia="Times New Roman" w:hAnsi="Times New Roman" w:cs="Times New Roman"/>
      <w:kern w:val="1"/>
      <w:sz w:val="20"/>
      <w:szCs w:val="20"/>
      <w:lang w:val="en-US" w:eastAsia="ar-SA"/>
    </w:rPr>
  </w:style>
  <w:style w:type="paragraph" w:customStyle="1" w:styleId="1f7">
    <w:name w:val="Название1"/>
    <w:basedOn w:val="a0"/>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afffffff6">
    <w:name w:val="Нормальный"/>
    <w:rsid w:val="00487F7F"/>
    <w:pPr>
      <w:widowControl w:val="0"/>
      <w:suppressAutoHyphens/>
      <w:autoSpaceDE w:val="0"/>
      <w:spacing w:after="0" w:line="240" w:lineRule="auto"/>
    </w:pPr>
    <w:rPr>
      <w:rFonts w:ascii="Times New Roman" w:eastAsia="Times New Roman" w:hAnsi="Times New Roman" w:cs="Times New Roman"/>
      <w:color w:val="000000"/>
      <w:sz w:val="24"/>
      <w:szCs w:val="24"/>
      <w:lang w:eastAsia="ar-SA"/>
    </w:rPr>
  </w:style>
  <w:style w:type="character" w:styleId="afffffff7">
    <w:name w:val="line number"/>
    <w:uiPriority w:val="99"/>
    <w:unhideWhenUsed/>
    <w:rsid w:val="00487F7F"/>
    <w:rPr>
      <w:rFonts w:cs="Times New Roman"/>
    </w:rPr>
  </w:style>
  <w:style w:type="paragraph" w:customStyle="1" w:styleId="afffffff8">
    <w:name w:val="Базовый"/>
    <w:rsid w:val="00487F7F"/>
    <w:pPr>
      <w:widowControl w:val="0"/>
      <w:tabs>
        <w:tab w:val="left" w:pos="706"/>
      </w:tabs>
      <w:suppressAutoHyphens/>
      <w:spacing w:after="0" w:line="240" w:lineRule="auto"/>
    </w:pPr>
    <w:rPr>
      <w:rFonts w:ascii="Times New Roman" w:eastAsia="Times New Roman" w:hAnsi="Times New Roman" w:cs="Tahoma"/>
      <w:sz w:val="24"/>
      <w:szCs w:val="24"/>
    </w:rPr>
  </w:style>
  <w:style w:type="paragraph" w:customStyle="1" w:styleId="font5">
    <w:name w:val="font5"/>
    <w:basedOn w:val="a0"/>
    <w:rsid w:val="00487F7F"/>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22">
    <w:name w:val="xl22"/>
    <w:basedOn w:val="a0"/>
    <w:rsid w:val="00487F7F"/>
    <w:pPr>
      <w:spacing w:before="100" w:beforeAutospacing="1" w:after="100" w:afterAutospacing="1" w:line="240" w:lineRule="auto"/>
      <w:jc w:val="both"/>
    </w:pPr>
    <w:rPr>
      <w:rFonts w:ascii="Times New Roman" w:eastAsia="Times New Roman" w:hAnsi="Times New Roman" w:cs="Times New Roman"/>
      <w:sz w:val="16"/>
      <w:szCs w:val="16"/>
    </w:rPr>
  </w:style>
  <w:style w:type="paragraph" w:customStyle="1" w:styleId="xl23">
    <w:name w:val="xl23"/>
    <w:basedOn w:val="a0"/>
    <w:rsid w:val="00487F7F"/>
    <w:pPr>
      <w:spacing w:before="100" w:beforeAutospacing="1" w:after="100" w:afterAutospacing="1" w:line="240" w:lineRule="auto"/>
      <w:textAlignment w:val="top"/>
    </w:pPr>
    <w:rPr>
      <w:rFonts w:ascii="Times New Roman" w:eastAsia="Times New Roman" w:hAnsi="Times New Roman" w:cs="Times New Roman"/>
      <w:sz w:val="28"/>
      <w:szCs w:val="28"/>
    </w:rPr>
  </w:style>
  <w:style w:type="paragraph" w:customStyle="1" w:styleId="xl24">
    <w:name w:val="xl24"/>
    <w:basedOn w:val="a0"/>
    <w:rsid w:val="00487F7F"/>
    <w:pPr>
      <w:spacing w:before="100" w:beforeAutospacing="1" w:after="100" w:afterAutospacing="1" w:line="240" w:lineRule="auto"/>
      <w:jc w:val="both"/>
      <w:textAlignment w:val="top"/>
    </w:pPr>
    <w:rPr>
      <w:rFonts w:ascii="Times New Roman" w:eastAsia="Times New Roman" w:hAnsi="Times New Roman" w:cs="Times New Roman"/>
      <w:sz w:val="28"/>
      <w:szCs w:val="28"/>
    </w:rPr>
  </w:style>
  <w:style w:type="paragraph" w:customStyle="1" w:styleId="xl25">
    <w:name w:val="xl25"/>
    <w:basedOn w:val="a0"/>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
    <w:name w:val="xl26"/>
    <w:basedOn w:val="a0"/>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7">
    <w:name w:val="xl27"/>
    <w:basedOn w:val="a0"/>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28">
    <w:name w:val="xl28"/>
    <w:basedOn w:val="a0"/>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30">
    <w:name w:val="xl30"/>
    <w:basedOn w:val="a0"/>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31">
    <w:name w:val="xl31"/>
    <w:basedOn w:val="a0"/>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2">
    <w:name w:val="xl32"/>
    <w:basedOn w:val="a0"/>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3">
    <w:name w:val="xl33"/>
    <w:basedOn w:val="a0"/>
    <w:rsid w:val="00487F7F"/>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4">
    <w:name w:val="xl34"/>
    <w:basedOn w:val="a0"/>
    <w:rsid w:val="00487F7F"/>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5">
    <w:name w:val="xl35"/>
    <w:basedOn w:val="a0"/>
    <w:rsid w:val="00487F7F"/>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6">
    <w:name w:val="xl36"/>
    <w:basedOn w:val="a0"/>
    <w:rsid w:val="00487F7F"/>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7">
    <w:name w:val="xl37"/>
    <w:basedOn w:val="a0"/>
    <w:rsid w:val="00487F7F"/>
    <w:pPr>
      <w:pBdr>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8">
    <w:name w:val="xl38"/>
    <w:basedOn w:val="a0"/>
    <w:rsid w:val="00487F7F"/>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9">
    <w:name w:val="xl39"/>
    <w:basedOn w:val="a0"/>
    <w:rsid w:val="00487F7F"/>
    <w:pPr>
      <w:pBdr>
        <w:top w:val="single" w:sz="4" w:space="0" w:color="auto"/>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0">
    <w:name w:val="xl40"/>
    <w:basedOn w:val="a0"/>
    <w:rsid w:val="00487F7F"/>
    <w:pPr>
      <w:pBdr>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1">
    <w:name w:val="xl41"/>
    <w:basedOn w:val="a0"/>
    <w:rsid w:val="00487F7F"/>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2">
    <w:name w:val="xl42"/>
    <w:basedOn w:val="a0"/>
    <w:rsid w:val="00487F7F"/>
    <w:pP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3">
    <w:name w:val="xl43"/>
    <w:basedOn w:val="a0"/>
    <w:rsid w:val="00487F7F"/>
    <w:pP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4">
    <w:name w:val="xl44"/>
    <w:basedOn w:val="a0"/>
    <w:rsid w:val="00487F7F"/>
    <w:pP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5">
    <w:name w:val="xl45"/>
    <w:basedOn w:val="a0"/>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6">
    <w:name w:val="xl46"/>
    <w:basedOn w:val="a0"/>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47">
    <w:name w:val="xl47"/>
    <w:basedOn w:val="a0"/>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48">
    <w:name w:val="xl48"/>
    <w:basedOn w:val="a0"/>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9">
    <w:name w:val="xl49"/>
    <w:basedOn w:val="a0"/>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50">
    <w:name w:val="xl50"/>
    <w:basedOn w:val="a0"/>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51">
    <w:name w:val="xl51"/>
    <w:basedOn w:val="a0"/>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52">
    <w:name w:val="xl52"/>
    <w:basedOn w:val="a0"/>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styleId="afffffff9">
    <w:name w:val="Plain Text"/>
    <w:basedOn w:val="a0"/>
    <w:link w:val="afffffffa"/>
    <w:rsid w:val="0006397C"/>
    <w:pPr>
      <w:spacing w:after="0" w:line="240" w:lineRule="auto"/>
    </w:pPr>
    <w:rPr>
      <w:rFonts w:ascii="Courier New" w:eastAsia="Times New Roman" w:hAnsi="Courier New" w:cs="Times New Roman"/>
      <w:sz w:val="20"/>
      <w:szCs w:val="20"/>
    </w:rPr>
  </w:style>
  <w:style w:type="character" w:customStyle="1" w:styleId="afffffffa">
    <w:name w:val="Текст Знак"/>
    <w:basedOn w:val="a1"/>
    <w:link w:val="afffffff9"/>
    <w:rsid w:val="0006397C"/>
    <w:rPr>
      <w:rFonts w:ascii="Courier New" w:eastAsia="Times New Roman" w:hAnsi="Courier New" w:cs="Times New Roman"/>
      <w:sz w:val="20"/>
      <w:szCs w:val="20"/>
    </w:rPr>
  </w:style>
  <w:style w:type="paragraph" w:customStyle="1" w:styleId="1f8">
    <w:name w:val="Знак1 Знак Знак Знак"/>
    <w:basedOn w:val="a0"/>
    <w:rsid w:val="0006397C"/>
    <w:pPr>
      <w:spacing w:after="160" w:line="240" w:lineRule="exact"/>
    </w:pPr>
    <w:rPr>
      <w:rFonts w:ascii="Verdana" w:eastAsia="Times New Roman" w:hAnsi="Verdana" w:cs="Times New Roman"/>
      <w:sz w:val="20"/>
      <w:szCs w:val="20"/>
      <w:lang w:val="en-US" w:eastAsia="en-US"/>
    </w:rPr>
  </w:style>
  <w:style w:type="paragraph" w:customStyle="1" w:styleId="afffffffb">
    <w:name w:val="Знак"/>
    <w:basedOn w:val="a0"/>
    <w:rsid w:val="00D96937"/>
    <w:pPr>
      <w:spacing w:before="100" w:beforeAutospacing="1" w:after="100" w:afterAutospacing="1" w:line="240" w:lineRule="auto"/>
      <w:ind w:firstLine="567"/>
      <w:jc w:val="both"/>
    </w:pPr>
    <w:rPr>
      <w:rFonts w:ascii="Tahoma" w:eastAsia="Times New Roman" w:hAnsi="Tahoma" w:cs="Times New Roman"/>
      <w:b/>
      <w:bCs/>
      <w:i/>
      <w:iCs/>
      <w:sz w:val="24"/>
      <w:szCs w:val="24"/>
      <w:lang w:val="en-US" w:eastAsia="en-US"/>
    </w:rPr>
  </w:style>
  <w:style w:type="character" w:customStyle="1" w:styleId="3b">
    <w:name w:val="Основной текст (3)_"/>
    <w:basedOn w:val="a1"/>
    <w:uiPriority w:val="99"/>
    <w:rsid w:val="00E15695"/>
    <w:rPr>
      <w:rFonts w:ascii="Times New Roman" w:eastAsia="Times New Roman" w:hAnsi="Times New Roman" w:cs="Times New Roman"/>
      <w:b/>
      <w:bCs/>
      <w:i w:val="0"/>
      <w:iCs w:val="0"/>
      <w:smallCaps w:val="0"/>
      <w:strike w:val="0"/>
      <w:sz w:val="26"/>
      <w:szCs w:val="26"/>
      <w:u w:val="none"/>
    </w:rPr>
  </w:style>
  <w:style w:type="character" w:customStyle="1" w:styleId="news-pagenavigationicon">
    <w:name w:val="news-page__navigation_icon"/>
    <w:rsid w:val="00864178"/>
  </w:style>
  <w:style w:type="paragraph" w:customStyle="1" w:styleId="consplusnonformat0">
    <w:name w:val="consplusnonformat"/>
    <w:basedOn w:val="a0"/>
    <w:rsid w:val="004C1B4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5">
    <w:name w:val="p5"/>
    <w:basedOn w:val="a0"/>
    <w:rsid w:val="00FB38C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AA">
    <w:name w:val="! AAA !"/>
    <w:rsid w:val="00FF1DF4"/>
    <w:pPr>
      <w:spacing w:after="120" w:line="240" w:lineRule="auto"/>
      <w:jc w:val="both"/>
    </w:pPr>
    <w:rPr>
      <w:rFonts w:ascii="Times New Roman" w:eastAsia="Times New Roman" w:hAnsi="Times New Roman" w:cs="Times New Roman"/>
      <w:color w:val="0000FF"/>
      <w:sz w:val="24"/>
      <w:szCs w:val="24"/>
    </w:rPr>
  </w:style>
  <w:style w:type="character" w:customStyle="1" w:styleId="101">
    <w:name w:val="Стиль 10пт"/>
    <w:rsid w:val="00FF1DF4"/>
    <w:rPr>
      <w:sz w:val="24"/>
    </w:rPr>
  </w:style>
  <w:style w:type="paragraph" w:customStyle="1" w:styleId="afffffffc">
    <w:name w:val="Вертикальный отступ"/>
    <w:basedOn w:val="a0"/>
    <w:rsid w:val="00FF1DF4"/>
    <w:pPr>
      <w:spacing w:after="0" w:line="240" w:lineRule="auto"/>
      <w:jc w:val="center"/>
    </w:pPr>
    <w:rPr>
      <w:rFonts w:ascii="Times New Roman" w:eastAsia="Times New Roman" w:hAnsi="Times New Roman" w:cs="Times New Roman"/>
      <w:sz w:val="28"/>
      <w:szCs w:val="20"/>
      <w:lang w:val="en-US"/>
    </w:rPr>
  </w:style>
  <w:style w:type="paragraph" w:customStyle="1" w:styleId="afffffffd">
    <w:name w:val="Интерфейс"/>
    <w:basedOn w:val="a0"/>
    <w:next w:val="a0"/>
    <w:rsid w:val="00FF1DF4"/>
    <w:pPr>
      <w:widowControl w:val="0"/>
      <w:autoSpaceDE w:val="0"/>
      <w:autoSpaceDN w:val="0"/>
      <w:adjustRightInd w:val="0"/>
      <w:spacing w:after="0" w:line="240" w:lineRule="auto"/>
      <w:ind w:firstLine="720"/>
      <w:jc w:val="both"/>
    </w:pPr>
    <w:rPr>
      <w:rFonts w:ascii="Arial" w:eastAsia="Times New Roman" w:hAnsi="Arial" w:cs="Arial"/>
      <w:color w:val="EBE9ED"/>
    </w:rPr>
  </w:style>
  <w:style w:type="character" w:styleId="afffffffe">
    <w:name w:val="annotation reference"/>
    <w:rsid w:val="00FF1DF4"/>
    <w:rPr>
      <w:sz w:val="16"/>
      <w:szCs w:val="16"/>
    </w:rPr>
  </w:style>
  <w:style w:type="paragraph" w:styleId="affffffff">
    <w:name w:val="annotation text"/>
    <w:basedOn w:val="a0"/>
    <w:link w:val="affffffff0"/>
    <w:rsid w:val="00FF1DF4"/>
    <w:pPr>
      <w:spacing w:after="0" w:line="240" w:lineRule="auto"/>
    </w:pPr>
    <w:rPr>
      <w:rFonts w:ascii="Times New Roman" w:eastAsia="Times New Roman" w:hAnsi="Times New Roman" w:cs="Times New Roman"/>
      <w:sz w:val="20"/>
      <w:szCs w:val="20"/>
    </w:rPr>
  </w:style>
  <w:style w:type="character" w:customStyle="1" w:styleId="affffffff0">
    <w:name w:val="Текст примечания Знак"/>
    <w:basedOn w:val="a1"/>
    <w:link w:val="affffffff"/>
    <w:rsid w:val="00FF1DF4"/>
    <w:rPr>
      <w:rFonts w:ascii="Times New Roman" w:eastAsia="Times New Roman" w:hAnsi="Times New Roman" w:cs="Times New Roman"/>
      <w:sz w:val="20"/>
      <w:szCs w:val="20"/>
    </w:rPr>
  </w:style>
  <w:style w:type="paragraph" w:styleId="affffffff1">
    <w:name w:val="annotation subject"/>
    <w:basedOn w:val="affffffff"/>
    <w:next w:val="affffffff"/>
    <w:link w:val="affffffff2"/>
    <w:uiPriority w:val="99"/>
    <w:semiHidden/>
    <w:rsid w:val="00FF1DF4"/>
    <w:rPr>
      <w:b/>
      <w:bCs/>
    </w:rPr>
  </w:style>
  <w:style w:type="character" w:customStyle="1" w:styleId="affffffff2">
    <w:name w:val="Тема примечания Знак"/>
    <w:basedOn w:val="affffffff0"/>
    <w:link w:val="affffffff1"/>
    <w:uiPriority w:val="99"/>
    <w:semiHidden/>
    <w:rsid w:val="00FF1DF4"/>
    <w:rPr>
      <w:rFonts w:ascii="Times New Roman" w:eastAsia="Times New Roman" w:hAnsi="Times New Roman" w:cs="Times New Roman"/>
      <w:b/>
      <w:bCs/>
      <w:sz w:val="20"/>
      <w:szCs w:val="20"/>
    </w:rPr>
  </w:style>
  <w:style w:type="paragraph" w:customStyle="1" w:styleId="xl181">
    <w:name w:val="xl181"/>
    <w:basedOn w:val="a0"/>
    <w:rsid w:val="00D472FE"/>
    <w:pPr>
      <w:pBdr>
        <w:left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2">
    <w:name w:val="xl182"/>
    <w:basedOn w:val="a0"/>
    <w:rsid w:val="00D472FE"/>
    <w:pPr>
      <w:pBdr>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3">
    <w:name w:val="xl183"/>
    <w:basedOn w:val="a0"/>
    <w:rsid w:val="00D472FE"/>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4">
    <w:name w:val="xl184"/>
    <w:basedOn w:val="a0"/>
    <w:rsid w:val="00D472FE"/>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5">
    <w:name w:val="xl185"/>
    <w:basedOn w:val="a0"/>
    <w:rsid w:val="00D472FE"/>
    <w:pPr>
      <w:pBdr>
        <w:top w:val="single" w:sz="8" w:space="0" w:color="auto"/>
        <w:left w:val="single" w:sz="8"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86">
    <w:name w:val="xl186"/>
    <w:basedOn w:val="a0"/>
    <w:rsid w:val="00D472FE"/>
    <w:pPr>
      <w:pBdr>
        <w:top w:val="single" w:sz="8" w:space="0" w:color="auto"/>
        <w:left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87">
    <w:name w:val="xl187"/>
    <w:basedOn w:val="a0"/>
    <w:rsid w:val="00D472FE"/>
    <w:pPr>
      <w:pBdr>
        <w:top w:val="single" w:sz="8" w:space="0" w:color="auto"/>
        <w:left w:val="single" w:sz="8"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88">
    <w:name w:val="xl188"/>
    <w:basedOn w:val="a0"/>
    <w:rsid w:val="00D472FE"/>
    <w:pPr>
      <w:pBdr>
        <w:top w:val="single" w:sz="8" w:space="0" w:color="auto"/>
        <w:left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89">
    <w:name w:val="xl189"/>
    <w:basedOn w:val="a0"/>
    <w:rsid w:val="00D472FE"/>
    <w:pPr>
      <w:pBdr>
        <w:top w:val="single" w:sz="4" w:space="0" w:color="auto"/>
        <w:left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0">
    <w:name w:val="xl190"/>
    <w:basedOn w:val="a0"/>
    <w:rsid w:val="00D472FE"/>
    <w:pPr>
      <w:pBdr>
        <w:left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1">
    <w:name w:val="xl191"/>
    <w:basedOn w:val="a0"/>
    <w:rsid w:val="00D472FE"/>
    <w:pPr>
      <w:pBdr>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2">
    <w:name w:val="xl192"/>
    <w:basedOn w:val="a0"/>
    <w:rsid w:val="00D472FE"/>
    <w:pPr>
      <w:pBdr>
        <w:top w:val="single" w:sz="4" w:space="0" w:color="auto"/>
        <w:left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3">
    <w:name w:val="xl193"/>
    <w:basedOn w:val="a0"/>
    <w:rsid w:val="00D472FE"/>
    <w:pPr>
      <w:pBdr>
        <w:left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4">
    <w:name w:val="xl194"/>
    <w:basedOn w:val="a0"/>
    <w:rsid w:val="00D472FE"/>
    <w:pPr>
      <w:pBdr>
        <w:left w:val="single" w:sz="4" w:space="0" w:color="auto"/>
        <w:bottom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5">
    <w:name w:val="xl195"/>
    <w:basedOn w:val="a0"/>
    <w:rsid w:val="00D472F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96">
    <w:name w:val="xl196"/>
    <w:basedOn w:val="a0"/>
    <w:rsid w:val="00D472FE"/>
    <w:pPr>
      <w:pBdr>
        <w:top w:val="single" w:sz="4" w:space="0" w:color="auto"/>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97">
    <w:name w:val="xl197"/>
    <w:basedOn w:val="a0"/>
    <w:rsid w:val="00D472FE"/>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98">
    <w:name w:val="xl198"/>
    <w:basedOn w:val="a0"/>
    <w:rsid w:val="00D472FE"/>
    <w:pPr>
      <w:pBdr>
        <w:left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99">
    <w:name w:val="xl199"/>
    <w:basedOn w:val="a0"/>
    <w:rsid w:val="00D472FE"/>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200">
    <w:name w:val="xl200"/>
    <w:basedOn w:val="a0"/>
    <w:rsid w:val="00D472F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1">
    <w:name w:val="xl201"/>
    <w:basedOn w:val="a0"/>
    <w:rsid w:val="00D472FE"/>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2">
    <w:name w:val="xl202"/>
    <w:basedOn w:val="a0"/>
    <w:rsid w:val="00D472FE"/>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3">
    <w:name w:val="xl203"/>
    <w:basedOn w:val="a0"/>
    <w:rsid w:val="00D472FE"/>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4">
    <w:name w:val="xl204"/>
    <w:basedOn w:val="a0"/>
    <w:rsid w:val="00D472F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205">
    <w:name w:val="xl205"/>
    <w:basedOn w:val="a0"/>
    <w:rsid w:val="00D472FE"/>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6">
    <w:name w:val="xl206"/>
    <w:basedOn w:val="a0"/>
    <w:rsid w:val="00D472FE"/>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7">
    <w:name w:val="xl207"/>
    <w:basedOn w:val="a0"/>
    <w:rsid w:val="00D472FE"/>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8">
    <w:name w:val="xl208"/>
    <w:basedOn w:val="a0"/>
    <w:rsid w:val="00D472FE"/>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9">
    <w:name w:val="xl209"/>
    <w:basedOn w:val="a0"/>
    <w:rsid w:val="00D472FE"/>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210">
    <w:name w:val="xl210"/>
    <w:basedOn w:val="a0"/>
    <w:rsid w:val="00D472FE"/>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5">
    <w:name w:val="Основной текст (4)_"/>
    <w:link w:val="46"/>
    <w:uiPriority w:val="99"/>
    <w:locked/>
    <w:rsid w:val="008F3376"/>
    <w:rPr>
      <w:b/>
      <w:bCs/>
      <w:spacing w:val="11"/>
      <w:sz w:val="23"/>
      <w:szCs w:val="23"/>
      <w:shd w:val="clear" w:color="auto" w:fill="FFFFFF"/>
    </w:rPr>
  </w:style>
  <w:style w:type="paragraph" w:customStyle="1" w:styleId="46">
    <w:name w:val="Основной текст (4)"/>
    <w:basedOn w:val="a0"/>
    <w:link w:val="45"/>
    <w:uiPriority w:val="99"/>
    <w:rsid w:val="008F3376"/>
    <w:pPr>
      <w:widowControl w:val="0"/>
      <w:shd w:val="clear" w:color="auto" w:fill="FFFFFF"/>
      <w:spacing w:before="420" w:after="420" w:line="317" w:lineRule="exact"/>
    </w:pPr>
    <w:rPr>
      <w:b/>
      <w:bCs/>
      <w:spacing w:val="11"/>
      <w:sz w:val="23"/>
      <w:szCs w:val="23"/>
    </w:rPr>
  </w:style>
  <w:style w:type="table" w:customStyle="1" w:styleId="2f8">
    <w:name w:val="Сетка таблицы2"/>
    <w:basedOn w:val="a2"/>
    <w:next w:val="af0"/>
    <w:uiPriority w:val="59"/>
    <w:rsid w:val="00AD21EF"/>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3c">
    <w:name w:val="Сетка таблицы3"/>
    <w:basedOn w:val="a2"/>
    <w:next w:val="af0"/>
    <w:uiPriority w:val="59"/>
    <w:rsid w:val="00AD21EF"/>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65">
    <w:name w:val="Основной текст (6)_"/>
    <w:basedOn w:val="a1"/>
    <w:uiPriority w:val="99"/>
    <w:locked/>
    <w:rsid w:val="00301BC5"/>
    <w:rPr>
      <w:rFonts w:ascii="Impact" w:hAnsi="Impact" w:cs="Impact"/>
      <w:sz w:val="21"/>
      <w:szCs w:val="21"/>
      <w:shd w:val="clear" w:color="auto" w:fill="FFFFFF"/>
    </w:rPr>
  </w:style>
  <w:style w:type="paragraph" w:customStyle="1" w:styleId="72">
    <w:name w:val="Основной текст (7)"/>
    <w:basedOn w:val="a0"/>
    <w:uiPriority w:val="99"/>
    <w:rsid w:val="00301BC5"/>
    <w:pPr>
      <w:widowControl w:val="0"/>
      <w:shd w:val="clear" w:color="auto" w:fill="FFFFFF"/>
      <w:spacing w:after="0" w:line="240" w:lineRule="atLeast"/>
    </w:pPr>
    <w:rPr>
      <w:rFonts w:ascii="Arial Unicode MS" w:eastAsia="Arial Unicode MS" w:hAnsi="Times New Roman" w:cs="Arial Unicode MS"/>
      <w:spacing w:val="-3"/>
      <w:sz w:val="10"/>
      <w:szCs w:val="10"/>
      <w:lang w:val="en-US" w:eastAsia="en-US"/>
    </w:rPr>
  </w:style>
  <w:style w:type="paragraph" w:customStyle="1" w:styleId="mb25">
    <w:name w:val="mb25"/>
    <w:basedOn w:val="a0"/>
    <w:rsid w:val="00AC602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bsatz-Standardschriftart">
    <w:name w:val="Absatz-Standardschriftart"/>
    <w:rsid w:val="00DF2BE4"/>
  </w:style>
  <w:style w:type="character" w:customStyle="1" w:styleId="WW-Absatz-Standardschriftart">
    <w:name w:val="WW-Absatz-Standardschriftart"/>
    <w:rsid w:val="00DF2BE4"/>
  </w:style>
  <w:style w:type="character" w:customStyle="1" w:styleId="WW-Absatz-Standardschriftart1">
    <w:name w:val="WW-Absatz-Standardschriftart1"/>
    <w:rsid w:val="00DF2BE4"/>
  </w:style>
  <w:style w:type="character" w:customStyle="1" w:styleId="WW-Absatz-Standardschriftart11">
    <w:name w:val="WW-Absatz-Standardschriftart11"/>
    <w:rsid w:val="00DF2BE4"/>
  </w:style>
  <w:style w:type="character" w:customStyle="1" w:styleId="WW-Absatz-Standardschriftart111">
    <w:name w:val="WW-Absatz-Standardschriftart111"/>
    <w:rsid w:val="00DF2BE4"/>
  </w:style>
  <w:style w:type="paragraph" w:customStyle="1" w:styleId="Iiiaeuiueoaaeeoa">
    <w:name w:val="Ii?iaeuiue (oaaeeoa)"/>
    <w:basedOn w:val="a0"/>
    <w:next w:val="a0"/>
    <w:rsid w:val="00DF2BE4"/>
    <w:pPr>
      <w:suppressAutoHyphens/>
      <w:spacing w:after="0" w:line="240" w:lineRule="auto"/>
    </w:pPr>
    <w:rPr>
      <w:rFonts w:ascii="Times New Roman" w:eastAsia="Times New Roman" w:hAnsi="Times New Roman" w:cs="Times New Roman"/>
      <w:sz w:val="24"/>
      <w:szCs w:val="24"/>
      <w:lang w:eastAsia="ar-SA"/>
    </w:rPr>
  </w:style>
  <w:style w:type="paragraph" w:customStyle="1" w:styleId="Standard">
    <w:name w:val="Standard"/>
    <w:qFormat/>
    <w:rsid w:val="00DF2BE4"/>
    <w:pPr>
      <w:widowControl w:val="0"/>
      <w:suppressAutoHyphens/>
      <w:autoSpaceDN w:val="0"/>
      <w:spacing w:after="0" w:line="240" w:lineRule="auto"/>
      <w:ind w:firstLine="720"/>
      <w:jc w:val="both"/>
      <w:textAlignment w:val="baseline"/>
    </w:pPr>
    <w:rPr>
      <w:rFonts w:ascii="Arial" w:eastAsia="Times New Roman" w:hAnsi="Arial" w:cs="Arial"/>
      <w:kern w:val="3"/>
      <w:sz w:val="24"/>
      <w:szCs w:val="24"/>
    </w:rPr>
  </w:style>
  <w:style w:type="character" w:customStyle="1" w:styleId="msonormal0">
    <w:name w:val="msonormal"/>
    <w:basedOn w:val="a1"/>
    <w:uiPriority w:val="99"/>
    <w:rsid w:val="00DF2BE4"/>
  </w:style>
  <w:style w:type="character" w:customStyle="1" w:styleId="1f9">
    <w:name w:val="Верхний колонтитул Знак1"/>
    <w:basedOn w:val="a1"/>
    <w:uiPriority w:val="99"/>
    <w:semiHidden/>
    <w:rsid w:val="00367EC6"/>
    <w:rPr>
      <w:sz w:val="24"/>
      <w:szCs w:val="24"/>
    </w:rPr>
  </w:style>
  <w:style w:type="character" w:customStyle="1" w:styleId="1fa">
    <w:name w:val="Текст выноски Знак1"/>
    <w:basedOn w:val="a1"/>
    <w:uiPriority w:val="99"/>
    <w:semiHidden/>
    <w:rsid w:val="00367EC6"/>
    <w:rPr>
      <w:rFonts w:ascii="Tahoma" w:hAnsi="Tahoma" w:cs="Tahoma"/>
      <w:sz w:val="16"/>
      <w:szCs w:val="16"/>
    </w:rPr>
  </w:style>
  <w:style w:type="character" w:customStyle="1" w:styleId="affffffff3">
    <w:name w:val="Основной текст + Не полужирный"/>
    <w:uiPriority w:val="99"/>
    <w:rsid w:val="00367EC6"/>
    <w:rPr>
      <w:rFonts w:ascii="Times New Roman" w:hAnsi="Times New Roman" w:cs="Times New Roman"/>
      <w:b/>
      <w:bCs/>
      <w:spacing w:val="0"/>
      <w:sz w:val="18"/>
      <w:szCs w:val="18"/>
    </w:rPr>
  </w:style>
  <w:style w:type="character" w:customStyle="1" w:styleId="1fb">
    <w:name w:val="Нижний колонтитул Знак1"/>
    <w:basedOn w:val="a1"/>
    <w:semiHidden/>
    <w:rsid w:val="00367EC6"/>
    <w:rPr>
      <w:sz w:val="24"/>
      <w:szCs w:val="24"/>
    </w:rPr>
  </w:style>
  <w:style w:type="character" w:styleId="affffffff4">
    <w:name w:val="Subtle Emphasis"/>
    <w:uiPriority w:val="99"/>
    <w:qFormat/>
    <w:rsid w:val="00367EC6"/>
    <w:rPr>
      <w:i/>
      <w:iCs/>
      <w:color w:val="808080"/>
    </w:rPr>
  </w:style>
  <w:style w:type="character" w:customStyle="1" w:styleId="213">
    <w:name w:val="Основной текст с отступом 2 Знак1"/>
    <w:basedOn w:val="a1"/>
    <w:uiPriority w:val="99"/>
    <w:semiHidden/>
    <w:rsid w:val="00367EC6"/>
    <w:rPr>
      <w:sz w:val="24"/>
      <w:szCs w:val="24"/>
    </w:rPr>
  </w:style>
  <w:style w:type="paragraph" w:customStyle="1" w:styleId="a00">
    <w:name w:val="a0"/>
    <w:basedOn w:val="a0"/>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normal0">
    <w:name w:val="consnormal"/>
    <w:basedOn w:val="a0"/>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0">
    <w:name w:val="consplusnormal"/>
    <w:basedOn w:val="a0"/>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11">
    <w:name w:val="Знак Знак41"/>
    <w:uiPriority w:val="99"/>
    <w:locked/>
    <w:rsid w:val="00367EC6"/>
    <w:rPr>
      <w:rFonts w:ascii="Arial" w:hAnsi="Arial" w:cs="Arial"/>
      <w:b/>
      <w:bCs/>
      <w:color w:val="26282F"/>
      <w:sz w:val="24"/>
      <w:szCs w:val="24"/>
      <w:lang w:val="ru-RU" w:eastAsia="ru-RU"/>
    </w:rPr>
  </w:style>
  <w:style w:type="paragraph" w:customStyle="1" w:styleId="Style7">
    <w:name w:val="Style7"/>
    <w:basedOn w:val="a0"/>
    <w:rsid w:val="00BA234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17PRIL-txt">
    <w:name w:val="17PRIL-txt"/>
    <w:basedOn w:val="a0"/>
    <w:uiPriority w:val="99"/>
    <w:rsid w:val="00F00A6A"/>
    <w:pPr>
      <w:tabs>
        <w:tab w:val="center" w:pos="4791"/>
      </w:tabs>
      <w:autoSpaceDE w:val="0"/>
      <w:autoSpaceDN w:val="0"/>
      <w:adjustRightInd w:val="0"/>
      <w:spacing w:after="0" w:line="380" w:lineRule="atLeast"/>
      <w:ind w:left="567" w:right="567" w:firstLine="283"/>
      <w:jc w:val="both"/>
      <w:textAlignment w:val="center"/>
    </w:pPr>
    <w:rPr>
      <w:rFonts w:ascii="TextBookC" w:eastAsia="Times New Roman" w:hAnsi="TextBookC" w:cs="TextBookC"/>
      <w:color w:val="000000"/>
      <w:sz w:val="20"/>
      <w:szCs w:val="20"/>
      <w:lang w:eastAsia="en-US"/>
    </w:rPr>
  </w:style>
  <w:style w:type="character" w:customStyle="1" w:styleId="fill">
    <w:name w:val="fill"/>
    <w:basedOn w:val="a1"/>
    <w:rsid w:val="00F00A6A"/>
  </w:style>
  <w:style w:type="paragraph" w:customStyle="1" w:styleId="affffffff5">
    <w:name w:val="Стиль"/>
    <w:uiPriority w:val="99"/>
    <w:rsid w:val="00E57360"/>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
    <w:name w:val="Style1"/>
    <w:basedOn w:val="a0"/>
    <w:uiPriority w:val="99"/>
    <w:rsid w:val="000B3EC8"/>
    <w:pPr>
      <w:widowControl w:val="0"/>
      <w:autoSpaceDE w:val="0"/>
      <w:autoSpaceDN w:val="0"/>
      <w:adjustRightInd w:val="0"/>
      <w:spacing w:after="0" w:line="324" w:lineRule="exact"/>
      <w:jc w:val="center"/>
    </w:pPr>
    <w:rPr>
      <w:rFonts w:ascii="Times New Roman" w:hAnsi="Times New Roman" w:cs="Times New Roman"/>
      <w:sz w:val="24"/>
      <w:szCs w:val="24"/>
    </w:rPr>
  </w:style>
  <w:style w:type="paragraph" w:customStyle="1" w:styleId="Style3">
    <w:name w:val="Style3"/>
    <w:basedOn w:val="a0"/>
    <w:uiPriority w:val="99"/>
    <w:rsid w:val="000B3EC8"/>
    <w:pPr>
      <w:widowControl w:val="0"/>
      <w:autoSpaceDE w:val="0"/>
      <w:autoSpaceDN w:val="0"/>
      <w:adjustRightInd w:val="0"/>
      <w:spacing w:after="0" w:line="323" w:lineRule="exact"/>
      <w:jc w:val="both"/>
    </w:pPr>
    <w:rPr>
      <w:rFonts w:ascii="Times New Roman" w:hAnsi="Times New Roman" w:cs="Times New Roman"/>
      <w:sz w:val="24"/>
      <w:szCs w:val="24"/>
    </w:rPr>
  </w:style>
  <w:style w:type="paragraph" w:customStyle="1" w:styleId="Style12">
    <w:name w:val="Style12"/>
    <w:basedOn w:val="a0"/>
    <w:uiPriority w:val="99"/>
    <w:rsid w:val="000B3EC8"/>
    <w:pPr>
      <w:widowControl w:val="0"/>
      <w:autoSpaceDE w:val="0"/>
      <w:autoSpaceDN w:val="0"/>
      <w:adjustRightInd w:val="0"/>
      <w:spacing w:after="0" w:line="320" w:lineRule="exact"/>
      <w:ind w:firstLine="566"/>
      <w:jc w:val="both"/>
    </w:pPr>
    <w:rPr>
      <w:rFonts w:ascii="Times New Roman" w:hAnsi="Times New Roman" w:cs="Times New Roman"/>
      <w:sz w:val="24"/>
      <w:szCs w:val="24"/>
    </w:rPr>
  </w:style>
  <w:style w:type="character" w:customStyle="1" w:styleId="FontStyle19">
    <w:name w:val="Font Style19"/>
    <w:basedOn w:val="a1"/>
    <w:uiPriority w:val="99"/>
    <w:rsid w:val="000B3EC8"/>
    <w:rPr>
      <w:rFonts w:ascii="Times New Roman" w:hAnsi="Times New Roman" w:cs="Times New Roman"/>
      <w:sz w:val="24"/>
      <w:szCs w:val="24"/>
    </w:rPr>
  </w:style>
  <w:style w:type="paragraph" w:customStyle="1" w:styleId="Style9">
    <w:name w:val="Style9"/>
    <w:basedOn w:val="a0"/>
    <w:rsid w:val="000B3EC8"/>
    <w:pPr>
      <w:widowControl w:val="0"/>
      <w:autoSpaceDE w:val="0"/>
      <w:autoSpaceDN w:val="0"/>
      <w:adjustRightInd w:val="0"/>
      <w:spacing w:after="0" w:line="331" w:lineRule="exact"/>
      <w:ind w:firstLine="1435"/>
    </w:pPr>
    <w:rPr>
      <w:rFonts w:ascii="Times New Roman" w:hAnsi="Times New Roman" w:cs="Times New Roman"/>
      <w:sz w:val="24"/>
      <w:szCs w:val="24"/>
    </w:rPr>
  </w:style>
  <w:style w:type="paragraph" w:customStyle="1" w:styleId="Style15">
    <w:name w:val="Style15"/>
    <w:basedOn w:val="a0"/>
    <w:uiPriority w:val="99"/>
    <w:rsid w:val="000B3EC8"/>
    <w:pPr>
      <w:widowControl w:val="0"/>
      <w:autoSpaceDE w:val="0"/>
      <w:autoSpaceDN w:val="0"/>
      <w:adjustRightInd w:val="0"/>
      <w:spacing w:after="0" w:line="330" w:lineRule="exact"/>
      <w:ind w:firstLine="706"/>
      <w:jc w:val="both"/>
    </w:pPr>
    <w:rPr>
      <w:rFonts w:ascii="Times New Roman" w:hAnsi="Times New Roman" w:cs="Times New Roman"/>
      <w:sz w:val="24"/>
      <w:szCs w:val="24"/>
    </w:rPr>
  </w:style>
  <w:style w:type="paragraph" w:customStyle="1" w:styleId="Style6">
    <w:name w:val="Style6"/>
    <w:basedOn w:val="a0"/>
    <w:uiPriority w:val="99"/>
    <w:rsid w:val="000B3EC8"/>
    <w:pPr>
      <w:widowControl w:val="0"/>
      <w:autoSpaceDE w:val="0"/>
      <w:autoSpaceDN w:val="0"/>
      <w:adjustRightInd w:val="0"/>
      <w:spacing w:after="0" w:line="322" w:lineRule="exact"/>
      <w:ind w:firstLine="3571"/>
    </w:pPr>
    <w:rPr>
      <w:rFonts w:ascii="Times New Roman" w:hAnsi="Times New Roman" w:cs="Times New Roman"/>
      <w:sz w:val="24"/>
      <w:szCs w:val="24"/>
    </w:rPr>
  </w:style>
  <w:style w:type="character" w:customStyle="1" w:styleId="ad">
    <w:name w:val="Абзац списка Знак"/>
    <w:link w:val="ac"/>
    <w:uiPriority w:val="99"/>
    <w:locked/>
    <w:rsid w:val="009C0C1B"/>
    <w:rPr>
      <w:rFonts w:ascii="Times New Roman" w:eastAsia="Times New Roman" w:hAnsi="Times New Roman" w:cs="Times New Roman"/>
      <w:sz w:val="24"/>
      <w:szCs w:val="24"/>
    </w:rPr>
  </w:style>
  <w:style w:type="paragraph" w:customStyle="1" w:styleId="1f4">
    <w:name w:val="Основной текст1"/>
    <w:basedOn w:val="a0"/>
    <w:link w:val="affff"/>
    <w:rsid w:val="00641B7D"/>
    <w:pPr>
      <w:widowControl w:val="0"/>
      <w:shd w:val="clear" w:color="auto" w:fill="FFFFFF"/>
      <w:spacing w:before="240" w:after="240" w:line="240" w:lineRule="atLeast"/>
      <w:jc w:val="center"/>
    </w:pPr>
    <w:rPr>
      <w:rFonts w:cs="Times New Roman"/>
      <w:spacing w:val="2"/>
    </w:rPr>
  </w:style>
  <w:style w:type="paragraph" w:customStyle="1" w:styleId="1fc">
    <w:name w:val="Знак1 Знак Знак Знак Знак Знак Знак Знак Знак Знак"/>
    <w:basedOn w:val="a0"/>
    <w:next w:val="a0"/>
    <w:semiHidden/>
    <w:rsid w:val="006010CF"/>
    <w:pPr>
      <w:spacing w:after="160" w:line="240" w:lineRule="exact"/>
    </w:pPr>
    <w:rPr>
      <w:rFonts w:ascii="Arial" w:eastAsia="Times New Roman" w:hAnsi="Arial" w:cs="Arial"/>
      <w:sz w:val="20"/>
      <w:szCs w:val="20"/>
      <w:lang w:val="en-US" w:eastAsia="en-US"/>
    </w:rPr>
  </w:style>
  <w:style w:type="paragraph" w:customStyle="1" w:styleId="1fd">
    <w:name w:val="Знак1 Знак Знак Знак"/>
    <w:basedOn w:val="a0"/>
    <w:rsid w:val="006010CF"/>
    <w:pPr>
      <w:spacing w:after="160" w:line="240" w:lineRule="exact"/>
    </w:pPr>
    <w:rPr>
      <w:rFonts w:ascii="Verdana" w:eastAsia="Times New Roman" w:hAnsi="Verdana" w:cs="Times New Roman"/>
      <w:sz w:val="20"/>
      <w:szCs w:val="20"/>
      <w:lang w:val="en-US" w:eastAsia="en-US"/>
    </w:rPr>
  </w:style>
  <w:style w:type="paragraph" w:customStyle="1" w:styleId="CharChar0">
    <w:name w:val="Char Char"/>
    <w:basedOn w:val="a0"/>
    <w:rsid w:val="006010CF"/>
    <w:pPr>
      <w:spacing w:after="160" w:line="240" w:lineRule="exact"/>
    </w:pPr>
    <w:rPr>
      <w:rFonts w:ascii="Verdana" w:eastAsia="Times New Roman" w:hAnsi="Verdana" w:cs="Times New Roman"/>
      <w:sz w:val="20"/>
      <w:szCs w:val="20"/>
      <w:lang w:val="en-US" w:eastAsia="en-US"/>
    </w:rPr>
  </w:style>
  <w:style w:type="paragraph" w:customStyle="1" w:styleId="2f9">
    <w:name w:val="Без интервала2"/>
    <w:rsid w:val="006010CF"/>
    <w:pPr>
      <w:spacing w:after="0" w:line="240" w:lineRule="auto"/>
    </w:pPr>
    <w:rPr>
      <w:rFonts w:ascii="Calibri" w:eastAsia="Times New Roman" w:hAnsi="Calibri" w:cs="Times New Roman"/>
    </w:rPr>
  </w:style>
  <w:style w:type="character" w:customStyle="1" w:styleId="g-link7">
    <w:name w:val="g-link7"/>
    <w:rsid w:val="006010CF"/>
    <w:rPr>
      <w:strike w:val="0"/>
      <w:dstrike w:val="0"/>
      <w:color w:val="0073FF"/>
      <w:u w:val="none"/>
      <w:effect w:val="none"/>
    </w:rPr>
  </w:style>
  <w:style w:type="character" w:customStyle="1" w:styleId="currency6">
    <w:name w:val="currency6"/>
    <w:basedOn w:val="a1"/>
    <w:rsid w:val="006010CF"/>
  </w:style>
  <w:style w:type="character" w:customStyle="1" w:styleId="text4">
    <w:name w:val="text4"/>
    <w:basedOn w:val="a1"/>
    <w:rsid w:val="006010CF"/>
  </w:style>
  <w:style w:type="paragraph" w:customStyle="1" w:styleId="121">
    <w:name w:val="Заголовок 12"/>
    <w:basedOn w:val="a0"/>
    <w:qFormat/>
    <w:rsid w:val="006010CF"/>
    <w:pPr>
      <w:widowControl w:val="0"/>
      <w:spacing w:before="108" w:after="108" w:line="240" w:lineRule="auto"/>
      <w:ind w:firstLine="720"/>
      <w:jc w:val="center"/>
      <w:outlineLvl w:val="0"/>
    </w:pPr>
    <w:rPr>
      <w:rFonts w:ascii="Times New Roman CYR" w:eastAsia="Symbol" w:hAnsi="Times New Roman CYR" w:cs="Times New Roman CYR"/>
      <w:b/>
      <w:bCs/>
      <w:color w:val="26282F"/>
      <w:kern w:val="2"/>
      <w:sz w:val="24"/>
      <w:szCs w:val="24"/>
    </w:rPr>
  </w:style>
  <w:style w:type="paragraph" w:customStyle="1" w:styleId="1fe">
    <w:name w:val="Знак1 Знак Знак Знак Знак Знак Знак Знак Знак Знак"/>
    <w:basedOn w:val="a0"/>
    <w:next w:val="a0"/>
    <w:semiHidden/>
    <w:rsid w:val="00F64730"/>
    <w:pPr>
      <w:spacing w:after="160" w:line="240" w:lineRule="exact"/>
    </w:pPr>
    <w:rPr>
      <w:rFonts w:ascii="Arial" w:eastAsia="Times New Roman" w:hAnsi="Arial" w:cs="Arial"/>
      <w:sz w:val="20"/>
      <w:szCs w:val="20"/>
      <w:lang w:val="en-US" w:eastAsia="en-US"/>
    </w:rPr>
  </w:style>
  <w:style w:type="paragraph" w:customStyle="1" w:styleId="1ff">
    <w:name w:val="Знак1 Знак Знак Знак"/>
    <w:basedOn w:val="a0"/>
    <w:rsid w:val="00F64730"/>
    <w:pPr>
      <w:spacing w:after="160" w:line="240" w:lineRule="exact"/>
    </w:pPr>
    <w:rPr>
      <w:rFonts w:ascii="Verdana" w:eastAsia="Times New Roman" w:hAnsi="Verdana" w:cs="Times New Roman"/>
      <w:sz w:val="20"/>
      <w:szCs w:val="20"/>
      <w:lang w:val="en-US" w:eastAsia="en-US"/>
    </w:rPr>
  </w:style>
  <w:style w:type="paragraph" w:customStyle="1" w:styleId="CharChar1">
    <w:name w:val="Char Char"/>
    <w:basedOn w:val="a0"/>
    <w:rsid w:val="00F64730"/>
    <w:pPr>
      <w:spacing w:after="160" w:line="240" w:lineRule="exact"/>
    </w:pPr>
    <w:rPr>
      <w:rFonts w:ascii="Verdana" w:eastAsia="Times New Roman" w:hAnsi="Verdana" w:cs="Times New Roman"/>
      <w:sz w:val="20"/>
      <w:szCs w:val="20"/>
      <w:lang w:val="en-US" w:eastAsia="en-US"/>
    </w:rPr>
  </w:style>
  <w:style w:type="paragraph" w:customStyle="1" w:styleId="ParaAttribute8">
    <w:name w:val="ParaAttribute8"/>
    <w:uiPriority w:val="99"/>
    <w:rsid w:val="00002E64"/>
    <w:pPr>
      <w:spacing w:after="0" w:line="240" w:lineRule="auto"/>
      <w:ind w:firstLine="851"/>
      <w:jc w:val="both"/>
    </w:pPr>
    <w:rPr>
      <w:rFonts w:ascii="Times New Roman" w:eastAsia="Times New Roman" w:hAnsi="Times New Roman" w:cs="Times New Roman"/>
      <w:sz w:val="20"/>
      <w:szCs w:val="20"/>
    </w:rPr>
  </w:style>
  <w:style w:type="character" w:customStyle="1" w:styleId="CharAttribute1">
    <w:name w:val="CharAttribute1"/>
    <w:uiPriority w:val="99"/>
    <w:rsid w:val="00002E64"/>
    <w:rPr>
      <w:rFonts w:ascii="Times New Roman" w:eastAsia="Times New Roman"/>
      <w:sz w:val="28"/>
    </w:rPr>
  </w:style>
  <w:style w:type="character" w:customStyle="1" w:styleId="NoSpacingChar">
    <w:name w:val="No Spacing Char"/>
    <w:link w:val="15"/>
    <w:uiPriority w:val="99"/>
    <w:locked/>
    <w:rsid w:val="00002E64"/>
    <w:rPr>
      <w:rFonts w:ascii="Calibri" w:eastAsia="Times New Roman" w:hAnsi="Calibri" w:cs="Times New Roman"/>
    </w:rPr>
  </w:style>
  <w:style w:type="character" w:customStyle="1" w:styleId="26">
    <w:name w:val="Обычный (веб) Знак2"/>
    <w:aliases w:val=" Знак Знак,Обычный (веб)1 Знак,Обычный (веб) Знак Знак1,Обычный (веб) Знак1 Знак,Обычный (веб) Знак Знак Знак,Обычный (веб) Знак2 Знак Знак,Обычный (веб) Знак Знак1 Знак Знак,Обычный (веб) Знак1 Знак Знак1 Знак,Обычный (Web)1 Знак"/>
    <w:link w:val="afc"/>
    <w:uiPriority w:val="99"/>
    <w:locked/>
    <w:rsid w:val="00002E64"/>
    <w:rPr>
      <w:rFonts w:ascii="Times New Roman" w:eastAsia="Times New Roman" w:hAnsi="Times New Roman" w:cs="Times New Roman"/>
      <w:sz w:val="24"/>
      <w:szCs w:val="24"/>
    </w:rPr>
  </w:style>
  <w:style w:type="paragraph" w:customStyle="1" w:styleId="320">
    <w:name w:val="Основной текст с отступом 32"/>
    <w:basedOn w:val="a0"/>
    <w:rsid w:val="005855C6"/>
    <w:pPr>
      <w:overflowPunct w:val="0"/>
      <w:autoSpaceDE w:val="0"/>
      <w:autoSpaceDN w:val="0"/>
      <w:adjustRightInd w:val="0"/>
      <w:spacing w:after="0" w:line="360" w:lineRule="auto"/>
      <w:ind w:firstLine="709"/>
      <w:jc w:val="both"/>
      <w:textAlignment w:val="baseline"/>
    </w:pPr>
    <w:rPr>
      <w:rFonts w:ascii="Times New Roman" w:eastAsia="Times New Roman" w:hAnsi="Times New Roman" w:cs="Times New Roman"/>
      <w:b/>
      <w:sz w:val="28"/>
      <w:szCs w:val="20"/>
    </w:rPr>
  </w:style>
  <w:style w:type="paragraph" w:customStyle="1" w:styleId="230">
    <w:name w:val="Основной текст 23"/>
    <w:basedOn w:val="a0"/>
    <w:rsid w:val="005855C6"/>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8"/>
      <w:szCs w:val="20"/>
    </w:rPr>
  </w:style>
  <w:style w:type="paragraph" w:customStyle="1" w:styleId="221">
    <w:name w:val="Основной текст с отступом 22"/>
    <w:basedOn w:val="a0"/>
    <w:rsid w:val="005855C6"/>
    <w:pPr>
      <w:overflowPunct w:val="0"/>
      <w:autoSpaceDE w:val="0"/>
      <w:autoSpaceDN w:val="0"/>
      <w:adjustRightInd w:val="0"/>
      <w:spacing w:after="0" w:line="360" w:lineRule="auto"/>
      <w:ind w:firstLine="708"/>
      <w:jc w:val="both"/>
      <w:textAlignment w:val="baseline"/>
    </w:pPr>
    <w:rPr>
      <w:rFonts w:ascii="Times New Roman" w:eastAsia="Times New Roman" w:hAnsi="Times New Roman" w:cs="Times New Roman"/>
      <w:spacing w:val="-4"/>
      <w:sz w:val="28"/>
      <w:szCs w:val="20"/>
    </w:rPr>
  </w:style>
  <w:style w:type="paragraph" w:customStyle="1" w:styleId="affffffff6">
    <w:name w:val="Знак Знак Знак Знак"/>
    <w:basedOn w:val="a0"/>
    <w:rsid w:val="005855C6"/>
    <w:pPr>
      <w:spacing w:after="0" w:line="240" w:lineRule="auto"/>
    </w:pPr>
    <w:rPr>
      <w:rFonts w:ascii="Verdana" w:eastAsia="Times New Roman" w:hAnsi="Verdana" w:cs="Verdana"/>
      <w:sz w:val="20"/>
      <w:szCs w:val="20"/>
      <w:lang w:val="en-US" w:eastAsia="en-US"/>
    </w:rPr>
  </w:style>
  <w:style w:type="character" w:customStyle="1" w:styleId="2f">
    <w:name w:val="Оглавление 2 Знак"/>
    <w:link w:val="2e"/>
    <w:locked/>
    <w:rsid w:val="00692277"/>
    <w:rPr>
      <w:rFonts w:ascii="Times New Roman" w:eastAsia="Times New Roman" w:hAnsi="Times New Roman" w:cs="Times New Roman"/>
      <w:smallCaps/>
      <w:sz w:val="20"/>
      <w:szCs w:val="20"/>
      <w:lang w:eastAsia="zh-CN"/>
    </w:rPr>
  </w:style>
  <w:style w:type="paragraph" w:styleId="47">
    <w:name w:val="toc 4"/>
    <w:basedOn w:val="a0"/>
    <w:next w:val="a0"/>
    <w:link w:val="48"/>
    <w:rsid w:val="00692277"/>
    <w:pPr>
      <w:ind w:left="600"/>
    </w:pPr>
    <w:rPr>
      <w:rFonts w:ascii="Calibri" w:eastAsia="Times New Roman" w:hAnsi="Calibri" w:cs="Times New Roman"/>
      <w:color w:val="000000"/>
      <w:szCs w:val="20"/>
    </w:rPr>
  </w:style>
  <w:style w:type="character" w:customStyle="1" w:styleId="48">
    <w:name w:val="Оглавление 4 Знак"/>
    <w:link w:val="47"/>
    <w:locked/>
    <w:rsid w:val="00692277"/>
    <w:rPr>
      <w:rFonts w:ascii="Calibri" w:eastAsia="Times New Roman" w:hAnsi="Calibri" w:cs="Times New Roman"/>
      <w:color w:val="000000"/>
      <w:szCs w:val="20"/>
    </w:rPr>
  </w:style>
  <w:style w:type="paragraph" w:styleId="66">
    <w:name w:val="toc 6"/>
    <w:basedOn w:val="a0"/>
    <w:next w:val="a0"/>
    <w:link w:val="67"/>
    <w:rsid w:val="00692277"/>
    <w:pPr>
      <w:ind w:left="1000"/>
    </w:pPr>
    <w:rPr>
      <w:rFonts w:ascii="Calibri" w:eastAsia="Times New Roman" w:hAnsi="Calibri" w:cs="Times New Roman"/>
      <w:color w:val="000000"/>
      <w:szCs w:val="20"/>
    </w:rPr>
  </w:style>
  <w:style w:type="character" w:customStyle="1" w:styleId="67">
    <w:name w:val="Оглавление 6 Знак"/>
    <w:link w:val="66"/>
    <w:locked/>
    <w:rsid w:val="00692277"/>
    <w:rPr>
      <w:rFonts w:ascii="Calibri" w:eastAsia="Times New Roman" w:hAnsi="Calibri" w:cs="Times New Roman"/>
      <w:color w:val="000000"/>
      <w:szCs w:val="20"/>
    </w:rPr>
  </w:style>
  <w:style w:type="paragraph" w:styleId="73">
    <w:name w:val="toc 7"/>
    <w:basedOn w:val="a0"/>
    <w:next w:val="a0"/>
    <w:link w:val="74"/>
    <w:rsid w:val="00692277"/>
    <w:pPr>
      <w:ind w:left="1200"/>
    </w:pPr>
    <w:rPr>
      <w:rFonts w:ascii="Calibri" w:eastAsia="Times New Roman" w:hAnsi="Calibri" w:cs="Times New Roman"/>
      <w:color w:val="000000"/>
      <w:szCs w:val="20"/>
    </w:rPr>
  </w:style>
  <w:style w:type="character" w:customStyle="1" w:styleId="74">
    <w:name w:val="Оглавление 7 Знак"/>
    <w:link w:val="73"/>
    <w:locked/>
    <w:rsid w:val="00692277"/>
    <w:rPr>
      <w:rFonts w:ascii="Calibri" w:eastAsia="Times New Roman" w:hAnsi="Calibri" w:cs="Times New Roman"/>
      <w:color w:val="000000"/>
      <w:szCs w:val="20"/>
    </w:rPr>
  </w:style>
  <w:style w:type="character" w:customStyle="1" w:styleId="ConsPlusNormal1">
    <w:name w:val="ConsPlusNormal1"/>
    <w:link w:val="ConsPlusNormal"/>
    <w:uiPriority w:val="99"/>
    <w:locked/>
    <w:rsid w:val="00692277"/>
    <w:rPr>
      <w:rFonts w:ascii="Arial" w:eastAsia="Times New Roman" w:hAnsi="Arial" w:cs="Times New Roman"/>
      <w:snapToGrid w:val="0"/>
      <w:sz w:val="20"/>
      <w:szCs w:val="20"/>
    </w:rPr>
  </w:style>
  <w:style w:type="paragraph" w:styleId="3d">
    <w:name w:val="toc 3"/>
    <w:basedOn w:val="a0"/>
    <w:next w:val="a0"/>
    <w:link w:val="3e"/>
    <w:rsid w:val="00692277"/>
    <w:pPr>
      <w:ind w:left="400"/>
    </w:pPr>
    <w:rPr>
      <w:rFonts w:ascii="Calibri" w:eastAsia="Times New Roman" w:hAnsi="Calibri" w:cs="Times New Roman"/>
      <w:color w:val="000000"/>
      <w:szCs w:val="20"/>
    </w:rPr>
  </w:style>
  <w:style w:type="character" w:customStyle="1" w:styleId="3e">
    <w:name w:val="Оглавление 3 Знак"/>
    <w:link w:val="3d"/>
    <w:locked/>
    <w:rsid w:val="00692277"/>
    <w:rPr>
      <w:rFonts w:ascii="Calibri" w:eastAsia="Times New Roman" w:hAnsi="Calibri" w:cs="Times New Roman"/>
      <w:color w:val="000000"/>
      <w:szCs w:val="20"/>
    </w:rPr>
  </w:style>
  <w:style w:type="paragraph" w:customStyle="1" w:styleId="13">
    <w:name w:val="Знак сноски1"/>
    <w:link w:val="affa"/>
    <w:uiPriority w:val="99"/>
    <w:rsid w:val="00692277"/>
    <w:rPr>
      <w:vertAlign w:val="superscript"/>
    </w:rPr>
  </w:style>
  <w:style w:type="paragraph" w:customStyle="1" w:styleId="11">
    <w:name w:val="Гиперссылка1"/>
    <w:link w:val="af2"/>
    <w:uiPriority w:val="99"/>
    <w:rsid w:val="00692277"/>
    <w:rPr>
      <w:color w:val="0000FF"/>
      <w:u w:val="single"/>
    </w:rPr>
  </w:style>
  <w:style w:type="paragraph" w:customStyle="1" w:styleId="Footnote">
    <w:name w:val="Footnote"/>
    <w:basedOn w:val="a0"/>
    <w:link w:val="Footnote1"/>
    <w:rsid w:val="00692277"/>
    <w:pPr>
      <w:widowControl w:val="0"/>
      <w:spacing w:after="0" w:line="240" w:lineRule="auto"/>
    </w:pPr>
    <w:rPr>
      <w:rFonts w:ascii="Arial" w:eastAsia="Times New Roman" w:hAnsi="Arial" w:cs="Times New Roman"/>
      <w:sz w:val="20"/>
      <w:szCs w:val="20"/>
      <w:lang w:val="x-none" w:eastAsia="x-none"/>
    </w:rPr>
  </w:style>
  <w:style w:type="character" w:customStyle="1" w:styleId="Footnote1">
    <w:name w:val="Footnote1"/>
    <w:link w:val="Footnote"/>
    <w:locked/>
    <w:rsid w:val="00692277"/>
    <w:rPr>
      <w:rFonts w:ascii="Arial" w:eastAsia="Times New Roman" w:hAnsi="Arial" w:cs="Times New Roman"/>
      <w:sz w:val="20"/>
      <w:szCs w:val="20"/>
      <w:lang w:val="x-none" w:eastAsia="x-none"/>
    </w:rPr>
  </w:style>
  <w:style w:type="paragraph" w:styleId="1ff0">
    <w:name w:val="toc 1"/>
    <w:basedOn w:val="a0"/>
    <w:next w:val="a0"/>
    <w:link w:val="1ff1"/>
    <w:rsid w:val="00692277"/>
    <w:rPr>
      <w:rFonts w:ascii="XO Thames" w:eastAsia="Times New Roman" w:hAnsi="XO Thames" w:cs="Times New Roman"/>
      <w:b/>
      <w:sz w:val="20"/>
      <w:szCs w:val="20"/>
      <w:lang w:val="x-none" w:eastAsia="x-none"/>
    </w:rPr>
  </w:style>
  <w:style w:type="character" w:customStyle="1" w:styleId="1ff1">
    <w:name w:val="Оглавление 1 Знак"/>
    <w:link w:val="1ff0"/>
    <w:locked/>
    <w:rsid w:val="00692277"/>
    <w:rPr>
      <w:rFonts w:ascii="XO Thames" w:eastAsia="Times New Roman" w:hAnsi="XO Thames" w:cs="Times New Roman"/>
      <w:b/>
      <w:sz w:val="20"/>
      <w:szCs w:val="20"/>
      <w:lang w:val="x-none" w:eastAsia="x-none"/>
    </w:rPr>
  </w:style>
  <w:style w:type="paragraph" w:customStyle="1" w:styleId="HeaderandFooter">
    <w:name w:val="Header and Footer"/>
    <w:link w:val="HeaderandFooter1"/>
    <w:rsid w:val="00692277"/>
    <w:pPr>
      <w:spacing w:line="360" w:lineRule="auto"/>
    </w:pPr>
    <w:rPr>
      <w:rFonts w:ascii="XO Thames" w:eastAsia="Times New Roman" w:hAnsi="XO Thames" w:cs="Calibri"/>
      <w:color w:val="000000"/>
    </w:rPr>
  </w:style>
  <w:style w:type="character" w:customStyle="1" w:styleId="HeaderandFooter1">
    <w:name w:val="Header and Footer1"/>
    <w:link w:val="HeaderandFooter"/>
    <w:locked/>
    <w:rsid w:val="00692277"/>
    <w:rPr>
      <w:rFonts w:ascii="XO Thames" w:eastAsia="Times New Roman" w:hAnsi="XO Thames" w:cs="Calibri"/>
      <w:color w:val="000000"/>
    </w:rPr>
  </w:style>
  <w:style w:type="paragraph" w:styleId="94">
    <w:name w:val="toc 9"/>
    <w:basedOn w:val="a0"/>
    <w:next w:val="a0"/>
    <w:link w:val="95"/>
    <w:rsid w:val="00692277"/>
    <w:pPr>
      <w:ind w:left="1600"/>
    </w:pPr>
    <w:rPr>
      <w:rFonts w:ascii="Calibri" w:eastAsia="Times New Roman" w:hAnsi="Calibri" w:cs="Times New Roman"/>
      <w:color w:val="000000"/>
      <w:szCs w:val="20"/>
    </w:rPr>
  </w:style>
  <w:style w:type="character" w:customStyle="1" w:styleId="95">
    <w:name w:val="Оглавление 9 Знак"/>
    <w:link w:val="94"/>
    <w:locked/>
    <w:rsid w:val="00692277"/>
    <w:rPr>
      <w:rFonts w:ascii="Calibri" w:eastAsia="Times New Roman" w:hAnsi="Calibri" w:cs="Times New Roman"/>
      <w:color w:val="000000"/>
      <w:szCs w:val="20"/>
    </w:rPr>
  </w:style>
  <w:style w:type="paragraph" w:styleId="82">
    <w:name w:val="toc 8"/>
    <w:basedOn w:val="a0"/>
    <w:next w:val="a0"/>
    <w:link w:val="83"/>
    <w:rsid w:val="00692277"/>
    <w:pPr>
      <w:ind w:left="1400"/>
    </w:pPr>
    <w:rPr>
      <w:rFonts w:ascii="Calibri" w:eastAsia="Times New Roman" w:hAnsi="Calibri" w:cs="Times New Roman"/>
      <w:color w:val="000000"/>
      <w:szCs w:val="20"/>
    </w:rPr>
  </w:style>
  <w:style w:type="character" w:customStyle="1" w:styleId="83">
    <w:name w:val="Оглавление 8 Знак"/>
    <w:link w:val="82"/>
    <w:locked/>
    <w:rsid w:val="00692277"/>
    <w:rPr>
      <w:rFonts w:ascii="Calibri" w:eastAsia="Times New Roman" w:hAnsi="Calibri" w:cs="Times New Roman"/>
      <w:color w:val="000000"/>
      <w:szCs w:val="20"/>
    </w:rPr>
  </w:style>
  <w:style w:type="character" w:customStyle="1" w:styleId="ConsPlusNonformat1">
    <w:name w:val="ConsPlusNonformat1"/>
    <w:link w:val="ConsPlusNonformat"/>
    <w:locked/>
    <w:rsid w:val="00692277"/>
    <w:rPr>
      <w:rFonts w:ascii="Courier New" w:eastAsia="Times New Roman" w:hAnsi="Courier New" w:cs="Courier New"/>
      <w:sz w:val="20"/>
      <w:szCs w:val="20"/>
    </w:rPr>
  </w:style>
  <w:style w:type="paragraph" w:styleId="56">
    <w:name w:val="toc 5"/>
    <w:basedOn w:val="a0"/>
    <w:next w:val="a0"/>
    <w:link w:val="57"/>
    <w:rsid w:val="00692277"/>
    <w:pPr>
      <w:ind w:left="800"/>
    </w:pPr>
    <w:rPr>
      <w:rFonts w:ascii="Calibri" w:eastAsia="Times New Roman" w:hAnsi="Calibri" w:cs="Times New Roman"/>
      <w:color w:val="000000"/>
      <w:szCs w:val="20"/>
    </w:rPr>
  </w:style>
  <w:style w:type="character" w:customStyle="1" w:styleId="57">
    <w:name w:val="Оглавление 5 Знак"/>
    <w:link w:val="56"/>
    <w:locked/>
    <w:rsid w:val="00692277"/>
    <w:rPr>
      <w:rFonts w:ascii="Calibri" w:eastAsia="Times New Roman" w:hAnsi="Calibri" w:cs="Times New Roman"/>
      <w:color w:val="000000"/>
      <w:szCs w:val="20"/>
    </w:rPr>
  </w:style>
  <w:style w:type="character" w:customStyle="1" w:styleId="ConsPlusCell1">
    <w:name w:val="ConsPlusCell1"/>
    <w:link w:val="ConsPlusCell"/>
    <w:locked/>
    <w:rsid w:val="00692277"/>
    <w:rPr>
      <w:rFonts w:ascii="Times New Roman" w:eastAsia="Arial" w:hAnsi="Times New Roman" w:cs="Times New Roman"/>
      <w:sz w:val="28"/>
      <w:szCs w:val="28"/>
      <w:lang w:eastAsia="ar-SA"/>
    </w:rPr>
  </w:style>
  <w:style w:type="paragraph" w:styleId="affffffff7">
    <w:name w:val="Subtitle"/>
    <w:basedOn w:val="a0"/>
    <w:next w:val="a0"/>
    <w:link w:val="affffffff8"/>
    <w:qFormat/>
    <w:rsid w:val="00692277"/>
    <w:rPr>
      <w:rFonts w:ascii="XO Thames" w:eastAsia="Times New Roman" w:hAnsi="XO Thames" w:cs="Times New Roman"/>
      <w:i/>
      <w:color w:val="616161"/>
      <w:sz w:val="24"/>
      <w:szCs w:val="20"/>
      <w:lang w:val="x-none" w:eastAsia="x-none"/>
    </w:rPr>
  </w:style>
  <w:style w:type="character" w:customStyle="1" w:styleId="affffffff8">
    <w:name w:val="Подзаголовок Знак"/>
    <w:basedOn w:val="a1"/>
    <w:link w:val="affffffff7"/>
    <w:rsid w:val="00692277"/>
    <w:rPr>
      <w:rFonts w:ascii="XO Thames" w:eastAsia="Times New Roman" w:hAnsi="XO Thames" w:cs="Times New Roman"/>
      <w:i/>
      <w:color w:val="616161"/>
      <w:sz w:val="24"/>
      <w:szCs w:val="20"/>
      <w:lang w:val="x-none" w:eastAsia="x-none"/>
    </w:rPr>
  </w:style>
  <w:style w:type="paragraph" w:customStyle="1" w:styleId="toc10">
    <w:name w:val="toc 10"/>
    <w:next w:val="a0"/>
    <w:link w:val="toc101"/>
    <w:rsid w:val="00692277"/>
    <w:pPr>
      <w:ind w:left="1800"/>
    </w:pPr>
    <w:rPr>
      <w:rFonts w:ascii="Calibri" w:eastAsia="Times New Roman" w:hAnsi="Calibri" w:cs="Times New Roman"/>
      <w:color w:val="000000"/>
      <w:szCs w:val="20"/>
    </w:rPr>
  </w:style>
  <w:style w:type="character" w:customStyle="1" w:styleId="toc101">
    <w:name w:val="toc 101"/>
    <w:link w:val="toc10"/>
    <w:locked/>
    <w:rsid w:val="00692277"/>
    <w:rPr>
      <w:rFonts w:ascii="Calibri" w:eastAsia="Times New Roman" w:hAnsi="Calibri" w:cs="Times New Roman"/>
      <w:color w:val="000000"/>
      <w:szCs w:val="20"/>
    </w:rPr>
  </w:style>
  <w:style w:type="character" w:customStyle="1" w:styleId="ConsPlusTitle1">
    <w:name w:val="ConsPlusTitle1"/>
    <w:link w:val="ConsPlusTitle"/>
    <w:locked/>
    <w:rsid w:val="00692277"/>
    <w:rPr>
      <w:rFonts w:ascii="Times New Roman" w:eastAsia="Times New Roman" w:hAnsi="Times New Roman" w:cs="Times New Roman"/>
      <w:b/>
      <w:sz w:val="28"/>
      <w:szCs w:val="20"/>
    </w:rPr>
  </w:style>
  <w:style w:type="character" w:customStyle="1" w:styleId="UnresolvedMention">
    <w:name w:val="Unresolved Mention"/>
    <w:uiPriority w:val="99"/>
    <w:semiHidden/>
    <w:unhideWhenUsed/>
    <w:rsid w:val="00692277"/>
    <w:rPr>
      <w:rFonts w:cs="Times New Roman"/>
      <w:color w:val="605E5C"/>
      <w:shd w:val="clear" w:color="auto" w:fill="E1DFDD"/>
    </w:rPr>
  </w:style>
  <w:style w:type="paragraph" w:styleId="affffffff9">
    <w:name w:val="endnote text"/>
    <w:basedOn w:val="a0"/>
    <w:link w:val="affffffffa"/>
    <w:semiHidden/>
    <w:rsid w:val="00692277"/>
    <w:pPr>
      <w:spacing w:after="0" w:line="240" w:lineRule="auto"/>
    </w:pPr>
    <w:rPr>
      <w:rFonts w:ascii="Times New Roman" w:eastAsia="Times New Roman" w:hAnsi="Times New Roman" w:cs="Times New Roman"/>
      <w:sz w:val="20"/>
      <w:szCs w:val="20"/>
    </w:rPr>
  </w:style>
  <w:style w:type="character" w:customStyle="1" w:styleId="affffffffa">
    <w:name w:val="Текст концевой сноски Знак"/>
    <w:basedOn w:val="a1"/>
    <w:link w:val="affffffff9"/>
    <w:semiHidden/>
    <w:rsid w:val="00692277"/>
    <w:rPr>
      <w:rFonts w:ascii="Times New Roman" w:eastAsia="Times New Roman" w:hAnsi="Times New Roman" w:cs="Times New Roman"/>
      <w:sz w:val="20"/>
      <w:szCs w:val="20"/>
    </w:rPr>
  </w:style>
  <w:style w:type="paragraph" w:customStyle="1" w:styleId="3f">
    <w:name w:val="Без интервала3"/>
    <w:rsid w:val="002779F0"/>
    <w:pPr>
      <w:spacing w:after="0" w:line="240" w:lineRule="auto"/>
    </w:pPr>
    <w:rPr>
      <w:rFonts w:ascii="Calibri" w:eastAsia="Times New Roman" w:hAnsi="Calibri" w:cs="Times New Roman"/>
    </w:rPr>
  </w:style>
  <w:style w:type="character" w:customStyle="1" w:styleId="FontStyle14">
    <w:name w:val="Font Style14"/>
    <w:rsid w:val="00074B5E"/>
    <w:rPr>
      <w:rFonts w:ascii="Times New Roman" w:hAnsi="Times New Roman" w:cs="Times New Roman"/>
      <w:sz w:val="26"/>
      <w:szCs w:val="26"/>
    </w:rPr>
  </w:style>
  <w:style w:type="character" w:customStyle="1" w:styleId="ConsNonformat0">
    <w:name w:val="ConsNonformat Знак"/>
    <w:link w:val="ConsNonformat"/>
    <w:locked/>
    <w:rsid w:val="009523D6"/>
    <w:rPr>
      <w:rFonts w:ascii="Courier New" w:eastAsia="Times New Roman" w:hAnsi="Courier New" w:cs="Courier New"/>
      <w:sz w:val="20"/>
      <w:szCs w:val="20"/>
      <w:lang w:eastAsia="zh-CN"/>
    </w:rPr>
  </w:style>
  <w:style w:type="paragraph" w:customStyle="1" w:styleId="1ff2">
    <w:name w:val="Знак1 Знак Знак Знак Знак Знак Знак Знак Знак Знак"/>
    <w:basedOn w:val="a0"/>
    <w:next w:val="a0"/>
    <w:semiHidden/>
    <w:rsid w:val="009A74A1"/>
    <w:pPr>
      <w:spacing w:after="160" w:line="240" w:lineRule="exact"/>
    </w:pPr>
    <w:rPr>
      <w:rFonts w:ascii="Arial" w:eastAsia="Times New Roman" w:hAnsi="Arial" w:cs="Arial"/>
      <w:sz w:val="20"/>
      <w:szCs w:val="20"/>
      <w:lang w:val="en-US" w:eastAsia="en-US"/>
    </w:rPr>
  </w:style>
  <w:style w:type="paragraph" w:customStyle="1" w:styleId="1ff3">
    <w:name w:val="Знак1 Знак Знак Знак"/>
    <w:basedOn w:val="a0"/>
    <w:rsid w:val="009A74A1"/>
    <w:pPr>
      <w:spacing w:after="160" w:line="240" w:lineRule="exact"/>
    </w:pPr>
    <w:rPr>
      <w:rFonts w:ascii="Verdana" w:eastAsia="Times New Roman" w:hAnsi="Verdana" w:cs="Times New Roman"/>
      <w:sz w:val="20"/>
      <w:szCs w:val="20"/>
      <w:lang w:val="en-US" w:eastAsia="en-US"/>
    </w:rPr>
  </w:style>
  <w:style w:type="paragraph" w:customStyle="1" w:styleId="CharChar5">
    <w:name w:val="Char Char"/>
    <w:basedOn w:val="a0"/>
    <w:rsid w:val="009A74A1"/>
    <w:pPr>
      <w:spacing w:after="160" w:line="240" w:lineRule="exact"/>
    </w:pPr>
    <w:rPr>
      <w:rFonts w:ascii="Verdana" w:eastAsia="Times New Roman" w:hAnsi="Verdana" w:cs="Times New Roman"/>
      <w:sz w:val="20"/>
      <w:szCs w:val="20"/>
      <w:lang w:val="en-US" w:eastAsia="en-US"/>
    </w:rPr>
  </w:style>
  <w:style w:type="paragraph" w:customStyle="1" w:styleId="49">
    <w:name w:val="Без интервала4"/>
    <w:rsid w:val="009A74A1"/>
    <w:pPr>
      <w:spacing w:after="0" w:line="240" w:lineRule="auto"/>
    </w:pPr>
    <w:rPr>
      <w:rFonts w:ascii="Calibri" w:eastAsia="Times New Roman" w:hAnsi="Calibri" w:cs="Times New Roman"/>
    </w:rPr>
  </w:style>
  <w:style w:type="paragraph" w:customStyle="1" w:styleId="130">
    <w:name w:val="Заголовок 13"/>
    <w:basedOn w:val="a0"/>
    <w:qFormat/>
    <w:rsid w:val="009A74A1"/>
    <w:pPr>
      <w:widowControl w:val="0"/>
      <w:spacing w:before="108" w:after="108" w:line="240" w:lineRule="auto"/>
      <w:ind w:firstLine="720"/>
      <w:jc w:val="center"/>
      <w:outlineLvl w:val="0"/>
    </w:pPr>
    <w:rPr>
      <w:rFonts w:ascii="Times New Roman CYR" w:eastAsia="Symbol" w:hAnsi="Times New Roman CYR" w:cs="Times New Roman CYR"/>
      <w:b/>
      <w:bCs/>
      <w:color w:val="26282F"/>
      <w:kern w:val="2"/>
      <w:sz w:val="24"/>
      <w:szCs w:val="24"/>
    </w:rPr>
  </w:style>
  <w:style w:type="paragraph" w:customStyle="1" w:styleId="3f0">
    <w:name w:val="Основной текст3"/>
    <w:basedOn w:val="a0"/>
    <w:rsid w:val="003D3CA8"/>
    <w:pPr>
      <w:shd w:val="clear" w:color="auto" w:fill="FFFFFF"/>
      <w:spacing w:after="600" w:line="0" w:lineRule="atLeast"/>
      <w:ind w:hanging="1580"/>
      <w:jc w:val="center"/>
    </w:pPr>
    <w:rPr>
      <w:rFonts w:ascii="Times New Roman" w:eastAsia="Times New Roman" w:hAnsi="Times New Roman" w:cs="Times New Roman"/>
      <w:color w:val="000000"/>
      <w:spacing w:val="10"/>
      <w:sz w:val="23"/>
      <w:szCs w:val="23"/>
      <w:lang w:val="ru"/>
    </w:rPr>
  </w:style>
  <w:style w:type="character" w:customStyle="1" w:styleId="FontStyle36">
    <w:name w:val="Font Style36"/>
    <w:uiPriority w:val="99"/>
    <w:rsid w:val="006447D4"/>
    <w:rPr>
      <w:rFonts w:ascii="Times New Roman" w:hAnsi="Times New Roman" w:cs="Times New Roman"/>
      <w:b/>
      <w:bCs/>
      <w:i/>
      <w:iCs/>
      <w:sz w:val="26"/>
      <w:szCs w:val="26"/>
    </w:rPr>
  </w:style>
  <w:style w:type="paragraph" w:customStyle="1" w:styleId="2fa">
    <w:name w:val="Абзац списка2"/>
    <w:basedOn w:val="a0"/>
    <w:rsid w:val="00923E4A"/>
    <w:pPr>
      <w:spacing w:after="0" w:line="240" w:lineRule="auto"/>
      <w:ind w:left="720"/>
      <w:contextualSpacing/>
    </w:pPr>
    <w:rPr>
      <w:rFonts w:ascii="Times New Roman" w:eastAsia="Times New Roman" w:hAnsi="Times New Roman" w:cs="Times New Roman"/>
      <w:sz w:val="20"/>
      <w:szCs w:val="20"/>
    </w:rPr>
  </w:style>
  <w:style w:type="character" w:customStyle="1" w:styleId="WW-Absatz-Standardschriftart1111">
    <w:name w:val="WW-Absatz-Standardschriftart1111"/>
    <w:rsid w:val="008F0610"/>
  </w:style>
  <w:style w:type="character" w:customStyle="1" w:styleId="WW-Absatz-Standardschriftart11111">
    <w:name w:val="WW-Absatz-Standardschriftart11111"/>
    <w:rsid w:val="008F0610"/>
  </w:style>
  <w:style w:type="character" w:customStyle="1" w:styleId="WW-Absatz-Standardschriftart111111">
    <w:name w:val="WW-Absatz-Standardschriftart111111"/>
    <w:rsid w:val="008F0610"/>
  </w:style>
  <w:style w:type="character" w:customStyle="1" w:styleId="WW-Absatz-Standardschriftart1111111">
    <w:name w:val="WW-Absatz-Standardschriftart1111111"/>
    <w:rsid w:val="008F0610"/>
  </w:style>
  <w:style w:type="character" w:customStyle="1" w:styleId="WW8NumSt2z0">
    <w:name w:val="WW8NumSt2z0"/>
    <w:rsid w:val="008F0610"/>
    <w:rPr>
      <w:rFonts w:ascii="Times New Roman" w:hAnsi="Times New Roman" w:cs="Times New Roman"/>
    </w:rPr>
  </w:style>
  <w:style w:type="character" w:customStyle="1" w:styleId="affffffffb">
    <w:name w:val="Маркеры списка"/>
    <w:rsid w:val="008F0610"/>
    <w:rPr>
      <w:rFonts w:ascii="OpenSymbol" w:eastAsia="OpenSymbol" w:hAnsi="OpenSymbol" w:cs="OpenSymbol"/>
    </w:rPr>
  </w:style>
  <w:style w:type="paragraph" w:customStyle="1" w:styleId="1ff4">
    <w:name w:val="Стиль1"/>
    <w:basedOn w:val="a0"/>
    <w:rsid w:val="008F0610"/>
    <w:pPr>
      <w:suppressAutoHyphens/>
      <w:spacing w:after="0" w:line="240" w:lineRule="auto"/>
      <w:jc w:val="both"/>
    </w:pPr>
    <w:rPr>
      <w:rFonts w:ascii="Times New Roman" w:eastAsia="Times New Roman" w:hAnsi="Times New Roman" w:cs="Times New Roman"/>
      <w:sz w:val="24"/>
      <w:szCs w:val="24"/>
      <w:lang w:eastAsia="ar-SA"/>
    </w:rPr>
  </w:style>
  <w:style w:type="paragraph" w:customStyle="1" w:styleId="1ff5">
    <w:name w:val="Оглавление1"/>
    <w:basedOn w:val="a0"/>
    <w:uiPriority w:val="99"/>
    <w:rsid w:val="008F0610"/>
    <w:pPr>
      <w:widowControl w:val="0"/>
      <w:shd w:val="clear" w:color="auto" w:fill="FFFFFF"/>
      <w:spacing w:after="0" w:line="278" w:lineRule="exact"/>
      <w:jc w:val="both"/>
    </w:pPr>
    <w:rPr>
      <w:rFonts w:eastAsiaTheme="minorHAnsi"/>
      <w:spacing w:val="-2"/>
      <w:sz w:val="23"/>
      <w:szCs w:val="23"/>
      <w:lang w:eastAsia="en-US"/>
    </w:rPr>
  </w:style>
  <w:style w:type="numbering" w:customStyle="1" w:styleId="113">
    <w:name w:val="Нет списка11"/>
    <w:next w:val="a3"/>
    <w:uiPriority w:val="99"/>
    <w:semiHidden/>
    <w:unhideWhenUsed/>
    <w:rsid w:val="008F0610"/>
  </w:style>
  <w:style w:type="character" w:customStyle="1" w:styleId="b-message-heademail">
    <w:name w:val="b-message-head__email"/>
    <w:uiPriority w:val="99"/>
    <w:rsid w:val="008F0610"/>
    <w:rPr>
      <w:rFonts w:cs="Times New Roman"/>
    </w:rPr>
  </w:style>
  <w:style w:type="character" w:customStyle="1" w:styleId="ConsPlusNormal2">
    <w:name w:val="ConsPlusNormal Знак"/>
    <w:locked/>
    <w:rsid w:val="008F0610"/>
    <w:rPr>
      <w:sz w:val="24"/>
      <w:szCs w:val="24"/>
    </w:rPr>
  </w:style>
  <w:style w:type="paragraph" w:customStyle="1" w:styleId="article-renderblock">
    <w:name w:val="article-render__block"/>
    <w:basedOn w:val="a0"/>
    <w:uiPriority w:val="99"/>
    <w:rsid w:val="008F061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br">
    <w:name w:val="nobr"/>
    <w:basedOn w:val="a1"/>
    <w:uiPriority w:val="99"/>
    <w:rsid w:val="008F0610"/>
    <w:rPr>
      <w:rFonts w:cs="Times New Roman"/>
    </w:rPr>
  </w:style>
  <w:style w:type="paragraph" w:customStyle="1" w:styleId="58">
    <w:name w:val="Без интервала5"/>
    <w:rsid w:val="00D54579"/>
    <w:pPr>
      <w:spacing w:after="0" w:line="240" w:lineRule="auto"/>
    </w:pPr>
    <w:rPr>
      <w:rFonts w:ascii="Calibri" w:eastAsia="Times New Roman" w:hAnsi="Calibri" w:cs="Times New Roman"/>
    </w:rPr>
  </w:style>
  <w:style w:type="paragraph" w:customStyle="1" w:styleId="2fb">
    <w:name w:val="Название объекта2"/>
    <w:basedOn w:val="a0"/>
    <w:rsid w:val="00D46191"/>
    <w:pPr>
      <w:suppressLineNumbers/>
      <w:suppressAutoHyphens/>
      <w:spacing w:before="120" w:after="120" w:line="240" w:lineRule="auto"/>
    </w:pPr>
    <w:rPr>
      <w:rFonts w:ascii="Liberation Serif" w:eastAsia="SimSun" w:hAnsi="Liberation Serif" w:cs="Arial"/>
      <w:i/>
      <w:iCs/>
      <w:kern w:val="1"/>
      <w:sz w:val="24"/>
      <w:szCs w:val="24"/>
      <w:lang w:eastAsia="zh-CN" w:bidi="hi-IN"/>
    </w:rPr>
  </w:style>
  <w:style w:type="paragraph" w:customStyle="1" w:styleId="affffffffc">
    <w:name w:val="Текст в заданном формате"/>
    <w:basedOn w:val="a0"/>
    <w:rsid w:val="00D46191"/>
    <w:pPr>
      <w:suppressAutoHyphens/>
      <w:spacing w:after="0" w:line="240" w:lineRule="auto"/>
    </w:pPr>
    <w:rPr>
      <w:rFonts w:ascii="Liberation Mono" w:eastAsia="NSimSun" w:hAnsi="Liberation Mono" w:cs="Liberation Mono"/>
      <w:kern w:val="1"/>
      <w:sz w:val="20"/>
      <w:szCs w:val="20"/>
      <w:lang w:eastAsia="zh-CN" w:bidi="hi-IN"/>
    </w:rPr>
  </w:style>
  <w:style w:type="character" w:customStyle="1" w:styleId="affffffffd">
    <w:name w:val="Символ сноски"/>
    <w:rsid w:val="002B3039"/>
  </w:style>
  <w:style w:type="character" w:customStyle="1" w:styleId="affffffffe">
    <w:name w:val="Символ концевой сноски"/>
    <w:rsid w:val="002B3039"/>
  </w:style>
  <w:style w:type="paragraph" w:customStyle="1" w:styleId="afffffffff">
    <w:name w:val="Верхний и нижний колонтитулы"/>
    <w:basedOn w:val="a0"/>
    <w:qFormat/>
    <w:rsid w:val="002B3039"/>
    <w:pPr>
      <w:widowControl w:val="0"/>
      <w:spacing w:after="0" w:line="240" w:lineRule="auto"/>
      <w:ind w:firstLine="720"/>
      <w:jc w:val="both"/>
    </w:pPr>
    <w:rPr>
      <w:rFonts w:ascii="Times New Roman CYR" w:eastAsia="Symbol" w:hAnsi="Times New Roman CYR" w:cs="Wingdings"/>
      <w:kern w:val="2"/>
      <w:sz w:val="24"/>
      <w:szCs w:val="24"/>
      <w:lang w:eastAsia="zh-CN" w:bidi="hi-IN"/>
    </w:rPr>
  </w:style>
  <w:style w:type="paragraph" w:customStyle="1" w:styleId="afffffffff0">
    <w:name w:val="Содержимое списка"/>
    <w:basedOn w:val="a0"/>
    <w:rsid w:val="002B3039"/>
    <w:pPr>
      <w:widowControl w:val="0"/>
      <w:spacing w:after="0" w:line="240" w:lineRule="auto"/>
      <w:ind w:left="567" w:firstLine="720"/>
      <w:jc w:val="both"/>
    </w:pPr>
    <w:rPr>
      <w:rFonts w:ascii="Times New Roman CYR" w:eastAsia="Symbol" w:hAnsi="Times New Roman CYR" w:cs="Wingdings"/>
      <w:kern w:val="2"/>
      <w:sz w:val="24"/>
      <w:szCs w:val="24"/>
      <w:lang w:eastAsia="zh-CN" w:bidi="hi-IN"/>
    </w:rPr>
  </w:style>
  <w:style w:type="paragraph" w:customStyle="1" w:styleId="s37">
    <w:name w:val="s_37"/>
    <w:basedOn w:val="a0"/>
    <w:rsid w:val="007B1932"/>
    <w:pPr>
      <w:spacing w:before="100" w:beforeAutospacing="1" w:after="100" w:afterAutospacing="1" w:line="240" w:lineRule="auto"/>
    </w:pPr>
    <w:rPr>
      <w:rFonts w:ascii="Times New Roman" w:eastAsia="Times New Roman" w:hAnsi="Times New Roman" w:cs="Times New Roman"/>
      <w:sz w:val="24"/>
      <w:szCs w:val="24"/>
    </w:rPr>
  </w:style>
  <w:style w:type="character" w:styleId="HTML1">
    <w:name w:val="HTML Sample"/>
    <w:semiHidden/>
    <w:unhideWhenUsed/>
    <w:rsid w:val="00E20A1E"/>
    <w:rPr>
      <w:rFonts w:ascii="Courier New" w:eastAsia="Times New Roman" w:hAnsi="Courier New" w:cs="Courier New" w:hint="default"/>
    </w:rPr>
  </w:style>
  <w:style w:type="character" w:customStyle="1" w:styleId="ListLabel103">
    <w:name w:val="ListLabel 103"/>
    <w:qFormat/>
    <w:rsid w:val="00CC7321"/>
    <w:rPr>
      <w:lang w:val="ru-RU" w:eastAsia="en-US" w:bidi="ar-SA"/>
    </w:rPr>
  </w:style>
  <w:style w:type="character" w:customStyle="1" w:styleId="afffffffff1">
    <w:name w:val="Сноска_"/>
    <w:link w:val="afffffffff2"/>
    <w:uiPriority w:val="99"/>
    <w:locked/>
    <w:rsid w:val="00CC7321"/>
    <w:rPr>
      <w:b/>
      <w:bCs/>
      <w:sz w:val="18"/>
      <w:szCs w:val="18"/>
      <w:shd w:val="clear" w:color="auto" w:fill="FFFFFF"/>
    </w:rPr>
  </w:style>
  <w:style w:type="character" w:customStyle="1" w:styleId="afffffffff3">
    <w:name w:val="Сноска + Не полужирный"/>
    <w:uiPriority w:val="99"/>
    <w:rsid w:val="00CC7321"/>
    <w:rPr>
      <w:b w:val="0"/>
      <w:bCs w:val="0"/>
      <w:sz w:val="18"/>
      <w:szCs w:val="18"/>
      <w:shd w:val="clear" w:color="auto" w:fill="FFFFFF"/>
    </w:rPr>
  </w:style>
  <w:style w:type="paragraph" w:customStyle="1" w:styleId="afffffffff2">
    <w:name w:val="Сноска"/>
    <w:basedOn w:val="a0"/>
    <w:link w:val="afffffffff1"/>
    <w:uiPriority w:val="99"/>
    <w:rsid w:val="00CC7321"/>
    <w:pPr>
      <w:widowControl w:val="0"/>
      <w:shd w:val="clear" w:color="auto" w:fill="FFFFFF"/>
      <w:spacing w:after="0" w:line="230" w:lineRule="exact"/>
      <w:jc w:val="both"/>
    </w:pPr>
    <w:rPr>
      <w:b/>
      <w:bCs/>
      <w:sz w:val="18"/>
      <w:szCs w:val="18"/>
    </w:rPr>
  </w:style>
  <w:style w:type="character" w:customStyle="1" w:styleId="rpc41">
    <w:name w:val="_rpc_41"/>
    <w:basedOn w:val="a1"/>
    <w:rsid w:val="00255E9E"/>
  </w:style>
  <w:style w:type="paragraph" w:styleId="1ff6">
    <w:name w:val="index 1"/>
    <w:basedOn w:val="a0"/>
    <w:next w:val="a0"/>
    <w:autoRedefine/>
    <w:uiPriority w:val="99"/>
    <w:semiHidden/>
    <w:unhideWhenUsed/>
    <w:rsid w:val="00A70C0B"/>
    <w:pPr>
      <w:suppressAutoHyphens/>
      <w:spacing w:after="0" w:line="240" w:lineRule="auto"/>
      <w:ind w:left="240" w:hanging="240"/>
    </w:pPr>
    <w:rPr>
      <w:rFonts w:ascii="Liberation Serif" w:eastAsia="NSimSun" w:hAnsi="Liberation Serif" w:cs="Mangal"/>
      <w:kern w:val="2"/>
      <w:sz w:val="24"/>
      <w:szCs w:val="21"/>
      <w:lang w:eastAsia="zh-CN" w:bidi="hi-IN"/>
    </w:rPr>
  </w:style>
  <w:style w:type="paragraph" w:styleId="afffffffff4">
    <w:name w:val="index heading"/>
    <w:basedOn w:val="a0"/>
    <w:qFormat/>
    <w:rsid w:val="00A70C0B"/>
    <w:pPr>
      <w:suppressLineNumbers/>
      <w:suppressAutoHyphens/>
      <w:spacing w:after="0" w:line="240" w:lineRule="auto"/>
    </w:pPr>
    <w:rPr>
      <w:rFonts w:ascii="Liberation Serif" w:eastAsia="NSimSun" w:hAnsi="Liberation Serif" w:cs="Arial"/>
      <w:kern w:val="2"/>
      <w:sz w:val="24"/>
      <w:szCs w:val="24"/>
      <w:lang w:eastAsia="zh-CN" w:bidi="hi-IN"/>
    </w:rPr>
  </w:style>
  <w:style w:type="paragraph" w:customStyle="1" w:styleId="Heading">
    <w:name w:val="Heading"/>
    <w:basedOn w:val="Standard"/>
    <w:next w:val="Textbody"/>
    <w:rsid w:val="001A15F7"/>
    <w:pPr>
      <w:keepNext/>
      <w:widowControl/>
      <w:spacing w:before="240" w:after="120"/>
      <w:ind w:firstLine="0"/>
      <w:jc w:val="left"/>
    </w:pPr>
    <w:rPr>
      <w:rFonts w:ascii="Liberation Sans" w:eastAsia="Microsoft YaHei" w:hAnsi="Liberation Sans"/>
      <w:sz w:val="28"/>
      <w:szCs w:val="28"/>
      <w:lang w:eastAsia="zh-CN" w:bidi="hi-IN"/>
    </w:rPr>
  </w:style>
  <w:style w:type="paragraph" w:customStyle="1" w:styleId="Textbody">
    <w:name w:val="Text body"/>
    <w:basedOn w:val="Standard"/>
    <w:rsid w:val="001A15F7"/>
    <w:pPr>
      <w:widowControl/>
      <w:spacing w:after="140" w:line="276" w:lineRule="auto"/>
      <w:ind w:firstLine="0"/>
      <w:jc w:val="left"/>
    </w:pPr>
    <w:rPr>
      <w:rFonts w:ascii="Liberation Serif" w:eastAsia="NSimSun" w:hAnsi="Liberation Serif"/>
      <w:lang w:eastAsia="zh-CN" w:bidi="hi-IN"/>
    </w:rPr>
  </w:style>
  <w:style w:type="paragraph" w:customStyle="1" w:styleId="Index">
    <w:name w:val="Index"/>
    <w:basedOn w:val="Standard"/>
    <w:rsid w:val="001A15F7"/>
    <w:pPr>
      <w:widowControl/>
      <w:suppressLineNumbers/>
      <w:ind w:firstLine="0"/>
      <w:jc w:val="left"/>
    </w:pPr>
    <w:rPr>
      <w:rFonts w:ascii="Liberation Serif" w:eastAsia="NSimSun" w:hAnsi="Liberation Serif"/>
      <w:lang w:eastAsia="zh-CN" w:bidi="hi-IN"/>
    </w:rPr>
  </w:style>
  <w:style w:type="character" w:customStyle="1" w:styleId="Internetlink">
    <w:name w:val="Internet link"/>
    <w:rsid w:val="001A15F7"/>
    <w:rPr>
      <w:color w:val="000080"/>
      <w:u w:val="single"/>
    </w:rPr>
  </w:style>
  <w:style w:type="paragraph" w:customStyle="1" w:styleId="c7e0e3eeebeee2eeea1">
    <w:name w:val="Зc7аe0гe3оeeлebоeeвe2оeeкea 1"/>
    <w:basedOn w:val="a0"/>
    <w:uiPriority w:val="99"/>
    <w:rsid w:val="001A15F7"/>
    <w:pPr>
      <w:widowControl w:val="0"/>
      <w:autoSpaceDE w:val="0"/>
      <w:autoSpaceDN w:val="0"/>
      <w:adjustRightInd w:val="0"/>
      <w:spacing w:before="108" w:after="108" w:line="240" w:lineRule="auto"/>
      <w:jc w:val="center"/>
    </w:pPr>
    <w:rPr>
      <w:rFonts w:ascii="Times New Roman CYR" w:eastAsia="Times New Roman" w:hAnsi="Times New Roman CYR" w:cs="Wingdings"/>
      <w:b/>
      <w:color w:val="26282F"/>
      <w:kern w:val="1"/>
      <w:sz w:val="24"/>
      <w:szCs w:val="24"/>
      <w:lang w:eastAsia="zh-CN" w:bidi="hi-IN"/>
    </w:rPr>
  </w:style>
  <w:style w:type="character" w:customStyle="1" w:styleId="c3e8efe5f0f2e5eaf1f2eee2e0fff1f1fbebeae0">
    <w:name w:val="Гc3иe8пefеe5рf0тf2еe5кeaсf1тf2оeeвe2аe0яff сf1сf1ыfbлebкeaаe0"/>
    <w:uiPriority w:val="99"/>
    <w:rsid w:val="001A15F7"/>
    <w:rPr>
      <w:color w:val="106BBE"/>
    </w:rPr>
  </w:style>
  <w:style w:type="character" w:customStyle="1" w:styleId="d6e2e5f2eee2eee5e2fbe4e5ebe5ede8e5">
    <w:name w:val="Цd6вe2еe5тf2оeeвe2оeeеe5 вe2ыfbдe4еe5лebеe5нedиe8еe5"/>
    <w:uiPriority w:val="99"/>
    <w:rsid w:val="001A15F7"/>
    <w:rPr>
      <w:b/>
      <w:color w:val="26282F"/>
    </w:rPr>
  </w:style>
  <w:style w:type="character" w:customStyle="1" w:styleId="d6e2e5f2eee2eee5e2fbe4e5ebe5ede8e5e4ebffd2e5eaf1f2">
    <w:name w:val="Цd6вe2еe5тf2оeeвe2оeeеe5 вe2ыfbдe4еe5лebеe5нedиe8еe5 дe4лebяff Тd2еe5кeaсf1тf2"/>
    <w:uiPriority w:val="99"/>
    <w:rsid w:val="001A15F7"/>
  </w:style>
  <w:style w:type="character" w:customStyle="1" w:styleId="c8edf2e5f0ede5f2-f1f1fbebeae0">
    <w:name w:val="Иc8нedтf2еe5рf0нedеe5тf2-сf1сf1ыfbлebкeaаe0"/>
    <w:uiPriority w:val="99"/>
    <w:rsid w:val="001A15F7"/>
    <w:rPr>
      <w:color w:val="000080"/>
      <w:u w:val="single"/>
    </w:rPr>
  </w:style>
  <w:style w:type="character" w:customStyle="1" w:styleId="cde5e2f1f2f3efe8ebe2f1e8ebf3">
    <w:name w:val="Нcdеe5 вe2сf1тf2уf3пefиe8лeb вe2 сf1иe8лebуf3"/>
    <w:uiPriority w:val="99"/>
    <w:rsid w:val="001A15F7"/>
    <w:rPr>
      <w:rFonts w:eastAsia="Times New Roman" w:cs="Times New Roman"/>
      <w:b/>
      <w:color w:val="000000"/>
    </w:rPr>
  </w:style>
  <w:style w:type="paragraph" w:customStyle="1" w:styleId="c7e0e3eeebeee2eeea">
    <w:name w:val="Зc7аe0гe3оeeлebоeeвe2оeeкea"/>
    <w:basedOn w:val="a0"/>
    <w:next w:val="cef1edeee2edeee9f2e5eaf1f2"/>
    <w:uiPriority w:val="99"/>
    <w:rsid w:val="001A15F7"/>
    <w:pPr>
      <w:keepNext/>
      <w:widowControl w:val="0"/>
      <w:autoSpaceDE w:val="0"/>
      <w:autoSpaceDN w:val="0"/>
      <w:adjustRightInd w:val="0"/>
      <w:spacing w:before="240" w:after="120" w:line="240" w:lineRule="auto"/>
      <w:ind w:firstLine="720"/>
      <w:jc w:val="both"/>
    </w:pPr>
    <w:rPr>
      <w:rFonts w:ascii="Liberation Sans" w:eastAsia="Microsoft YaHei" w:hAnsi="Liberation Sans" w:cs="Arial"/>
      <w:kern w:val="1"/>
      <w:sz w:val="28"/>
      <w:szCs w:val="28"/>
      <w:lang w:eastAsia="zh-CN" w:bidi="hi-IN"/>
    </w:rPr>
  </w:style>
  <w:style w:type="paragraph" w:customStyle="1" w:styleId="cef1edeee2edeee9f2e5eaf1f2">
    <w:name w:val="Оceсf1нedоeeвe2нedоeeйe9 тf2еe5кeaсf1тf2"/>
    <w:basedOn w:val="a0"/>
    <w:uiPriority w:val="99"/>
    <w:rsid w:val="001A15F7"/>
    <w:pPr>
      <w:widowControl w:val="0"/>
      <w:autoSpaceDE w:val="0"/>
      <w:autoSpaceDN w:val="0"/>
      <w:adjustRightInd w:val="0"/>
      <w:spacing w:after="140"/>
      <w:ind w:firstLine="720"/>
      <w:jc w:val="both"/>
    </w:pPr>
    <w:rPr>
      <w:rFonts w:ascii="Times New Roman CYR" w:eastAsia="Times New Roman" w:hAnsi="Times New Roman CYR" w:cs="Wingdings"/>
      <w:kern w:val="1"/>
      <w:sz w:val="24"/>
      <w:szCs w:val="24"/>
      <w:lang w:eastAsia="zh-CN" w:bidi="hi-IN"/>
    </w:rPr>
  </w:style>
  <w:style w:type="paragraph" w:customStyle="1" w:styleId="d1efe8f1eeea">
    <w:name w:val="Сd1пefиe8сf1оeeкea"/>
    <w:basedOn w:val="cef1edeee2edeee9f2e5eaf1f2"/>
    <w:uiPriority w:val="99"/>
    <w:rsid w:val="001A15F7"/>
    <w:rPr>
      <w:rFonts w:cs="Arial"/>
    </w:rPr>
  </w:style>
  <w:style w:type="paragraph" w:customStyle="1" w:styleId="cde0e7e2e0ede8e5">
    <w:name w:val="Нcdаe0зe7вe2аe0нedиe8еe5"/>
    <w:basedOn w:val="a0"/>
    <w:uiPriority w:val="99"/>
    <w:rsid w:val="001A15F7"/>
    <w:pPr>
      <w:widowControl w:val="0"/>
      <w:autoSpaceDE w:val="0"/>
      <w:autoSpaceDN w:val="0"/>
      <w:adjustRightInd w:val="0"/>
      <w:spacing w:before="120" w:after="120" w:line="240" w:lineRule="auto"/>
      <w:ind w:firstLine="720"/>
      <w:jc w:val="both"/>
    </w:pPr>
    <w:rPr>
      <w:rFonts w:ascii="Times New Roman CYR" w:eastAsia="Times New Roman" w:hAnsi="Times New Roman CYR" w:cs="Arial"/>
      <w:i/>
      <w:iCs/>
      <w:kern w:val="1"/>
      <w:sz w:val="24"/>
      <w:szCs w:val="24"/>
      <w:lang w:eastAsia="zh-CN" w:bidi="hi-IN"/>
    </w:rPr>
  </w:style>
  <w:style w:type="paragraph" w:customStyle="1" w:styleId="d3eae0e7e0f2e5ebfc">
    <w:name w:val="Уd3кeaаe0зe7аe0тf2еe5лebьfc"/>
    <w:basedOn w:val="a0"/>
    <w:uiPriority w:val="99"/>
    <w:rsid w:val="001A15F7"/>
    <w:pPr>
      <w:widowControl w:val="0"/>
      <w:autoSpaceDE w:val="0"/>
      <w:autoSpaceDN w:val="0"/>
      <w:adjustRightInd w:val="0"/>
      <w:spacing w:after="0" w:line="240" w:lineRule="auto"/>
      <w:ind w:firstLine="720"/>
      <w:jc w:val="both"/>
    </w:pPr>
    <w:rPr>
      <w:rFonts w:ascii="Times New Roman CYR" w:eastAsia="Times New Roman" w:hAnsi="Times New Roman CYR" w:cs="Arial"/>
      <w:kern w:val="1"/>
      <w:sz w:val="24"/>
      <w:szCs w:val="24"/>
      <w:lang w:eastAsia="zh-CN" w:bidi="hi-IN"/>
    </w:rPr>
  </w:style>
  <w:style w:type="paragraph" w:customStyle="1" w:styleId="d2e0e1ebe8f6fbeceeedeef8e8f0e8ededfbe9">
    <w:name w:val="Тd2аe0бe1лebиe8цf6ыfb (мecоeeнedоeeшf8иe8рf0иe8нedнedыfbйe9)"/>
    <w:basedOn w:val="a0"/>
    <w:uiPriority w:val="99"/>
    <w:rsid w:val="001A15F7"/>
    <w:pPr>
      <w:widowControl w:val="0"/>
      <w:autoSpaceDE w:val="0"/>
      <w:autoSpaceDN w:val="0"/>
      <w:adjustRightInd w:val="0"/>
      <w:spacing w:after="0" w:line="240" w:lineRule="auto"/>
      <w:jc w:val="both"/>
    </w:pPr>
    <w:rPr>
      <w:rFonts w:ascii="Courier New" w:eastAsia="Times New Roman" w:hAnsi="Courier New" w:cs="Wingdings"/>
      <w:kern w:val="1"/>
      <w:sz w:val="24"/>
      <w:szCs w:val="24"/>
      <w:lang w:eastAsia="zh-CN" w:bidi="hi-IN"/>
    </w:rPr>
  </w:style>
  <w:style w:type="paragraph" w:customStyle="1" w:styleId="caeeecece5edf2e0f0e8e9">
    <w:name w:val="Кcaоeeмecмecеe5нedтf2аe0рf0иe8йe9"/>
    <w:uiPriority w:val="99"/>
    <w:rsid w:val="001A15F7"/>
    <w:pPr>
      <w:widowControl w:val="0"/>
      <w:suppressAutoHyphens/>
      <w:autoSpaceDE w:val="0"/>
      <w:autoSpaceDN w:val="0"/>
      <w:adjustRightInd w:val="0"/>
      <w:spacing w:before="75" w:after="0" w:line="240" w:lineRule="auto"/>
      <w:ind w:left="170"/>
    </w:pPr>
    <w:rPr>
      <w:rFonts w:ascii="Liberation Serif" w:eastAsia="Times New Roman" w:hAnsi="Liberation Serif" w:cs="Arial"/>
      <w:color w:val="353842"/>
      <w:kern w:val="1"/>
      <w:sz w:val="24"/>
      <w:szCs w:val="24"/>
      <w:lang w:eastAsia="zh-CN" w:bidi="hi-IN"/>
    </w:rPr>
  </w:style>
  <w:style w:type="paragraph" w:customStyle="1" w:styleId="d2e5eaf1f2f1eff0e0e2eae0">
    <w:name w:val="Тd2еe5кeaсf1тf2 (сf1пefрf0аe0вe2кeaаe0)"/>
    <w:basedOn w:val="a0"/>
    <w:uiPriority w:val="99"/>
    <w:rsid w:val="001A15F7"/>
    <w:pPr>
      <w:widowControl w:val="0"/>
      <w:autoSpaceDE w:val="0"/>
      <w:autoSpaceDN w:val="0"/>
      <w:adjustRightInd w:val="0"/>
      <w:spacing w:after="0" w:line="240" w:lineRule="auto"/>
      <w:ind w:left="170" w:right="170"/>
    </w:pPr>
    <w:rPr>
      <w:rFonts w:ascii="Times New Roman CYR" w:eastAsia="Times New Roman" w:hAnsi="Times New Roman CYR" w:cs="Wingdings"/>
      <w:kern w:val="1"/>
      <w:sz w:val="24"/>
      <w:szCs w:val="24"/>
      <w:lang w:eastAsia="zh-CN" w:bidi="hi-IN"/>
    </w:rPr>
  </w:style>
  <w:style w:type="paragraph" w:customStyle="1" w:styleId="cff0e8e6e0f2fbe9e2ebe5e2ee">
    <w:name w:val="Пcfрf0иe8жe6аe0тf2ыfbйe9 вe2лebеe5вe2оee"/>
    <w:basedOn w:val="a0"/>
    <w:uiPriority w:val="99"/>
    <w:rsid w:val="001A15F7"/>
    <w:pPr>
      <w:widowControl w:val="0"/>
      <w:autoSpaceDE w:val="0"/>
      <w:autoSpaceDN w:val="0"/>
      <w:adjustRightInd w:val="0"/>
      <w:spacing w:after="0" w:line="240" w:lineRule="auto"/>
    </w:pPr>
    <w:rPr>
      <w:rFonts w:ascii="Times New Roman CYR" w:eastAsia="Times New Roman" w:hAnsi="Times New Roman CYR" w:cs="Wingdings"/>
      <w:kern w:val="1"/>
      <w:sz w:val="24"/>
      <w:szCs w:val="24"/>
      <w:lang w:eastAsia="zh-CN" w:bidi="hi-IN"/>
    </w:rPr>
  </w:style>
  <w:style w:type="paragraph" w:customStyle="1" w:styleId="cdeef0ece0ebfcedfbe9f2e0e1ebe8f6e0">
    <w:name w:val="Нcdоeeрf0мecаe0лebьfcнedыfbйe9 (тf2аe0бe1лebиe8цf6аe0)"/>
    <w:basedOn w:val="a0"/>
    <w:uiPriority w:val="99"/>
    <w:rsid w:val="001A15F7"/>
    <w:pPr>
      <w:widowControl w:val="0"/>
      <w:autoSpaceDE w:val="0"/>
      <w:autoSpaceDN w:val="0"/>
      <w:adjustRightInd w:val="0"/>
      <w:spacing w:after="0" w:line="240" w:lineRule="auto"/>
      <w:jc w:val="both"/>
    </w:pPr>
    <w:rPr>
      <w:rFonts w:ascii="Times New Roman CYR" w:eastAsia="Times New Roman" w:hAnsi="Times New Roman CYR" w:cs="Wingdings"/>
      <w:kern w:val="1"/>
      <w:sz w:val="24"/>
      <w:szCs w:val="24"/>
      <w:lang w:eastAsia="zh-CN" w:bidi="hi-IN"/>
    </w:rPr>
  </w:style>
  <w:style w:type="paragraph" w:customStyle="1" w:styleId="c8edf4eef0ece0f6e8ffeee2e5f0f1e8e8">
    <w:name w:val="Иc8нedфf4оeeрf0мecаe0цf6иe8яff оee вe2еe5рf0сf1иe8иe8"/>
    <w:basedOn w:val="caeeecece5edf2e0f0e8e9"/>
    <w:uiPriority w:val="99"/>
    <w:rsid w:val="001A15F7"/>
    <w:rPr>
      <w:i/>
    </w:rPr>
  </w:style>
  <w:style w:type="paragraph" w:customStyle="1" w:styleId="c8edf4eef0ece0f6e8ffeee1e8e7ece5ede5ede8fff5">
    <w:name w:val="Иc8нedфf4оeeрf0мecаe0цf6иe8яff оeeбe1 иe8зe7мecеe5нedеe5нedиe8яffхf5"/>
    <w:uiPriority w:val="99"/>
    <w:rsid w:val="001A15F7"/>
    <w:pPr>
      <w:widowControl w:val="0"/>
      <w:suppressAutoHyphens/>
      <w:autoSpaceDE w:val="0"/>
      <w:autoSpaceDN w:val="0"/>
      <w:adjustRightInd w:val="0"/>
      <w:spacing w:before="180" w:after="0" w:line="240" w:lineRule="auto"/>
      <w:ind w:left="360" w:right="360"/>
    </w:pPr>
    <w:rPr>
      <w:rFonts w:ascii="Liberation Serif" w:eastAsia="Times New Roman" w:hAnsi="Liberation Serif" w:cs="Arial"/>
      <w:color w:val="353842"/>
      <w:kern w:val="1"/>
      <w:sz w:val="20"/>
      <w:szCs w:val="24"/>
      <w:lang w:eastAsia="zh-CN" w:bidi="hi-IN"/>
    </w:rPr>
  </w:style>
  <w:style w:type="paragraph" w:customStyle="1" w:styleId="d2e5eaf1f2e8edf4eef0ece0f6e8e8eee1e8e7ece5ede5ede8fff5">
    <w:name w:val="Тd2еe5кeaсf1тf2 иe8нedфf4оeeрf0мecаe0цf6иe8иe8 оeeбe1 иe8зe7мecеe5нedеe5нedиe8яffхf5"/>
    <w:basedOn w:val="a0"/>
    <w:uiPriority w:val="99"/>
    <w:rsid w:val="001A15F7"/>
    <w:pPr>
      <w:widowControl w:val="0"/>
      <w:autoSpaceDE w:val="0"/>
      <w:autoSpaceDN w:val="0"/>
      <w:adjustRightInd w:val="0"/>
      <w:spacing w:after="0" w:line="240" w:lineRule="auto"/>
      <w:ind w:firstLine="720"/>
      <w:jc w:val="both"/>
    </w:pPr>
    <w:rPr>
      <w:rFonts w:ascii="Times New Roman CYR" w:eastAsia="Times New Roman" w:hAnsi="Times New Roman CYR" w:cs="Wingdings"/>
      <w:color w:val="353842"/>
      <w:kern w:val="1"/>
      <w:sz w:val="20"/>
      <w:szCs w:val="24"/>
      <w:lang w:eastAsia="zh-CN" w:bidi="hi-IN"/>
    </w:rPr>
  </w:style>
  <w:style w:type="paragraph" w:customStyle="1" w:styleId="cfeee4e7e0e3eeebeee2eeeae4ebffe8edf4eef0ece0f6e8e8eee1e8e7ece5ede5ede8fff5">
    <w:name w:val="Пcfоeeдe4зe7аe0гe3оeeлebоeeвe2оeeкea дe4лebяff иe8нedфf4оeeрf0мecаe0цf6иe8иe8 оeeбe1 иe8зe7мecеe5нedеe5нedиe8яffхf5"/>
    <w:basedOn w:val="d2e5eaf1f2e8edf4eef0ece0f6e8e8eee1e8e7ece5ede5ede8fff5"/>
    <w:uiPriority w:val="99"/>
    <w:rsid w:val="001A15F7"/>
    <w:rPr>
      <w:b/>
    </w:rPr>
  </w:style>
  <w:style w:type="paragraph" w:customStyle="1" w:styleId="c2e5f0f5ede8e9e8ede8e6ede8e9eaeeebeeedf2e8f2f3ebfb">
    <w:name w:val="Вc2еe5рf0хf5нedиe8йe9 иe8 нedиe8жe6нedиe8йe9 кeaоeeлebоeeнedтf2иe8тf2уf3лebыfb"/>
    <w:basedOn w:val="a0"/>
    <w:uiPriority w:val="99"/>
    <w:rsid w:val="001A15F7"/>
    <w:pPr>
      <w:widowControl w:val="0"/>
      <w:autoSpaceDE w:val="0"/>
      <w:autoSpaceDN w:val="0"/>
      <w:adjustRightInd w:val="0"/>
      <w:spacing w:after="0" w:line="240" w:lineRule="auto"/>
      <w:ind w:firstLine="720"/>
      <w:jc w:val="both"/>
    </w:pPr>
    <w:rPr>
      <w:rFonts w:ascii="Times New Roman CYR" w:eastAsia="Times New Roman" w:hAnsi="Times New Roman CYR" w:cs="Wingdings"/>
      <w:kern w:val="1"/>
      <w:sz w:val="24"/>
      <w:szCs w:val="24"/>
      <w:lang w:eastAsia="zh-CN" w:bidi="hi-IN"/>
    </w:rPr>
  </w:style>
  <w:style w:type="paragraph" w:customStyle="1" w:styleId="c2e5f0f5ede8e9eaeeebeeedf2e8f2f3eb">
    <w:name w:val="Вc2еe5рf0хf5нedиe8йe9 кeaоeeлebоeeнedтf2иe8тf2уf3лeb"/>
    <w:basedOn w:val="a0"/>
    <w:uiPriority w:val="99"/>
    <w:rsid w:val="001A15F7"/>
    <w:pPr>
      <w:widowControl w:val="0"/>
      <w:autoSpaceDE w:val="0"/>
      <w:autoSpaceDN w:val="0"/>
      <w:adjustRightInd w:val="0"/>
      <w:spacing w:after="0" w:line="240" w:lineRule="auto"/>
      <w:jc w:val="center"/>
    </w:pPr>
    <w:rPr>
      <w:rFonts w:ascii="Times New Roman" w:eastAsia="Times New Roman" w:hAnsi="Times New Roman" w:cs="Wingdings"/>
      <w:kern w:val="1"/>
      <w:sz w:val="20"/>
      <w:szCs w:val="24"/>
      <w:lang w:eastAsia="zh-CN" w:bidi="hi-IN"/>
    </w:rPr>
  </w:style>
  <w:style w:type="paragraph" w:customStyle="1" w:styleId="cde8e6ede8e9eaeeebeeedf2e8f2f3eb">
    <w:name w:val="Нcdиe8жe6нedиe8йe9 кeaоeeлebоeeнedтf2иe8тf2уf3лeb"/>
    <w:basedOn w:val="a0"/>
    <w:uiPriority w:val="99"/>
    <w:rsid w:val="001A15F7"/>
    <w:pPr>
      <w:widowControl w:val="0"/>
      <w:autoSpaceDE w:val="0"/>
      <w:autoSpaceDN w:val="0"/>
      <w:adjustRightInd w:val="0"/>
      <w:spacing w:after="0" w:line="240" w:lineRule="auto"/>
    </w:pPr>
    <w:rPr>
      <w:rFonts w:ascii="Times New Roman" w:eastAsia="Times New Roman" w:hAnsi="Times New Roman" w:cs="Wingdings"/>
      <w:kern w:val="1"/>
      <w:sz w:val="20"/>
      <w:szCs w:val="24"/>
      <w:lang w:eastAsia="zh-CN" w:bidi="hi-IN"/>
    </w:rPr>
  </w:style>
  <w:style w:type="paragraph" w:customStyle="1" w:styleId="TableContents">
    <w:name w:val="Table Contents"/>
    <w:basedOn w:val="Standard"/>
    <w:rsid w:val="001A15F7"/>
    <w:pPr>
      <w:suppressLineNumbers/>
      <w:ind w:firstLine="0"/>
      <w:jc w:val="left"/>
    </w:pPr>
    <w:rPr>
      <w:rFonts w:ascii="Liberation Serif" w:eastAsia="NSimSun" w:hAnsi="Liberation Serif"/>
      <w:lang w:eastAsia="zh-CN" w:bidi="hi-IN"/>
    </w:rPr>
  </w:style>
  <w:style w:type="character" w:customStyle="1" w:styleId="VisitedInternetLink">
    <w:name w:val="Visited Internet Link"/>
    <w:rsid w:val="001A15F7"/>
    <w:rPr>
      <w:color w:val="800000"/>
      <w:u w:val="single"/>
    </w:rPr>
  </w:style>
  <w:style w:type="character" w:customStyle="1" w:styleId="2Exact">
    <w:name w:val="Основной текст (2) Exact"/>
    <w:qFormat/>
    <w:rsid w:val="00A92EEA"/>
    <w:rPr>
      <w:rFonts w:ascii="Times New Roman" w:eastAsia="Times New Roman" w:hAnsi="Times New Roman" w:cs="Times New Roman"/>
      <w:b w:val="0"/>
      <w:bCs w:val="0"/>
      <w:i w:val="0"/>
      <w:iCs w:val="0"/>
      <w:smallCaps w:val="0"/>
      <w:strike w:val="0"/>
      <w:sz w:val="22"/>
      <w:szCs w:val="22"/>
      <w:u w:val="none"/>
    </w:rPr>
  </w:style>
  <w:style w:type="character" w:customStyle="1" w:styleId="s2">
    <w:name w:val="s2"/>
    <w:rsid w:val="00A92EEA"/>
  </w:style>
  <w:style w:type="paragraph" w:customStyle="1" w:styleId="Style5">
    <w:name w:val="Style5"/>
    <w:basedOn w:val="a0"/>
    <w:rsid w:val="00912142"/>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styleId="afffffffff5">
    <w:name w:val="Block Text"/>
    <w:basedOn w:val="a0"/>
    <w:rsid w:val="000F3EE5"/>
    <w:pPr>
      <w:widowControl w:val="0"/>
      <w:shd w:val="clear" w:color="auto" w:fill="FFFFFF"/>
      <w:autoSpaceDE w:val="0"/>
      <w:autoSpaceDN w:val="0"/>
      <w:adjustRightInd w:val="0"/>
      <w:spacing w:after="0" w:line="365" w:lineRule="exact"/>
      <w:ind w:left="1142" w:right="595" w:hanging="283"/>
      <w:jc w:val="center"/>
    </w:pPr>
    <w:rPr>
      <w:rFonts w:ascii="Courier New" w:eastAsia="Times New Roman" w:hAnsi="Courier New" w:cs="Times New Roman"/>
      <w:b/>
      <w:bCs/>
      <w:i/>
      <w:color w:val="000000"/>
      <w:spacing w:val="-16"/>
      <w:sz w:val="34"/>
      <w:szCs w:val="34"/>
    </w:rPr>
  </w:style>
  <w:style w:type="character" w:customStyle="1" w:styleId="ListLabel1">
    <w:name w:val="ListLabel 1"/>
    <w:qFormat/>
    <w:rsid w:val="0099753D"/>
    <w:rPr>
      <w:rFonts w:eastAsia="Calibri" w:cs="Times New Roman"/>
    </w:rPr>
  </w:style>
  <w:style w:type="character" w:customStyle="1" w:styleId="ListLabel2">
    <w:name w:val="ListLabel 2"/>
    <w:qFormat/>
    <w:rsid w:val="0099753D"/>
    <w:rPr>
      <w:rFonts w:cs="Courier New"/>
    </w:rPr>
  </w:style>
  <w:style w:type="character" w:customStyle="1" w:styleId="ListLabel3">
    <w:name w:val="ListLabel 3"/>
    <w:qFormat/>
    <w:rsid w:val="0099753D"/>
    <w:rPr>
      <w:rFonts w:cs="Courier New"/>
    </w:rPr>
  </w:style>
  <w:style w:type="character" w:customStyle="1" w:styleId="ListLabel4">
    <w:name w:val="ListLabel 4"/>
    <w:qFormat/>
    <w:rsid w:val="0099753D"/>
    <w:rPr>
      <w:rFonts w:cs="Courier New"/>
    </w:rPr>
  </w:style>
  <w:style w:type="character" w:customStyle="1" w:styleId="ListLabel5">
    <w:name w:val="ListLabel 5"/>
    <w:qFormat/>
    <w:rsid w:val="0099753D"/>
    <w:rPr>
      <w:rFonts w:eastAsia="Calibri" w:cs="Times New Roman"/>
    </w:rPr>
  </w:style>
  <w:style w:type="character" w:customStyle="1" w:styleId="ListLabel6">
    <w:name w:val="ListLabel 6"/>
    <w:qFormat/>
    <w:rsid w:val="0099753D"/>
    <w:rPr>
      <w:rFonts w:cs="Courier New"/>
    </w:rPr>
  </w:style>
  <w:style w:type="character" w:customStyle="1" w:styleId="ListLabel7">
    <w:name w:val="ListLabel 7"/>
    <w:qFormat/>
    <w:rsid w:val="0099753D"/>
    <w:rPr>
      <w:rFonts w:cs="Courier New"/>
    </w:rPr>
  </w:style>
  <w:style w:type="character" w:customStyle="1" w:styleId="ListLabel8">
    <w:name w:val="ListLabel 8"/>
    <w:qFormat/>
    <w:rsid w:val="0099753D"/>
    <w:rPr>
      <w:rFonts w:cs="Courier New"/>
    </w:rPr>
  </w:style>
  <w:style w:type="character" w:customStyle="1" w:styleId="ListLabel9">
    <w:name w:val="ListLabel 9"/>
    <w:qFormat/>
    <w:rsid w:val="0099753D"/>
    <w:rPr>
      <w:rFonts w:eastAsia="Calibri" w:cs="Times New Roman"/>
    </w:rPr>
  </w:style>
  <w:style w:type="character" w:customStyle="1" w:styleId="ListLabel10">
    <w:name w:val="ListLabel 10"/>
    <w:qFormat/>
    <w:rsid w:val="0099753D"/>
    <w:rPr>
      <w:rFonts w:cs="Courier New"/>
    </w:rPr>
  </w:style>
  <w:style w:type="character" w:customStyle="1" w:styleId="ListLabel11">
    <w:name w:val="ListLabel 11"/>
    <w:qFormat/>
    <w:rsid w:val="0099753D"/>
    <w:rPr>
      <w:rFonts w:cs="Courier New"/>
    </w:rPr>
  </w:style>
  <w:style w:type="character" w:customStyle="1" w:styleId="ListLabel12">
    <w:name w:val="ListLabel 12"/>
    <w:qFormat/>
    <w:rsid w:val="0099753D"/>
    <w:rPr>
      <w:rFonts w:cs="Courier New"/>
    </w:rPr>
  </w:style>
  <w:style w:type="character" w:customStyle="1" w:styleId="ListLabel13">
    <w:name w:val="ListLabel 13"/>
    <w:qFormat/>
    <w:rsid w:val="0099753D"/>
    <w:rPr>
      <w:rFonts w:eastAsia="Calibri" w:cs="Times New Roman"/>
    </w:rPr>
  </w:style>
  <w:style w:type="character" w:customStyle="1" w:styleId="ListLabel14">
    <w:name w:val="ListLabel 14"/>
    <w:qFormat/>
    <w:rsid w:val="0099753D"/>
    <w:rPr>
      <w:rFonts w:cs="Courier New"/>
    </w:rPr>
  </w:style>
  <w:style w:type="character" w:customStyle="1" w:styleId="ListLabel15">
    <w:name w:val="ListLabel 15"/>
    <w:qFormat/>
    <w:rsid w:val="0099753D"/>
    <w:rPr>
      <w:rFonts w:cs="Courier New"/>
    </w:rPr>
  </w:style>
  <w:style w:type="character" w:customStyle="1" w:styleId="ListLabel16">
    <w:name w:val="ListLabel 16"/>
    <w:qFormat/>
    <w:rsid w:val="0099753D"/>
    <w:rPr>
      <w:rFonts w:cs="Courier New"/>
    </w:rPr>
  </w:style>
  <w:style w:type="paragraph" w:customStyle="1" w:styleId="2fc">
    <w:name w:val="Знак Знак2 Знак Знак Знак Знак Знак Знак"/>
    <w:basedOn w:val="a0"/>
    <w:qFormat/>
    <w:rsid w:val="0099753D"/>
    <w:pPr>
      <w:spacing w:after="160" w:line="240" w:lineRule="exact"/>
    </w:pPr>
    <w:rPr>
      <w:rFonts w:ascii="Verdana" w:eastAsia="Times New Roman" w:hAnsi="Verdana" w:cs="Times New Roman"/>
      <w:sz w:val="20"/>
      <w:szCs w:val="20"/>
      <w:lang w:val="en-US" w:eastAsia="en-US"/>
    </w:rPr>
  </w:style>
  <w:style w:type="paragraph" w:customStyle="1" w:styleId="1ff7">
    <w:name w:val="Верхний колонтитул1"/>
    <w:basedOn w:val="a0"/>
    <w:uiPriority w:val="99"/>
    <w:unhideWhenUsed/>
    <w:rsid w:val="0099753D"/>
    <w:pPr>
      <w:tabs>
        <w:tab w:val="center" w:pos="4677"/>
        <w:tab w:val="right" w:pos="9355"/>
      </w:tabs>
      <w:spacing w:after="0" w:line="240" w:lineRule="auto"/>
    </w:pPr>
    <w:rPr>
      <w:rFonts w:eastAsiaTheme="minorHAnsi"/>
      <w:lang w:eastAsia="en-US"/>
    </w:rPr>
  </w:style>
  <w:style w:type="paragraph" w:customStyle="1" w:styleId="1ff8">
    <w:name w:val="Нижний колонтитул1"/>
    <w:basedOn w:val="a0"/>
    <w:unhideWhenUsed/>
    <w:rsid w:val="0099753D"/>
    <w:pPr>
      <w:tabs>
        <w:tab w:val="center" w:pos="4677"/>
        <w:tab w:val="right" w:pos="9355"/>
      </w:tabs>
      <w:spacing w:after="0" w:line="240" w:lineRule="auto"/>
    </w:pPr>
    <w:rPr>
      <w:rFonts w:eastAsiaTheme="minorHAnsi"/>
      <w:lang w:eastAsia="en-US"/>
    </w:rPr>
  </w:style>
  <w:style w:type="character" w:customStyle="1" w:styleId="11pt0pt">
    <w:name w:val="Основной текст + 11 pt;Интервал 0 pt"/>
    <w:basedOn w:val="a1"/>
    <w:rsid w:val="0099753D"/>
    <w:rPr>
      <w:rFonts w:ascii="Times New Roman" w:eastAsia="Times New Roman" w:hAnsi="Times New Roman"/>
      <w:b w:val="0"/>
      <w:bCs w:val="0"/>
      <w:i w:val="0"/>
      <w:iCs w:val="0"/>
      <w:smallCaps w:val="0"/>
      <w:strike w:val="0"/>
      <w:color w:val="000000"/>
      <w:spacing w:val="1"/>
      <w:w w:val="100"/>
      <w:position w:val="0"/>
      <w:sz w:val="22"/>
      <w:szCs w:val="22"/>
      <w:u w:val="none"/>
      <w:shd w:val="clear" w:color="auto" w:fill="FFFFFF"/>
      <w:lang w:val="ru-RU"/>
    </w:rPr>
  </w:style>
  <w:style w:type="paragraph" w:styleId="a">
    <w:name w:val="List Number"/>
    <w:basedOn w:val="a0"/>
    <w:unhideWhenUsed/>
    <w:rsid w:val="009162C1"/>
    <w:pPr>
      <w:numPr>
        <w:numId w:val="2"/>
      </w:numPr>
      <w:contextualSpacing/>
    </w:pPr>
  </w:style>
  <w:style w:type="character" w:customStyle="1" w:styleId="databind-variable1">
    <w:name w:val="databind-variable1"/>
    <w:rsid w:val="009162C1"/>
    <w:rPr>
      <w:bdr w:val="none" w:sz="0" w:space="0" w:color="auto" w:frame="1"/>
    </w:rPr>
  </w:style>
  <w:style w:type="character" w:customStyle="1" w:styleId="FontStyle18">
    <w:name w:val="Font Style18"/>
    <w:rsid w:val="009162C1"/>
    <w:rPr>
      <w:rFonts w:ascii="Times New Roman" w:hAnsi="Times New Roman" w:cs="Times New Roman"/>
      <w:sz w:val="24"/>
      <w:szCs w:val="24"/>
    </w:rPr>
  </w:style>
  <w:style w:type="paragraph" w:customStyle="1" w:styleId="western">
    <w:name w:val="western"/>
    <w:basedOn w:val="a0"/>
    <w:rsid w:val="009162C1"/>
    <w:pPr>
      <w:spacing w:before="100" w:beforeAutospacing="1" w:after="100" w:afterAutospacing="1" w:line="240" w:lineRule="auto"/>
      <w:jc w:val="both"/>
    </w:pPr>
    <w:rPr>
      <w:rFonts w:ascii="Times New Roman" w:eastAsia="Times New Roman" w:hAnsi="Times New Roman" w:cs="Times New Roman"/>
      <w:b/>
      <w:bCs/>
      <w:color w:val="000000"/>
      <w:sz w:val="26"/>
      <w:szCs w:val="26"/>
    </w:rPr>
  </w:style>
  <w:style w:type="character" w:customStyle="1" w:styleId="markedcontent">
    <w:name w:val="markedcontent"/>
    <w:basedOn w:val="a1"/>
    <w:rsid w:val="005D710B"/>
  </w:style>
  <w:style w:type="paragraph" w:customStyle="1" w:styleId="font6">
    <w:name w:val="font6"/>
    <w:basedOn w:val="a0"/>
    <w:rsid w:val="001A50B5"/>
    <w:pPr>
      <w:spacing w:before="100" w:beforeAutospacing="1" w:after="100" w:afterAutospacing="1" w:line="240" w:lineRule="auto"/>
    </w:pPr>
    <w:rPr>
      <w:rFonts w:ascii="Times New Roman" w:eastAsia="Times New Roman" w:hAnsi="Times New Roman" w:cs="Times New Roman"/>
      <w:b/>
      <w:bCs/>
      <w:color w:val="00B050"/>
      <w:sz w:val="44"/>
      <w:szCs w:val="44"/>
    </w:rPr>
  </w:style>
  <w:style w:type="character" w:customStyle="1" w:styleId="FontStyle12">
    <w:name w:val="Font Style12"/>
    <w:basedOn w:val="a1"/>
    <w:rsid w:val="000B7699"/>
    <w:rPr>
      <w:rFonts w:ascii="Times New Roman" w:hAnsi="Times New Roman" w:cs="Times New Roman" w:hint="default"/>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4543">
      <w:bodyDiv w:val="1"/>
      <w:marLeft w:val="0"/>
      <w:marRight w:val="0"/>
      <w:marTop w:val="0"/>
      <w:marBottom w:val="0"/>
      <w:divBdr>
        <w:top w:val="none" w:sz="0" w:space="0" w:color="auto"/>
        <w:left w:val="none" w:sz="0" w:space="0" w:color="auto"/>
        <w:bottom w:val="none" w:sz="0" w:space="0" w:color="auto"/>
        <w:right w:val="none" w:sz="0" w:space="0" w:color="auto"/>
      </w:divBdr>
    </w:div>
    <w:div w:id="36321502">
      <w:bodyDiv w:val="1"/>
      <w:marLeft w:val="0"/>
      <w:marRight w:val="0"/>
      <w:marTop w:val="0"/>
      <w:marBottom w:val="0"/>
      <w:divBdr>
        <w:top w:val="none" w:sz="0" w:space="0" w:color="auto"/>
        <w:left w:val="none" w:sz="0" w:space="0" w:color="auto"/>
        <w:bottom w:val="none" w:sz="0" w:space="0" w:color="auto"/>
        <w:right w:val="none" w:sz="0" w:space="0" w:color="auto"/>
      </w:divBdr>
    </w:div>
    <w:div w:id="169299784">
      <w:bodyDiv w:val="1"/>
      <w:marLeft w:val="0"/>
      <w:marRight w:val="0"/>
      <w:marTop w:val="0"/>
      <w:marBottom w:val="0"/>
      <w:divBdr>
        <w:top w:val="none" w:sz="0" w:space="0" w:color="auto"/>
        <w:left w:val="none" w:sz="0" w:space="0" w:color="auto"/>
        <w:bottom w:val="none" w:sz="0" w:space="0" w:color="auto"/>
        <w:right w:val="none" w:sz="0" w:space="0" w:color="auto"/>
      </w:divBdr>
    </w:div>
    <w:div w:id="356740758">
      <w:bodyDiv w:val="1"/>
      <w:marLeft w:val="0"/>
      <w:marRight w:val="0"/>
      <w:marTop w:val="0"/>
      <w:marBottom w:val="0"/>
      <w:divBdr>
        <w:top w:val="none" w:sz="0" w:space="0" w:color="auto"/>
        <w:left w:val="none" w:sz="0" w:space="0" w:color="auto"/>
        <w:bottom w:val="none" w:sz="0" w:space="0" w:color="auto"/>
        <w:right w:val="none" w:sz="0" w:space="0" w:color="auto"/>
      </w:divBdr>
    </w:div>
    <w:div w:id="451246356">
      <w:bodyDiv w:val="1"/>
      <w:marLeft w:val="0"/>
      <w:marRight w:val="0"/>
      <w:marTop w:val="0"/>
      <w:marBottom w:val="0"/>
      <w:divBdr>
        <w:top w:val="none" w:sz="0" w:space="0" w:color="auto"/>
        <w:left w:val="none" w:sz="0" w:space="0" w:color="auto"/>
        <w:bottom w:val="none" w:sz="0" w:space="0" w:color="auto"/>
        <w:right w:val="none" w:sz="0" w:space="0" w:color="auto"/>
      </w:divBdr>
    </w:div>
    <w:div w:id="498694178">
      <w:bodyDiv w:val="1"/>
      <w:marLeft w:val="0"/>
      <w:marRight w:val="0"/>
      <w:marTop w:val="0"/>
      <w:marBottom w:val="0"/>
      <w:divBdr>
        <w:top w:val="none" w:sz="0" w:space="0" w:color="auto"/>
        <w:left w:val="none" w:sz="0" w:space="0" w:color="auto"/>
        <w:bottom w:val="none" w:sz="0" w:space="0" w:color="auto"/>
        <w:right w:val="none" w:sz="0" w:space="0" w:color="auto"/>
      </w:divBdr>
    </w:div>
    <w:div w:id="531573456">
      <w:bodyDiv w:val="1"/>
      <w:marLeft w:val="0"/>
      <w:marRight w:val="0"/>
      <w:marTop w:val="0"/>
      <w:marBottom w:val="0"/>
      <w:divBdr>
        <w:top w:val="none" w:sz="0" w:space="0" w:color="auto"/>
        <w:left w:val="none" w:sz="0" w:space="0" w:color="auto"/>
        <w:bottom w:val="none" w:sz="0" w:space="0" w:color="auto"/>
        <w:right w:val="none" w:sz="0" w:space="0" w:color="auto"/>
      </w:divBdr>
    </w:div>
    <w:div w:id="554314750">
      <w:bodyDiv w:val="1"/>
      <w:marLeft w:val="0"/>
      <w:marRight w:val="0"/>
      <w:marTop w:val="0"/>
      <w:marBottom w:val="0"/>
      <w:divBdr>
        <w:top w:val="none" w:sz="0" w:space="0" w:color="auto"/>
        <w:left w:val="none" w:sz="0" w:space="0" w:color="auto"/>
        <w:bottom w:val="none" w:sz="0" w:space="0" w:color="auto"/>
        <w:right w:val="none" w:sz="0" w:space="0" w:color="auto"/>
      </w:divBdr>
    </w:div>
    <w:div w:id="679818257">
      <w:bodyDiv w:val="1"/>
      <w:marLeft w:val="0"/>
      <w:marRight w:val="0"/>
      <w:marTop w:val="0"/>
      <w:marBottom w:val="0"/>
      <w:divBdr>
        <w:top w:val="none" w:sz="0" w:space="0" w:color="auto"/>
        <w:left w:val="none" w:sz="0" w:space="0" w:color="auto"/>
        <w:bottom w:val="none" w:sz="0" w:space="0" w:color="auto"/>
        <w:right w:val="none" w:sz="0" w:space="0" w:color="auto"/>
      </w:divBdr>
    </w:div>
    <w:div w:id="718481884">
      <w:bodyDiv w:val="1"/>
      <w:marLeft w:val="0"/>
      <w:marRight w:val="0"/>
      <w:marTop w:val="0"/>
      <w:marBottom w:val="0"/>
      <w:divBdr>
        <w:top w:val="none" w:sz="0" w:space="0" w:color="auto"/>
        <w:left w:val="none" w:sz="0" w:space="0" w:color="auto"/>
        <w:bottom w:val="none" w:sz="0" w:space="0" w:color="auto"/>
        <w:right w:val="none" w:sz="0" w:space="0" w:color="auto"/>
      </w:divBdr>
    </w:div>
    <w:div w:id="893543961">
      <w:bodyDiv w:val="1"/>
      <w:marLeft w:val="0"/>
      <w:marRight w:val="0"/>
      <w:marTop w:val="0"/>
      <w:marBottom w:val="0"/>
      <w:divBdr>
        <w:top w:val="none" w:sz="0" w:space="0" w:color="auto"/>
        <w:left w:val="none" w:sz="0" w:space="0" w:color="auto"/>
        <w:bottom w:val="none" w:sz="0" w:space="0" w:color="auto"/>
        <w:right w:val="none" w:sz="0" w:space="0" w:color="auto"/>
      </w:divBdr>
    </w:div>
    <w:div w:id="931548605">
      <w:bodyDiv w:val="1"/>
      <w:marLeft w:val="0"/>
      <w:marRight w:val="0"/>
      <w:marTop w:val="0"/>
      <w:marBottom w:val="0"/>
      <w:divBdr>
        <w:top w:val="none" w:sz="0" w:space="0" w:color="auto"/>
        <w:left w:val="none" w:sz="0" w:space="0" w:color="auto"/>
        <w:bottom w:val="none" w:sz="0" w:space="0" w:color="auto"/>
        <w:right w:val="none" w:sz="0" w:space="0" w:color="auto"/>
      </w:divBdr>
    </w:div>
    <w:div w:id="1046026616">
      <w:bodyDiv w:val="1"/>
      <w:marLeft w:val="0"/>
      <w:marRight w:val="0"/>
      <w:marTop w:val="0"/>
      <w:marBottom w:val="0"/>
      <w:divBdr>
        <w:top w:val="none" w:sz="0" w:space="0" w:color="auto"/>
        <w:left w:val="none" w:sz="0" w:space="0" w:color="auto"/>
        <w:bottom w:val="none" w:sz="0" w:space="0" w:color="auto"/>
        <w:right w:val="none" w:sz="0" w:space="0" w:color="auto"/>
      </w:divBdr>
    </w:div>
    <w:div w:id="1056124282">
      <w:bodyDiv w:val="1"/>
      <w:marLeft w:val="0"/>
      <w:marRight w:val="0"/>
      <w:marTop w:val="0"/>
      <w:marBottom w:val="0"/>
      <w:divBdr>
        <w:top w:val="none" w:sz="0" w:space="0" w:color="auto"/>
        <w:left w:val="none" w:sz="0" w:space="0" w:color="auto"/>
        <w:bottom w:val="none" w:sz="0" w:space="0" w:color="auto"/>
        <w:right w:val="none" w:sz="0" w:space="0" w:color="auto"/>
      </w:divBdr>
    </w:div>
    <w:div w:id="1726635170">
      <w:bodyDiv w:val="1"/>
      <w:marLeft w:val="0"/>
      <w:marRight w:val="0"/>
      <w:marTop w:val="0"/>
      <w:marBottom w:val="0"/>
      <w:divBdr>
        <w:top w:val="none" w:sz="0" w:space="0" w:color="auto"/>
        <w:left w:val="none" w:sz="0" w:space="0" w:color="auto"/>
        <w:bottom w:val="none" w:sz="0" w:space="0" w:color="auto"/>
        <w:right w:val="none" w:sz="0" w:space="0" w:color="auto"/>
      </w:divBdr>
    </w:div>
    <w:div w:id="1949585628">
      <w:bodyDiv w:val="1"/>
      <w:marLeft w:val="0"/>
      <w:marRight w:val="0"/>
      <w:marTop w:val="0"/>
      <w:marBottom w:val="0"/>
      <w:divBdr>
        <w:top w:val="none" w:sz="0" w:space="0" w:color="auto"/>
        <w:left w:val="none" w:sz="0" w:space="0" w:color="auto"/>
        <w:bottom w:val="none" w:sz="0" w:space="0" w:color="auto"/>
        <w:right w:val="none" w:sz="0" w:space="0" w:color="auto"/>
      </w:divBdr>
    </w:div>
    <w:div w:id="1973900212">
      <w:bodyDiv w:val="1"/>
      <w:marLeft w:val="0"/>
      <w:marRight w:val="0"/>
      <w:marTop w:val="0"/>
      <w:marBottom w:val="0"/>
      <w:divBdr>
        <w:top w:val="none" w:sz="0" w:space="0" w:color="auto"/>
        <w:left w:val="none" w:sz="0" w:space="0" w:color="auto"/>
        <w:bottom w:val="none" w:sz="0" w:space="0" w:color="auto"/>
        <w:right w:val="none" w:sz="0" w:space="0" w:color="auto"/>
      </w:divBdr>
    </w:div>
    <w:div w:id="1996840486">
      <w:bodyDiv w:val="1"/>
      <w:marLeft w:val="0"/>
      <w:marRight w:val="0"/>
      <w:marTop w:val="0"/>
      <w:marBottom w:val="0"/>
      <w:divBdr>
        <w:top w:val="none" w:sz="0" w:space="0" w:color="auto"/>
        <w:left w:val="none" w:sz="0" w:space="0" w:color="auto"/>
        <w:bottom w:val="none" w:sz="0" w:space="0" w:color="auto"/>
        <w:right w:val="none" w:sz="0" w:space="0" w:color="auto"/>
      </w:divBdr>
    </w:div>
    <w:div w:id="2118980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internet.garant.r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 TargetMode="External"/><Relationship Id="rId5" Type="http://schemas.openxmlformats.org/officeDocument/2006/relationships/settings" Target="settings.xml"/><Relationship Id="rId15" Type="http://schemas.openxmlformats.org/officeDocument/2006/relationships/hyperlink" Target="http://internet.garant.ru/document/redirect/8989778/0" TargetMode="External"/><Relationship Id="rId10" Type="http://schemas.openxmlformats.org/officeDocument/2006/relationships/hyperlink" Target="https://internet.garant.ru/" TargetMode="External"/><Relationship Id="rId4" Type="http://schemas.microsoft.com/office/2007/relationships/stylesWithEffects" Target="stylesWithEffects.xml"/><Relationship Id="rId9" Type="http://schemas.openxmlformats.org/officeDocument/2006/relationships/hyperlink" Target="https://www" TargetMode="External"/><Relationship Id="rId14" Type="http://schemas.openxmlformats.org/officeDocument/2006/relationships/hyperlink" Target="http://internet.garant.ru/document/redirect/8989778/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56D49C-29DD-430F-BAFF-EDCC4D5EF9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8281</TotalTime>
  <Pages>23</Pages>
  <Words>9312</Words>
  <Characters>53080</Characters>
  <Application>Microsoft Office Word</Application>
  <DocSecurity>0</DocSecurity>
  <Lines>442</Lines>
  <Paragraphs>124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62268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PK-05</dc:creator>
  <cp:lastModifiedBy>Пользователь Windows</cp:lastModifiedBy>
  <cp:revision>1463</cp:revision>
  <dcterms:created xsi:type="dcterms:W3CDTF">2020-01-14T13:18:00Z</dcterms:created>
  <dcterms:modified xsi:type="dcterms:W3CDTF">2022-10-17T11:29:00Z</dcterms:modified>
</cp:coreProperties>
</file>