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FB6" w:rsidRDefault="00E92FB6" w:rsidP="00E92FB6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E92FB6" w:rsidRDefault="00E92FB6" w:rsidP="00E92FB6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E92FB6" w:rsidRDefault="00E92FB6" w:rsidP="00E92FB6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E92FB6" w:rsidRDefault="00E92FB6" w:rsidP="00E92FB6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E92FB6" w:rsidRDefault="00E92FB6" w:rsidP="00E92FB6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</w:r>
      <w:r>
        <w:rPr>
          <w:b/>
          <w:szCs w:val="28"/>
        </w:rPr>
        <w:t>01 декабря</w:t>
      </w:r>
      <w:r>
        <w:rPr>
          <w:b/>
          <w:szCs w:val="28"/>
        </w:rPr>
        <w:t xml:space="preserve">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№49</w:t>
      </w:r>
      <w:r>
        <w:rPr>
          <w:rFonts w:ascii="Arial" w:hAnsi="Arial"/>
          <w:b/>
        </w:rPr>
        <w:tab/>
      </w:r>
    </w:p>
    <w:p w:rsidR="00E92FB6" w:rsidRDefault="00E92FB6" w:rsidP="00E92FB6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5D011A14" wp14:editId="0E525CCB">
            <wp:extent cx="5705475" cy="4210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FB6" w:rsidRDefault="00E92FB6" w:rsidP="00E92FB6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E92FB6" w:rsidRDefault="00E92FB6" w:rsidP="00E92FB6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8F4F7A" w:rsidRDefault="008F4F7A"/>
    <w:p w:rsidR="00E92FB6" w:rsidRDefault="00E92FB6"/>
    <w:p w:rsidR="00E92FB6" w:rsidRPr="00E92FB6" w:rsidRDefault="00E92FB6" w:rsidP="00E92F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E92FB6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lastRenderedPageBreak/>
        <w:t xml:space="preserve">         </w:t>
      </w:r>
      <w:r w:rsidRPr="00E92FB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54FC252A" wp14:editId="682A90ED">
            <wp:extent cx="571500" cy="600075"/>
            <wp:effectExtent l="0" t="0" r="0" b="9525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FB6" w:rsidRPr="00E92FB6" w:rsidRDefault="00E92FB6" w:rsidP="00E92FB6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E92FB6">
        <w:rPr>
          <w:rFonts w:ascii="Times New Roman" w:hAnsi="Times New Roman" w:cs="Times New Roman"/>
          <w:b/>
          <w:bCs/>
          <w:sz w:val="32"/>
          <w:szCs w:val="24"/>
        </w:rPr>
        <w:t xml:space="preserve">Администрация   </w:t>
      </w:r>
      <w:proofErr w:type="spellStart"/>
      <w:r w:rsidRPr="00E92FB6">
        <w:rPr>
          <w:rFonts w:ascii="Times New Roman" w:hAnsi="Times New Roman" w:cs="Times New Roman"/>
          <w:b/>
          <w:bCs/>
          <w:sz w:val="32"/>
          <w:szCs w:val="24"/>
        </w:rPr>
        <w:t>Вармазейского</w:t>
      </w:r>
      <w:proofErr w:type="spellEnd"/>
      <w:r w:rsidRPr="00E92FB6">
        <w:rPr>
          <w:rFonts w:ascii="Times New Roman" w:hAnsi="Times New Roman" w:cs="Times New Roman"/>
          <w:b/>
          <w:bCs/>
          <w:sz w:val="32"/>
          <w:szCs w:val="24"/>
        </w:rPr>
        <w:t xml:space="preserve"> сельского поселения</w:t>
      </w:r>
    </w:p>
    <w:p w:rsidR="00E92FB6" w:rsidRPr="00E92FB6" w:rsidRDefault="00E92FB6" w:rsidP="00E92FB6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E92FB6">
        <w:rPr>
          <w:rFonts w:ascii="Times New Roman" w:hAnsi="Times New Roman" w:cs="Times New Roman"/>
          <w:b/>
          <w:bCs/>
          <w:sz w:val="32"/>
          <w:szCs w:val="24"/>
        </w:rPr>
        <w:t xml:space="preserve"> </w:t>
      </w:r>
      <w:proofErr w:type="spellStart"/>
      <w:r w:rsidRPr="00E92FB6">
        <w:rPr>
          <w:rFonts w:ascii="Times New Roman" w:hAnsi="Times New Roman" w:cs="Times New Roman"/>
          <w:b/>
          <w:bCs/>
          <w:sz w:val="32"/>
          <w:szCs w:val="24"/>
        </w:rPr>
        <w:t>Большеигнатовского</w:t>
      </w:r>
      <w:proofErr w:type="spellEnd"/>
      <w:r w:rsidRPr="00E92FB6">
        <w:rPr>
          <w:rFonts w:ascii="Times New Roman" w:hAnsi="Times New Roman" w:cs="Times New Roman"/>
          <w:b/>
          <w:bCs/>
          <w:sz w:val="32"/>
          <w:szCs w:val="24"/>
        </w:rPr>
        <w:t xml:space="preserve"> муниципального района  </w:t>
      </w:r>
    </w:p>
    <w:p w:rsidR="00E92FB6" w:rsidRPr="00E92FB6" w:rsidRDefault="00E92FB6" w:rsidP="00E92FB6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E92FB6">
        <w:rPr>
          <w:rFonts w:ascii="Times New Roman" w:hAnsi="Times New Roman" w:cs="Times New Roman"/>
          <w:b/>
          <w:bCs/>
          <w:sz w:val="32"/>
          <w:szCs w:val="24"/>
        </w:rPr>
        <w:t xml:space="preserve"> Республики   Мордовия</w:t>
      </w:r>
    </w:p>
    <w:p w:rsidR="00E92FB6" w:rsidRPr="00E92FB6" w:rsidRDefault="00E92FB6" w:rsidP="00E92FB6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E92FB6" w:rsidRPr="00E92FB6" w:rsidRDefault="00E92FB6" w:rsidP="00E9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E92FB6" w:rsidRPr="00E92FB6" w:rsidRDefault="00E92FB6" w:rsidP="00E92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92FB6" w:rsidRPr="00E92FB6" w:rsidRDefault="00E92FB6" w:rsidP="00E92F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01 декабря 2022 г.                                                               </w:t>
      </w: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 w:rsidRPr="00E92F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78</w:t>
      </w:r>
    </w:p>
    <w:p w:rsidR="00E92FB6" w:rsidRPr="00E92FB6" w:rsidRDefault="00E92FB6" w:rsidP="00E92FB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E92FB6" w:rsidRPr="00E92FB6" w:rsidRDefault="00E92FB6" w:rsidP="00E92FB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proofErr w:type="spellStart"/>
      <w:r w:rsidRPr="00E92FB6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E92FB6">
        <w:rPr>
          <w:rFonts w:ascii="Times New Roman" w:eastAsia="Times New Roman" w:hAnsi="Times New Roman" w:cs="Times New Roman"/>
          <w:szCs w:val="20"/>
          <w:lang w:eastAsia="ru-RU"/>
        </w:rPr>
        <w:t>.В</w:t>
      </w:r>
      <w:proofErr w:type="gramEnd"/>
      <w:r w:rsidRPr="00E92FB6">
        <w:rPr>
          <w:rFonts w:ascii="Times New Roman" w:eastAsia="Times New Roman" w:hAnsi="Times New Roman" w:cs="Times New Roman"/>
          <w:szCs w:val="20"/>
          <w:lang w:eastAsia="ru-RU"/>
        </w:rPr>
        <w:t>армазейка</w:t>
      </w:r>
      <w:proofErr w:type="spellEnd"/>
    </w:p>
    <w:p w:rsidR="00E92FB6" w:rsidRPr="00E92FB6" w:rsidRDefault="00E92FB6" w:rsidP="00E92FB6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E92FB6" w:rsidRPr="00E92FB6" w:rsidRDefault="00E92FB6" w:rsidP="00E92F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</w:p>
    <w:p w:rsidR="00E92FB6" w:rsidRPr="00E92FB6" w:rsidRDefault="00E92FB6" w:rsidP="00E92FB6">
      <w:pPr>
        <w:spacing w:after="0" w:line="240" w:lineRule="auto"/>
        <w:ind w:right="141"/>
        <w:jc w:val="both"/>
        <w:rPr>
          <w:rFonts w:ascii="Calibri" w:eastAsia="Calibri" w:hAnsi="Calibri" w:cs="Times New Roman"/>
          <w:b/>
          <w:sz w:val="28"/>
          <w:szCs w:val="28"/>
        </w:rPr>
      </w:pPr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</w:t>
      </w:r>
      <w:proofErr w:type="gramStart"/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 предоставлении отсрочки  уплаты арендной  платы либо возможности расторжения договоров аренды муниципального имущества, составляющего казну муниципального образования </w:t>
      </w:r>
      <w:proofErr w:type="spellStart"/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Мордовия, без применения штрафных санкций физическим лицам, в том числе индивидуальным предпринимателям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</w:t>
      </w:r>
      <w:proofErr w:type="gramEnd"/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выполнении</w:t>
      </w:r>
      <w:proofErr w:type="gramEnd"/>
      <w:r w:rsidRPr="00E92F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задач, возложенных на Вооруженные Силы РФ, на период прохождения военной службы (оказания добровольного содействия)</w:t>
      </w:r>
    </w:p>
    <w:p w:rsidR="00E92FB6" w:rsidRPr="00E92FB6" w:rsidRDefault="00E92FB6" w:rsidP="00E92FB6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2FB6" w:rsidRPr="00E92FB6" w:rsidRDefault="00E92FB6" w:rsidP="00E92F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соответствии с распоряжением Правительства Российской Федерации от 15.10.2022 г. № 3046-р, руководствуясь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</w:t>
      </w:r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E92FB6" w:rsidRPr="00E92FB6" w:rsidRDefault="00E92FB6" w:rsidP="00E92F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по договорам аренды муниципального имущества, составляющего казну муниципального образования </w:t>
      </w:r>
      <w:proofErr w:type="spellStart"/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 числе индивидуальные предприниматели или физические лица, являющиеся учредителем (участником) юридического лица и его руководителем, </w:t>
      </w: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 года № 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«О воинской обязанности и военной службе», либо заключившие контракт о добровольном содействии в выполнении задач, возложенных на Вооруженные Силы Российской Федерации:</w:t>
      </w:r>
      <w:proofErr w:type="gramEnd"/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предоставить 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предоставить возможность расторжения договоров аренды без применения штрафных санкций.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Предоставить отсрочку уплаты арендной платы, осуществив ее на следующих условиях: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7" w:anchor="1" w:history="1">
        <w:r w:rsidRPr="00E92FB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</w:t>
        </w:r>
      </w:hyperlink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постановления;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предоставленного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 органом исполнительной власти, с которым заключены указанные контракты;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арендатору предоставляется отсрочка уплаты арендной платы на период прохождения лицом, указанным в </w:t>
      </w:r>
      <w:hyperlink r:id="rId8" w:anchor="1" w:history="1">
        <w:r w:rsidRPr="00E92FB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</w:t>
        </w:r>
      </w:hyperlink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9" w:anchor="1" w:history="1">
        <w:r w:rsidRPr="00E92FB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</w:t>
        </w:r>
      </w:hyperlink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распоряжения,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Расторжение договора аренды без применения штрафных санкций, осуществляется на следующих условиях: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органом исполнительной власти, с которым заключены указанные контракты;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Муниципальным  учреждениям, находящимся на территории </w:t>
      </w:r>
      <w:proofErr w:type="spellStart"/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по договорам аренды муниципального имущества, закрепленного на праве оперативного управления,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числе индивидуальные предприниматели или физические лица, являющиеся учредителем (участником) юридического лица и его 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закона, либо заключившие контракт о добровольном </w:t>
      </w: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содействии в выполнении задач, возложенных на Вооруженные Силы Российской Федерации, обеспечить:</w:t>
      </w:r>
      <w:proofErr w:type="gramEnd"/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б) предоставление возможности расторжения договоров аренды без применения штрафных санкций.</w:t>
      </w:r>
    </w:p>
    <w:p w:rsidR="00E92FB6" w:rsidRPr="00E92FB6" w:rsidRDefault="00E92FB6" w:rsidP="00E92FB6">
      <w:pPr>
        <w:shd w:val="clear" w:color="auto" w:fill="FFFFFF"/>
        <w:spacing w:after="0" w:line="22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Pr="00E92F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E92FB6" w:rsidRPr="00E92FB6" w:rsidRDefault="00E92FB6" w:rsidP="00E92FB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E92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вступает в силу после дня официального опубликования</w:t>
      </w:r>
      <w:proofErr w:type="gramStart"/>
      <w:r w:rsidRPr="00E92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E92FB6" w:rsidRPr="00E92FB6" w:rsidRDefault="00E92FB6" w:rsidP="00E92FB6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E92FB6" w:rsidRPr="00E92FB6" w:rsidRDefault="00E92FB6" w:rsidP="00E92FB6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E92FB6" w:rsidRPr="00E92FB6" w:rsidRDefault="00E92FB6" w:rsidP="00E92FB6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E92FB6" w:rsidRPr="00E92FB6" w:rsidRDefault="00E92FB6" w:rsidP="00E92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                       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А.Р.Рабина</w:t>
      </w:r>
      <w:proofErr w:type="spellEnd"/>
    </w:p>
    <w:p w:rsidR="00E92FB6" w:rsidRPr="00E92FB6" w:rsidRDefault="00E92FB6" w:rsidP="00E92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B6" w:rsidRPr="00E92FB6" w:rsidRDefault="00E92FB6" w:rsidP="00E92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B6" w:rsidRPr="00E92FB6" w:rsidRDefault="00E92FB6" w:rsidP="00E92F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E92FB6" w:rsidRPr="00E92FB6" w:rsidRDefault="00E92FB6" w:rsidP="00E92F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E92FB6" w:rsidRPr="00E92FB6" w:rsidRDefault="00E92FB6" w:rsidP="00E92F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E92FB6" w:rsidRPr="00E92FB6" w:rsidRDefault="00E92FB6" w:rsidP="00E92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АДМИНИСТРАЦИЯ ВАРМАЗЕЙСКОГО СЕЛЬСКОГО ПОСЕЛЕНИЯ БОЛЬШЕИГНАТОВСКОГО МУНИЦИПАЛЬНОГО РАЙОНА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РЕСПУБЛИКИ МОРДОВИЯ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tLeast"/>
        <w:ind w:right="284"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92FB6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2FB6" w:rsidRPr="00E92FB6" w:rsidRDefault="00E92FB6" w:rsidP="00E92FB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01 декабря 2021г.                                                                           №79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92FB6" w:rsidRPr="00E92FB6" w:rsidRDefault="00E92FB6" w:rsidP="00E92FB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92FB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с. </w:t>
      </w:r>
      <w:proofErr w:type="spellStart"/>
      <w:r w:rsidRPr="00E92FB6">
        <w:rPr>
          <w:rFonts w:ascii="Times New Roman" w:eastAsia="Times New Roman" w:hAnsi="Times New Roman" w:cs="Times New Roman"/>
          <w:sz w:val="27"/>
          <w:szCs w:val="27"/>
          <w:lang w:eastAsia="ru-RU"/>
        </w:rPr>
        <w:t>Вармазейка</w:t>
      </w:r>
      <w:proofErr w:type="spellEnd"/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мерах по охране жизни людей на водных объектах в </w:t>
      </w:r>
      <w:proofErr w:type="gramStart"/>
      <w:r w:rsidRPr="00E92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осенне-зимний</w:t>
      </w:r>
      <w:proofErr w:type="gramEnd"/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период 2022-2023 годов на территории </w:t>
      </w:r>
      <w:proofErr w:type="spellStart"/>
      <w:r w:rsidRPr="00E92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E92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 w:rsidRPr="00E92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безопасности людей на водных объектах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E92F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осенне-зимний период 2022-2023годов</w:t>
      </w: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E92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1. Утвердить план организационных и профилактических мероприятий на осенне-зимний период 2022-2023 годов на территории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(Приложение 1)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2.  Установить количество и нахождение традиционных мест зимней рыбалки. (Приложение 2)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Рекомендовать руководителям организаций, в независимости от ведомственной принадлежности и форм собственности, принять меры по проведению разъяснительной работы с работниками по вопросам обеспечения безопасности на водных объектах.</w:t>
      </w:r>
    </w:p>
    <w:p w:rsidR="00E92FB6" w:rsidRPr="00E92FB6" w:rsidRDefault="00E92FB6" w:rsidP="00E92FB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bookmarkStart w:id="0" w:name="sub_5"/>
      <w:proofErr w:type="gram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возлагаю на себя.</w:t>
      </w:r>
    </w:p>
    <w:bookmarkEnd w:id="0"/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Настоящее постановление вступает в силу со дня его официального опубликования.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                              </w:t>
      </w:r>
      <w:proofErr w:type="spellStart"/>
      <w:r w:rsidRPr="00E92FB6">
        <w:rPr>
          <w:rFonts w:ascii="Times New Roman" w:eastAsia="Times New Roman" w:hAnsi="Times New Roman" w:cs="Times New Roman"/>
          <w:sz w:val="28"/>
          <w:szCs w:val="28"/>
          <w:lang w:eastAsia="ru-RU"/>
        </w:rPr>
        <w:t>А.Р.Рабина</w:t>
      </w:r>
      <w:proofErr w:type="spellEnd"/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1</w:t>
      </w:r>
    </w:p>
    <w:p w:rsidR="00E92FB6" w:rsidRPr="00E92FB6" w:rsidRDefault="00E92FB6" w:rsidP="00E92FB6">
      <w:pPr>
        <w:keepNext/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</w:t>
      </w:r>
    </w:p>
    <w:p w:rsidR="00E92FB6" w:rsidRPr="00E92FB6" w:rsidRDefault="00E92FB6" w:rsidP="00E92FB6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</w:t>
      </w:r>
    </w:p>
    <w:p w:rsidR="00E92FB6" w:rsidRPr="00E92FB6" w:rsidRDefault="00E92FB6" w:rsidP="00E92FB6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E92FB6" w:rsidRPr="00E92FB6" w:rsidRDefault="00E92FB6" w:rsidP="00E92FB6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E92FB6" w:rsidRPr="00E92FB6" w:rsidRDefault="00E92FB6" w:rsidP="00E92FB6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от 01.12.2022 г. № 79</w:t>
      </w:r>
    </w:p>
    <w:p w:rsidR="00E92FB6" w:rsidRPr="00E92FB6" w:rsidRDefault="00E92FB6" w:rsidP="00E92F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hanging="2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hanging="2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Организационных и профилактических мероприятий на осенне-зимний период 2022-2023 годов на территории </w:t>
      </w:r>
      <w:proofErr w:type="spellStart"/>
      <w:r w:rsidRPr="00E92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Вармазейского</w:t>
      </w:r>
      <w:proofErr w:type="spellEnd"/>
      <w:r w:rsidRPr="00E92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 </w:t>
      </w:r>
      <w:proofErr w:type="spellStart"/>
      <w:r w:rsidRPr="00E92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E92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hanging="2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3644"/>
        <w:gridCol w:w="1916"/>
        <w:gridCol w:w="3379"/>
      </w:tblGrid>
      <w:tr w:rsidR="00E92FB6" w:rsidRPr="00E92FB6" w:rsidTr="002B77A8">
        <w:tc>
          <w:tcPr>
            <w:tcW w:w="631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44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16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3379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E92FB6" w:rsidRPr="00E92FB6" w:rsidTr="002B77A8">
        <w:tc>
          <w:tcPr>
            <w:tcW w:w="631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44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нормативно-правового акта о</w:t>
            </w:r>
            <w:r w:rsidRPr="00E92F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мерах по охране жизни людей на водных объектах в осенне-зимний период</w:t>
            </w:r>
          </w:p>
        </w:tc>
        <w:tc>
          <w:tcPr>
            <w:tcW w:w="1916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379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сельского поселения </w:t>
            </w:r>
          </w:p>
        </w:tc>
      </w:tr>
      <w:tr w:rsidR="00E92FB6" w:rsidRPr="00E92FB6" w:rsidTr="002B77A8">
        <w:tc>
          <w:tcPr>
            <w:tcW w:w="631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44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Рекомендовать изготовить и выставить аншлаги и таблички, информирующие об опасности выхода на лед</w:t>
            </w:r>
          </w:p>
        </w:tc>
        <w:tc>
          <w:tcPr>
            <w:tcW w:w="1916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379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сельского поселения </w:t>
            </w:r>
          </w:p>
        </w:tc>
      </w:tr>
      <w:tr w:rsidR="00E92FB6" w:rsidRPr="00E92FB6" w:rsidTr="002B77A8">
        <w:tc>
          <w:tcPr>
            <w:tcW w:w="631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44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информирование </w:t>
            </w: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населения о мерах безопасности, правилах поведения, действиях при возникновении угрожающим жизни ситуациям, оказанию </w:t>
            </w:r>
            <w:proofErr w:type="gram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само-и</w:t>
            </w:r>
            <w:proofErr w:type="gram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взаимопомощи в период льдообразования, становления льда в СМИ (в местной газете «Луч», на сайте </w:t>
            </w:r>
            <w:proofErr w:type="spell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поселения)</w:t>
            </w:r>
          </w:p>
        </w:tc>
        <w:tc>
          <w:tcPr>
            <w:tcW w:w="1916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Ежемесячно</w:t>
            </w:r>
          </w:p>
        </w:tc>
        <w:tc>
          <w:tcPr>
            <w:tcW w:w="3379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Главы сельского </w:t>
            </w: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поселения </w:t>
            </w:r>
          </w:p>
        </w:tc>
      </w:tr>
      <w:tr w:rsidR="00E92FB6" w:rsidRPr="00E92FB6" w:rsidTr="002B77A8">
        <w:tc>
          <w:tcPr>
            <w:tcW w:w="631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644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Назначить ответственных лиц и организовать круглосуточное дежурство для обеспечения безопасности людей на водных объектах, провести инструктажи с ответственными лицами</w:t>
            </w:r>
          </w:p>
        </w:tc>
        <w:tc>
          <w:tcPr>
            <w:tcW w:w="1916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планировании мероприятия </w:t>
            </w:r>
          </w:p>
        </w:tc>
        <w:tc>
          <w:tcPr>
            <w:tcW w:w="3379" w:type="dxa"/>
            <w:shd w:val="clear" w:color="auto" w:fill="auto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поселения.</w:t>
            </w:r>
          </w:p>
        </w:tc>
      </w:tr>
    </w:tbl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hanging="2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tabs>
          <w:tab w:val="left" w:pos="70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92FB6" w:rsidRPr="00E92FB6" w:rsidRDefault="00E92FB6" w:rsidP="00E92FB6">
      <w:pPr>
        <w:widowControl w:val="0"/>
        <w:tabs>
          <w:tab w:val="left" w:pos="7020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tabs>
          <w:tab w:val="left" w:pos="7020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tabs>
          <w:tab w:val="left" w:pos="7020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2</w:t>
      </w:r>
    </w:p>
    <w:p w:rsidR="00E92FB6" w:rsidRPr="00E92FB6" w:rsidRDefault="00E92FB6" w:rsidP="00E92FB6">
      <w:pPr>
        <w:keepNext/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2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</w:t>
      </w:r>
    </w:p>
    <w:p w:rsidR="00E92FB6" w:rsidRPr="00E92FB6" w:rsidRDefault="00E92FB6" w:rsidP="00E92FB6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</w:t>
      </w:r>
    </w:p>
    <w:p w:rsidR="00E92FB6" w:rsidRPr="00E92FB6" w:rsidRDefault="00E92FB6" w:rsidP="00E92FB6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E92FB6" w:rsidRPr="00E92FB6" w:rsidRDefault="00E92FB6" w:rsidP="00E92FB6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E92FB6" w:rsidRPr="00E92FB6" w:rsidRDefault="00E92FB6" w:rsidP="00E92FB6">
      <w:pPr>
        <w:keepNext/>
        <w:widowControl w:val="0"/>
        <w:autoSpaceDE w:val="0"/>
        <w:autoSpaceDN w:val="0"/>
        <w:adjustRightInd w:val="0"/>
        <w:spacing w:after="0" w:line="240" w:lineRule="auto"/>
        <w:ind w:left="36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от 01.12.2022 г. № 79</w:t>
      </w:r>
    </w:p>
    <w:p w:rsidR="00E92FB6" w:rsidRPr="00E92FB6" w:rsidRDefault="00E92FB6" w:rsidP="00E92FB6">
      <w:pPr>
        <w:widowControl w:val="0"/>
        <w:tabs>
          <w:tab w:val="left" w:pos="826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B6" w:rsidRPr="00E92FB6" w:rsidRDefault="00E92FB6" w:rsidP="00E92FB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F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2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Реестр традиционных мест зимней рыбалки</w:t>
      </w:r>
    </w:p>
    <w:p w:rsidR="00E92FB6" w:rsidRPr="00E92FB6" w:rsidRDefault="00E92FB6" w:rsidP="00E92FB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2680"/>
        <w:gridCol w:w="3695"/>
        <w:gridCol w:w="2383"/>
      </w:tblGrid>
      <w:tr w:rsidR="00E92FB6" w:rsidRPr="00E92FB6" w:rsidTr="002B77A8">
        <w:tc>
          <w:tcPr>
            <w:tcW w:w="817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93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3667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2393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E92FB6" w:rsidRPr="00E92FB6" w:rsidTr="002B77A8">
        <w:tc>
          <w:tcPr>
            <w:tcW w:w="817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Пруд, образованный на ручье </w:t>
            </w:r>
            <w:proofErr w:type="spell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Киржеманлей</w:t>
            </w:r>
            <w:proofErr w:type="spellEnd"/>
          </w:p>
        </w:tc>
        <w:tc>
          <w:tcPr>
            <w:tcW w:w="3667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С.Вармазейка</w:t>
            </w:r>
            <w:proofErr w:type="spell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700 м от </w:t>
            </w:r>
            <w:proofErr w:type="spell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ооперативная</w:t>
            </w:r>
            <w:proofErr w:type="spell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д.№28 на юг</w:t>
            </w:r>
          </w:p>
        </w:tc>
        <w:tc>
          <w:tcPr>
            <w:tcW w:w="2393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2FB6" w:rsidRPr="00E92FB6" w:rsidTr="002B77A8">
        <w:tc>
          <w:tcPr>
            <w:tcW w:w="817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названия</w:t>
            </w:r>
          </w:p>
        </w:tc>
        <w:tc>
          <w:tcPr>
            <w:tcW w:w="3667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С.Вармазейка,ул</w:t>
            </w:r>
            <w:proofErr w:type="gram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оветская,около</w:t>
            </w:r>
            <w:proofErr w:type="spell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здания №44</w:t>
            </w:r>
          </w:p>
        </w:tc>
        <w:tc>
          <w:tcPr>
            <w:tcW w:w="2393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2FB6" w:rsidRPr="00E92FB6" w:rsidTr="002B77A8">
        <w:tc>
          <w:tcPr>
            <w:tcW w:w="817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названия</w:t>
            </w:r>
          </w:p>
        </w:tc>
        <w:tc>
          <w:tcPr>
            <w:tcW w:w="3667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С.Вармазейка</w:t>
            </w:r>
            <w:proofErr w:type="spell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200 м от ул</w:t>
            </w:r>
            <w:proofErr w:type="gramStart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E92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оветская,д.24А на северо-запад</w:t>
            </w:r>
          </w:p>
        </w:tc>
        <w:tc>
          <w:tcPr>
            <w:tcW w:w="2393" w:type="dxa"/>
          </w:tcPr>
          <w:p w:rsidR="00E92FB6" w:rsidRPr="00E92FB6" w:rsidRDefault="00E92FB6" w:rsidP="00E92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92FB6" w:rsidRPr="00E92FB6" w:rsidRDefault="00E92FB6" w:rsidP="00E92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B6" w:rsidRDefault="00E92FB6">
      <w:bookmarkStart w:id="1" w:name="_GoBack"/>
      <w:bookmarkEnd w:id="1"/>
    </w:p>
    <w:sectPr w:rsidR="00E92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4D7"/>
    <w:rsid w:val="008434D7"/>
    <w:rsid w:val="008F4F7A"/>
    <w:rsid w:val="00E9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E92FB6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E92FB6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E92FB6"/>
  </w:style>
  <w:style w:type="paragraph" w:styleId="a5">
    <w:name w:val="Balloon Text"/>
    <w:basedOn w:val="a"/>
    <w:link w:val="a6"/>
    <w:uiPriority w:val="99"/>
    <w:semiHidden/>
    <w:unhideWhenUsed/>
    <w:rsid w:val="00E92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2F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E92FB6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E92FB6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E92FB6"/>
  </w:style>
  <w:style w:type="paragraph" w:styleId="a5">
    <w:name w:val="Balloon Text"/>
    <w:basedOn w:val="a"/>
    <w:link w:val="a6"/>
    <w:uiPriority w:val="99"/>
    <w:semiHidden/>
    <w:unhideWhenUsed/>
    <w:rsid w:val="00E92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2F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538658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products/ipo/prime/doc/40538658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arant.ru/products/ipo/prime/doc/40538658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1842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2022-12-01T13:40:00Z</cp:lastPrinted>
  <dcterms:created xsi:type="dcterms:W3CDTF">2022-12-01T13:34:00Z</dcterms:created>
  <dcterms:modified xsi:type="dcterms:W3CDTF">2022-12-01T13:40:00Z</dcterms:modified>
</cp:coreProperties>
</file>