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C6F" w:rsidRPr="00E82C6F" w:rsidRDefault="00E82C6F" w:rsidP="00E82C6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i/>
          <w:lang/>
        </w:rPr>
      </w:pPr>
      <w:r w:rsidRPr="00E82C6F">
        <w:rPr>
          <w:rFonts w:ascii="Times New Roman" w:hAnsi="Times New Roman" w:cs="Times New Roman"/>
          <w:b/>
          <w:i/>
          <w:lang/>
        </w:rPr>
        <w:t xml:space="preserve">     </w:t>
      </w:r>
      <w:r w:rsidRPr="00E82C6F">
        <w:rPr>
          <w:rFonts w:ascii="Times New Roman" w:hAnsi="Times New Roman" w:cs="Times New Roman"/>
          <w:noProof/>
        </w:rPr>
        <w:drawing>
          <wp:inline distT="0" distB="0" distL="0" distR="0" wp14:anchorId="0C56995F" wp14:editId="71468549">
            <wp:extent cx="571500" cy="600075"/>
            <wp:effectExtent l="0" t="0" r="0" b="0"/>
            <wp:docPr id="9" name="Рисунок 9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C6F" w:rsidRPr="00E82C6F" w:rsidRDefault="00E82C6F" w:rsidP="00E82C6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2C6F">
        <w:rPr>
          <w:rFonts w:ascii="Times New Roman" w:hAnsi="Times New Roman" w:cs="Times New Roman"/>
          <w:b/>
          <w:i/>
          <w:lang/>
        </w:rPr>
        <w:t xml:space="preserve">        </w:t>
      </w:r>
      <w:r w:rsidRPr="00E82C6F">
        <w:rPr>
          <w:rFonts w:ascii="Times New Roman" w:hAnsi="Times New Roman" w:cs="Times New Roman"/>
          <w:b/>
        </w:rPr>
        <w:t>Администрация Большеигнатовского  муниципального района Республики  Мордовия</w:t>
      </w:r>
    </w:p>
    <w:p w:rsidR="00E82C6F" w:rsidRPr="00E82C6F" w:rsidRDefault="00E82C6F" w:rsidP="00E82C6F">
      <w:pPr>
        <w:tabs>
          <w:tab w:val="left" w:pos="-2552"/>
          <w:tab w:val="right" w:pos="1000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2C6F" w:rsidRPr="00E82C6F" w:rsidRDefault="00E82C6F" w:rsidP="00E82C6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82C6F">
        <w:rPr>
          <w:rFonts w:ascii="Times New Roman" w:hAnsi="Times New Roman" w:cs="Times New Roman"/>
          <w:b/>
        </w:rPr>
        <w:t xml:space="preserve"> ПОСТАНОВЛЕНИЕ</w:t>
      </w:r>
    </w:p>
    <w:p w:rsidR="00E82C6F" w:rsidRPr="00E82C6F" w:rsidRDefault="00E82C6F" w:rsidP="00E82C6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2C6F" w:rsidRPr="00E82C6F" w:rsidRDefault="00E82C6F" w:rsidP="00E82C6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 xml:space="preserve">“1” ноября 2022 г.               </w:t>
      </w:r>
      <w:r>
        <w:rPr>
          <w:rFonts w:ascii="Times New Roman" w:hAnsi="Times New Roman" w:cs="Times New Roman"/>
        </w:rPr>
        <w:t xml:space="preserve">                </w:t>
      </w:r>
      <w:r w:rsidRPr="00E82C6F">
        <w:rPr>
          <w:rFonts w:ascii="Times New Roman" w:hAnsi="Times New Roman" w:cs="Times New Roman"/>
        </w:rPr>
        <w:t xml:space="preserve">                                                </w:t>
      </w:r>
      <w:r w:rsidRPr="00E82C6F">
        <w:rPr>
          <w:rFonts w:ascii="Times New Roman" w:hAnsi="Times New Roman" w:cs="Times New Roman"/>
        </w:rPr>
        <w:sym w:font="Times New Roman" w:char="2116"/>
      </w:r>
      <w:r w:rsidRPr="00E82C6F">
        <w:rPr>
          <w:rFonts w:ascii="Times New Roman" w:hAnsi="Times New Roman" w:cs="Times New Roman"/>
        </w:rPr>
        <w:t xml:space="preserve"> 528</w:t>
      </w:r>
    </w:p>
    <w:p w:rsidR="00E82C6F" w:rsidRPr="00E82C6F" w:rsidRDefault="00E82C6F" w:rsidP="00E82C6F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E82C6F" w:rsidRPr="00E82C6F" w:rsidRDefault="00E82C6F" w:rsidP="00E82C6F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>с.Большое Игнатово</w:t>
      </w:r>
    </w:p>
    <w:p w:rsidR="00E82C6F" w:rsidRPr="00E82C6F" w:rsidRDefault="00E82C6F" w:rsidP="00E82C6F">
      <w:pPr>
        <w:spacing w:after="0" w:line="240" w:lineRule="auto"/>
        <w:jc w:val="center"/>
        <w:rPr>
          <w:rFonts w:ascii="Times New Roman" w:hAnsi="Times New Roman" w:cs="Times New Roman"/>
          <w:lang/>
        </w:rPr>
      </w:pPr>
    </w:p>
    <w:p w:rsidR="00E82C6F" w:rsidRPr="00E82C6F" w:rsidRDefault="00E82C6F" w:rsidP="00E82C6F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82C6F">
        <w:rPr>
          <w:rFonts w:ascii="Times New Roman" w:hAnsi="Times New Roman" w:cs="Times New Roman"/>
        </w:rPr>
        <w:t xml:space="preserve">   О внесении изменений в постановление Администрации Большеигнатовского муниципального района от 23 июня 2017г. №328 «Об утверждении Перечня автомобильных дорог общего пользования местного значения Большеигнатовского муниципального района» </w:t>
      </w:r>
    </w:p>
    <w:p w:rsidR="00E82C6F" w:rsidRPr="00E82C6F" w:rsidRDefault="00E82C6F" w:rsidP="00E82C6F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82C6F">
        <w:rPr>
          <w:rFonts w:ascii="Times New Roman" w:hAnsi="Times New Roman" w:cs="Times New Roman"/>
          <w:bCs/>
        </w:rPr>
        <w:t xml:space="preserve"> </w:t>
      </w:r>
    </w:p>
    <w:p w:rsidR="00E82C6F" w:rsidRPr="00E82C6F" w:rsidRDefault="00E82C6F" w:rsidP="00E82C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E82C6F">
        <w:rPr>
          <w:rFonts w:ascii="Times New Roman" w:hAnsi="Times New Roman" w:cs="Times New Roman"/>
        </w:rPr>
        <w:t xml:space="preserve">    А</w:t>
      </w:r>
      <w:r w:rsidRPr="00E82C6F">
        <w:rPr>
          <w:rFonts w:ascii="Times New Roman" w:hAnsi="Times New Roman" w:cs="Times New Roman"/>
          <w:color w:val="000000"/>
        </w:rPr>
        <w:t>дминистрация Большеигнатовского муниципального района Республики Морд</w:t>
      </w:r>
      <w:r w:rsidRPr="00E82C6F">
        <w:rPr>
          <w:rFonts w:ascii="Times New Roman" w:hAnsi="Times New Roman" w:cs="Times New Roman"/>
          <w:color w:val="000000"/>
        </w:rPr>
        <w:t>о</w:t>
      </w:r>
      <w:r w:rsidRPr="00E82C6F">
        <w:rPr>
          <w:rFonts w:ascii="Times New Roman" w:hAnsi="Times New Roman" w:cs="Times New Roman"/>
          <w:color w:val="000000"/>
        </w:rPr>
        <w:t>вия постановляет:</w:t>
      </w:r>
    </w:p>
    <w:p w:rsidR="00E82C6F" w:rsidRPr="00E82C6F" w:rsidRDefault="00E82C6F" w:rsidP="00E82C6F">
      <w:pPr>
        <w:numPr>
          <w:ilvl w:val="0"/>
          <w:numId w:val="23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>Внести изменения в Перечень автомобильных дорог общего пользования местного значения Большеигнатовского муниципального района, утвержденный постановлением Администрации Большеигнатовского муниципального района от «23.06.2017г. №328 «Об утверждении Перечня автомобильных дорог общего пользования местного значения Большеигнатовского муниципального района», изложив его в следующей редакции (прилагается).</w:t>
      </w:r>
    </w:p>
    <w:p w:rsidR="00E82C6F" w:rsidRPr="00E82C6F" w:rsidRDefault="00E82C6F" w:rsidP="00E82C6F">
      <w:pPr>
        <w:numPr>
          <w:ilvl w:val="0"/>
          <w:numId w:val="23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>Признать утратившим силу постановление Администрации Большеигнатовского муниципального района от 03 июня 2022г. №293 «О внесении изменений в постановление Администрации Большеигнатовского муниципального района от 23.06.2017г. №328 «Об утверждении Перечня автомобильных дорог общего пользования местного значения Большеигнатовского муниципального района».</w:t>
      </w:r>
    </w:p>
    <w:p w:rsidR="00E82C6F" w:rsidRPr="00E82C6F" w:rsidRDefault="00E82C6F" w:rsidP="00E82C6F">
      <w:pPr>
        <w:numPr>
          <w:ilvl w:val="0"/>
          <w:numId w:val="23"/>
        </w:numPr>
        <w:autoSpaceDE w:val="0"/>
        <w:spacing w:after="0" w:line="240" w:lineRule="auto"/>
        <w:ind w:left="0" w:firstLine="375"/>
        <w:jc w:val="both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>Контроль за исполнением настоящего постановления возложить на первого заместителя Главы Большеигнатовского муниципального района по вопросам энергетики, строительства и жилищно-коммунального хозяйства Большеигнатовского муниципального района - Левщанова А.М.</w:t>
      </w:r>
    </w:p>
    <w:p w:rsidR="00E82C6F" w:rsidRPr="00E82C6F" w:rsidRDefault="00E82C6F" w:rsidP="00E82C6F">
      <w:pPr>
        <w:autoSpaceDE w:val="0"/>
        <w:spacing w:after="0" w:line="240" w:lineRule="auto"/>
        <w:jc w:val="both"/>
        <w:rPr>
          <w:rFonts w:ascii="Times New Roman" w:hAnsi="Times New Roman" w:cs="Times New Roman"/>
          <w:kern w:val="1"/>
          <w:lang/>
        </w:rPr>
      </w:pPr>
      <w:r w:rsidRPr="00E82C6F">
        <w:rPr>
          <w:rFonts w:ascii="Times New Roman" w:hAnsi="Times New Roman" w:cs="Times New Roman"/>
          <w:color w:val="000000"/>
        </w:rPr>
        <w:t xml:space="preserve">   4. Настоящее постановление вступает в силу после дня официального опубликования (обнародования).</w:t>
      </w:r>
    </w:p>
    <w:p w:rsidR="00E82C6F" w:rsidRPr="00E82C6F" w:rsidRDefault="00E82C6F" w:rsidP="00E82C6F">
      <w:pPr>
        <w:autoSpaceDE w:val="0"/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E82C6F" w:rsidRPr="00E82C6F" w:rsidRDefault="00E82C6F" w:rsidP="00E82C6F">
      <w:pPr>
        <w:spacing w:after="0" w:line="240" w:lineRule="auto"/>
        <w:jc w:val="both"/>
        <w:rPr>
          <w:rFonts w:ascii="Times New Roman" w:hAnsi="Times New Roman" w:cs="Times New Roman"/>
          <w:lang/>
        </w:rPr>
      </w:pPr>
    </w:p>
    <w:p w:rsidR="00E82C6F" w:rsidRPr="00E82C6F" w:rsidRDefault="00E82C6F" w:rsidP="00E82C6F">
      <w:pPr>
        <w:spacing w:after="0" w:line="240" w:lineRule="auto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>Глава Большеигнатовского</w:t>
      </w:r>
    </w:p>
    <w:p w:rsidR="00E82C6F" w:rsidRDefault="00E82C6F" w:rsidP="00E82C6F">
      <w:pPr>
        <w:spacing w:after="0" w:line="240" w:lineRule="auto"/>
        <w:rPr>
          <w:rFonts w:ascii="Times New Roman" w:hAnsi="Times New Roman" w:cs="Times New Roman"/>
        </w:rPr>
      </w:pPr>
      <w:r w:rsidRPr="00E82C6F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E82C6F">
        <w:rPr>
          <w:rFonts w:ascii="Times New Roman" w:hAnsi="Times New Roman" w:cs="Times New Roman"/>
        </w:rPr>
        <w:t xml:space="preserve">      Т.Н.Полозова</w:t>
      </w:r>
    </w:p>
    <w:p w:rsidR="00B91984" w:rsidRDefault="00B91984" w:rsidP="00E82C6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134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076"/>
        <w:gridCol w:w="2042"/>
        <w:gridCol w:w="1682"/>
        <w:gridCol w:w="2289"/>
        <w:gridCol w:w="911"/>
        <w:gridCol w:w="741"/>
        <w:gridCol w:w="1600"/>
      </w:tblGrid>
      <w:tr w:rsidR="00B91984" w:rsidRPr="00B91984" w:rsidTr="00B91984">
        <w:trPr>
          <w:trHeight w:val="1500"/>
        </w:trPr>
        <w:tc>
          <w:tcPr>
            <w:tcW w:w="113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Default="00B91984" w:rsidP="00B91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91984">
              <w:rPr>
                <w:rFonts w:ascii="Times New Roman" w:eastAsia="Times New Roman" w:hAnsi="Times New Roman" w:cs="Times New Roman"/>
              </w:rPr>
              <w:t xml:space="preserve">2 </w:t>
            </w:r>
          </w:p>
          <w:p w:rsidR="00B91984" w:rsidRDefault="00B91984" w:rsidP="00B91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 xml:space="preserve">к постановлению Администрации Большеигнатовского </w:t>
            </w:r>
          </w:p>
          <w:p w:rsidR="00B91984" w:rsidRDefault="00B91984" w:rsidP="00B91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 xml:space="preserve">муниципального района "О внесении изменений в постановление </w:t>
            </w:r>
          </w:p>
          <w:p w:rsidR="00B91984" w:rsidRDefault="00B91984" w:rsidP="00B91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Администрации Большеигнатовского района от 23 июня 2017г. №328</w:t>
            </w:r>
          </w:p>
          <w:p w:rsidR="00B91984" w:rsidRPr="00B91984" w:rsidRDefault="00B91984" w:rsidP="00B91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 xml:space="preserve"> «Об утверждении Перечня автомобильных дорог общего пользования местного значения Большеигнатовского муниципального района» </w:t>
            </w:r>
          </w:p>
        </w:tc>
      </w:tr>
      <w:tr w:rsidR="00B91984" w:rsidRPr="00B91984" w:rsidTr="00B91984">
        <w:trPr>
          <w:trHeight w:val="300"/>
        </w:trPr>
        <w:tc>
          <w:tcPr>
            <w:tcW w:w="113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 xml:space="preserve">   </w:t>
            </w:r>
          </w:p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Перечень тротуаров и проездов общего пользования местного значения Большеигнатовского муниципального района</w:t>
            </w:r>
          </w:p>
        </w:tc>
      </w:tr>
      <w:tr w:rsidR="00B91984" w:rsidRPr="00B91984" w:rsidTr="00B91984">
        <w:trPr>
          <w:trHeight w:val="30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91984" w:rsidRPr="00B91984" w:rsidTr="00B91984">
        <w:trPr>
          <w:trHeight w:val="255"/>
        </w:trPr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Наименование поселения (территория расположения)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Наименование автомобильной дороги общего пользования местного значения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Протяженность ,км</w:t>
            </w:r>
          </w:p>
        </w:tc>
        <w:tc>
          <w:tcPr>
            <w:tcW w:w="3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в том числе по покрытиям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идентификационный номер</w:t>
            </w:r>
          </w:p>
        </w:tc>
      </w:tr>
      <w:tr w:rsidR="00B91984" w:rsidRPr="00B91984" w:rsidTr="00B91984">
        <w:trPr>
          <w:trHeight w:val="795"/>
        </w:trPr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усовершенстрованное (асфальт)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щебень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грунт</w:t>
            </w: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91984" w:rsidRPr="00B91984" w:rsidTr="00B91984">
        <w:trPr>
          <w:trHeight w:val="273"/>
        </w:trPr>
        <w:tc>
          <w:tcPr>
            <w:tcW w:w="20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Большеигнатовское сельское поселение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тротуар по ул.Советская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1,448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1,448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91984" w:rsidRPr="00B91984" w:rsidTr="00B91984">
        <w:trPr>
          <w:trHeight w:val="982"/>
        </w:trPr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проезд к административным зданиям по ул.Советская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0,636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0,636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91984" w:rsidRPr="00B91984" w:rsidTr="00B91984">
        <w:trPr>
          <w:trHeight w:val="649"/>
        </w:trPr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тротуар по ул.Школьная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0,700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0,700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91984" w:rsidRPr="00B91984" w:rsidTr="00B91984">
        <w:trPr>
          <w:trHeight w:val="510"/>
        </w:trPr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тротуар по ул.Щорса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1,702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1,702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91984" w:rsidRPr="00B91984" w:rsidTr="00B91984">
        <w:trPr>
          <w:trHeight w:val="594"/>
        </w:trPr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тротуар по ул.Ленина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0,315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0,315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91984" w:rsidRPr="00B91984" w:rsidTr="00B91984">
        <w:trPr>
          <w:trHeight w:val="561"/>
        </w:trPr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тротуар по ул.Гражданская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0,151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0,151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B91984" w:rsidRPr="00B91984" w:rsidTr="00B91984">
        <w:trPr>
          <w:trHeight w:val="255"/>
        </w:trPr>
        <w:tc>
          <w:tcPr>
            <w:tcW w:w="20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91984">
              <w:rPr>
                <w:rFonts w:ascii="Times New Roman" w:eastAsia="Times New Roman" w:hAnsi="Times New Roman" w:cs="Times New Roman"/>
                <w:b/>
                <w:bCs/>
              </w:rPr>
              <w:t>ИТОГО по улицам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4,952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4,952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1984" w:rsidRPr="00B91984" w:rsidRDefault="00B91984" w:rsidP="00B91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91984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B91984" w:rsidRPr="00E82C6F" w:rsidRDefault="00B91984" w:rsidP="00E82C6F">
      <w:pPr>
        <w:spacing w:after="0" w:line="240" w:lineRule="auto"/>
        <w:rPr>
          <w:rFonts w:ascii="Times New Roman" w:hAnsi="Times New Roman" w:cs="Times New Roman"/>
        </w:rPr>
      </w:pPr>
    </w:p>
    <w:p w:rsidR="00DD18DA" w:rsidRPr="00DD18DA" w:rsidRDefault="00DD18DA" w:rsidP="00DD18DA">
      <w:pPr>
        <w:pStyle w:val="af1"/>
        <w:ind w:left="0"/>
        <w:rPr>
          <w:noProof/>
          <w:sz w:val="22"/>
          <w:szCs w:val="22"/>
        </w:rPr>
      </w:pPr>
      <w:r w:rsidRPr="00DD18DA">
        <w:rPr>
          <w:noProof/>
          <w:sz w:val="22"/>
          <w:szCs w:val="22"/>
        </w:rPr>
        <w:drawing>
          <wp:inline distT="0" distB="0" distL="0" distR="0" wp14:anchorId="50432A1A" wp14:editId="3BB31AB0">
            <wp:extent cx="571500" cy="600075"/>
            <wp:effectExtent l="0" t="0" r="0" b="0"/>
            <wp:docPr id="10" name="Рисунок 10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8DA" w:rsidRDefault="00DD18DA" w:rsidP="00DD18DA">
      <w:pPr>
        <w:pStyle w:val="af1"/>
        <w:ind w:left="0"/>
        <w:rPr>
          <w:sz w:val="22"/>
          <w:szCs w:val="22"/>
        </w:rPr>
      </w:pPr>
      <w:r w:rsidRPr="00DD18DA">
        <w:rPr>
          <w:sz w:val="22"/>
          <w:szCs w:val="22"/>
        </w:rPr>
        <w:t>Администрация</w:t>
      </w:r>
      <w:r>
        <w:rPr>
          <w:sz w:val="22"/>
          <w:szCs w:val="22"/>
        </w:rPr>
        <w:t xml:space="preserve"> </w:t>
      </w:r>
      <w:r w:rsidRPr="00DD18DA">
        <w:rPr>
          <w:sz w:val="22"/>
          <w:szCs w:val="22"/>
        </w:rPr>
        <w:t>Большеигнатовского муниципального  района   Республики  Мордовия</w:t>
      </w:r>
    </w:p>
    <w:p w:rsidR="00DD18DA" w:rsidRPr="00DD18DA" w:rsidRDefault="00DD18DA" w:rsidP="00DD18DA">
      <w:pPr>
        <w:pStyle w:val="1"/>
        <w:rPr>
          <w:rFonts w:ascii="Times New Roman" w:hAnsi="Times New Roman" w:cs="Times New Roman"/>
          <w:sz w:val="22"/>
          <w:szCs w:val="22"/>
        </w:rPr>
      </w:pPr>
      <w:r w:rsidRPr="00DD18DA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DD18DA" w:rsidRPr="00DD18DA" w:rsidRDefault="00DD18DA" w:rsidP="00DD18DA">
      <w:pPr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«3» ноября 2022г.                                                                          </w:t>
      </w:r>
      <w:r w:rsidRPr="00DD18DA">
        <w:rPr>
          <w:rFonts w:ascii="Times New Roman" w:hAnsi="Times New Roman" w:cs="Times New Roman"/>
        </w:rPr>
        <w:t xml:space="preserve">                          </w:t>
      </w:r>
      <w:r w:rsidRPr="00DD18DA">
        <w:rPr>
          <w:rFonts w:ascii="Times New Roman" w:hAnsi="Times New Roman" w:cs="Times New Roman"/>
        </w:rPr>
        <w:t xml:space="preserve">  № 529                                                                               </w:t>
      </w:r>
    </w:p>
    <w:p w:rsidR="00DD18DA" w:rsidRPr="00DD18DA" w:rsidRDefault="00DD18DA" w:rsidP="00DD18DA">
      <w:pPr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                                                     с. Большое Игнатово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</w:tblGrid>
      <w:tr w:rsidR="00DD18DA" w:rsidRPr="00DD18DA" w:rsidTr="00583D7B">
        <w:trPr>
          <w:trHeight w:val="1841"/>
        </w:trPr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</w:tcPr>
          <w:p w:rsidR="00DD18DA" w:rsidRPr="00DD18DA" w:rsidRDefault="00DD18DA" w:rsidP="00DD18DA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DD18DA">
              <w:rPr>
                <w:rFonts w:ascii="Times New Roman" w:hAnsi="Times New Roman" w:cs="Times New Roman"/>
                <w:b w:val="0"/>
                <w:bCs w:val="0"/>
                <w:color w:val="auto"/>
                <w:kern w:val="2"/>
                <w:sz w:val="22"/>
                <w:szCs w:val="22"/>
              </w:rPr>
              <w:t xml:space="preserve">О создании комиссии </w:t>
            </w:r>
            <w:r w:rsidRPr="00DD18DA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</w:t>
            </w:r>
            <w:r w:rsidRPr="00DD18DA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гнатовского муниципального райо</w:t>
            </w:r>
          </w:p>
        </w:tc>
      </w:tr>
    </w:tbl>
    <w:p w:rsidR="00DD18DA" w:rsidRPr="00DD18DA" w:rsidRDefault="00DD18DA" w:rsidP="00DD18DA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DD18DA">
        <w:rPr>
          <w:rFonts w:ascii="Times New Roman" w:hAnsi="Times New Roman" w:cs="Times New Roman"/>
        </w:rPr>
        <w:t xml:space="preserve">       В целях реализации постановления Правительства РФ от 0</w:t>
      </w:r>
      <w:r w:rsidRPr="00DD18DA">
        <w:rPr>
          <w:rFonts w:ascii="Times New Roman" w:hAnsi="Times New Roman" w:cs="Times New Roman"/>
          <w:shd w:val="clear" w:color="auto" w:fill="FFFFFF"/>
        </w:rPr>
        <w:t>4 июля 2018 г. № 783</w:t>
      </w:r>
      <w:r w:rsidRPr="00DD18DA">
        <w:rPr>
          <w:rFonts w:ascii="Times New Roman" w:hAnsi="Times New Roman" w:cs="Times New Roman"/>
        </w:rPr>
        <w:t xml:space="preserve"> «</w:t>
      </w:r>
      <w:r w:rsidRPr="00DD18DA">
        <w:rPr>
          <w:rFonts w:ascii="Times New Roman" w:hAnsi="Times New Roman" w:cs="Times New Roman"/>
          <w:shd w:val="clear" w:color="auto" w:fill="FFFFFF"/>
        </w:rPr>
        <w:t>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контрактом»</w:t>
      </w:r>
      <w:r w:rsidRPr="00DD18DA">
        <w:rPr>
          <w:rFonts w:ascii="Times New Roman" w:hAnsi="Times New Roman" w:cs="Times New Roman"/>
        </w:rPr>
        <w:t xml:space="preserve">, Администрация Большеигнатовского муниципального района </w:t>
      </w:r>
      <w:r w:rsidRPr="00DD18DA">
        <w:rPr>
          <w:rFonts w:ascii="Times New Roman" w:hAnsi="Times New Roman" w:cs="Times New Roman"/>
          <w:bCs/>
        </w:rPr>
        <w:t>постановляет: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  1. </w:t>
      </w:r>
      <w:r w:rsidRPr="00DD18DA">
        <w:rPr>
          <w:rFonts w:ascii="Times New Roman" w:hAnsi="Times New Roman" w:cs="Times New Roman"/>
          <w:bCs/>
          <w:kern w:val="2"/>
        </w:rPr>
        <w:t xml:space="preserve">Создать комиссию </w:t>
      </w:r>
      <w:r w:rsidRPr="00DD18DA">
        <w:rPr>
          <w:rFonts w:ascii="Times New Roman" w:hAnsi="Times New Roman" w:cs="Times New Roman"/>
        </w:rPr>
        <w:t>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Большеигнатовского муниципального района.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  <w:b/>
        </w:rPr>
        <w:t xml:space="preserve"> </w:t>
      </w:r>
      <w:r w:rsidRPr="00DD18DA">
        <w:rPr>
          <w:rFonts w:ascii="Times New Roman" w:hAnsi="Times New Roman" w:cs="Times New Roman"/>
        </w:rPr>
        <w:t xml:space="preserve">       2. Утвердить прилагаемые: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2.1. Состав  </w:t>
      </w:r>
      <w:r w:rsidRPr="00DD18DA">
        <w:rPr>
          <w:rFonts w:ascii="Times New Roman" w:hAnsi="Times New Roman" w:cs="Times New Roman"/>
          <w:bCs/>
          <w:kern w:val="2"/>
        </w:rPr>
        <w:t xml:space="preserve">комиссии </w:t>
      </w:r>
      <w:r w:rsidRPr="00DD18DA">
        <w:rPr>
          <w:rFonts w:ascii="Times New Roman" w:hAnsi="Times New Roman" w:cs="Times New Roman"/>
        </w:rPr>
        <w:t>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Большеигнатовского муниципального района;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 2.2. Положение о </w:t>
      </w:r>
      <w:r w:rsidRPr="00DD18DA">
        <w:rPr>
          <w:rFonts w:ascii="Times New Roman" w:hAnsi="Times New Roman" w:cs="Times New Roman"/>
          <w:bCs/>
          <w:kern w:val="2"/>
        </w:rPr>
        <w:t xml:space="preserve">комиссии </w:t>
      </w:r>
      <w:r w:rsidRPr="00DD18DA">
        <w:rPr>
          <w:rFonts w:ascii="Times New Roman" w:hAnsi="Times New Roman" w:cs="Times New Roman"/>
        </w:rPr>
        <w:t>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Большеигнатовского муниципального района.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3. Настоящее постановление вступает в силу после дня официального опубликования (обнародования).</w:t>
      </w:r>
    </w:p>
    <w:p w:rsidR="00DD18DA" w:rsidRPr="00DD18DA" w:rsidRDefault="00DD18DA" w:rsidP="00DD18DA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DD18DA">
        <w:rPr>
          <w:rFonts w:ascii="Times New Roman" w:hAnsi="Times New Roman" w:cs="Times New Roman"/>
          <w:kern w:val="2"/>
        </w:rPr>
        <w:t>Глава Большеигнатовского</w:t>
      </w:r>
    </w:p>
    <w:p w:rsidR="00DD18DA" w:rsidRPr="00DD18DA" w:rsidRDefault="00DD18DA" w:rsidP="00DD18DA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  <w:r w:rsidRPr="00DD18DA">
        <w:rPr>
          <w:rFonts w:ascii="Times New Roman" w:hAnsi="Times New Roman" w:cs="Times New Roman"/>
          <w:kern w:val="2"/>
        </w:rPr>
        <w:t xml:space="preserve">муниципального  района                                                                     </w:t>
      </w:r>
      <w:r w:rsidRPr="00DD18DA">
        <w:rPr>
          <w:rFonts w:ascii="Times New Roman" w:hAnsi="Times New Roman" w:cs="Times New Roman"/>
          <w:kern w:val="2"/>
        </w:rPr>
        <w:t xml:space="preserve">             </w:t>
      </w:r>
      <w:r w:rsidRPr="00DD18DA">
        <w:rPr>
          <w:rFonts w:ascii="Times New Roman" w:hAnsi="Times New Roman" w:cs="Times New Roman"/>
          <w:kern w:val="2"/>
        </w:rPr>
        <w:t>Т.Н. Полозова</w:t>
      </w:r>
    </w:p>
    <w:p w:rsidR="00DD18DA" w:rsidRPr="00DD18DA" w:rsidRDefault="00DD18DA" w:rsidP="00DD18DA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</w:p>
    <w:p w:rsidR="00DD18DA" w:rsidRPr="00DD18DA" w:rsidRDefault="00DD18DA" w:rsidP="00DD18DA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kern w:val="2"/>
        </w:rPr>
      </w:pP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 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Утвержденный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                                                                      постановлением Администрации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                                                               Большеигнатовского муниципального района  от «</w:t>
      </w:r>
      <w:r>
        <w:rPr>
          <w:sz w:val="22"/>
          <w:szCs w:val="22"/>
        </w:rPr>
        <w:t>3</w:t>
      </w:r>
      <w:r w:rsidRPr="00DD18DA">
        <w:rPr>
          <w:sz w:val="22"/>
          <w:szCs w:val="22"/>
        </w:rPr>
        <w:t xml:space="preserve">» ноября 2022 г. № </w:t>
      </w:r>
      <w:r>
        <w:rPr>
          <w:sz w:val="22"/>
          <w:szCs w:val="22"/>
        </w:rPr>
        <w:t>529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bCs/>
          <w:kern w:val="2"/>
          <w:sz w:val="22"/>
          <w:szCs w:val="22"/>
        </w:rPr>
        <w:t xml:space="preserve">«О создании комиссии </w:t>
      </w:r>
      <w:r w:rsidRPr="00DD18DA">
        <w:rPr>
          <w:sz w:val="22"/>
          <w:szCs w:val="22"/>
        </w:rPr>
        <w:t>по поступлению и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выбытию активов в целях подготовки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решений о списании начисленных и неуплаченных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сумм неустоек (штрафов, пеней) по муниципальным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контрактам, заключенных Администрацией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Большеигнатовского муниципального района»</w:t>
      </w:r>
    </w:p>
    <w:p w:rsidR="00DD18DA" w:rsidRPr="00DD18DA" w:rsidRDefault="00DD18DA" w:rsidP="00DD18DA">
      <w:pPr>
        <w:pStyle w:val="1"/>
        <w:tabs>
          <w:tab w:val="left" w:pos="426"/>
        </w:tabs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DD18DA" w:rsidRPr="00DD18DA" w:rsidRDefault="00DD18DA" w:rsidP="00DD18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Состав</w:t>
      </w:r>
    </w:p>
    <w:p w:rsidR="00DD18DA" w:rsidRPr="00DD18DA" w:rsidRDefault="00DD18DA" w:rsidP="00DD18D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  <w:bCs/>
          <w:kern w:val="2"/>
        </w:rPr>
        <w:t xml:space="preserve">Комиссии </w:t>
      </w:r>
      <w:r w:rsidRPr="00DD18DA">
        <w:rPr>
          <w:rFonts w:ascii="Times New Roman" w:hAnsi="Times New Roman" w:cs="Times New Roman"/>
        </w:rPr>
        <w:t>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Большеигнатовского муниципального района</w:t>
      </w:r>
    </w:p>
    <w:p w:rsidR="00DD18DA" w:rsidRPr="00DD18DA" w:rsidRDefault="00DD18DA" w:rsidP="00DD18D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D18DA" w:rsidRPr="00DD18DA" w:rsidRDefault="00DD18DA" w:rsidP="00DD18D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   - Поняева Ирина Михайловна – заместитель Главы Большеигнатовского муниципального района по финансово-экономическим и общим вопросам, председатель комиссии;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  - Юдина Анна Владимировна – исполняющий обязанности начальника финансового управления Администрации Большеигнатовского муниципального района, заместитель председателя комиссии;         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      - Вакурова Тамара Алексеевна – начальник юридического отдела Администрации Большеигнатовского муниципального района, секретарь комиссии;</w:t>
      </w:r>
    </w:p>
    <w:p w:rsidR="00DD18DA" w:rsidRPr="00DD18DA" w:rsidRDefault="00DD18DA" w:rsidP="00DD18DA">
      <w:pPr>
        <w:pStyle w:val="af3"/>
        <w:spacing w:after="0" w:line="240" w:lineRule="auto"/>
        <w:jc w:val="center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Члены комиссии: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- Дьякова Лилия Валерьевна – начальник отдела бухгалтерии – главный бухгалтер Администрации Большеигнатовского муниципального района; </w:t>
      </w:r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 xml:space="preserve">     - Ендолова  Елена Александровна – ведущий специалист отдела бухгалтерии Администрации Большеигнатовского муниципального района.</w:t>
      </w:r>
      <w:r>
        <w:rPr>
          <w:rFonts w:ascii="Times New Roman" w:hAnsi="Times New Roman" w:cs="Times New Roman"/>
        </w:rPr>
        <w:t xml:space="preserve"> 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 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Утвержденное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                                                                      постановлением Администрации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                                                                Большеигнатовского муниципального района  от «</w:t>
      </w:r>
      <w:r>
        <w:rPr>
          <w:sz w:val="22"/>
          <w:szCs w:val="22"/>
        </w:rPr>
        <w:t>3</w:t>
      </w:r>
      <w:r w:rsidRPr="00DD18DA">
        <w:rPr>
          <w:sz w:val="22"/>
          <w:szCs w:val="22"/>
        </w:rPr>
        <w:t>» ноября 2022 г. №</w:t>
      </w:r>
      <w:r>
        <w:rPr>
          <w:sz w:val="22"/>
          <w:szCs w:val="22"/>
        </w:rPr>
        <w:t xml:space="preserve"> 529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bCs/>
          <w:kern w:val="2"/>
          <w:sz w:val="22"/>
          <w:szCs w:val="22"/>
        </w:rPr>
        <w:t xml:space="preserve">«О создании комиссии </w:t>
      </w:r>
      <w:r w:rsidRPr="00DD18DA">
        <w:rPr>
          <w:sz w:val="22"/>
          <w:szCs w:val="22"/>
        </w:rPr>
        <w:t>по поступлению и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выбытию активов в целях подготовки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решений о списании начисленных и неуплаченных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сумм неустоек (штрафов, пеней) по муниципальным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контрактам, заключенных Администрацией</w:t>
      </w:r>
    </w:p>
    <w:p w:rsidR="00DD18DA" w:rsidRPr="00DD18DA" w:rsidRDefault="00DD18DA" w:rsidP="00DD18DA">
      <w:pPr>
        <w:pStyle w:val="affd"/>
        <w:jc w:val="right"/>
        <w:rPr>
          <w:sz w:val="22"/>
          <w:szCs w:val="22"/>
        </w:rPr>
      </w:pPr>
      <w:r w:rsidRPr="00DD18DA">
        <w:rPr>
          <w:sz w:val="22"/>
          <w:szCs w:val="22"/>
        </w:rPr>
        <w:t xml:space="preserve"> Большеигнатовского муниципального района»</w:t>
      </w:r>
    </w:p>
    <w:p w:rsidR="00DD18DA" w:rsidRPr="00DD18DA" w:rsidRDefault="00DD18DA" w:rsidP="00DD18DA">
      <w:pPr>
        <w:pStyle w:val="affd"/>
        <w:rPr>
          <w:sz w:val="22"/>
          <w:szCs w:val="22"/>
        </w:rPr>
      </w:pPr>
    </w:p>
    <w:p w:rsidR="00DD18DA" w:rsidRPr="00DD18DA" w:rsidRDefault="00DD18DA" w:rsidP="00DD18DA">
      <w:pPr>
        <w:pStyle w:val="affd"/>
        <w:rPr>
          <w:sz w:val="22"/>
          <w:szCs w:val="22"/>
        </w:rPr>
      </w:pPr>
    </w:p>
    <w:p w:rsidR="00DD18DA" w:rsidRPr="00DD18DA" w:rsidRDefault="00DD18DA" w:rsidP="00DD18DA">
      <w:pPr>
        <w:pStyle w:val="af3"/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sub_100"/>
      <w:r w:rsidRPr="00DD18DA">
        <w:rPr>
          <w:rFonts w:ascii="Times New Roman" w:hAnsi="Times New Roman" w:cs="Times New Roman"/>
        </w:rPr>
        <w:t xml:space="preserve">Положение о </w:t>
      </w:r>
      <w:r w:rsidRPr="00DD18DA">
        <w:rPr>
          <w:rFonts w:ascii="Times New Roman" w:hAnsi="Times New Roman" w:cs="Times New Roman"/>
          <w:bCs/>
          <w:kern w:val="2"/>
        </w:rPr>
        <w:t xml:space="preserve">комиссии </w:t>
      </w:r>
      <w:r w:rsidRPr="00DD18DA">
        <w:rPr>
          <w:rFonts w:ascii="Times New Roman" w:hAnsi="Times New Roman" w:cs="Times New Roman"/>
        </w:rPr>
        <w:t>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Большеигнатовского муниципального района</w:t>
      </w:r>
    </w:p>
    <w:p w:rsidR="00DD18DA" w:rsidRPr="00DD18DA" w:rsidRDefault="00DD18DA" w:rsidP="00DD18DA">
      <w:pPr>
        <w:pStyle w:val="1"/>
        <w:spacing w:before="0" w:after="0"/>
        <w:rPr>
          <w:rFonts w:ascii="Times New Roman" w:hAnsi="Times New Roman" w:cs="Times New Roman"/>
          <w:b w:val="0"/>
          <w:sz w:val="22"/>
          <w:szCs w:val="22"/>
        </w:rPr>
      </w:pPr>
      <w:r w:rsidRPr="00DD18DA">
        <w:rPr>
          <w:rFonts w:ascii="Times New Roman" w:hAnsi="Times New Roman" w:cs="Times New Roman"/>
          <w:b w:val="0"/>
          <w:sz w:val="22"/>
          <w:szCs w:val="22"/>
        </w:rPr>
        <w:t>Раздел 1. Общие положения</w:t>
      </w:r>
      <w:bookmarkEnd w:id="0"/>
    </w:p>
    <w:p w:rsidR="00DD18DA" w:rsidRPr="00DD18DA" w:rsidRDefault="00DD18DA" w:rsidP="00DD18DA">
      <w:pPr>
        <w:pStyle w:val="af3"/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sub_101"/>
      <w:r w:rsidRPr="00DD18DA">
        <w:rPr>
          <w:rFonts w:ascii="Times New Roman" w:hAnsi="Times New Roman" w:cs="Times New Roman"/>
        </w:rPr>
        <w:t xml:space="preserve">        1.  Настоящее Положение определяет порядок создания и организацию работы комиссии по поступлению и выбытию активов в целях подготовки решений о списании начисленных и неуплаченных сумм неустоек (штрафов, пеней) по муниципальным контрактам, заключенных Администрацией Большеигнатовского муниципального района  (далее – Комиссия).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hd w:val="clear" w:color="auto" w:fill="FFFFFF"/>
        </w:rPr>
      </w:pPr>
      <w:bookmarkStart w:id="2" w:name="sub_102"/>
      <w:bookmarkEnd w:id="1"/>
      <w:r w:rsidRPr="00DD18DA">
        <w:rPr>
          <w:rFonts w:ascii="Times New Roman" w:hAnsi="Times New Roman" w:cs="Times New Roman"/>
        </w:rPr>
        <w:t xml:space="preserve">2. Комиссия в своей работе руководствуется </w:t>
      </w:r>
      <w:hyperlink r:id="rId10" w:history="1">
        <w:r w:rsidRPr="00DD18DA">
          <w:rPr>
            <w:rFonts w:ascii="Times New Roman" w:hAnsi="Times New Roman" w:cs="Times New Roman"/>
          </w:rPr>
          <w:t>Конституцией</w:t>
        </w:r>
      </w:hyperlink>
      <w:r w:rsidRPr="00DD18DA">
        <w:rPr>
          <w:rFonts w:ascii="Times New Roman" w:hAnsi="Times New Roman" w:cs="Times New Roman"/>
        </w:rPr>
        <w:t xml:space="preserve"> Российской Федерации, </w:t>
      </w:r>
      <w:hyperlink r:id="rId11" w:history="1">
        <w:r w:rsidRPr="00DD18DA">
          <w:rPr>
            <w:rFonts w:ascii="Times New Roman" w:hAnsi="Times New Roman" w:cs="Times New Roman"/>
          </w:rPr>
          <w:t>Федеральным законом</w:t>
        </w:r>
      </w:hyperlink>
      <w:r w:rsidRPr="00DD18DA">
        <w:rPr>
          <w:rFonts w:ascii="Times New Roman" w:hAnsi="Times New Roman" w:cs="Times New Roman"/>
        </w:rPr>
        <w:t xml:space="preserve"> от 05 апреля 2013 г. N 44-ФЗ "О контрактной системе в сфере закупок товаров, работ, услуг для обеспечения государственных и муниципальных нужд", </w:t>
      </w:r>
      <w:r w:rsidRPr="00DD18DA">
        <w:rPr>
          <w:rFonts w:ascii="Times New Roman" w:hAnsi="Times New Roman" w:cs="Times New Roman"/>
          <w:shd w:val="clear" w:color="auto" w:fill="FFFFFF"/>
        </w:rPr>
        <w:t>Правилами</w:t>
      </w:r>
      <w:r w:rsidRPr="00DD18DA">
        <w:rPr>
          <w:rFonts w:ascii="Times New Roman" w:hAnsi="Times New Roman" w:cs="Times New Roman"/>
        </w:rPr>
        <w:br/>
      </w:r>
      <w:r w:rsidRPr="00DD18DA">
        <w:rPr>
          <w:rFonts w:ascii="Times New Roman" w:hAnsi="Times New Roman" w:cs="Times New Roman"/>
          <w:shd w:val="clear" w:color="auto" w:fill="FFFFFF"/>
        </w:rPr>
        <w:t>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контрактом</w:t>
      </w:r>
      <w:r w:rsidRPr="00DD18DA">
        <w:rPr>
          <w:rFonts w:ascii="Times New Roman" w:hAnsi="Times New Roman" w:cs="Times New Roman"/>
        </w:rPr>
        <w:t xml:space="preserve">, утвержденными </w:t>
      </w:r>
      <w:hyperlink r:id="rId12" w:history="1">
        <w:r w:rsidRPr="00DD18DA">
          <w:rPr>
            <w:rFonts w:ascii="Times New Roman" w:hAnsi="Times New Roman" w:cs="Times New Roman"/>
          </w:rPr>
          <w:t>постановлением</w:t>
        </w:r>
      </w:hyperlink>
      <w:r w:rsidRPr="00DD18DA">
        <w:rPr>
          <w:rFonts w:ascii="Times New Roman" w:hAnsi="Times New Roman" w:cs="Times New Roman"/>
        </w:rPr>
        <w:t xml:space="preserve"> Правительства РФ от 04 июля 2018 г. N 783 «</w:t>
      </w:r>
      <w:r w:rsidRPr="00DD18DA">
        <w:rPr>
          <w:rFonts w:ascii="Times New Roman" w:hAnsi="Times New Roman" w:cs="Times New Roman"/>
          <w:shd w:val="clear" w:color="auto" w:fill="FFFFFF"/>
        </w:rPr>
        <w:t>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контрактом»</w:t>
      </w:r>
      <w:r w:rsidRPr="00DD18DA">
        <w:rPr>
          <w:rFonts w:ascii="Times New Roman" w:hAnsi="Times New Roman" w:cs="Times New Roman"/>
        </w:rPr>
        <w:t>, настоящим Положением.</w:t>
      </w:r>
    </w:p>
    <w:bookmarkEnd w:id="2"/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</w:rPr>
      </w:pPr>
      <w:bookmarkStart w:id="3" w:name="sub_200"/>
      <w:r w:rsidRPr="00DD18DA">
        <w:rPr>
          <w:rFonts w:ascii="Times New Roman" w:hAnsi="Times New Roman" w:cs="Times New Roman"/>
          <w:bCs/>
        </w:rPr>
        <w:t>Раздел 2. Цели и задачи комиссии</w:t>
      </w:r>
      <w:bookmarkEnd w:id="3"/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4" w:name="sub_201"/>
      <w:r w:rsidRPr="00DD18DA">
        <w:rPr>
          <w:rFonts w:ascii="Times New Roman" w:hAnsi="Times New Roman" w:cs="Times New Roman"/>
        </w:rPr>
        <w:t>3. Основной целью деятельности Комиссии является принятие решений о списании сумм неустоек (штрафов, пеней), начисленных поставщику (подрядчику, исполнителю), но не списанных Администрацией Большеигнатовского муниципального района в связи с неисполнением или ненадлежащим исполнением обязательств, предусмотренных муниципальными контрактами.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" w:name="sub_202"/>
      <w:bookmarkEnd w:id="4"/>
      <w:r w:rsidRPr="00DD18DA">
        <w:rPr>
          <w:rFonts w:ascii="Times New Roman" w:hAnsi="Times New Roman" w:cs="Times New Roman"/>
        </w:rPr>
        <w:t>4. Основными задачами Комиссии являются:</w:t>
      </w:r>
    </w:p>
    <w:bookmarkEnd w:id="5"/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- рассмотрение документов, необходимых для принятия решения о списании начисленных и неуплаченных сумм неустоек (штрафов, пеней) по муниципальным контрактам;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- принятие решений о списании начисленных и неуплаченных сумм неустоек (штрафов, пеней) по муниципальным контрактам;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- подготовка протокола заседания Комиссии о принятом решении;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- оформление актов о списании начисленной и неуплаченной суммы неустоек (штрафов, пеней) по муниципальному контракту.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</w:rPr>
      </w:pPr>
      <w:bookmarkStart w:id="6" w:name="sub_300"/>
      <w:r w:rsidRPr="00DD18DA">
        <w:rPr>
          <w:rFonts w:ascii="Times New Roman" w:hAnsi="Times New Roman" w:cs="Times New Roman"/>
          <w:bCs/>
        </w:rPr>
        <w:t>Раздел 3. Порядок формирования комиссии</w:t>
      </w:r>
      <w:bookmarkEnd w:id="6"/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7" w:name="sub_301"/>
      <w:r w:rsidRPr="00DD18DA">
        <w:rPr>
          <w:rFonts w:ascii="Times New Roman" w:hAnsi="Times New Roman" w:cs="Times New Roman"/>
        </w:rPr>
        <w:t>5. Комиссия является коллегиальным органом, строит свою деятельность на принципах равноправия ее членов и гласности принимаемых решений.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8" w:name="sub_302"/>
      <w:bookmarkEnd w:id="7"/>
      <w:r w:rsidRPr="00DD18DA">
        <w:rPr>
          <w:rFonts w:ascii="Times New Roman" w:hAnsi="Times New Roman" w:cs="Times New Roman"/>
        </w:rPr>
        <w:t>6. Комиссия создается постановлением Администрации Большеигнатовского муниципального района, в котором определяется ее персональный состав, назначаются председатель Комиссии, его заместитель и секретарь Комиссии.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9" w:name="sub_303"/>
      <w:bookmarkEnd w:id="8"/>
      <w:r w:rsidRPr="00DD18DA">
        <w:rPr>
          <w:rFonts w:ascii="Times New Roman" w:hAnsi="Times New Roman" w:cs="Times New Roman"/>
        </w:rPr>
        <w:t>7. Председатель Комиссии руководит деятельностью Комиссии, определяет основные направления деятельности Комиссии, организует ее работу и ведет заседания Комиссии.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D18DA">
        <w:rPr>
          <w:rFonts w:ascii="Times New Roman" w:hAnsi="Times New Roman" w:cs="Times New Roman"/>
        </w:rPr>
        <w:t>8. Комиссия является постоянно действующей.</w:t>
      </w:r>
      <w:bookmarkEnd w:id="9"/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</w:rPr>
      </w:pPr>
      <w:bookmarkStart w:id="10" w:name="sub_400"/>
      <w:r w:rsidRPr="00DD18DA">
        <w:rPr>
          <w:rFonts w:ascii="Times New Roman" w:hAnsi="Times New Roman" w:cs="Times New Roman"/>
          <w:bCs/>
        </w:rPr>
        <w:t>Раздел 4. Организация и порядок работы комиссии</w:t>
      </w:r>
      <w:bookmarkEnd w:id="10"/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1" w:name="sub_401"/>
      <w:r w:rsidRPr="00DD18DA">
        <w:rPr>
          <w:rFonts w:ascii="Times New Roman" w:hAnsi="Times New Roman" w:cs="Times New Roman"/>
        </w:rPr>
        <w:t>9. Комиссия на своих заседаниях рассматривает документы, необходимые для принятия решения о списании начисленных и неуплаченных сумм неустоек (штрафов, пеней) муниципальным контрактам либо об отказе в списании таких неустоек.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2" w:name="sub_402"/>
      <w:bookmarkEnd w:id="11"/>
      <w:r w:rsidRPr="00DD18DA">
        <w:rPr>
          <w:rFonts w:ascii="Times New Roman" w:hAnsi="Times New Roman" w:cs="Times New Roman"/>
        </w:rPr>
        <w:t>10. Решения по вопросам, отнесенным к компетенции Комиссии, принимаются на заседаниях Комиссии.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3" w:name="sub_403"/>
      <w:bookmarkEnd w:id="12"/>
      <w:r w:rsidRPr="00DD18DA">
        <w:rPr>
          <w:rFonts w:ascii="Times New Roman" w:hAnsi="Times New Roman" w:cs="Times New Roman"/>
        </w:rPr>
        <w:t>11. Заседания Комиссия проводятся по мере необходимости.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4" w:name="sub_404"/>
      <w:bookmarkEnd w:id="13"/>
      <w:r w:rsidRPr="00DD18DA">
        <w:rPr>
          <w:rFonts w:ascii="Times New Roman" w:hAnsi="Times New Roman" w:cs="Times New Roman"/>
        </w:rPr>
        <w:t>12. Заседание Комиссии созывается председателем комиссии.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5" w:name="sub_405"/>
      <w:bookmarkEnd w:id="14"/>
      <w:r w:rsidRPr="00DD18DA">
        <w:rPr>
          <w:rFonts w:ascii="Times New Roman" w:hAnsi="Times New Roman" w:cs="Times New Roman"/>
        </w:rPr>
        <w:t>13. Заседание Комиссии считается правомочным, если на нем присутствует не менее 50 процентов от ее состава.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6" w:name="sub_406"/>
      <w:bookmarkEnd w:id="15"/>
      <w:r w:rsidRPr="00DD18DA">
        <w:rPr>
          <w:rFonts w:ascii="Times New Roman" w:hAnsi="Times New Roman" w:cs="Times New Roman"/>
        </w:rPr>
        <w:t>14. Решения Комиссии принимаются простым большинством голосов от числа присутствующих на заседании членов Комиссии.</w:t>
      </w:r>
    </w:p>
    <w:p w:rsidR="00DD18DA" w:rsidRPr="00DD18DA" w:rsidRDefault="00DD18DA" w:rsidP="00DD18D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7" w:name="sub_407"/>
      <w:bookmarkEnd w:id="16"/>
      <w:r w:rsidRPr="00DD18DA">
        <w:rPr>
          <w:rFonts w:ascii="Times New Roman" w:hAnsi="Times New Roman" w:cs="Times New Roman"/>
        </w:rPr>
        <w:t>15. При голосовании каждый член Комиссии имеет один голос.</w:t>
      </w:r>
    </w:p>
    <w:p w:rsidR="00DD18DA" w:rsidRPr="0009471E" w:rsidRDefault="00DD18DA" w:rsidP="000947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8" w:name="sub_408"/>
      <w:bookmarkEnd w:id="17"/>
      <w:r w:rsidRPr="00DD18DA">
        <w:rPr>
          <w:rFonts w:ascii="Times New Roman" w:hAnsi="Times New Roman" w:cs="Times New Roman"/>
        </w:rPr>
        <w:t xml:space="preserve">16. Решения, принимаемые на заседании Комиссии, оформляются протоколом, который </w:t>
      </w:r>
      <w:r w:rsidRPr="0009471E">
        <w:rPr>
          <w:rFonts w:ascii="Times New Roman" w:hAnsi="Times New Roman" w:cs="Times New Roman"/>
        </w:rPr>
        <w:t>подписывают председатель Комиссии, в его отсутствие - заместитель председателя, и члены Комиссии.</w:t>
      </w:r>
    </w:p>
    <w:bookmarkEnd w:id="18"/>
    <w:p w:rsidR="00EC5C8E" w:rsidRPr="0009471E" w:rsidRDefault="00EC5C8E" w:rsidP="0009471E">
      <w:pPr>
        <w:spacing w:after="0" w:line="240" w:lineRule="auto"/>
        <w:rPr>
          <w:rFonts w:ascii="Times New Roman" w:hAnsi="Times New Roman" w:cs="Times New Roman"/>
        </w:rPr>
      </w:pPr>
    </w:p>
    <w:p w:rsidR="0009471E" w:rsidRDefault="0009471E" w:rsidP="0009471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:rsidR="0009471E" w:rsidRDefault="0009471E" w:rsidP="0009471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:rsidR="0009471E" w:rsidRPr="0009471E" w:rsidRDefault="0009471E" w:rsidP="0009471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09471E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0ACA1EE8" wp14:editId="07104F26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71E" w:rsidRPr="0009471E" w:rsidRDefault="0009471E" w:rsidP="0009471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9471E" w:rsidRPr="0009471E" w:rsidRDefault="0009471E" w:rsidP="0009471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471E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09471E" w:rsidRPr="0009471E" w:rsidRDefault="0009471E" w:rsidP="0009471E">
      <w:pPr>
        <w:pStyle w:val="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</w:p>
    <w:p w:rsidR="0009471E" w:rsidRPr="0009471E" w:rsidRDefault="0009471E" w:rsidP="0009471E">
      <w:pPr>
        <w:pStyle w:val="2"/>
        <w:spacing w:before="0"/>
        <w:ind w:left="567" w:hanging="56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09471E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471E" w:rsidRPr="0009471E" w:rsidRDefault="0009471E" w:rsidP="0009471E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 xml:space="preserve">  «3» ноября  2022 г.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09471E">
        <w:rPr>
          <w:rFonts w:ascii="Times New Roman" w:hAnsi="Times New Roman" w:cs="Times New Roman"/>
        </w:rPr>
        <w:t xml:space="preserve">  № 530</w:t>
      </w: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с. Большое Игнатово</w:t>
      </w:r>
    </w:p>
    <w:p w:rsidR="0009471E" w:rsidRPr="0009471E" w:rsidRDefault="0009471E" w:rsidP="0009471E">
      <w:pPr>
        <w:spacing w:after="0" w:line="240" w:lineRule="auto"/>
        <w:rPr>
          <w:rFonts w:ascii="Times New Roman" w:hAnsi="Times New Roman" w:cs="Times New Roman"/>
        </w:rPr>
      </w:pPr>
    </w:p>
    <w:p w:rsidR="0009471E" w:rsidRPr="0009471E" w:rsidRDefault="0009471E" w:rsidP="0009471E">
      <w:pPr>
        <w:spacing w:after="0" w:line="240" w:lineRule="auto"/>
        <w:jc w:val="both"/>
        <w:rPr>
          <w:rFonts w:ascii="Times New Roman" w:hAnsi="Times New Roman" w:cs="Times New Roman"/>
          <w:spacing w:val="-11"/>
        </w:rPr>
      </w:pPr>
    </w:p>
    <w:tbl>
      <w:tblPr>
        <w:tblStyle w:val="af0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6"/>
        <w:gridCol w:w="3460"/>
      </w:tblGrid>
      <w:tr w:rsidR="0009471E" w:rsidRPr="0009471E" w:rsidTr="00583D7B">
        <w:tc>
          <w:tcPr>
            <w:tcW w:w="5896" w:type="dxa"/>
          </w:tcPr>
          <w:p w:rsidR="0009471E" w:rsidRPr="0009471E" w:rsidRDefault="0009471E" w:rsidP="0009471E">
            <w:pPr>
              <w:jc w:val="both"/>
              <w:rPr>
                <w:rFonts w:ascii="Times New Roman" w:hAnsi="Times New Roman" w:cs="Times New Roman"/>
              </w:rPr>
            </w:pPr>
            <w:r w:rsidRPr="0009471E">
              <w:rPr>
                <w:rFonts w:ascii="Times New Roman" w:hAnsi="Times New Roman" w:cs="Times New Roman"/>
              </w:rPr>
              <w:t>О внесении изменений в постановление Администрации Большеигнатовского муниципального района от 15.04.2019 года №165 «О Комиссии по предупреждению и ликвидации чрезвычайных ситуаций и обеспечению пожарной безопасности  Большеигнатовского муниципального района»</w:t>
            </w:r>
          </w:p>
          <w:p w:rsidR="0009471E" w:rsidRPr="0009471E" w:rsidRDefault="0009471E" w:rsidP="0009471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60" w:type="dxa"/>
          </w:tcPr>
          <w:p w:rsidR="0009471E" w:rsidRPr="0009471E" w:rsidRDefault="0009471E" w:rsidP="0009471E">
            <w:pPr>
              <w:rPr>
                <w:rFonts w:ascii="Times New Roman" w:hAnsi="Times New Roman" w:cs="Times New Roman"/>
              </w:rPr>
            </w:pPr>
          </w:p>
        </w:tc>
      </w:tr>
    </w:tbl>
    <w:p w:rsidR="0009471E" w:rsidRPr="0009471E" w:rsidRDefault="0009471E" w:rsidP="0009471E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 xml:space="preserve"> Администрация Большеигнатовского  муниципального района  </w:t>
      </w:r>
      <w:r w:rsidRPr="0009471E">
        <w:rPr>
          <w:rFonts w:ascii="Times New Roman" w:hAnsi="Times New Roman" w:cs="Times New Roman"/>
          <w:b/>
        </w:rPr>
        <w:t>постановляет:</w:t>
      </w:r>
    </w:p>
    <w:p w:rsidR="0009471E" w:rsidRPr="0009471E" w:rsidRDefault="0009471E" w:rsidP="0009471E">
      <w:pPr>
        <w:pStyle w:val="ac"/>
        <w:numPr>
          <w:ilvl w:val="0"/>
          <w:numId w:val="24"/>
        </w:numPr>
        <w:ind w:left="426" w:hanging="426"/>
        <w:jc w:val="both"/>
        <w:rPr>
          <w:sz w:val="22"/>
          <w:szCs w:val="22"/>
        </w:rPr>
      </w:pPr>
      <w:r w:rsidRPr="0009471E">
        <w:rPr>
          <w:sz w:val="22"/>
          <w:szCs w:val="22"/>
        </w:rPr>
        <w:t>Внести изменения в постановление Администрации Большеигнатовского</w:t>
      </w:r>
    </w:p>
    <w:p w:rsidR="0009471E" w:rsidRPr="0009471E" w:rsidRDefault="0009471E" w:rsidP="000947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муниципального района от 15.04.2019 года №165 «О Комиссии по предупреждению и ликвидации чрезвычайных ситуаций и обеспечению пожарной безопасности  Большеигнатовского муниципального района», изложив состав Комиссии по предупреждению и ликвидации чрезвычайных ситуаций и обеспечению пожарной безопасности  Большеигнатовского муниципального района, в следующей редакции (прилагается).</w:t>
      </w:r>
    </w:p>
    <w:p w:rsidR="0009471E" w:rsidRPr="0009471E" w:rsidRDefault="0009471E" w:rsidP="0009471E">
      <w:pPr>
        <w:pStyle w:val="ac"/>
        <w:numPr>
          <w:ilvl w:val="0"/>
          <w:numId w:val="24"/>
        </w:numPr>
        <w:tabs>
          <w:tab w:val="left" w:pos="426"/>
        </w:tabs>
        <w:ind w:left="284" w:hanging="284"/>
        <w:jc w:val="both"/>
        <w:rPr>
          <w:sz w:val="22"/>
          <w:szCs w:val="22"/>
        </w:rPr>
      </w:pPr>
      <w:r w:rsidRPr="0009471E">
        <w:rPr>
          <w:sz w:val="22"/>
          <w:szCs w:val="22"/>
        </w:rPr>
        <w:t xml:space="preserve">  Контроль за исполнением настоящего постановления возложить на</w:t>
      </w:r>
    </w:p>
    <w:p w:rsidR="0009471E" w:rsidRPr="0009471E" w:rsidRDefault="0009471E" w:rsidP="000947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Первого заместителя Главы Большеигнатовского муниципального района по вопросам строительства,  жилищно-коммунального хозяйства и перспективного развития, первого заместителя председателя комиссии по предупреждению и ликвидации чрезвычайных ситуаций и обеспечению пожарной безопасности  Большеигнатовского муниципального района Левщанова А.М.</w:t>
      </w:r>
    </w:p>
    <w:p w:rsidR="0009471E" w:rsidRPr="0009471E" w:rsidRDefault="0009471E" w:rsidP="0009471E">
      <w:pPr>
        <w:pStyle w:val="ac"/>
        <w:numPr>
          <w:ilvl w:val="0"/>
          <w:numId w:val="24"/>
        </w:numPr>
        <w:jc w:val="both"/>
        <w:rPr>
          <w:b/>
          <w:sz w:val="22"/>
          <w:szCs w:val="22"/>
        </w:rPr>
      </w:pPr>
      <w:r w:rsidRPr="0009471E">
        <w:rPr>
          <w:sz w:val="22"/>
          <w:szCs w:val="22"/>
        </w:rPr>
        <w:t xml:space="preserve">   Настоящее постановление вступает в силу после дня </w:t>
      </w:r>
      <w:r w:rsidRPr="0009471E">
        <w:rPr>
          <w:rStyle w:val="a6"/>
          <w:rFonts w:eastAsiaTheme="majorEastAsia"/>
          <w:b w:val="0"/>
          <w:color w:val="auto"/>
          <w:sz w:val="22"/>
          <w:szCs w:val="22"/>
        </w:rPr>
        <w:t>официального</w:t>
      </w:r>
      <w:r w:rsidRPr="0009471E">
        <w:rPr>
          <w:rStyle w:val="a6"/>
          <w:rFonts w:eastAsiaTheme="majorEastAsia"/>
          <w:b w:val="0"/>
          <w:color w:val="auto"/>
          <w:sz w:val="22"/>
          <w:szCs w:val="22"/>
        </w:rPr>
        <w:t xml:space="preserve"> </w:t>
      </w:r>
      <w:r w:rsidRPr="0009471E">
        <w:rPr>
          <w:rStyle w:val="a6"/>
          <w:rFonts w:eastAsiaTheme="majorEastAsia"/>
          <w:b w:val="0"/>
          <w:color w:val="auto"/>
          <w:sz w:val="22"/>
          <w:szCs w:val="22"/>
        </w:rPr>
        <w:t>опубликования</w:t>
      </w:r>
      <w:r w:rsidRPr="0009471E">
        <w:rPr>
          <w:b/>
          <w:sz w:val="22"/>
          <w:szCs w:val="22"/>
        </w:rPr>
        <w:t>.</w:t>
      </w:r>
    </w:p>
    <w:p w:rsidR="0009471E" w:rsidRPr="0009471E" w:rsidRDefault="0009471E" w:rsidP="0009471E">
      <w:pPr>
        <w:pStyle w:val="ac"/>
        <w:ind w:left="0"/>
        <w:jc w:val="both"/>
        <w:rPr>
          <w:sz w:val="22"/>
          <w:szCs w:val="22"/>
        </w:rPr>
      </w:pPr>
    </w:p>
    <w:p w:rsidR="0009471E" w:rsidRPr="0009471E" w:rsidRDefault="0009471E" w:rsidP="0009471E">
      <w:pPr>
        <w:pStyle w:val="ac"/>
        <w:ind w:left="0"/>
        <w:jc w:val="both"/>
        <w:rPr>
          <w:sz w:val="22"/>
          <w:szCs w:val="22"/>
        </w:rPr>
      </w:pPr>
      <w:r w:rsidRPr="0009471E">
        <w:rPr>
          <w:sz w:val="22"/>
          <w:szCs w:val="22"/>
        </w:rPr>
        <w:t>Глава Большеигнатовского</w:t>
      </w:r>
    </w:p>
    <w:p w:rsidR="0009471E" w:rsidRPr="0009471E" w:rsidRDefault="0009471E" w:rsidP="0009471E">
      <w:pPr>
        <w:pStyle w:val="ac"/>
        <w:ind w:left="0"/>
        <w:jc w:val="both"/>
        <w:rPr>
          <w:sz w:val="22"/>
          <w:szCs w:val="22"/>
        </w:rPr>
      </w:pPr>
      <w:r w:rsidRPr="0009471E">
        <w:rPr>
          <w:sz w:val="22"/>
          <w:szCs w:val="22"/>
        </w:rPr>
        <w:t xml:space="preserve">муниципального района                                                 </w:t>
      </w:r>
      <w:r>
        <w:rPr>
          <w:sz w:val="22"/>
          <w:szCs w:val="22"/>
        </w:rPr>
        <w:t xml:space="preserve">                                      </w:t>
      </w:r>
      <w:r w:rsidRPr="0009471E">
        <w:rPr>
          <w:sz w:val="22"/>
          <w:szCs w:val="22"/>
        </w:rPr>
        <w:t>Т.Н.Полозова</w:t>
      </w:r>
    </w:p>
    <w:p w:rsid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19" w:name="_GoBack"/>
      <w:bookmarkEnd w:id="19"/>
      <w:r w:rsidRPr="0009471E">
        <w:rPr>
          <w:rFonts w:ascii="Times New Roman" w:hAnsi="Times New Roman" w:cs="Times New Roman"/>
          <w:b/>
        </w:rPr>
        <w:t>Состав</w:t>
      </w: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471E">
        <w:rPr>
          <w:rFonts w:ascii="Times New Roman" w:hAnsi="Times New Roman" w:cs="Times New Roman"/>
          <w:b/>
        </w:rPr>
        <w:t>Комиссии по предупреждению и ликвидации чрезвычайных ситуаций и обеспечению пожарной безопасности Большеигнатовского муниципального района</w:t>
      </w:r>
    </w:p>
    <w:p w:rsidR="0009471E" w:rsidRPr="0009471E" w:rsidRDefault="0009471E" w:rsidP="0009471E">
      <w:pPr>
        <w:spacing w:after="0" w:line="240" w:lineRule="auto"/>
        <w:ind w:left="2127" w:hanging="2127"/>
        <w:jc w:val="both"/>
        <w:rPr>
          <w:rFonts w:ascii="Times New Roman" w:hAnsi="Times New Roman" w:cs="Times New Roman"/>
          <w:b/>
        </w:rPr>
      </w:pPr>
    </w:p>
    <w:p w:rsidR="0009471E" w:rsidRPr="0009471E" w:rsidRDefault="0009471E" w:rsidP="0009471E">
      <w:pPr>
        <w:pStyle w:val="ac"/>
        <w:ind w:left="2268" w:hanging="2293"/>
        <w:jc w:val="both"/>
        <w:rPr>
          <w:b/>
          <w:sz w:val="22"/>
          <w:szCs w:val="22"/>
        </w:rPr>
      </w:pPr>
      <w:r w:rsidRPr="0009471E">
        <w:rPr>
          <w:sz w:val="22"/>
          <w:szCs w:val="22"/>
        </w:rPr>
        <w:t xml:space="preserve">Т.Н.Полозова - Глава Большеигнатовского муниципального района, </w:t>
      </w:r>
      <w:r w:rsidRPr="0009471E">
        <w:rPr>
          <w:b/>
          <w:sz w:val="22"/>
          <w:szCs w:val="22"/>
        </w:rPr>
        <w:t>председатель комиссии;</w:t>
      </w:r>
    </w:p>
    <w:p w:rsidR="0009471E" w:rsidRPr="0009471E" w:rsidRDefault="0009471E" w:rsidP="0009471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  <w:b/>
        </w:rPr>
      </w:pPr>
      <w:r w:rsidRPr="0009471E">
        <w:rPr>
          <w:rFonts w:ascii="Times New Roman" w:hAnsi="Times New Roman" w:cs="Times New Roman"/>
        </w:rPr>
        <w:t xml:space="preserve">Левщанов А.М. – Первый заместитель Главы Большеигнатовского муниципального района по вопросам энергетики, строительства и жилищно-коммунального хозяйства, </w:t>
      </w:r>
      <w:r w:rsidRPr="0009471E">
        <w:rPr>
          <w:rFonts w:ascii="Times New Roman" w:hAnsi="Times New Roman" w:cs="Times New Roman"/>
          <w:b/>
        </w:rPr>
        <w:t>первый</w:t>
      </w:r>
      <w:r w:rsidRPr="0009471E">
        <w:rPr>
          <w:rFonts w:ascii="Times New Roman" w:hAnsi="Times New Roman" w:cs="Times New Roman"/>
        </w:rPr>
        <w:t xml:space="preserve"> </w:t>
      </w:r>
      <w:r w:rsidRPr="0009471E">
        <w:rPr>
          <w:rFonts w:ascii="Times New Roman" w:hAnsi="Times New Roman" w:cs="Times New Roman"/>
          <w:b/>
        </w:rPr>
        <w:t>заместитель председателя комиссии;</w:t>
      </w:r>
    </w:p>
    <w:p w:rsidR="0009471E" w:rsidRPr="0009471E" w:rsidRDefault="0009471E" w:rsidP="0009471E">
      <w:pPr>
        <w:spacing w:after="0" w:line="240" w:lineRule="auto"/>
        <w:ind w:left="2268" w:hanging="2268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 xml:space="preserve">Асманкин В.М. -  начальник ПСГ Большеигнатовского муниципального района (по согласованию), </w:t>
      </w:r>
      <w:r w:rsidRPr="0009471E">
        <w:rPr>
          <w:rFonts w:ascii="Times New Roman" w:hAnsi="Times New Roman" w:cs="Times New Roman"/>
          <w:b/>
        </w:rPr>
        <w:t>заместитель председателя комиссии</w:t>
      </w:r>
      <w:r w:rsidRPr="0009471E">
        <w:rPr>
          <w:rFonts w:ascii="Times New Roman" w:hAnsi="Times New Roman" w:cs="Times New Roman"/>
        </w:rPr>
        <w:t>;</w:t>
      </w:r>
    </w:p>
    <w:p w:rsidR="0009471E" w:rsidRPr="0009471E" w:rsidRDefault="0009471E" w:rsidP="0009471E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</w:rPr>
      </w:pPr>
      <w:r w:rsidRPr="0009471E">
        <w:rPr>
          <w:rFonts w:ascii="Times New Roman" w:hAnsi="Times New Roman" w:cs="Times New Roman"/>
        </w:rPr>
        <w:t xml:space="preserve">Краснощек К.С.– ведущий специалист по вопросам ГО и ЧС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района, </w:t>
      </w:r>
      <w:r w:rsidRPr="0009471E">
        <w:rPr>
          <w:rFonts w:ascii="Times New Roman" w:hAnsi="Times New Roman" w:cs="Times New Roman"/>
          <w:b/>
        </w:rPr>
        <w:t>секретарь комиссии.</w:t>
      </w:r>
    </w:p>
    <w:p w:rsidR="0009471E" w:rsidRPr="0009471E" w:rsidRDefault="0009471E" w:rsidP="0009471E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</w:rPr>
      </w:pPr>
    </w:p>
    <w:p w:rsidR="0009471E" w:rsidRPr="0009471E" w:rsidRDefault="0009471E" w:rsidP="0009471E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b/>
        </w:rPr>
      </w:pPr>
    </w:p>
    <w:p w:rsidR="0009471E" w:rsidRPr="0009471E" w:rsidRDefault="0009471E" w:rsidP="000947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9471E">
        <w:rPr>
          <w:rFonts w:ascii="Times New Roman" w:hAnsi="Times New Roman" w:cs="Times New Roman"/>
          <w:b/>
        </w:rPr>
        <w:t>Члены комиссии: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Болеева Т.М.    – начальник отдела градостроительства, архитектуры, ЖКХ и вопросам гражданской обороны и чрезвычайным ситуациям  Администрации Большеигнатовского муниципального района;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Юдина А.В. – Ио начальник финансового управления Администрации Большеигнатовского муниципального района;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Смирнова Е.В. – заместитель Главы Большеигнатовского муниципального района по вопросам сельского хозяйства -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района;</w:t>
      </w:r>
    </w:p>
    <w:p w:rsidR="0009471E" w:rsidRPr="0009471E" w:rsidRDefault="0009471E" w:rsidP="0009471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9471E" w:rsidRPr="0009471E" w:rsidRDefault="0009471E" w:rsidP="0009471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471E">
        <w:rPr>
          <w:rFonts w:ascii="Times New Roman" w:hAnsi="Times New Roman" w:cs="Times New Roman"/>
          <w:b/>
        </w:rPr>
        <w:t>(по согласованию):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Асабов Г.Г.  – Врио начальника Пункта полиции №7 ММО МВД РФ «Ичалковский»;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Белова М.И. – заведующая ГБУЗ РМ Поликлиническим отделением №3 Ичалковской центральной районной больницы имени «А.В. Парамоновой»;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Долгов Е.Ю. – начальник  Большеигнатовской газовой службы АО «Газпром газораспределение Саранск»;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Кечемайкин А.Н. – начальник Большеигнатовского участка «МРСК - Волга» ПАО «Мордовэнерго»;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Каляков А.И. – начальник Большеигнатовского участка ООО «МАПО - ТРАНС»;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 xml:space="preserve">Куманев А.И. – начальник Большеигнатовского участка ООО «Системы жизнеобеспечения»; 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Комарова Н.Д. – председатель правления  ПО «Большеигнатовское»;</w:t>
      </w:r>
    </w:p>
    <w:p w:rsidR="0009471E" w:rsidRPr="0009471E" w:rsidRDefault="0009471E" w:rsidP="0009471E">
      <w:pPr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Сенгаев С.М.    – главный ветеринарный врач Мордовской республиканской станции по борьбе с болезнями животных Большеигнатовской районной ветеринарной станции;</w:t>
      </w:r>
    </w:p>
    <w:p w:rsidR="0009471E" w:rsidRPr="0009471E" w:rsidRDefault="0009471E" w:rsidP="0009471E">
      <w:pPr>
        <w:shd w:val="clear" w:color="auto" w:fill="FFFFFF"/>
        <w:tabs>
          <w:tab w:val="left" w:pos="360"/>
        </w:tabs>
        <w:spacing w:after="0" w:line="240" w:lineRule="auto"/>
        <w:ind w:left="1985" w:hanging="1985"/>
        <w:jc w:val="both"/>
        <w:rPr>
          <w:rFonts w:ascii="Times New Roman" w:hAnsi="Times New Roman" w:cs="Times New Roman"/>
        </w:rPr>
      </w:pPr>
      <w:r w:rsidRPr="0009471E">
        <w:rPr>
          <w:rFonts w:ascii="Times New Roman" w:hAnsi="Times New Roman" w:cs="Times New Roman"/>
        </w:rPr>
        <w:t>Ефремов В.И. – Начальник Ичалковского ОВО – филиал ФГКУ ОВО ВНГ РФ Республике Мордовия.</w:t>
      </w:r>
    </w:p>
    <w:p w:rsidR="0009471E" w:rsidRPr="00C31FFB" w:rsidRDefault="0009471E" w:rsidP="0009471E">
      <w:pPr>
        <w:shd w:val="clear" w:color="auto" w:fill="FFFFFF"/>
        <w:tabs>
          <w:tab w:val="left" w:pos="360"/>
        </w:tabs>
        <w:jc w:val="both"/>
        <w:rPr>
          <w:sz w:val="28"/>
          <w:szCs w:val="28"/>
        </w:rPr>
      </w:pPr>
    </w:p>
    <w:p w:rsidR="0009471E" w:rsidRDefault="0009471E" w:rsidP="0009471E">
      <w:pPr>
        <w:jc w:val="both"/>
        <w:rPr>
          <w:sz w:val="28"/>
          <w:szCs w:val="28"/>
        </w:rPr>
      </w:pPr>
    </w:p>
    <w:p w:rsidR="0009471E" w:rsidRDefault="0009471E" w:rsidP="0009471E">
      <w:pPr>
        <w:jc w:val="both"/>
        <w:rPr>
          <w:sz w:val="28"/>
          <w:szCs w:val="28"/>
        </w:rPr>
      </w:pPr>
    </w:p>
    <w:p w:rsidR="0009471E" w:rsidRPr="00E82C6F" w:rsidRDefault="0009471E" w:rsidP="00DD18DA">
      <w:pPr>
        <w:spacing w:after="0" w:line="240" w:lineRule="auto"/>
      </w:pPr>
    </w:p>
    <w:sectPr w:rsidR="0009471E" w:rsidRPr="00E82C6F" w:rsidSect="00E035E0">
      <w:footerReference w:type="default" r:id="rId13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EE7" w:rsidRDefault="00192EE7" w:rsidP="00AE471C">
      <w:pPr>
        <w:spacing w:after="0" w:line="240" w:lineRule="auto"/>
      </w:pPr>
      <w:r>
        <w:separator/>
      </w:r>
    </w:p>
  </w:endnote>
  <w:endnote w:type="continuationSeparator" w:id="0">
    <w:p w:rsidR="00192EE7" w:rsidRDefault="00192EE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EE7" w:rsidRDefault="00192EE7" w:rsidP="00AE471C">
      <w:pPr>
        <w:spacing w:after="0" w:line="240" w:lineRule="auto"/>
      </w:pPr>
      <w:r>
        <w:separator/>
      </w:r>
    </w:p>
  </w:footnote>
  <w:footnote w:type="continuationSeparator" w:id="0">
    <w:p w:rsidR="00192EE7" w:rsidRDefault="00192EE7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491C6ADD"/>
    <w:multiLevelType w:val="hybridMultilevel"/>
    <w:tmpl w:val="64CA1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2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3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5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0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21"/>
  </w:num>
  <w:num w:numId="2">
    <w:abstractNumId w:val="0"/>
  </w:num>
  <w:num w:numId="3">
    <w:abstractNumId w:val="18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22"/>
  </w:num>
  <w:num w:numId="7">
    <w:abstractNumId w:val="12"/>
  </w:num>
  <w:num w:numId="8">
    <w:abstractNumId w:val="25"/>
  </w:num>
  <w:num w:numId="9">
    <w:abstractNumId w:val="32"/>
  </w:num>
  <w:num w:numId="10">
    <w:abstractNumId w:val="24"/>
  </w:num>
  <w:num w:numId="11">
    <w:abstractNumId w:val="11"/>
  </w:num>
  <w:num w:numId="12">
    <w:abstractNumId w:val="23"/>
  </w:num>
  <w:num w:numId="13">
    <w:abstractNumId w:val="29"/>
  </w:num>
  <w:num w:numId="14">
    <w:abstractNumId w:val="14"/>
  </w:num>
  <w:num w:numId="15">
    <w:abstractNumId w:val="16"/>
  </w:num>
  <w:num w:numId="16">
    <w:abstractNumId w:val="13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20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5"/>
  </w:num>
  <w:num w:numId="23">
    <w:abstractNumId w:val="19"/>
  </w:num>
  <w:num w:numId="24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471E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77F2E"/>
    <w:rsid w:val="00180117"/>
    <w:rsid w:val="00181352"/>
    <w:rsid w:val="00183160"/>
    <w:rsid w:val="00183C8E"/>
    <w:rsid w:val="00190324"/>
    <w:rsid w:val="00190632"/>
    <w:rsid w:val="00190F54"/>
    <w:rsid w:val="0019196E"/>
    <w:rsid w:val="00192EE7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19B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1984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18DA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2C6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71981672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70353464/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10103000/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2C15F-1457-40CE-930D-199AE664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8310</TotalTime>
  <Pages>6</Pages>
  <Words>2228</Words>
  <Characters>12705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1476</cp:revision>
  <dcterms:created xsi:type="dcterms:W3CDTF">2020-01-14T13:18:00Z</dcterms:created>
  <dcterms:modified xsi:type="dcterms:W3CDTF">2022-12-05T14:11:00Z</dcterms:modified>
</cp:coreProperties>
</file>