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EC1" w:rsidRDefault="00D92EC1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</w:p>
    <w:p w:rsidR="00D92EC1" w:rsidRPr="00A6695D" w:rsidRDefault="00D92EC1" w:rsidP="0026026C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695D">
        <w:rPr>
          <w:rFonts w:ascii="Times New Roman" w:hAnsi="Times New Roman" w:cs="Times New Roman"/>
          <w:b/>
          <w:bCs/>
          <w:sz w:val="28"/>
          <w:szCs w:val="28"/>
        </w:rPr>
        <w:t>Совет депутатов Киржеманского сельского поселения Большеигнатовского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6695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D92EC1" w:rsidRPr="00A6695D" w:rsidRDefault="00D92EC1" w:rsidP="0026026C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695D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92EC1" w:rsidRPr="00A6695D" w:rsidRDefault="00D92EC1" w:rsidP="002602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695D">
        <w:rPr>
          <w:rFonts w:ascii="Times New Roman" w:hAnsi="Times New Roman" w:cs="Times New Roman"/>
          <w:b/>
          <w:bCs/>
          <w:sz w:val="28"/>
          <w:szCs w:val="28"/>
        </w:rPr>
        <w:t>Совета депутатов Киржеманского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6695D">
        <w:rPr>
          <w:rFonts w:ascii="Times New Roman" w:hAnsi="Times New Roman" w:cs="Times New Roman"/>
          <w:b/>
          <w:bCs/>
          <w:sz w:val="28"/>
          <w:szCs w:val="28"/>
        </w:rPr>
        <w:t>Большеигнатовского муниципального района второго созыва</w:t>
      </w:r>
    </w:p>
    <w:p w:rsidR="00D92EC1" w:rsidRPr="001E45B9" w:rsidRDefault="00D92EC1" w:rsidP="001E45B9">
      <w:pPr>
        <w:pStyle w:val="NormalWeb"/>
        <w:spacing w:before="119" w:beforeAutospacing="0" w:after="0"/>
        <w:jc w:val="center"/>
        <w:rPr>
          <w:sz w:val="32"/>
          <w:szCs w:val="32"/>
        </w:rPr>
      </w:pPr>
    </w:p>
    <w:p w:rsidR="00D92EC1" w:rsidRPr="001E45B9" w:rsidRDefault="00D92EC1" w:rsidP="001E45B9">
      <w:pPr>
        <w:pStyle w:val="NormalWeb"/>
        <w:spacing w:after="0"/>
        <w:jc w:val="center"/>
        <w:rPr>
          <w:sz w:val="28"/>
          <w:szCs w:val="28"/>
        </w:rPr>
      </w:pPr>
      <w:r w:rsidRPr="001E45B9">
        <w:rPr>
          <w:b/>
          <w:bCs/>
          <w:color w:val="000000"/>
          <w:sz w:val="28"/>
          <w:szCs w:val="28"/>
        </w:rPr>
        <w:t>РЕШЕНИЕ</w:t>
      </w:r>
    </w:p>
    <w:p w:rsidR="00D92EC1" w:rsidRPr="001E45B9" w:rsidRDefault="00D92EC1" w:rsidP="00E73144">
      <w:pPr>
        <w:pStyle w:val="NormalWeb"/>
        <w:spacing w:after="0"/>
        <w:jc w:val="both"/>
        <w:rPr>
          <w:color w:val="000000"/>
          <w:sz w:val="28"/>
          <w:szCs w:val="28"/>
        </w:rPr>
      </w:pPr>
      <w:r w:rsidRPr="001E45B9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29.12.</w:t>
      </w:r>
      <w:r w:rsidRPr="001E45B9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 xml:space="preserve">2г.                                                                                       </w:t>
      </w:r>
      <w:r w:rsidRPr="001E45B9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>55</w:t>
      </w:r>
    </w:p>
    <w:p w:rsidR="00D92EC1" w:rsidRDefault="00D92EC1" w:rsidP="00BC30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Киржеманы</w:t>
      </w:r>
    </w:p>
    <w:p w:rsidR="00D92EC1" w:rsidRPr="00B8066F" w:rsidRDefault="00D92EC1" w:rsidP="00B8066F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Pr="00B833A1" w:rsidRDefault="00D92EC1" w:rsidP="00E85834">
      <w:pPr>
        <w:pStyle w:val="Heading1"/>
        <w:spacing w:before="0" w:after="0"/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833A1"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утверждении Плана (Программы) приватизации муниципального </w:t>
      </w:r>
    </w:p>
    <w:p w:rsidR="00D92EC1" w:rsidRPr="00B833A1" w:rsidRDefault="00D92EC1" w:rsidP="00E85834">
      <w:pPr>
        <w:pStyle w:val="Heading1"/>
        <w:spacing w:before="0" w:after="0"/>
        <w:rPr>
          <w:rFonts w:cs="Times New Roman"/>
          <w:sz w:val="28"/>
          <w:szCs w:val="28"/>
        </w:rPr>
      </w:pPr>
      <w:r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</w:t>
      </w:r>
      <w:r w:rsidRPr="00B833A1"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мущества</w:t>
      </w:r>
      <w:r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Киржеманского сельского поселения </w:t>
      </w:r>
      <w:r w:rsidRPr="00B833A1"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 муниципального района</w:t>
      </w:r>
      <w:r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833A1">
        <w:rPr>
          <w:rStyle w:val="a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Республики Мордовия </w:t>
      </w:r>
      <w:r w:rsidRPr="00B833A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B833A1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 </w:t>
      </w:r>
    </w:p>
    <w:p w:rsidR="00D92EC1" w:rsidRPr="00B833A1" w:rsidRDefault="00D92EC1" w:rsidP="00B806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Pr="00B833A1" w:rsidRDefault="00D92EC1" w:rsidP="00B8066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21.12.2001 года № 178-ФЗ «О приватизации государственного и муниципального имущества», Уставом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района, Совет депутатов </w:t>
      </w:r>
      <w:r w:rsidRPr="001E45B9">
        <w:rPr>
          <w:rStyle w:val="a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33A1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решил:</w:t>
      </w:r>
    </w:p>
    <w:p w:rsidR="00D92EC1" w:rsidRPr="00B833A1" w:rsidRDefault="00D92EC1" w:rsidP="00E858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прилагаемый План (Программу) приватизации муниципального имущества </w:t>
      </w:r>
      <w:r w:rsidRPr="001E45B9">
        <w:rPr>
          <w:rStyle w:val="a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на  </w:t>
      </w:r>
      <w:r w:rsidRPr="00B833A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833A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92EC1" w:rsidRPr="00B833A1" w:rsidRDefault="00D92EC1" w:rsidP="00CD0F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</w:t>
      </w:r>
      <w:hyperlink r:id="rId5" w:history="1">
        <w:r w:rsidRPr="00B833A1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B833A1">
        <w:rPr>
          <w:rFonts w:ascii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D92EC1" w:rsidRDefault="00D92EC1" w:rsidP="001E45B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E7314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E7314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833A1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Pr="001E45B9">
        <w:rPr>
          <w:rStyle w:val="a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Pr="00B833A1">
        <w:rPr>
          <w:rFonts w:ascii="Times New Roman" w:hAnsi="Times New Roman" w:cs="Times New Roman"/>
          <w:sz w:val="28"/>
          <w:szCs w:val="28"/>
          <w:lang w:eastAsia="ru-RU"/>
        </w:rPr>
        <w:tab/>
        <w:t>Н.</w:t>
      </w:r>
      <w:r>
        <w:rPr>
          <w:rFonts w:ascii="Times New Roman" w:hAnsi="Times New Roman" w:cs="Times New Roman"/>
          <w:sz w:val="28"/>
          <w:szCs w:val="28"/>
          <w:lang w:eastAsia="ru-RU"/>
        </w:rPr>
        <w:t>А.Козырев</w:t>
      </w: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2EC1" w:rsidRPr="00E73144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 </w:t>
      </w:r>
    </w:p>
    <w:p w:rsidR="00D92EC1" w:rsidRPr="00E73144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ешением сессии Совета депутатов </w:t>
      </w:r>
    </w:p>
    <w:p w:rsidR="00D92EC1" w:rsidRPr="00E73144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>Киржеманского сельского поселения</w:t>
      </w:r>
    </w:p>
    <w:p w:rsidR="00D92EC1" w:rsidRPr="00E73144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Большеигнатовского муниципального района</w:t>
      </w:r>
    </w:p>
    <w:p w:rsidR="00D92EC1" w:rsidRPr="00E73144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D92EC1" w:rsidRPr="00E73144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29.12.2023</w:t>
      </w: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г. №</w:t>
      </w:r>
      <w:r>
        <w:rPr>
          <w:rFonts w:ascii="Times New Roman" w:hAnsi="Times New Roman" w:cs="Times New Roman"/>
          <w:sz w:val="24"/>
          <w:szCs w:val="24"/>
          <w:lang w:eastAsia="ru-RU"/>
        </w:rPr>
        <w:t>55</w:t>
      </w:r>
      <w:r w:rsidRPr="00E73144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D92EC1" w:rsidRDefault="00D92EC1" w:rsidP="00E7314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Pr="00B8066F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План (Программа) приватизации </w:t>
      </w: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 w:rsidRPr="001E45B9">
        <w:rPr>
          <w:rStyle w:val="a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на </w:t>
      </w:r>
      <w:bookmarkStart w:id="1" w:name="sub_100"/>
      <w:r>
        <w:rPr>
          <w:rFonts w:ascii="Times New Roman" w:hAnsi="Times New Roman" w:cs="Times New Roman"/>
          <w:sz w:val="28"/>
          <w:szCs w:val="28"/>
        </w:rPr>
        <w:t>2023</w:t>
      </w:r>
      <w:r w:rsidRPr="00E85834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2EC1" w:rsidRPr="00B8066F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Pr="00B8066F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Раздел 1. Цели приватизации муниципального имущества </w:t>
      </w:r>
      <w:r w:rsidRPr="001E45B9">
        <w:rPr>
          <w:rStyle w:val="a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 муниципального района</w:t>
      </w:r>
    </w:p>
    <w:p w:rsidR="00D92EC1" w:rsidRPr="00B8066F" w:rsidRDefault="00D92EC1" w:rsidP="00B8066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bookmarkEnd w:id="1"/>
    <w:p w:rsidR="00D92EC1" w:rsidRPr="00B8066F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Целью разработки Плана (программы) приватизации муниципального имущества </w:t>
      </w:r>
      <w:r w:rsidRPr="001E45B9">
        <w:rPr>
          <w:rStyle w:val="a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</w:t>
      </w: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на </w:t>
      </w:r>
      <w:r w:rsidRPr="00E8583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E85834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является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пополнение доходной части бюджета </w:t>
      </w:r>
      <w:r w:rsidRPr="001E45B9">
        <w:rPr>
          <w:rStyle w:val="a"/>
          <w:rFonts w:ascii="Times New Roman" w:hAnsi="Times New Roman" w:cs="Times New Roman"/>
          <w:color w:val="auto"/>
          <w:sz w:val="28"/>
          <w:szCs w:val="28"/>
        </w:rPr>
        <w:t>Киржеманского сельского поселения</w:t>
      </w:r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Большеигнатовского муниципального района путем приватизации.</w:t>
      </w: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8066F">
        <w:rPr>
          <w:rFonts w:ascii="Times New Roman" w:hAnsi="Times New Roman" w:cs="Times New Roman"/>
          <w:sz w:val="28"/>
          <w:szCs w:val="28"/>
          <w:lang w:eastAsia="ru-RU"/>
        </w:rPr>
        <w:t xml:space="preserve">Раздел 2. Перечень муниципального имущества, подлежащего приватизации в </w:t>
      </w:r>
      <w:r w:rsidRPr="00B8066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E8583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E8583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8583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7"/>
        <w:gridCol w:w="2937"/>
        <w:gridCol w:w="2747"/>
        <w:gridCol w:w="2850"/>
      </w:tblGrid>
      <w:tr w:rsidR="00D92EC1">
        <w:tc>
          <w:tcPr>
            <w:tcW w:w="1188" w:type="dxa"/>
          </w:tcPr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07" w:type="dxa"/>
          </w:tcPr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7" w:type="dxa"/>
          </w:tcPr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D92EC1" w:rsidRPr="00C03409" w:rsidRDefault="00D92EC1" w:rsidP="00C03409">
            <w:pPr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местонахождение объекта</w:t>
            </w:r>
          </w:p>
        </w:tc>
        <w:tc>
          <w:tcPr>
            <w:tcW w:w="2329" w:type="dxa"/>
          </w:tcPr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характеристики (год постройки, общ.пл., этажность и др.)</w:t>
            </w:r>
          </w:p>
        </w:tc>
      </w:tr>
      <w:tr w:rsidR="00D92EC1">
        <w:tc>
          <w:tcPr>
            <w:tcW w:w="1188" w:type="dxa"/>
          </w:tcPr>
          <w:p w:rsidR="00D92EC1" w:rsidRPr="00C03409" w:rsidRDefault="00D92EC1" w:rsidP="00C03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07" w:type="dxa"/>
          </w:tcPr>
          <w:p w:rsidR="00D92EC1" w:rsidRPr="00C03409" w:rsidRDefault="00D92EC1" w:rsidP="00E9349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Здание склада</w:t>
            </w:r>
          </w:p>
        </w:tc>
        <w:tc>
          <w:tcPr>
            <w:tcW w:w="2747" w:type="dxa"/>
          </w:tcPr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Республика Мордовия, Большеигнатовский район, Киржеманское сельское поселение, с. Киржеманы</w:t>
            </w:r>
          </w:p>
        </w:tc>
        <w:tc>
          <w:tcPr>
            <w:tcW w:w="2329" w:type="dxa"/>
          </w:tcPr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Одноэтажное здание,</w:t>
            </w:r>
          </w:p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кадастровый номер:13:05:0205001:929, площадь – 617,6 кв.м., год постройки - 1988</w:t>
            </w:r>
          </w:p>
        </w:tc>
      </w:tr>
      <w:tr w:rsidR="00D92EC1">
        <w:tc>
          <w:tcPr>
            <w:tcW w:w="1188" w:type="dxa"/>
          </w:tcPr>
          <w:p w:rsidR="00D92EC1" w:rsidRPr="00C03409" w:rsidRDefault="00D92EC1" w:rsidP="00C034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07" w:type="dxa"/>
          </w:tcPr>
          <w:p w:rsidR="00D92EC1" w:rsidRPr="00C03409" w:rsidRDefault="00D92EC1" w:rsidP="00E9349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Здание склада</w:t>
            </w:r>
          </w:p>
        </w:tc>
        <w:tc>
          <w:tcPr>
            <w:tcW w:w="2747" w:type="dxa"/>
          </w:tcPr>
          <w:p w:rsidR="00D92EC1" w:rsidRPr="00C03409" w:rsidRDefault="00D92EC1" w:rsidP="00E9349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 Республика Мордовия, Большеигнатовский район, Киржеманское сельское поселение, с. Киржеманы</w:t>
            </w:r>
          </w:p>
        </w:tc>
        <w:tc>
          <w:tcPr>
            <w:tcW w:w="2329" w:type="dxa"/>
          </w:tcPr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Одноэтажное здание,</w:t>
            </w:r>
          </w:p>
          <w:p w:rsidR="00D92EC1" w:rsidRPr="00C03409" w:rsidRDefault="00D92EC1" w:rsidP="00C034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03409">
              <w:rPr>
                <w:rFonts w:ascii="Times New Roman" w:hAnsi="Times New Roman" w:cs="Times New Roman"/>
                <w:sz w:val="24"/>
                <w:szCs w:val="24"/>
              </w:rPr>
              <w:t>кадастровый номер:13:05:0205001:930, площадь – 1310 кв.м., год постройки - 1988</w:t>
            </w:r>
          </w:p>
        </w:tc>
      </w:tr>
    </w:tbl>
    <w:p w:rsidR="00D92EC1" w:rsidRDefault="00D92EC1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92EC1" w:rsidRPr="00A13E88" w:rsidRDefault="00D92EC1" w:rsidP="00A13E88"/>
    <w:p w:rsidR="00D92EC1" w:rsidRPr="00A13E88" w:rsidRDefault="00D92EC1" w:rsidP="00A13E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2EC1" w:rsidRPr="00A13E88" w:rsidRDefault="00D92EC1" w:rsidP="00A13E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92EC1" w:rsidRDefault="00D92EC1"/>
    <w:p w:rsidR="00D92EC1" w:rsidRDefault="00D92EC1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D92EC1" w:rsidRDefault="00D92EC1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D92EC1" w:rsidRDefault="00D92EC1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D92EC1" w:rsidRDefault="00D92EC1" w:rsidP="00ED4A0D">
      <w:pPr>
        <w:spacing w:after="0" w:line="240" w:lineRule="auto"/>
        <w:ind w:firstLine="539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sectPr w:rsidR="00D92EC1" w:rsidSect="00A30C14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010B9"/>
    <w:multiLevelType w:val="hybridMultilevel"/>
    <w:tmpl w:val="CEF6448E"/>
    <w:lvl w:ilvl="0" w:tplc="838C34F4">
      <w:start w:val="1"/>
      <w:numFmt w:val="decimal"/>
      <w:lvlText w:val="%1)"/>
      <w:lvlJc w:val="left"/>
      <w:pPr>
        <w:ind w:left="1740" w:hanging="10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8B55DD"/>
    <w:multiLevelType w:val="hybridMultilevel"/>
    <w:tmpl w:val="CEF6448E"/>
    <w:lvl w:ilvl="0" w:tplc="838C34F4">
      <w:start w:val="1"/>
      <w:numFmt w:val="decimal"/>
      <w:lvlText w:val="%1)"/>
      <w:lvlJc w:val="left"/>
      <w:pPr>
        <w:ind w:left="1740" w:hanging="10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</w:lvl>
    <w:lvl w:ilvl="1" w:tplc="04190019">
      <w:start w:val="1"/>
      <w:numFmt w:val="lowerLetter"/>
      <w:lvlText w:val="%2."/>
      <w:lvlJc w:val="left"/>
      <w:pPr>
        <w:ind w:left="1725" w:hanging="360"/>
      </w:pPr>
    </w:lvl>
    <w:lvl w:ilvl="2" w:tplc="0419001B">
      <w:start w:val="1"/>
      <w:numFmt w:val="lowerRoman"/>
      <w:lvlText w:val="%3."/>
      <w:lvlJc w:val="right"/>
      <w:pPr>
        <w:ind w:left="2445" w:hanging="180"/>
      </w:pPr>
    </w:lvl>
    <w:lvl w:ilvl="3" w:tplc="0419000F">
      <w:start w:val="1"/>
      <w:numFmt w:val="decimal"/>
      <w:lvlText w:val="%4."/>
      <w:lvlJc w:val="left"/>
      <w:pPr>
        <w:ind w:left="3165" w:hanging="360"/>
      </w:pPr>
    </w:lvl>
    <w:lvl w:ilvl="4" w:tplc="04190019">
      <w:start w:val="1"/>
      <w:numFmt w:val="lowerLetter"/>
      <w:lvlText w:val="%5."/>
      <w:lvlJc w:val="left"/>
      <w:pPr>
        <w:ind w:left="3885" w:hanging="360"/>
      </w:pPr>
    </w:lvl>
    <w:lvl w:ilvl="5" w:tplc="0419001B">
      <w:start w:val="1"/>
      <w:numFmt w:val="lowerRoman"/>
      <w:lvlText w:val="%6."/>
      <w:lvlJc w:val="right"/>
      <w:pPr>
        <w:ind w:left="4605" w:hanging="180"/>
      </w:pPr>
    </w:lvl>
    <w:lvl w:ilvl="6" w:tplc="0419000F">
      <w:start w:val="1"/>
      <w:numFmt w:val="decimal"/>
      <w:lvlText w:val="%7."/>
      <w:lvlJc w:val="left"/>
      <w:pPr>
        <w:ind w:left="5325" w:hanging="360"/>
      </w:pPr>
    </w:lvl>
    <w:lvl w:ilvl="7" w:tplc="04190019">
      <w:start w:val="1"/>
      <w:numFmt w:val="lowerLetter"/>
      <w:lvlText w:val="%8."/>
      <w:lvlJc w:val="left"/>
      <w:pPr>
        <w:ind w:left="6045" w:hanging="360"/>
      </w:pPr>
    </w:lvl>
    <w:lvl w:ilvl="8" w:tplc="0419001B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271"/>
    <w:rsid w:val="000300BB"/>
    <w:rsid w:val="000C05C4"/>
    <w:rsid w:val="00122E07"/>
    <w:rsid w:val="00135744"/>
    <w:rsid w:val="00191501"/>
    <w:rsid w:val="001A418B"/>
    <w:rsid w:val="001C5E38"/>
    <w:rsid w:val="001D02E2"/>
    <w:rsid w:val="001E45B9"/>
    <w:rsid w:val="001E6EF1"/>
    <w:rsid w:val="0026026C"/>
    <w:rsid w:val="00290A8B"/>
    <w:rsid w:val="002E5275"/>
    <w:rsid w:val="002F35D4"/>
    <w:rsid w:val="00305ABA"/>
    <w:rsid w:val="003779F4"/>
    <w:rsid w:val="00381852"/>
    <w:rsid w:val="003B725E"/>
    <w:rsid w:val="003C1143"/>
    <w:rsid w:val="003C2B10"/>
    <w:rsid w:val="004F1437"/>
    <w:rsid w:val="00512692"/>
    <w:rsid w:val="005A7EF8"/>
    <w:rsid w:val="005C0938"/>
    <w:rsid w:val="00627271"/>
    <w:rsid w:val="0064131B"/>
    <w:rsid w:val="006C1319"/>
    <w:rsid w:val="006C4C1F"/>
    <w:rsid w:val="008B384A"/>
    <w:rsid w:val="0098516D"/>
    <w:rsid w:val="00A13E88"/>
    <w:rsid w:val="00A30C14"/>
    <w:rsid w:val="00A63E63"/>
    <w:rsid w:val="00A6695D"/>
    <w:rsid w:val="00A709B6"/>
    <w:rsid w:val="00B07ABF"/>
    <w:rsid w:val="00B8066F"/>
    <w:rsid w:val="00B833A1"/>
    <w:rsid w:val="00BA1B10"/>
    <w:rsid w:val="00BB3973"/>
    <w:rsid w:val="00BB4C17"/>
    <w:rsid w:val="00BC30E7"/>
    <w:rsid w:val="00BD030C"/>
    <w:rsid w:val="00C03409"/>
    <w:rsid w:val="00C233B9"/>
    <w:rsid w:val="00C543F8"/>
    <w:rsid w:val="00CC66FA"/>
    <w:rsid w:val="00CD0F59"/>
    <w:rsid w:val="00D03139"/>
    <w:rsid w:val="00D468BE"/>
    <w:rsid w:val="00D92EC1"/>
    <w:rsid w:val="00E57DEC"/>
    <w:rsid w:val="00E6130F"/>
    <w:rsid w:val="00E73144"/>
    <w:rsid w:val="00E85834"/>
    <w:rsid w:val="00E93498"/>
    <w:rsid w:val="00EA6BD1"/>
    <w:rsid w:val="00ED4A0D"/>
    <w:rsid w:val="00EE13E4"/>
    <w:rsid w:val="00F44446"/>
    <w:rsid w:val="00F64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DEC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58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5834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8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066F"/>
    <w:rPr>
      <w:rFonts w:ascii="Tahoma" w:hAnsi="Tahoma" w:cs="Tahoma"/>
      <w:sz w:val="16"/>
      <w:szCs w:val="16"/>
    </w:rPr>
  </w:style>
  <w:style w:type="character" w:customStyle="1" w:styleId="a">
    <w:name w:val="Гипертекстовая ссылка"/>
    <w:basedOn w:val="DefaultParagraphFont"/>
    <w:uiPriority w:val="99"/>
    <w:rsid w:val="00E85834"/>
    <w:rPr>
      <w:color w:val="008000"/>
    </w:rPr>
  </w:style>
  <w:style w:type="paragraph" w:styleId="ListParagraph">
    <w:name w:val="List Paragraph"/>
    <w:basedOn w:val="Normal"/>
    <w:uiPriority w:val="99"/>
    <w:qFormat/>
    <w:rsid w:val="00ED4A0D"/>
    <w:pPr>
      <w:ind w:left="720"/>
    </w:pPr>
  </w:style>
  <w:style w:type="paragraph" w:styleId="NormalWeb">
    <w:name w:val="Normal (Web)"/>
    <w:basedOn w:val="Normal"/>
    <w:uiPriority w:val="99"/>
    <w:rsid w:val="001E45B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locked/>
    <w:rsid w:val="00290A8B"/>
    <w:pPr>
      <w:spacing w:after="200" w:line="276" w:lineRule="auto"/>
    </w:pPr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84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4648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240</TotalTime>
  <Pages>2</Pages>
  <Words>401</Words>
  <Characters>2289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30</cp:revision>
  <cp:lastPrinted>2021-09-07T08:35:00Z</cp:lastPrinted>
  <dcterms:created xsi:type="dcterms:W3CDTF">2018-11-27T11:53:00Z</dcterms:created>
  <dcterms:modified xsi:type="dcterms:W3CDTF">2023-03-16T07:51:00Z</dcterms:modified>
</cp:coreProperties>
</file>