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2246" w:rsidRPr="001A013A" w:rsidRDefault="00982246" w:rsidP="00982246">
      <w:pPr>
        <w:pStyle w:val="a6"/>
        <w:shd w:val="clear" w:color="auto" w:fill="auto"/>
        <w:spacing w:line="240" w:lineRule="auto"/>
        <w:jc w:val="center"/>
        <w:rPr>
          <w:sz w:val="28"/>
          <w:szCs w:val="28"/>
        </w:rPr>
      </w:pPr>
      <w:r w:rsidRPr="001A013A">
        <w:rPr>
          <w:sz w:val="28"/>
          <w:szCs w:val="28"/>
        </w:rPr>
        <w:t xml:space="preserve">Заявители выбирают государственные </w:t>
      </w:r>
      <w:proofErr w:type="spellStart"/>
      <w:r w:rsidRPr="001A013A">
        <w:rPr>
          <w:sz w:val="28"/>
          <w:szCs w:val="28"/>
        </w:rPr>
        <w:t>услуги-онлайн</w:t>
      </w:r>
      <w:proofErr w:type="spellEnd"/>
    </w:p>
    <w:p w:rsidR="00982246" w:rsidRDefault="00982246">
      <w:pPr>
        <w:pStyle w:val="2"/>
        <w:shd w:val="clear" w:color="auto" w:fill="auto"/>
        <w:ind w:firstLine="360"/>
        <w:jc w:val="left"/>
      </w:pPr>
    </w:p>
    <w:p w:rsidR="00A9449E" w:rsidRPr="001A013A" w:rsidRDefault="002E1740" w:rsidP="00982246">
      <w:pPr>
        <w:pStyle w:val="2"/>
        <w:shd w:val="clear" w:color="auto" w:fill="auto"/>
        <w:spacing w:line="240" w:lineRule="auto"/>
        <w:ind w:firstLine="360"/>
        <w:rPr>
          <w:sz w:val="24"/>
          <w:szCs w:val="24"/>
        </w:rPr>
      </w:pPr>
      <w:r w:rsidRPr="001A013A">
        <w:rPr>
          <w:sz w:val="24"/>
          <w:szCs w:val="24"/>
        </w:rPr>
        <w:t xml:space="preserve">Прогресс не стоит на месте, теперь с помощью Интернета мы платим за коммунальные услуги, совершаем покупки, следим за учебным процессом ребёнка и делаем многое другое. Федеральная служба государственной регистрации, кадастра и картографии также позаботилась об удобстве и экономии времени граждан, обеспечив доступ к оказываемым учреждением государственным услугам на портале </w:t>
      </w:r>
      <w:proofErr w:type="spellStart"/>
      <w:r w:rsidRPr="001A013A">
        <w:rPr>
          <w:sz w:val="24"/>
          <w:szCs w:val="24"/>
        </w:rPr>
        <w:t>Росреестра</w:t>
      </w:r>
      <w:proofErr w:type="spellEnd"/>
      <w:r w:rsidRPr="001A013A">
        <w:rPr>
          <w:sz w:val="24"/>
          <w:szCs w:val="24"/>
        </w:rPr>
        <w:t xml:space="preserve"> </w:t>
      </w:r>
      <w:hyperlink r:id="rId6" w:history="1">
        <w:r w:rsidRPr="001A013A">
          <w:rPr>
            <w:rStyle w:val="a3"/>
            <w:sz w:val="24"/>
            <w:szCs w:val="24"/>
          </w:rPr>
          <w:t>www.rosreestr.ru</w:t>
        </w:r>
      </w:hyperlink>
      <w:r w:rsidRPr="001A013A">
        <w:rPr>
          <w:sz w:val="24"/>
          <w:szCs w:val="24"/>
          <w:lang w:eastAsia="en-US" w:bidi="en-US"/>
        </w:rPr>
        <w:t>.</w:t>
      </w:r>
    </w:p>
    <w:p w:rsidR="00A9449E" w:rsidRPr="001A013A" w:rsidRDefault="002E1740" w:rsidP="00982246">
      <w:pPr>
        <w:pStyle w:val="2"/>
        <w:shd w:val="clear" w:color="auto" w:fill="auto"/>
        <w:spacing w:line="240" w:lineRule="auto"/>
        <w:ind w:firstLine="360"/>
        <w:rPr>
          <w:sz w:val="24"/>
          <w:szCs w:val="24"/>
        </w:rPr>
      </w:pPr>
      <w:r w:rsidRPr="001A013A">
        <w:rPr>
          <w:sz w:val="24"/>
          <w:szCs w:val="24"/>
        </w:rPr>
        <w:t>Воспользоваться электронными сервисами могут самостоятельно как физические лица, так и организации, органы государственной власти, органы местного самоуправления.</w:t>
      </w:r>
    </w:p>
    <w:p w:rsidR="00F96CEA" w:rsidRPr="001A013A" w:rsidRDefault="002E1740" w:rsidP="00982246">
      <w:pPr>
        <w:pStyle w:val="2"/>
        <w:shd w:val="clear" w:color="auto" w:fill="auto"/>
        <w:spacing w:line="240" w:lineRule="auto"/>
        <w:ind w:firstLine="360"/>
        <w:rPr>
          <w:sz w:val="24"/>
          <w:szCs w:val="24"/>
        </w:rPr>
      </w:pPr>
      <w:r w:rsidRPr="001A013A">
        <w:rPr>
          <w:sz w:val="24"/>
          <w:szCs w:val="24"/>
        </w:rPr>
        <w:t xml:space="preserve">Так, на сегодняшний день с помощью сервисов портала </w:t>
      </w:r>
      <w:proofErr w:type="spellStart"/>
      <w:r w:rsidRPr="001A013A">
        <w:rPr>
          <w:sz w:val="24"/>
          <w:szCs w:val="24"/>
        </w:rPr>
        <w:t>Росреестра</w:t>
      </w:r>
      <w:proofErr w:type="spellEnd"/>
      <w:r w:rsidRPr="001A013A">
        <w:rPr>
          <w:sz w:val="24"/>
          <w:szCs w:val="24"/>
        </w:rPr>
        <w:t xml:space="preserve"> возможно получить сведения, содержащихся в Едином государственном реестре прав (ЕГРП) и в Государственном кадастре недвижимости (ГКН). </w:t>
      </w:r>
    </w:p>
    <w:p w:rsidR="00A9449E" w:rsidRPr="001A013A" w:rsidRDefault="002E1740" w:rsidP="00982246">
      <w:pPr>
        <w:pStyle w:val="2"/>
        <w:shd w:val="clear" w:color="auto" w:fill="auto"/>
        <w:spacing w:line="240" w:lineRule="auto"/>
        <w:ind w:firstLine="360"/>
        <w:rPr>
          <w:sz w:val="24"/>
          <w:szCs w:val="24"/>
        </w:rPr>
      </w:pPr>
      <w:r w:rsidRPr="001A013A">
        <w:rPr>
          <w:sz w:val="24"/>
          <w:szCs w:val="24"/>
        </w:rPr>
        <w:t>Остановимся</w:t>
      </w:r>
      <w:r w:rsidR="00F96CEA" w:rsidRPr="001A013A">
        <w:rPr>
          <w:sz w:val="24"/>
          <w:szCs w:val="24"/>
        </w:rPr>
        <w:t xml:space="preserve"> </w:t>
      </w:r>
      <w:r w:rsidRPr="001A013A">
        <w:rPr>
          <w:sz w:val="24"/>
          <w:szCs w:val="24"/>
        </w:rPr>
        <w:t xml:space="preserve">более подробно на </w:t>
      </w:r>
      <w:r w:rsidRPr="001A013A">
        <w:rPr>
          <w:rStyle w:val="a7"/>
          <w:sz w:val="24"/>
          <w:szCs w:val="24"/>
        </w:rPr>
        <w:t xml:space="preserve">Запросе информации из ЕГРП. </w:t>
      </w:r>
      <w:r w:rsidRPr="001A013A">
        <w:rPr>
          <w:sz w:val="24"/>
          <w:szCs w:val="24"/>
        </w:rPr>
        <w:t xml:space="preserve">Данная электронная услуга дает возможность направить через Интернет запрос о предоставлении сведений, содержащихся в ЕГРП и получить выписки на объекты недвижимости. Для </w:t>
      </w:r>
      <w:r w:rsidR="001A013A" w:rsidRPr="001A013A">
        <w:rPr>
          <w:sz w:val="24"/>
          <w:szCs w:val="24"/>
        </w:rPr>
        <w:t xml:space="preserve">этого </w:t>
      </w:r>
      <w:r w:rsidRPr="001A013A">
        <w:rPr>
          <w:sz w:val="24"/>
          <w:szCs w:val="24"/>
        </w:rPr>
        <w:t xml:space="preserve">необходимо на портале </w:t>
      </w:r>
      <w:proofErr w:type="spellStart"/>
      <w:r w:rsidRPr="001A013A">
        <w:rPr>
          <w:sz w:val="24"/>
          <w:szCs w:val="24"/>
        </w:rPr>
        <w:t>Росреестра</w:t>
      </w:r>
      <w:proofErr w:type="spellEnd"/>
      <w:r w:rsidRPr="001A013A">
        <w:rPr>
          <w:sz w:val="24"/>
          <w:szCs w:val="24"/>
        </w:rPr>
        <w:t xml:space="preserve"> выбрать раздел «Предоставление сведений ЕГРП», после чего перейти по ссылке «Новая форма запроса».</w:t>
      </w:r>
    </w:p>
    <w:p w:rsidR="00A9449E" w:rsidRPr="001A013A" w:rsidRDefault="002E1740" w:rsidP="00982246">
      <w:pPr>
        <w:pStyle w:val="2"/>
        <w:shd w:val="clear" w:color="auto" w:fill="auto"/>
        <w:spacing w:line="240" w:lineRule="auto"/>
        <w:ind w:firstLine="360"/>
        <w:rPr>
          <w:sz w:val="24"/>
          <w:szCs w:val="24"/>
        </w:rPr>
      </w:pPr>
      <w:r w:rsidRPr="001A013A">
        <w:rPr>
          <w:sz w:val="24"/>
          <w:szCs w:val="24"/>
        </w:rPr>
        <w:t>Далее заявитель уже заполняет детали запроса. Первое, что необходимо сделать</w:t>
      </w:r>
      <w:r w:rsidR="00F96CEA" w:rsidRPr="001A013A">
        <w:rPr>
          <w:sz w:val="24"/>
          <w:szCs w:val="24"/>
        </w:rPr>
        <w:t xml:space="preserve"> -</w:t>
      </w:r>
      <w:r w:rsidRPr="001A013A">
        <w:rPr>
          <w:sz w:val="24"/>
          <w:szCs w:val="24"/>
        </w:rPr>
        <w:t xml:space="preserve"> это выбрать вид запрашиваемого документа:</w:t>
      </w:r>
    </w:p>
    <w:p w:rsidR="00A9449E" w:rsidRPr="001A013A" w:rsidRDefault="002E1740" w:rsidP="00982246">
      <w:pPr>
        <w:pStyle w:val="2"/>
        <w:shd w:val="clear" w:color="auto" w:fill="auto"/>
        <w:spacing w:line="240" w:lineRule="auto"/>
        <w:ind w:firstLine="360"/>
        <w:rPr>
          <w:sz w:val="24"/>
          <w:szCs w:val="24"/>
        </w:rPr>
      </w:pPr>
      <w:r w:rsidRPr="001A013A">
        <w:rPr>
          <w:sz w:val="24"/>
          <w:szCs w:val="24"/>
        </w:rPr>
        <w:t>-Выписка о зарегистрированных</w:t>
      </w:r>
      <w:r w:rsidR="00AB1F27" w:rsidRPr="001A013A">
        <w:rPr>
          <w:sz w:val="24"/>
          <w:szCs w:val="24"/>
        </w:rPr>
        <w:t xml:space="preserve"> правах на объект недвижимости</w:t>
      </w:r>
      <w:r w:rsidR="006D2B28" w:rsidRPr="001A013A">
        <w:rPr>
          <w:sz w:val="24"/>
          <w:szCs w:val="24"/>
        </w:rPr>
        <w:t>;</w:t>
      </w:r>
    </w:p>
    <w:p w:rsidR="00A9449E" w:rsidRPr="001A013A" w:rsidRDefault="002E1740" w:rsidP="00982246">
      <w:pPr>
        <w:pStyle w:val="2"/>
        <w:shd w:val="clear" w:color="auto" w:fill="auto"/>
        <w:spacing w:line="240" w:lineRule="auto"/>
        <w:ind w:firstLine="360"/>
        <w:rPr>
          <w:sz w:val="24"/>
          <w:szCs w:val="24"/>
        </w:rPr>
      </w:pPr>
      <w:r w:rsidRPr="001A013A">
        <w:rPr>
          <w:sz w:val="24"/>
          <w:szCs w:val="24"/>
        </w:rPr>
        <w:t>-Выписка о переходе прав на объект недвижимого имущества;</w:t>
      </w:r>
    </w:p>
    <w:p w:rsidR="00A9449E" w:rsidRPr="001A013A" w:rsidRDefault="002E1740" w:rsidP="00982246">
      <w:pPr>
        <w:pStyle w:val="2"/>
        <w:shd w:val="clear" w:color="auto" w:fill="auto"/>
        <w:spacing w:line="240" w:lineRule="auto"/>
        <w:ind w:firstLine="360"/>
        <w:rPr>
          <w:sz w:val="24"/>
          <w:szCs w:val="24"/>
        </w:rPr>
      </w:pPr>
      <w:r w:rsidRPr="001A013A">
        <w:rPr>
          <w:sz w:val="24"/>
          <w:szCs w:val="24"/>
        </w:rPr>
        <w:t xml:space="preserve">-Выписки о правах </w:t>
      </w:r>
      <w:r w:rsidR="00EE6965" w:rsidRPr="001A013A">
        <w:rPr>
          <w:sz w:val="24"/>
          <w:szCs w:val="24"/>
        </w:rPr>
        <w:t xml:space="preserve">отдельного лица на имеющиеся объекты недвижимого имущества и </w:t>
      </w:r>
      <w:r w:rsidRPr="001A013A">
        <w:rPr>
          <w:sz w:val="24"/>
          <w:szCs w:val="24"/>
        </w:rPr>
        <w:t>имевшиеся</w:t>
      </w:r>
      <w:r w:rsidR="00EE6965" w:rsidRPr="001A013A">
        <w:rPr>
          <w:sz w:val="24"/>
          <w:szCs w:val="24"/>
        </w:rPr>
        <w:t xml:space="preserve"> права</w:t>
      </w:r>
      <w:r w:rsidRPr="001A013A">
        <w:rPr>
          <w:sz w:val="24"/>
          <w:szCs w:val="24"/>
        </w:rPr>
        <w:t xml:space="preserve"> за определенный период.</w:t>
      </w:r>
    </w:p>
    <w:p w:rsidR="00A9449E" w:rsidRPr="001A013A" w:rsidRDefault="002E1740" w:rsidP="00982246">
      <w:pPr>
        <w:pStyle w:val="2"/>
        <w:shd w:val="clear" w:color="auto" w:fill="auto"/>
        <w:spacing w:line="240" w:lineRule="auto"/>
        <w:ind w:firstLine="360"/>
        <w:rPr>
          <w:sz w:val="24"/>
          <w:szCs w:val="24"/>
        </w:rPr>
      </w:pPr>
      <w:r w:rsidRPr="001A013A">
        <w:rPr>
          <w:sz w:val="24"/>
          <w:szCs w:val="24"/>
        </w:rPr>
        <w:t xml:space="preserve">После чего необходимо внести сведения об объекте недвижимости. </w:t>
      </w:r>
      <w:r w:rsidR="00AB1F27" w:rsidRPr="001A013A">
        <w:rPr>
          <w:sz w:val="24"/>
          <w:szCs w:val="24"/>
        </w:rPr>
        <w:t>Этот</w:t>
      </w:r>
      <w:r w:rsidRPr="001A013A">
        <w:rPr>
          <w:sz w:val="24"/>
          <w:szCs w:val="24"/>
        </w:rPr>
        <w:t xml:space="preserve"> раздел можно заполнить вручную, зная адрес объекта, </w:t>
      </w:r>
      <w:r w:rsidR="00AB1F27" w:rsidRPr="001A013A">
        <w:rPr>
          <w:sz w:val="24"/>
          <w:szCs w:val="24"/>
        </w:rPr>
        <w:t>условный</w:t>
      </w:r>
      <w:r w:rsidRPr="001A013A">
        <w:rPr>
          <w:sz w:val="24"/>
          <w:szCs w:val="24"/>
        </w:rPr>
        <w:t>, либо кадастров</w:t>
      </w:r>
      <w:r w:rsidR="00AB1F27" w:rsidRPr="001A013A">
        <w:rPr>
          <w:sz w:val="24"/>
          <w:szCs w:val="24"/>
        </w:rPr>
        <w:t>ый</w:t>
      </w:r>
      <w:r w:rsidRPr="001A013A">
        <w:rPr>
          <w:sz w:val="24"/>
          <w:szCs w:val="24"/>
        </w:rPr>
        <w:t xml:space="preserve"> номер.</w:t>
      </w:r>
      <w:r w:rsidR="006D2B28" w:rsidRPr="001A013A">
        <w:rPr>
          <w:sz w:val="24"/>
          <w:szCs w:val="24"/>
        </w:rPr>
        <w:t xml:space="preserve"> Здесь же есть возможность по неполным данным в режиме </w:t>
      </w:r>
      <w:proofErr w:type="spellStart"/>
      <w:r w:rsidR="006D2B28" w:rsidRPr="001A013A">
        <w:rPr>
          <w:sz w:val="24"/>
          <w:szCs w:val="24"/>
        </w:rPr>
        <w:t>онлайн</w:t>
      </w:r>
      <w:proofErr w:type="spellEnd"/>
      <w:r w:rsidR="006D2B28" w:rsidRPr="001A013A">
        <w:rPr>
          <w:sz w:val="24"/>
          <w:szCs w:val="24"/>
        </w:rPr>
        <w:t xml:space="preserve"> определить точные сведения о необходимом объекте. </w:t>
      </w:r>
      <w:r w:rsidRPr="001A013A">
        <w:rPr>
          <w:sz w:val="24"/>
          <w:szCs w:val="24"/>
        </w:rPr>
        <w:t xml:space="preserve"> Далее должен быть указан способ получения запрашиваемого документа. </w:t>
      </w:r>
      <w:proofErr w:type="gramStart"/>
      <w:r w:rsidRPr="001A013A">
        <w:rPr>
          <w:sz w:val="24"/>
          <w:szCs w:val="24"/>
        </w:rPr>
        <w:t xml:space="preserve">Возможны два варианта: бумажный (по почте или в территориальном органе </w:t>
      </w:r>
      <w:proofErr w:type="spellStart"/>
      <w:r w:rsidRPr="001A013A">
        <w:rPr>
          <w:sz w:val="24"/>
          <w:szCs w:val="24"/>
        </w:rPr>
        <w:t>Росреестра</w:t>
      </w:r>
      <w:proofErr w:type="spellEnd"/>
      <w:r w:rsidRPr="001A013A">
        <w:rPr>
          <w:sz w:val="24"/>
          <w:szCs w:val="24"/>
        </w:rPr>
        <w:t>) или электронный (на адрес электронной почты).</w:t>
      </w:r>
      <w:proofErr w:type="gramEnd"/>
      <w:r w:rsidRPr="001A013A">
        <w:rPr>
          <w:sz w:val="24"/>
          <w:szCs w:val="24"/>
        </w:rPr>
        <w:t xml:space="preserve"> Важно, что при указании способа получения «на адрес электронной почты» сведения придут в виде </w:t>
      </w:r>
      <w:r w:rsidRPr="001A013A">
        <w:rPr>
          <w:sz w:val="24"/>
          <w:szCs w:val="24"/>
          <w:lang w:val="en-US" w:eastAsia="en-US" w:bidi="en-US"/>
        </w:rPr>
        <w:t>xml</w:t>
      </w:r>
      <w:r w:rsidRPr="001A013A">
        <w:rPr>
          <w:sz w:val="24"/>
          <w:szCs w:val="24"/>
        </w:rPr>
        <w:t>-докумен</w:t>
      </w:r>
      <w:r w:rsidR="006D2B28" w:rsidRPr="001A013A">
        <w:rPr>
          <w:sz w:val="24"/>
          <w:szCs w:val="24"/>
        </w:rPr>
        <w:t>т</w:t>
      </w:r>
      <w:r w:rsidRPr="001A013A">
        <w:rPr>
          <w:sz w:val="24"/>
          <w:szCs w:val="24"/>
        </w:rPr>
        <w:t>а, заверенного Электронной цифровой подписью органа кадастрового учета.</w:t>
      </w:r>
    </w:p>
    <w:p w:rsidR="001A013A" w:rsidRPr="001A013A" w:rsidRDefault="002E1740" w:rsidP="00982246">
      <w:pPr>
        <w:pStyle w:val="2"/>
        <w:shd w:val="clear" w:color="auto" w:fill="auto"/>
        <w:spacing w:line="240" w:lineRule="auto"/>
        <w:ind w:firstLine="360"/>
        <w:rPr>
          <w:sz w:val="24"/>
          <w:szCs w:val="24"/>
        </w:rPr>
      </w:pPr>
      <w:r w:rsidRPr="001A013A">
        <w:rPr>
          <w:sz w:val="24"/>
          <w:szCs w:val="24"/>
        </w:rPr>
        <w:t>После вышеуказанных действий заявителю необходимо заполнить раздел «Сведения о заявителе или его представителе». После чего формируется запрос.</w:t>
      </w:r>
      <w:r w:rsidR="001A013A" w:rsidRPr="001A013A">
        <w:rPr>
          <w:sz w:val="24"/>
          <w:szCs w:val="24"/>
        </w:rPr>
        <w:t xml:space="preserve"> </w:t>
      </w:r>
    </w:p>
    <w:p w:rsidR="00A9449E" w:rsidRDefault="001A013A" w:rsidP="00982246">
      <w:pPr>
        <w:pStyle w:val="2"/>
        <w:shd w:val="clear" w:color="auto" w:fill="auto"/>
        <w:spacing w:line="240" w:lineRule="auto"/>
        <w:ind w:firstLine="360"/>
      </w:pPr>
      <w:r>
        <w:t xml:space="preserve"> </w:t>
      </w:r>
    </w:p>
    <w:p w:rsidR="00982246" w:rsidRDefault="00982246" w:rsidP="00982246">
      <w:pPr>
        <w:pStyle w:val="2"/>
        <w:shd w:val="clear" w:color="auto" w:fill="auto"/>
        <w:spacing w:line="240" w:lineRule="auto"/>
        <w:ind w:firstLine="360"/>
        <w:jc w:val="right"/>
      </w:pPr>
    </w:p>
    <w:p w:rsidR="00982246" w:rsidRDefault="00982246" w:rsidP="00982246">
      <w:pPr>
        <w:pStyle w:val="2"/>
        <w:shd w:val="clear" w:color="auto" w:fill="auto"/>
        <w:spacing w:line="240" w:lineRule="auto"/>
        <w:ind w:firstLine="360"/>
        <w:jc w:val="right"/>
      </w:pPr>
      <w:r>
        <w:t xml:space="preserve">Пресс-служба ФГБУ «ФКП </w:t>
      </w:r>
      <w:proofErr w:type="spellStart"/>
      <w:r>
        <w:t>Росреестра</w:t>
      </w:r>
      <w:proofErr w:type="spellEnd"/>
      <w:r>
        <w:t>»</w:t>
      </w:r>
    </w:p>
    <w:p w:rsidR="00982246" w:rsidRDefault="00982246" w:rsidP="00982246">
      <w:pPr>
        <w:pStyle w:val="2"/>
        <w:shd w:val="clear" w:color="auto" w:fill="auto"/>
        <w:spacing w:line="240" w:lineRule="auto"/>
        <w:ind w:firstLine="360"/>
        <w:jc w:val="right"/>
      </w:pPr>
      <w:r>
        <w:t>по Республике Мордовия.</w:t>
      </w:r>
    </w:p>
    <w:sectPr w:rsidR="00982246" w:rsidSect="00982246">
      <w:type w:val="continuous"/>
      <w:pgSz w:w="11909" w:h="16834"/>
      <w:pgMar w:top="993" w:right="847" w:bottom="962" w:left="847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0DBD" w:rsidRDefault="005E0DBD" w:rsidP="00A9449E">
      <w:r>
        <w:separator/>
      </w:r>
    </w:p>
  </w:endnote>
  <w:endnote w:type="continuationSeparator" w:id="0">
    <w:p w:rsidR="005E0DBD" w:rsidRDefault="005E0DBD" w:rsidP="00A9449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0DBD" w:rsidRDefault="005E0DBD"/>
  </w:footnote>
  <w:footnote w:type="continuationSeparator" w:id="0">
    <w:p w:rsidR="005E0DBD" w:rsidRDefault="005E0DBD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81"/>
  <w:drawingGridVerticalSpacing w:val="181"/>
  <w:characterSpacingControl w:val="compressPunctuation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doNotExpandShiftReturn/>
  </w:compat>
  <w:rsids>
    <w:rsidRoot w:val="00A9449E"/>
    <w:rsid w:val="00031D48"/>
    <w:rsid w:val="001A013A"/>
    <w:rsid w:val="002E1740"/>
    <w:rsid w:val="003F00DB"/>
    <w:rsid w:val="005E0DBD"/>
    <w:rsid w:val="006D2B28"/>
    <w:rsid w:val="0074197F"/>
    <w:rsid w:val="00784B2A"/>
    <w:rsid w:val="00982246"/>
    <w:rsid w:val="00A9449E"/>
    <w:rsid w:val="00AB1F27"/>
    <w:rsid w:val="00B7052B"/>
    <w:rsid w:val="00EE6965"/>
    <w:rsid w:val="00F96C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A9449E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A9449E"/>
    <w:rPr>
      <w:color w:val="0066CC"/>
      <w:u w:val="single"/>
    </w:rPr>
  </w:style>
  <w:style w:type="character" w:customStyle="1" w:styleId="a4">
    <w:name w:val="Основной текст_"/>
    <w:basedOn w:val="a0"/>
    <w:link w:val="2"/>
    <w:rsid w:val="00A9449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1">
    <w:name w:val="Основной текст1"/>
    <w:basedOn w:val="a4"/>
    <w:rsid w:val="00A9449E"/>
    <w:rPr>
      <w:color w:val="000000"/>
      <w:spacing w:val="0"/>
      <w:w w:val="100"/>
      <w:position w:val="0"/>
      <w:u w:val="single"/>
      <w:lang w:val="en-US" w:eastAsia="en-US" w:bidi="en-US"/>
    </w:rPr>
  </w:style>
  <w:style w:type="character" w:customStyle="1" w:styleId="a5">
    <w:name w:val="Колонтитул_"/>
    <w:basedOn w:val="a0"/>
    <w:link w:val="a6"/>
    <w:rsid w:val="00A9449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a7">
    <w:name w:val="Основной текст + Полужирный"/>
    <w:basedOn w:val="a4"/>
    <w:rsid w:val="00A9449E"/>
    <w:rPr>
      <w:b/>
      <w:bCs/>
      <w:color w:val="000000"/>
      <w:spacing w:val="0"/>
      <w:w w:val="100"/>
      <w:position w:val="0"/>
      <w:lang w:val="ru-RU" w:eastAsia="ru-RU" w:bidi="ru-RU"/>
    </w:rPr>
  </w:style>
  <w:style w:type="paragraph" w:customStyle="1" w:styleId="2">
    <w:name w:val="Основной текст2"/>
    <w:basedOn w:val="a"/>
    <w:link w:val="a4"/>
    <w:rsid w:val="00A9449E"/>
    <w:pPr>
      <w:shd w:val="clear" w:color="auto" w:fill="FFFFFF"/>
      <w:spacing w:line="355" w:lineRule="exact"/>
      <w:ind w:firstLine="700"/>
      <w:jc w:val="both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a6">
    <w:name w:val="Колонтитул"/>
    <w:basedOn w:val="a"/>
    <w:link w:val="a5"/>
    <w:rsid w:val="00A9449E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styleId="a8">
    <w:name w:val="header"/>
    <w:basedOn w:val="a"/>
    <w:link w:val="a9"/>
    <w:uiPriority w:val="99"/>
    <w:semiHidden/>
    <w:unhideWhenUsed/>
    <w:rsid w:val="00982246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982246"/>
    <w:rPr>
      <w:color w:val="000000"/>
    </w:rPr>
  </w:style>
  <w:style w:type="paragraph" w:styleId="aa">
    <w:name w:val="footer"/>
    <w:basedOn w:val="a"/>
    <w:link w:val="ab"/>
    <w:uiPriority w:val="99"/>
    <w:semiHidden/>
    <w:unhideWhenUsed/>
    <w:rsid w:val="00982246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982246"/>
    <w:rPr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rosreestr.ru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1</Pages>
  <Words>362</Words>
  <Characters>2066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2014-07-29T06:09:00Z</cp:lastPrinted>
  <dcterms:created xsi:type="dcterms:W3CDTF">2014-07-28T12:03:00Z</dcterms:created>
  <dcterms:modified xsi:type="dcterms:W3CDTF">2014-07-29T06:16:00Z</dcterms:modified>
</cp:coreProperties>
</file>