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1FA0" w:rsidRPr="00631FA0" w:rsidRDefault="00631FA0" w:rsidP="00631FA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проект</w:t>
      </w:r>
    </w:p>
    <w:p w:rsidR="00631FA0" w:rsidRPr="00631FA0" w:rsidRDefault="00631FA0" w:rsidP="00631FA0">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631FA0" w:rsidRPr="00631FA0" w:rsidRDefault="00631FA0" w:rsidP="00631FA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Административный регламент</w:t>
      </w:r>
      <w:r w:rsidRPr="00631FA0">
        <w:rPr>
          <w:rFonts w:ascii="Times New Roman" w:eastAsia="Times New Roman" w:hAnsi="Times New Roman" w:cs="Times New Roman"/>
          <w:b/>
          <w:sz w:val="24"/>
          <w:szCs w:val="24"/>
          <w:lang w:eastAsia="ru-RU"/>
        </w:rPr>
        <w:br/>
        <w:t xml:space="preserve">Администрации </w:t>
      </w:r>
      <w:r w:rsidRPr="00631FA0">
        <w:rPr>
          <w:rFonts w:ascii="Times New Roman" w:eastAsia="Times New Roman" w:hAnsi="Times New Roman" w:cs="Times New Roman"/>
          <w:b/>
          <w:sz w:val="24"/>
          <w:szCs w:val="24"/>
          <w:lang w:eastAsia="ru-RU"/>
        </w:rPr>
        <w:t>Новобаевского</w:t>
      </w:r>
      <w:r w:rsidRPr="00631FA0">
        <w:rPr>
          <w:rFonts w:ascii="Times New Roman" w:eastAsia="Times New Roman" w:hAnsi="Times New Roman" w:cs="Times New Roman"/>
          <w:b/>
          <w:sz w:val="24"/>
          <w:szCs w:val="24"/>
          <w:lang w:eastAsia="ru-RU"/>
        </w:rPr>
        <w:t xml:space="preserve"> сельского поселения Большеигнатовского муниципального района по предоставлению муниципальной услуги</w:t>
      </w:r>
    </w:p>
    <w:p w:rsidR="00631FA0" w:rsidRPr="00631FA0" w:rsidRDefault="00631FA0" w:rsidP="00631FA0">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631FA0">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0" w:name="sub_1100"/>
      <w:r w:rsidRPr="00631FA0">
        <w:rPr>
          <w:rFonts w:ascii="Times New Roman" w:eastAsia="Times New Roman" w:hAnsi="Times New Roman" w:cs="Times New Roman"/>
          <w:b/>
          <w:bCs/>
          <w:sz w:val="24"/>
          <w:szCs w:val="24"/>
          <w:lang w:eastAsia="ru-RU"/>
        </w:rPr>
        <w:t>Раздел 1. Общие положения</w:t>
      </w: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10"/>
      <w:bookmarkEnd w:id="0"/>
      <w:r w:rsidRPr="00631FA0">
        <w:rPr>
          <w:rFonts w:ascii="Times New Roman" w:eastAsia="Times New Roman" w:hAnsi="Times New Roman" w:cs="Times New Roman"/>
          <w:b/>
          <w:bCs/>
          <w:sz w:val="24"/>
          <w:szCs w:val="24"/>
          <w:lang w:eastAsia="ru-RU"/>
        </w:rPr>
        <w:t>Подраздел 1. Предмет регулирования регламента</w:t>
      </w:r>
    </w:p>
    <w:p w:rsidR="00631FA0" w:rsidRPr="00631FA0" w:rsidRDefault="00631FA0" w:rsidP="00631FA0">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2" w:name="sub_1001"/>
      <w:bookmarkEnd w:id="1"/>
      <w:r w:rsidRPr="00631FA0">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631FA0" w:rsidRPr="00631FA0" w:rsidRDefault="00631FA0" w:rsidP="00631FA0">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 w:name="sub_1120"/>
      <w:r w:rsidRPr="00631FA0">
        <w:rPr>
          <w:rFonts w:ascii="Times New Roman" w:eastAsia="Times New Roman" w:hAnsi="Times New Roman" w:cs="Times New Roman"/>
          <w:b/>
          <w:bCs/>
          <w:sz w:val="24"/>
          <w:szCs w:val="24"/>
          <w:lang w:eastAsia="ru-RU"/>
        </w:rPr>
        <w:t>Подраздел 2. Круг заявителей</w:t>
      </w:r>
      <w:bookmarkEnd w:id="4"/>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5" w:name="sub_1004"/>
      <w:r w:rsidRPr="00631FA0">
        <w:rPr>
          <w:rFonts w:ascii="Times New Roman" w:eastAsia="Times New Roman" w:hAnsi="Times New Roman" w:cs="Times New Roman"/>
          <w:sz w:val="24"/>
          <w:szCs w:val="24"/>
          <w:lang w:eastAsia="ru-RU"/>
        </w:rPr>
        <w:t xml:space="preserve">4. </w:t>
      </w:r>
      <w:bookmarkEnd w:id="5"/>
      <w:r w:rsidRPr="00631FA0">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631FA0">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631FA0">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право хозяйственного ведения;</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право оперативного управления;</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право пожизненно наследуемого владения;</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право постоянного (бессрочного) пользования.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С заявлением вправе обратиться </w:t>
      </w:r>
      <w:hyperlink r:id="rId5" w:history="1">
        <w:r w:rsidRPr="00631FA0">
          <w:rPr>
            <w:rFonts w:ascii="Times New Roman" w:eastAsia="Times New Roman" w:hAnsi="Times New Roman" w:cs="Times New Roman"/>
            <w:sz w:val="24"/>
            <w:szCs w:val="24"/>
            <w:u w:val="single"/>
            <w:lang w:eastAsia="ru-RU"/>
          </w:rPr>
          <w:t>представитель</w:t>
        </w:r>
      </w:hyperlink>
      <w:r w:rsidRPr="00631FA0">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6" w:name="sub_1130"/>
      <w:r w:rsidRPr="00631FA0">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6"/>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7" w:name="sub_1005"/>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5. Информация о муниципальной услуге предоставляется администрацией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Новобаевского</w:t>
      </w:r>
      <w:r w:rsidRPr="00631FA0">
        <w:rPr>
          <w:rFonts w:ascii="Times New Roman" w:eastAsia="Times New Roman" w:hAnsi="Times New Roman" w:cs="Times New Roman"/>
          <w:sz w:val="24"/>
          <w:szCs w:val="24"/>
          <w:lang w:eastAsia="ru-RU"/>
        </w:rPr>
        <w:t xml:space="preserve"> </w:t>
      </w:r>
      <w:r w:rsidRPr="00631FA0">
        <w:rPr>
          <w:rFonts w:ascii="Times New Roman" w:eastAsia="Times New Roman" w:hAnsi="Times New Roman" w:cs="Times New Roman"/>
          <w:sz w:val="24"/>
          <w:szCs w:val="24"/>
          <w:lang w:eastAsia="ru-RU"/>
        </w:rPr>
        <w:t>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lastRenderedPageBreak/>
        <w:t xml:space="preserve">6. Место нахождения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(далее - Администрация):</w:t>
      </w:r>
      <w:bookmarkEnd w:id="8"/>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431684</w:t>
      </w:r>
      <w:r w:rsidRPr="00631FA0">
        <w:rPr>
          <w:rFonts w:ascii="Times New Roman" w:eastAsia="Times New Roman" w:hAnsi="Times New Roman" w:cs="Times New Roman"/>
          <w:sz w:val="24"/>
          <w:szCs w:val="24"/>
          <w:lang w:eastAsia="ru-RU"/>
        </w:rPr>
        <w:t xml:space="preserve">, Республики Мордовия, Большеигнатовский район, с. Новое </w:t>
      </w:r>
      <w:r w:rsidRPr="00631FA0">
        <w:rPr>
          <w:rFonts w:ascii="Times New Roman" w:eastAsia="Times New Roman" w:hAnsi="Times New Roman" w:cs="Times New Roman"/>
          <w:sz w:val="24"/>
          <w:szCs w:val="24"/>
          <w:lang w:eastAsia="ru-RU"/>
        </w:rPr>
        <w:t>Баево</w:t>
      </w:r>
      <w:r w:rsidRPr="00631FA0">
        <w:rPr>
          <w:rFonts w:ascii="Times New Roman" w:eastAsia="Times New Roman" w:hAnsi="Times New Roman" w:cs="Times New Roman"/>
          <w:sz w:val="24"/>
          <w:szCs w:val="24"/>
          <w:lang w:eastAsia="ru-RU"/>
        </w:rPr>
        <w:t>, ул. </w:t>
      </w:r>
      <w:r w:rsidRPr="00631FA0">
        <w:rPr>
          <w:rFonts w:ascii="Times New Roman" w:eastAsia="Times New Roman" w:hAnsi="Times New Roman" w:cs="Times New Roman"/>
          <w:sz w:val="24"/>
          <w:szCs w:val="24"/>
          <w:lang w:eastAsia="ru-RU"/>
        </w:rPr>
        <w:t>Советская</w:t>
      </w:r>
      <w:r w:rsidRPr="00631FA0">
        <w:rPr>
          <w:rFonts w:ascii="Times New Roman" w:eastAsia="Times New Roman" w:hAnsi="Times New Roman" w:cs="Times New Roman"/>
          <w:sz w:val="24"/>
          <w:szCs w:val="24"/>
          <w:lang w:eastAsia="ru-RU"/>
        </w:rPr>
        <w:t>, д. </w:t>
      </w:r>
      <w:r w:rsidRPr="00631FA0">
        <w:rPr>
          <w:rFonts w:ascii="Times New Roman" w:eastAsia="Times New Roman" w:hAnsi="Times New Roman" w:cs="Times New Roman"/>
          <w:sz w:val="24"/>
          <w:szCs w:val="24"/>
          <w:lang w:eastAsia="ru-RU"/>
        </w:rPr>
        <w:t>3</w:t>
      </w:r>
      <w:r w:rsidRPr="00631FA0">
        <w:rPr>
          <w:rFonts w:ascii="Times New Roman" w:eastAsia="Times New Roman" w:hAnsi="Times New Roman" w:cs="Times New Roman"/>
          <w:sz w:val="24"/>
          <w:szCs w:val="24"/>
          <w:lang w:eastAsia="ru-RU"/>
        </w:rPr>
        <w:t>4;</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Контактные данные: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телефон/факс: 8 (83442) 2-</w:t>
      </w:r>
      <w:r w:rsidRPr="00631FA0">
        <w:rPr>
          <w:rFonts w:ascii="Times New Roman" w:eastAsia="Times New Roman" w:hAnsi="Times New Roman" w:cs="Times New Roman"/>
          <w:sz w:val="24"/>
          <w:szCs w:val="24"/>
          <w:lang w:eastAsia="ru-RU"/>
        </w:rPr>
        <w:t>84-33</w:t>
      </w:r>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адрес электронной почты: </w:t>
      </w:r>
      <w:proofErr w:type="spellStart"/>
      <w:r w:rsidRPr="00631FA0">
        <w:rPr>
          <w:rFonts w:ascii="Times New Roman" w:eastAsia="Times New Roman" w:hAnsi="Times New Roman" w:cs="Times New Roman"/>
          <w:sz w:val="24"/>
          <w:szCs w:val="24"/>
          <w:u w:val="single"/>
          <w:lang w:val="en-US" w:eastAsia="ru-RU"/>
        </w:rPr>
        <w:t>garkova</w:t>
      </w:r>
      <w:proofErr w:type="spellEnd"/>
      <w:r w:rsidRPr="00631FA0">
        <w:rPr>
          <w:rFonts w:ascii="Times New Roman" w:eastAsia="Times New Roman" w:hAnsi="Times New Roman" w:cs="Times New Roman"/>
          <w:sz w:val="24"/>
          <w:szCs w:val="24"/>
          <w:u w:val="single"/>
          <w:lang w:eastAsia="ru-RU"/>
        </w:rPr>
        <w:t>2007</w:t>
      </w:r>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yandex</w:t>
      </w:r>
      <w:proofErr w:type="spellEnd"/>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ru</w:t>
      </w:r>
      <w:proofErr w:type="spellEnd"/>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Интернет-сайт: http://bignatovo.e-mordovia.ru.</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График работы:</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понедельник - пятница: с 8.30 до 16.30,</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перерыв на обед с 12.00 до 13.00,</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суббота, воскресенье - выходные дни.</w:t>
      </w:r>
      <w:bookmarkStart w:id="9" w:name="sub_1007"/>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7. Место нахождения МБУ "МФЦ":</w:t>
      </w:r>
      <w:bookmarkEnd w:id="9"/>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0" w:name="sub_1008"/>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Контактные данные: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телефон/факс: 8 (83442) 2-10-39;</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адрес электронной почты: </w:t>
      </w:r>
      <w:hyperlink r:id="rId6" w:history="1">
        <w:r w:rsidRPr="00631FA0">
          <w:rPr>
            <w:rFonts w:ascii="Times New Roman" w:eastAsia="Times New Roman" w:hAnsi="Times New Roman" w:cs="Times New Roman"/>
            <w:sz w:val="24"/>
            <w:szCs w:val="24"/>
            <w:u w:val="single"/>
            <w:lang w:val="en-US" w:eastAsia="ru-RU"/>
          </w:rPr>
          <w:t>ignmfc</w:t>
        </w:r>
        <w:r w:rsidRPr="00631FA0">
          <w:rPr>
            <w:rFonts w:ascii="Times New Roman" w:eastAsia="Times New Roman" w:hAnsi="Times New Roman" w:cs="Times New Roman"/>
            <w:sz w:val="24"/>
            <w:szCs w:val="24"/>
            <w:u w:val="single"/>
            <w:lang w:eastAsia="ru-RU"/>
          </w:rPr>
          <w:t>@</w:t>
        </w:r>
        <w:r w:rsidRPr="00631FA0">
          <w:rPr>
            <w:rFonts w:ascii="Times New Roman" w:eastAsia="Times New Roman" w:hAnsi="Times New Roman" w:cs="Times New Roman"/>
            <w:sz w:val="24"/>
            <w:szCs w:val="24"/>
            <w:u w:val="single"/>
            <w:lang w:val="en-US" w:eastAsia="ru-RU"/>
          </w:rPr>
          <w:t>mail</w:t>
        </w:r>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ru</w:t>
        </w:r>
        <w:proofErr w:type="spellEnd"/>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Интернет-</w:t>
      </w:r>
      <w:proofErr w:type="gramStart"/>
      <w:r w:rsidRPr="00631FA0">
        <w:rPr>
          <w:rFonts w:ascii="Times New Roman" w:eastAsia="Times New Roman" w:hAnsi="Times New Roman" w:cs="Times New Roman"/>
          <w:sz w:val="24"/>
          <w:szCs w:val="24"/>
          <w:lang w:eastAsia="ru-RU"/>
        </w:rPr>
        <w:t>сайт:  </w:t>
      </w:r>
      <w:hyperlink r:id="rId7" w:history="1">
        <w:r w:rsidRPr="00631FA0">
          <w:rPr>
            <w:rFonts w:ascii="Times New Roman" w:eastAsia="Times New Roman" w:hAnsi="Times New Roman" w:cs="Times New Roman"/>
            <w:sz w:val="24"/>
            <w:szCs w:val="24"/>
            <w:u w:val="single"/>
            <w:lang w:val="en-US" w:eastAsia="ru-RU"/>
          </w:rPr>
          <w:t>http</w:t>
        </w:r>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bignatovo</w:t>
        </w:r>
        <w:proofErr w:type="spellEnd"/>
        <w:r w:rsidRPr="00631FA0">
          <w:rPr>
            <w:rFonts w:ascii="Times New Roman" w:eastAsia="Times New Roman" w:hAnsi="Times New Roman" w:cs="Times New Roman"/>
            <w:sz w:val="24"/>
            <w:szCs w:val="24"/>
            <w:u w:val="single"/>
            <w:lang w:eastAsia="ru-RU"/>
          </w:rPr>
          <w:t>.</w:t>
        </w:r>
        <w:r w:rsidRPr="00631FA0">
          <w:rPr>
            <w:rFonts w:ascii="Times New Roman" w:eastAsia="Times New Roman" w:hAnsi="Times New Roman" w:cs="Times New Roman"/>
            <w:sz w:val="24"/>
            <w:szCs w:val="24"/>
            <w:u w:val="single"/>
            <w:lang w:val="en-US" w:eastAsia="ru-RU"/>
          </w:rPr>
          <w:t>e</w:t>
        </w:r>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mordovia</w:t>
        </w:r>
        <w:proofErr w:type="spellEnd"/>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ru</w:t>
        </w:r>
        <w:proofErr w:type="spellEnd"/>
        <w:proofErr w:type="gramEnd"/>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График работы МФЦ:</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суббота: с 9 ч. 00 мин. до 13ч. 00 мин.; без перерыва на обед.</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выходной день: воскресенье.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7. Способы получения информации о месте нахождения и графике работы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0"/>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Информирование о предоставлении муниципальной услуги осуществляется Администрацией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631FA0">
          <w:rPr>
            <w:rFonts w:ascii="Times New Roman" w:eastAsia="Times New Roman" w:hAnsi="Times New Roman" w:cs="Times New Roman"/>
            <w:b/>
            <w:bCs/>
            <w:sz w:val="24"/>
            <w:szCs w:val="24"/>
            <w:lang w:val="en-US" w:eastAsia="ru-RU"/>
          </w:rPr>
          <w:t>http</w:t>
        </w:r>
        <w:r w:rsidRPr="00631FA0">
          <w:rPr>
            <w:rFonts w:ascii="Times New Roman" w:eastAsia="Times New Roman" w:hAnsi="Times New Roman" w:cs="Times New Roman"/>
            <w:b/>
            <w:bCs/>
            <w:sz w:val="24"/>
            <w:szCs w:val="24"/>
            <w:lang w:eastAsia="ru-RU"/>
          </w:rPr>
          <w:t>://</w:t>
        </w:r>
        <w:r w:rsidRPr="00631FA0">
          <w:rPr>
            <w:rFonts w:ascii="Times New Roman" w:eastAsia="Times New Roman" w:hAnsi="Times New Roman" w:cs="Times New Roman"/>
            <w:b/>
            <w:bCs/>
            <w:sz w:val="24"/>
            <w:szCs w:val="24"/>
            <w:lang w:val="en-US" w:eastAsia="ru-RU"/>
          </w:rPr>
          <w:t>bignatovo</w:t>
        </w:r>
        <w:r w:rsidRPr="00631FA0">
          <w:rPr>
            <w:rFonts w:ascii="Times New Roman" w:eastAsia="Times New Roman" w:hAnsi="Times New Roman" w:cs="Times New Roman"/>
            <w:b/>
            <w:bCs/>
            <w:sz w:val="24"/>
            <w:szCs w:val="24"/>
            <w:lang w:eastAsia="ru-RU"/>
          </w:rPr>
          <w:t>.e-mordovia.ru</w:t>
        </w:r>
      </w:hyperlink>
      <w:r w:rsidRPr="00631FA0">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631FA0">
          <w:rPr>
            <w:rFonts w:ascii="Times New Roman" w:eastAsia="Times New Roman" w:hAnsi="Times New Roman" w:cs="Times New Roman"/>
            <w:b/>
            <w:bCs/>
            <w:sz w:val="24"/>
            <w:szCs w:val="24"/>
            <w:lang w:eastAsia="ru-RU"/>
          </w:rPr>
          <w:t>www.gosuslugi.ru</w:t>
        </w:r>
      </w:hyperlink>
      <w:r w:rsidRPr="00631FA0">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1" w:name="sub_1010"/>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8. Адрес официального сайта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1"/>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631FA0">
          <w:rPr>
            <w:rFonts w:ascii="Times New Roman" w:eastAsia="Times New Roman" w:hAnsi="Times New Roman" w:cs="Times New Roman"/>
            <w:sz w:val="24"/>
            <w:szCs w:val="24"/>
            <w:u w:val="single"/>
            <w:lang w:eastAsia="ru-RU"/>
          </w:rPr>
          <w:t>http://bignatovo.e-mordovia.ru</w:t>
        </w:r>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электронных обращений по вопросам предоставления муниципальной услуги </w:t>
      </w:r>
      <w:proofErr w:type="spellStart"/>
      <w:r w:rsidRPr="00631FA0">
        <w:rPr>
          <w:rFonts w:ascii="Times New Roman" w:eastAsia="Times New Roman" w:hAnsi="Times New Roman" w:cs="Times New Roman"/>
          <w:sz w:val="24"/>
          <w:szCs w:val="24"/>
          <w:lang w:val="en-US" w:eastAsia="ru-RU"/>
        </w:rPr>
        <w:t>elen</w:t>
      </w:r>
      <w:proofErr w:type="spellEnd"/>
      <w:r w:rsidRPr="00631FA0">
        <w:rPr>
          <w:rFonts w:ascii="Times New Roman" w:eastAsia="Times New Roman" w:hAnsi="Times New Roman" w:cs="Times New Roman"/>
          <w:sz w:val="24"/>
          <w:szCs w:val="24"/>
          <w:lang w:eastAsia="ru-RU"/>
        </w:rPr>
        <w:t>-</w:t>
      </w:r>
      <w:r w:rsidRPr="00631FA0">
        <w:t xml:space="preserve"> </w:t>
      </w:r>
      <w:proofErr w:type="spellStart"/>
      <w:r w:rsidRPr="00631FA0">
        <w:rPr>
          <w:rFonts w:ascii="Times New Roman" w:eastAsia="Times New Roman" w:hAnsi="Times New Roman" w:cs="Times New Roman"/>
          <w:sz w:val="24"/>
          <w:szCs w:val="24"/>
          <w:lang w:val="en-US" w:eastAsia="ru-RU"/>
        </w:rPr>
        <w:t>garkova</w:t>
      </w:r>
      <w:proofErr w:type="spellEnd"/>
      <w:r w:rsidRPr="00631FA0">
        <w:rPr>
          <w:rFonts w:ascii="Times New Roman" w:eastAsia="Times New Roman" w:hAnsi="Times New Roman" w:cs="Times New Roman"/>
          <w:sz w:val="24"/>
          <w:szCs w:val="24"/>
          <w:lang w:eastAsia="ru-RU"/>
        </w:rPr>
        <w:t>2007@</w:t>
      </w:r>
      <w:proofErr w:type="spellStart"/>
      <w:r w:rsidRPr="00631FA0">
        <w:rPr>
          <w:rFonts w:ascii="Times New Roman" w:eastAsia="Times New Roman" w:hAnsi="Times New Roman" w:cs="Times New Roman"/>
          <w:sz w:val="24"/>
          <w:szCs w:val="24"/>
          <w:lang w:val="en-US" w:eastAsia="ru-RU"/>
        </w:rPr>
        <w:t>yandex</w:t>
      </w:r>
      <w:proofErr w:type="spellEnd"/>
      <w:r w:rsidRPr="00631FA0">
        <w:rPr>
          <w:rFonts w:ascii="Times New Roman" w:eastAsia="Times New Roman" w:hAnsi="Times New Roman" w:cs="Times New Roman"/>
          <w:sz w:val="24"/>
          <w:szCs w:val="24"/>
          <w:lang w:eastAsia="ru-RU"/>
        </w:rPr>
        <w:t>.</w:t>
      </w:r>
      <w:proofErr w:type="spellStart"/>
      <w:r w:rsidRPr="00631FA0">
        <w:rPr>
          <w:rFonts w:ascii="Times New Roman" w:eastAsia="Times New Roman" w:hAnsi="Times New Roman" w:cs="Times New Roman"/>
          <w:sz w:val="24"/>
          <w:szCs w:val="24"/>
          <w:lang w:val="en-US" w:eastAsia="ru-RU"/>
        </w:rPr>
        <w:t>ru</w:t>
      </w:r>
      <w:proofErr w:type="spellEnd"/>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631FA0">
          <w:rPr>
            <w:rFonts w:ascii="Times New Roman" w:eastAsia="Times New Roman" w:hAnsi="Times New Roman" w:cs="Times New Roman"/>
            <w:sz w:val="24"/>
            <w:szCs w:val="24"/>
            <w:u w:val="single"/>
            <w:lang w:val="en-US" w:eastAsia="ru-RU"/>
          </w:rPr>
          <w:t>ignmfc</w:t>
        </w:r>
        <w:r w:rsidRPr="00631FA0">
          <w:rPr>
            <w:rFonts w:ascii="Times New Roman" w:eastAsia="Times New Roman" w:hAnsi="Times New Roman" w:cs="Times New Roman"/>
            <w:sz w:val="24"/>
            <w:szCs w:val="24"/>
            <w:u w:val="single"/>
            <w:lang w:eastAsia="ru-RU"/>
          </w:rPr>
          <w:t>@</w:t>
        </w:r>
        <w:r w:rsidRPr="00631FA0">
          <w:rPr>
            <w:rFonts w:ascii="Times New Roman" w:eastAsia="Times New Roman" w:hAnsi="Times New Roman" w:cs="Times New Roman"/>
            <w:sz w:val="24"/>
            <w:szCs w:val="24"/>
            <w:u w:val="single"/>
            <w:lang w:val="en-US" w:eastAsia="ru-RU"/>
          </w:rPr>
          <w:t>mail</w:t>
        </w:r>
        <w:r w:rsidRPr="00631FA0">
          <w:rPr>
            <w:rFonts w:ascii="Times New Roman" w:eastAsia="Times New Roman" w:hAnsi="Times New Roman" w:cs="Times New Roman"/>
            <w:sz w:val="24"/>
            <w:szCs w:val="24"/>
            <w:u w:val="single"/>
            <w:lang w:eastAsia="ru-RU"/>
          </w:rPr>
          <w:t>.</w:t>
        </w:r>
        <w:proofErr w:type="spellStart"/>
        <w:r w:rsidRPr="00631FA0">
          <w:rPr>
            <w:rFonts w:ascii="Times New Roman" w:eastAsia="Times New Roman" w:hAnsi="Times New Roman" w:cs="Times New Roman"/>
            <w:sz w:val="24"/>
            <w:szCs w:val="24"/>
            <w:u w:val="single"/>
            <w:lang w:val="en-US" w:eastAsia="ru-RU"/>
          </w:rPr>
          <w:t>ru</w:t>
        </w:r>
        <w:proofErr w:type="spellEnd"/>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631FA0">
          <w:rPr>
            <w:rFonts w:ascii="Times New Roman" w:eastAsia="Times New Roman" w:hAnsi="Times New Roman" w:cs="Times New Roman"/>
            <w:b/>
            <w:bCs/>
            <w:sz w:val="24"/>
            <w:szCs w:val="24"/>
            <w:lang w:eastAsia="ru-RU"/>
          </w:rPr>
          <w:t>http://gosuslugi.e-mordovia.ru</w:t>
        </w:r>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631FA0">
          <w:rPr>
            <w:rFonts w:ascii="Times New Roman" w:eastAsia="Times New Roman" w:hAnsi="Times New Roman" w:cs="Times New Roman"/>
            <w:b/>
            <w:bCs/>
            <w:sz w:val="24"/>
            <w:szCs w:val="24"/>
            <w:lang w:eastAsia="ru-RU"/>
          </w:rPr>
          <w:t>www.gosuslugi.ru</w:t>
        </w:r>
      </w:hyperlink>
      <w:r w:rsidRPr="00631FA0">
        <w:rPr>
          <w:rFonts w:ascii="Times New Roman" w:eastAsia="Times New Roman" w:hAnsi="Times New Roman" w:cs="Times New Roman"/>
          <w:sz w:val="24"/>
          <w:szCs w:val="24"/>
          <w:lang w:eastAsia="ru-RU"/>
        </w:rPr>
        <w:t>.</w:t>
      </w:r>
      <w:bookmarkStart w:id="12" w:name="sub_1011"/>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2"/>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местонахождение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график работы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график личного приема Главы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адрес электронной почты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порядок приема обращения;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ход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при личном обращении заявителя в МБУ "МФЦ";</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631FA0">
          <w:rPr>
            <w:rFonts w:ascii="Times New Roman" w:eastAsia="Times New Roman" w:hAnsi="Times New Roman" w:cs="Times New Roman"/>
            <w:b/>
            <w:bCs/>
            <w:sz w:val="24"/>
            <w:szCs w:val="24"/>
            <w:lang w:eastAsia="ru-RU"/>
          </w:rPr>
          <w:t>www.gosuslugi.ru</w:t>
        </w:r>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3" w:name="sub_1012"/>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3"/>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образец заявления;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w:t>
      </w:r>
      <w:r w:rsidRPr="00631FA0">
        <w:rPr>
          <w:rFonts w:ascii="Times New Roman" w:eastAsia="Times New Roman" w:hAnsi="Times New Roman" w:cs="Times New Roman"/>
          <w:sz w:val="24"/>
          <w:szCs w:val="24"/>
          <w:lang w:eastAsia="ru-RU"/>
        </w:rPr>
        <w:lastRenderedPageBreak/>
        <w:t>виде заявителю по адресу, указанному в заявлении. Ответ направляется в течение 30 рабочих дней с даты представления обращения заинтересованного лица.</w:t>
      </w:r>
      <w:bookmarkStart w:id="18" w:name="sub_1017"/>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9" w:name="sub_1200"/>
      <w:r w:rsidRPr="00631FA0">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10"/>
      <w:bookmarkEnd w:id="19"/>
      <w:r w:rsidRPr="00631FA0">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0"/>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Наименование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1" w:name="sub_1018"/>
      <w:r w:rsidRPr="00631FA0">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Присвоение объекту адресации адреса осуществляется: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а) </w:t>
      </w:r>
      <w:r w:rsidRPr="00631FA0">
        <w:rPr>
          <w:rFonts w:ascii="Times New Roman" w:eastAsia="Times New Roman" w:hAnsi="Times New Roman" w:cs="Times New Roman"/>
          <w:sz w:val="24"/>
          <w:szCs w:val="24"/>
          <w:u w:val="single"/>
          <w:lang w:eastAsia="ru-RU"/>
        </w:rPr>
        <w:t>в отношении земельных участков</w:t>
      </w:r>
      <w:r w:rsidRPr="00631FA0">
        <w:rPr>
          <w:rFonts w:ascii="Times New Roman" w:eastAsia="Times New Roman" w:hAnsi="Times New Roman" w:cs="Times New Roman"/>
          <w:sz w:val="24"/>
          <w:szCs w:val="24"/>
          <w:lang w:eastAsia="ru-RU"/>
        </w:rPr>
        <w:t xml:space="preserve"> в случаях:</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631FA0">
          <w:rPr>
            <w:rFonts w:ascii="Times New Roman" w:eastAsia="Times New Roman" w:hAnsi="Times New Roman" w:cs="Times New Roman"/>
            <w:sz w:val="24"/>
            <w:szCs w:val="24"/>
            <w:lang w:eastAsia="ru-RU"/>
          </w:rPr>
          <w:t>кодексом</w:t>
        </w:r>
      </w:hyperlink>
      <w:r w:rsidRPr="00631FA0">
        <w:rPr>
          <w:rFonts w:ascii="Times New Roman" w:eastAsia="Times New Roman" w:hAnsi="Times New Roman" w:cs="Times New Roman"/>
          <w:sz w:val="24"/>
          <w:szCs w:val="24"/>
          <w:lang w:eastAsia="ru-RU"/>
        </w:rPr>
        <w:t xml:space="preserve"> Российской Федерации;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631FA0">
          <w:rPr>
            <w:rFonts w:ascii="Times New Roman" w:eastAsia="Times New Roman" w:hAnsi="Times New Roman" w:cs="Times New Roman"/>
            <w:sz w:val="24"/>
            <w:szCs w:val="24"/>
            <w:lang w:eastAsia="ru-RU"/>
          </w:rPr>
          <w:t>законом</w:t>
        </w:r>
      </w:hyperlink>
      <w:r w:rsidRPr="00631FA0">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б) </w:t>
      </w:r>
      <w:r w:rsidRPr="00631FA0">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631FA0">
        <w:rPr>
          <w:rFonts w:ascii="Times New Roman" w:eastAsia="Times New Roman" w:hAnsi="Times New Roman" w:cs="Times New Roman"/>
          <w:sz w:val="24"/>
          <w:szCs w:val="24"/>
          <w:lang w:eastAsia="ru-RU"/>
        </w:rPr>
        <w:t>в случаях:</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631FA0">
          <w:rPr>
            <w:rFonts w:ascii="Times New Roman" w:eastAsia="Times New Roman" w:hAnsi="Times New Roman" w:cs="Times New Roman"/>
            <w:sz w:val="24"/>
            <w:szCs w:val="24"/>
            <w:lang w:eastAsia="ru-RU"/>
          </w:rPr>
          <w:t>законом</w:t>
        </w:r>
      </w:hyperlink>
      <w:r w:rsidRPr="00631FA0">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631FA0">
          <w:rPr>
            <w:rFonts w:ascii="Times New Roman" w:eastAsia="Times New Roman" w:hAnsi="Times New Roman" w:cs="Times New Roman"/>
            <w:sz w:val="24"/>
            <w:szCs w:val="24"/>
            <w:lang w:eastAsia="ru-RU"/>
          </w:rPr>
          <w:t>кодексом</w:t>
        </w:r>
      </w:hyperlink>
      <w:r w:rsidRPr="00631FA0">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в) </w:t>
      </w:r>
      <w:r w:rsidRPr="00631FA0">
        <w:rPr>
          <w:rFonts w:ascii="Times New Roman" w:eastAsia="Times New Roman" w:hAnsi="Times New Roman" w:cs="Times New Roman"/>
          <w:sz w:val="24"/>
          <w:szCs w:val="24"/>
          <w:u w:val="single"/>
          <w:lang w:eastAsia="ru-RU"/>
        </w:rPr>
        <w:t>в отношении помещений</w:t>
      </w:r>
      <w:r w:rsidRPr="00631FA0">
        <w:rPr>
          <w:rFonts w:ascii="Times New Roman" w:eastAsia="Times New Roman" w:hAnsi="Times New Roman" w:cs="Times New Roman"/>
          <w:sz w:val="24"/>
          <w:szCs w:val="24"/>
          <w:lang w:eastAsia="ru-RU"/>
        </w:rPr>
        <w:t xml:space="preserve"> в случаях:</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631FA0">
          <w:rPr>
            <w:rFonts w:ascii="Times New Roman" w:eastAsia="Times New Roman" w:hAnsi="Times New Roman" w:cs="Times New Roman"/>
            <w:sz w:val="24"/>
            <w:szCs w:val="24"/>
            <w:lang w:eastAsia="ru-RU"/>
          </w:rPr>
          <w:t>кодексом</w:t>
        </w:r>
      </w:hyperlink>
      <w:r w:rsidRPr="00631FA0">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631FA0">
          <w:rPr>
            <w:rFonts w:ascii="Times New Roman" w:eastAsia="Times New Roman" w:hAnsi="Times New Roman" w:cs="Times New Roman"/>
            <w:sz w:val="24"/>
            <w:szCs w:val="24"/>
            <w:lang w:eastAsia="ru-RU"/>
          </w:rPr>
          <w:t>законом</w:t>
        </w:r>
      </w:hyperlink>
      <w:r w:rsidRPr="00631FA0">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а) прекращения существования объекта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631FA0">
          <w:rPr>
            <w:rFonts w:ascii="Times New Roman" w:eastAsia="Times New Roman" w:hAnsi="Times New Roman" w:cs="Times New Roman"/>
            <w:sz w:val="24"/>
            <w:szCs w:val="24"/>
            <w:lang w:eastAsia="ru-RU"/>
          </w:rPr>
          <w:t>пунктах 1</w:t>
        </w:r>
      </w:hyperlink>
      <w:r w:rsidRPr="00631FA0">
        <w:rPr>
          <w:rFonts w:ascii="Times New Roman" w:eastAsia="Times New Roman" w:hAnsi="Times New Roman" w:cs="Times New Roman"/>
          <w:sz w:val="24"/>
          <w:szCs w:val="24"/>
          <w:lang w:eastAsia="ru-RU"/>
        </w:rPr>
        <w:t xml:space="preserve"> и </w:t>
      </w:r>
      <w:hyperlink r:id="rId22" w:history="1">
        <w:r w:rsidRPr="00631FA0">
          <w:rPr>
            <w:rFonts w:ascii="Times New Roman" w:eastAsia="Times New Roman" w:hAnsi="Times New Roman" w:cs="Times New Roman"/>
            <w:sz w:val="24"/>
            <w:szCs w:val="24"/>
            <w:lang w:eastAsia="ru-RU"/>
          </w:rPr>
          <w:t>3 части 2 статьи 27</w:t>
        </w:r>
      </w:hyperlink>
      <w:r w:rsidRPr="00631FA0">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 присвоения объекту адресации нового адреса.</w:t>
      </w:r>
    </w:p>
    <w:bookmarkEnd w:id="21"/>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2" w:name="sub_1220"/>
      <w:r w:rsidRPr="00631FA0">
        <w:rPr>
          <w:rFonts w:ascii="Times New Roman" w:eastAsia="Times New Roman" w:hAnsi="Times New Roman" w:cs="Times New Roman"/>
          <w:b/>
          <w:bCs/>
          <w:sz w:val="24"/>
          <w:szCs w:val="24"/>
          <w:lang w:eastAsia="ru-RU"/>
        </w:rPr>
        <w:t>Подраздел 2. Наименование органа местного самоуправления, предоставляющего муниципальную услугу</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3" w:name="sub_1019"/>
      <w:bookmarkEnd w:id="22"/>
      <w:r w:rsidRPr="00631FA0">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4" w:name="sub_1020"/>
      <w:bookmarkEnd w:id="23"/>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5"/>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Управлением Федеральной налоговой службы.</w:t>
      </w:r>
      <w:bookmarkStart w:id="26" w:name="sub_1022"/>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631FA0">
          <w:rPr>
            <w:rFonts w:ascii="Times New Roman" w:eastAsia="Times New Roman" w:hAnsi="Times New Roman" w:cs="Times New Roman"/>
            <w:bCs/>
            <w:sz w:val="24"/>
            <w:szCs w:val="24"/>
            <w:lang w:eastAsia="ru-RU"/>
          </w:rPr>
          <w:t>пункте 1 части 1 статьи 9</w:t>
        </w:r>
      </w:hyperlink>
      <w:r w:rsidRPr="00631FA0">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7" w:name="sub_1230"/>
      <w:r w:rsidRPr="00631FA0">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8" w:name="sub_1023"/>
      <w:bookmarkEnd w:id="27"/>
      <w:r w:rsidRPr="00631FA0">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8"/>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Результат предоставления муниципальной услуги</w:t>
      </w:r>
      <w:bookmarkStart w:id="29" w:name="sub_1024"/>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29"/>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выдача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w:t>
      </w:r>
      <w:proofErr w:type="gramStart"/>
      <w:r w:rsidRPr="00631FA0">
        <w:rPr>
          <w:rFonts w:ascii="Times New Roman" w:eastAsia="Times New Roman" w:hAnsi="Times New Roman" w:cs="Times New Roman"/>
          <w:sz w:val="24"/>
          <w:szCs w:val="24"/>
          <w:lang w:eastAsia="ru-RU"/>
        </w:rPr>
        <w:t>отказа(</w:t>
      </w:r>
      <w:proofErr w:type="gramEnd"/>
      <w:r w:rsidRPr="00631FA0">
        <w:rPr>
          <w:rFonts w:ascii="Times New Roman" w:eastAsia="Times New Roman" w:hAnsi="Times New Roman" w:cs="Times New Roman"/>
          <w:sz w:val="24"/>
          <w:szCs w:val="24"/>
          <w:lang w:eastAsia="ru-RU"/>
        </w:rPr>
        <w:t>приложение 2 к настоящему Административному регламенту).</w:t>
      </w:r>
    </w:p>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0" w:name="sub_1025"/>
      <w:r w:rsidRPr="00631FA0">
        <w:rPr>
          <w:rFonts w:ascii="Times New Roman" w:eastAsia="Times New Roman" w:hAnsi="Times New Roman" w:cs="Times New Roman"/>
          <w:sz w:val="24"/>
          <w:szCs w:val="24"/>
          <w:lang w:eastAsia="ru-RU"/>
        </w:rPr>
        <w:t xml:space="preserve"> 23. </w:t>
      </w:r>
      <w:bookmarkStart w:id="31" w:name="sub_1240"/>
      <w:bookmarkEnd w:id="30"/>
      <w:r w:rsidRPr="00631FA0">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631FA0">
        <w:rPr>
          <w:rFonts w:ascii="Times New Roman" w:eastAsia="Times New Roman" w:hAnsi="Times New Roman" w:cs="Times New Roman"/>
          <w:bCs/>
          <w:sz w:val="24"/>
          <w:szCs w:val="24"/>
          <w:lang w:eastAsia="ru-RU"/>
        </w:rPr>
        <w:t>к настоящему Административному регламенту</w:t>
      </w:r>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документ, удостоверяющий личность заявителя;</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631FA0">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631FA0">
        <w:rPr>
          <w:rFonts w:ascii="Times New Roman" w:eastAsia="Times New Roman" w:hAnsi="Times New Roman" w:cs="Times New Roman"/>
          <w:sz w:val="24"/>
          <w:szCs w:val="24"/>
          <w:lang w:eastAsia="ru-RU"/>
        </w:rPr>
        <w:lastRenderedPageBreak/>
        <w:t>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631FA0">
          <w:rPr>
            <w:rFonts w:ascii="Times New Roman" w:eastAsia="Times New Roman" w:hAnsi="Times New Roman" w:cs="Times New Roman"/>
            <w:bCs/>
            <w:sz w:val="24"/>
            <w:szCs w:val="24"/>
            <w:lang w:eastAsia="ru-RU"/>
          </w:rPr>
          <w:t>подпункте "а" пункта 3</w:t>
        </w:r>
      </w:hyperlink>
      <w:r w:rsidRPr="00631FA0">
        <w:rPr>
          <w:rFonts w:ascii="Times New Roman" w:eastAsia="Times New Roman" w:hAnsi="Times New Roman" w:cs="Times New Roman"/>
          <w:sz w:val="24"/>
          <w:szCs w:val="24"/>
          <w:lang w:eastAsia="ru-RU"/>
        </w:rPr>
        <w:t xml:space="preserve"> статьи 16 подраздела 1 раздела 2)</w:t>
      </w:r>
      <w:r w:rsidRPr="00631FA0">
        <w:rPr>
          <w:rFonts w:ascii="Times New Roman" w:eastAsia="Times New Roman" w:hAnsi="Times New Roman" w:cs="Times New Roman"/>
          <w:bCs/>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631FA0">
          <w:rPr>
            <w:rFonts w:ascii="Times New Roman" w:eastAsia="Times New Roman" w:hAnsi="Times New Roman" w:cs="Times New Roman"/>
            <w:bCs/>
            <w:sz w:val="24"/>
            <w:szCs w:val="24"/>
            <w:lang w:eastAsia="ru-RU"/>
          </w:rPr>
          <w:t>подпункте "б" пункта 3</w:t>
        </w:r>
      </w:hyperlink>
      <w:r w:rsidRPr="00631FA0">
        <w:rPr>
          <w:rFonts w:ascii="Times New Roman" w:eastAsia="Times New Roman" w:hAnsi="Times New Roman" w:cs="Times New Roman"/>
          <w:sz w:val="24"/>
          <w:szCs w:val="24"/>
          <w:lang w:eastAsia="ru-RU"/>
        </w:rPr>
        <w:t xml:space="preserve"> статьи 16 подраздела 1 раздела 2)</w:t>
      </w:r>
      <w:r w:rsidRPr="00631FA0">
        <w:rPr>
          <w:rFonts w:ascii="Times New Roman" w:eastAsia="Times New Roman" w:hAnsi="Times New Roman" w:cs="Times New Roman"/>
          <w:bCs/>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2" w:name="sub_1026"/>
      <w:bookmarkEnd w:id="31"/>
      <w:r w:rsidRPr="00631FA0">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631FA0">
          <w:rPr>
            <w:rFonts w:ascii="Times New Roman" w:eastAsia="Times New Roman" w:hAnsi="Times New Roman" w:cs="Times New Roman"/>
            <w:bCs/>
            <w:sz w:val="24"/>
            <w:szCs w:val="24"/>
            <w:lang w:eastAsia="ru-RU"/>
          </w:rPr>
          <w:t>части 6 статьи 7</w:t>
        </w:r>
      </w:hyperlink>
      <w:r w:rsidRPr="00631FA0">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631FA0">
          <w:rPr>
            <w:rFonts w:ascii="Times New Roman" w:eastAsia="Times New Roman" w:hAnsi="Times New Roman" w:cs="Times New Roman"/>
            <w:bCs/>
            <w:sz w:val="24"/>
            <w:szCs w:val="24"/>
            <w:lang w:eastAsia="ru-RU"/>
          </w:rPr>
          <w:t>части 1 статьи 9</w:t>
        </w:r>
      </w:hyperlink>
      <w:r w:rsidRPr="00631FA0">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 xml:space="preserve">Подраздел 6. Исчерпывающий перечень оснований для отказа в приеме документов, для </w:t>
      </w:r>
      <w:r w:rsidRPr="00631FA0">
        <w:rPr>
          <w:rFonts w:ascii="Times New Roman" w:eastAsia="Times New Roman" w:hAnsi="Times New Roman" w:cs="Times New Roman"/>
          <w:b/>
          <w:bCs/>
          <w:sz w:val="24"/>
          <w:szCs w:val="24"/>
          <w:lang w:eastAsia="ru-RU"/>
        </w:rPr>
        <w:lastRenderedPageBreak/>
        <w:t>приостановления или отказа в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7"/>
      <w:r w:rsidRPr="00631FA0">
        <w:rPr>
          <w:rFonts w:ascii="Times New Roman" w:eastAsia="Times New Roman" w:hAnsi="Times New Roman" w:cs="Times New Roman"/>
          <w:sz w:val="24"/>
          <w:szCs w:val="24"/>
          <w:lang w:eastAsia="ru-RU"/>
        </w:rPr>
        <w:t xml:space="preserve">26. </w:t>
      </w:r>
      <w:bookmarkStart w:id="34" w:name="sub_1028"/>
      <w:bookmarkEnd w:id="33"/>
      <w:r w:rsidRPr="00631FA0">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документы заполнены не карандашом;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4"/>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31FA0">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631FA0">
          <w:rPr>
            <w:rFonts w:ascii="Times New Roman" w:eastAsia="Times New Roman" w:hAnsi="Times New Roman" w:cs="Times New Roman"/>
            <w:bCs/>
            <w:sz w:val="24"/>
            <w:szCs w:val="24"/>
            <w:lang w:eastAsia="ru-RU"/>
          </w:rPr>
          <w:t>пункте 4 подраздела 2 раздела 1</w:t>
        </w:r>
      </w:hyperlink>
      <w:r w:rsidRPr="00631FA0">
        <w:rPr>
          <w:rFonts w:ascii="Times New Roman" w:eastAsia="Times New Roman" w:hAnsi="Times New Roman" w:cs="Times New Roman"/>
          <w:bCs/>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31FA0">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31FA0">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631FA0">
        <w:rPr>
          <w:rFonts w:ascii="Times New Roman" w:eastAsia="Times New Roman" w:hAnsi="Times New Roman" w:cs="Times New Roman"/>
          <w:sz w:val="24"/>
          <w:szCs w:val="24"/>
          <w:lang w:eastAsia="ru-RU"/>
        </w:rPr>
        <w:t>подпунктах 1, 2, 3 пункта 16 подраздела 1 раздела 2.</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5" w:name="sub_1250"/>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6" w:name="sub_1029"/>
      <w:bookmarkEnd w:id="35"/>
      <w:r w:rsidRPr="00631FA0">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6"/>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Подраздел 8. Срок пред</w:t>
      </w:r>
      <w:bookmarkStart w:id="37" w:name="sub_1030"/>
      <w:r w:rsidRPr="00631FA0">
        <w:rPr>
          <w:rFonts w:ascii="Times New Roman" w:eastAsia="Times New Roman" w:hAnsi="Times New Roman" w:cs="Times New Roman"/>
          <w:b/>
          <w:sz w:val="24"/>
          <w:szCs w:val="24"/>
          <w:lang w:eastAsia="ru-RU"/>
        </w:rPr>
        <w:t>оставления муниципальной услуги</w:t>
      </w:r>
    </w:p>
    <w:p w:rsidR="00631FA0" w:rsidRPr="00631FA0" w:rsidRDefault="00631FA0" w:rsidP="00631FA0">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30.</w:t>
      </w:r>
      <w:bookmarkStart w:id="38" w:name="sub_1031"/>
      <w:bookmarkEnd w:id="37"/>
      <w:r w:rsidRPr="00631FA0">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631FA0">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0" w:name="sub_1033"/>
      <w:bookmarkEnd w:id="39"/>
    </w:p>
    <w:p w:rsidR="00631FA0" w:rsidRPr="00631FA0" w:rsidRDefault="00631FA0" w:rsidP="00631FA0">
      <w:pPr>
        <w:spacing w:after="0" w:line="240" w:lineRule="auto"/>
        <w:ind w:firstLine="709"/>
        <w:contextualSpacing/>
        <w:jc w:val="center"/>
        <w:rPr>
          <w:rFonts w:ascii="Times New Roman" w:eastAsia="Times New Roman" w:hAnsi="Times New Roman" w:cs="Times New Roman"/>
          <w:sz w:val="24"/>
          <w:szCs w:val="24"/>
          <w:lang w:eastAsia="ru-RU"/>
        </w:rPr>
      </w:pPr>
      <w:r w:rsidRPr="00631FA0">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Конституция Российской Федерации от 12.12.1993;</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Земельный кодекс Российской Федерации от 25.10.2001 № 136-ФЗ;</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lastRenderedPageBreak/>
        <w:t>- Федеральный закон от 02.05.2006 № 59-ФЗ «О порядке рассмотрения обращений граждан Российской Федерации»;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Федеральный закон от 27.07.2010 № 210-ФЗ «Об организации предоставления государственных и муниципальных услуг»;</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Федеральный закон от 27.07.2006 № 152-ФЗ «О персональных данных»;</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Федеральный </w:t>
      </w:r>
      <w:hyperlink r:id="rId29" w:history="1">
        <w:r w:rsidRPr="00631FA0">
          <w:rPr>
            <w:rFonts w:ascii="Times New Roman" w:eastAsia="Times New Roman" w:hAnsi="Times New Roman" w:cs="Times New Roman"/>
            <w:sz w:val="24"/>
            <w:szCs w:val="24"/>
            <w:lang w:eastAsia="ru-RU"/>
          </w:rPr>
          <w:t>закон</w:t>
        </w:r>
      </w:hyperlink>
      <w:r w:rsidRPr="00631FA0">
        <w:rPr>
          <w:rFonts w:ascii="Times New Roman" w:eastAsia="Times New Roman" w:hAnsi="Times New Roman" w:cs="Times New Roman"/>
          <w:sz w:val="24"/>
          <w:szCs w:val="24"/>
          <w:lang w:eastAsia="ru-RU"/>
        </w:rPr>
        <w:t xml:space="preserve"> от 06.04.2011 № 63-ФЗ «Об электронной подписи»;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w:t>
      </w:r>
      <w:r w:rsidRPr="00631FA0">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настоящий административный регламент;</w:t>
      </w:r>
    </w:p>
    <w:p w:rsidR="00631FA0" w:rsidRPr="00631FA0" w:rsidRDefault="00631FA0" w:rsidP="00631FA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иные муниципальные правовые акты.</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0"/>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Подраздел 10. Стандарт комфортности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4"/>
      <w:r w:rsidRPr="00631FA0">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2" w:name="sub_1035"/>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2"/>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3"/>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а) наименование;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б) место нахождения;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 режим работы.</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lastRenderedPageBreak/>
        <w:t>Места ожидания в очереди на предоставление муниципальной услуги должны быть оборудованы стульями.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а) текст административного регламента с приложениями;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б) образцы документов;</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4"/>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соблюдения сроков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5" w:name="sub_1038"/>
      <w:r w:rsidRPr="00631FA0">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5"/>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631FA0">
          <w:rPr>
            <w:rFonts w:ascii="Times New Roman" w:eastAsia="Times New Roman" w:hAnsi="Times New Roman" w:cs="Times New Roman"/>
            <w:bCs/>
            <w:sz w:val="24"/>
            <w:szCs w:val="24"/>
            <w:lang w:eastAsia="ru-RU"/>
          </w:rPr>
          <w:t>едином портале</w:t>
        </w:r>
      </w:hyperlink>
      <w:r w:rsidRPr="00631FA0">
        <w:rPr>
          <w:rFonts w:ascii="Times New Roman" w:eastAsia="Times New Roman" w:hAnsi="Times New Roman" w:cs="Times New Roman"/>
          <w:sz w:val="24"/>
          <w:szCs w:val="24"/>
          <w:lang w:eastAsia="ru-RU"/>
        </w:rPr>
        <w:t xml:space="preserve"> государственных и муниципальных услуг;</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631FA0">
          <w:rPr>
            <w:rFonts w:ascii="Times New Roman" w:eastAsia="Times New Roman" w:hAnsi="Times New Roman" w:cs="Times New Roman"/>
            <w:bCs/>
            <w:sz w:val="24"/>
            <w:szCs w:val="24"/>
            <w:lang w:eastAsia="ru-RU"/>
          </w:rPr>
          <w:t>сайте</w:t>
        </w:r>
      </w:hyperlink>
      <w:r w:rsidRPr="00631FA0">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6" w:name="sub_1039"/>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6"/>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соблюдение срока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7" w:name="sub_1300"/>
      <w:r w:rsidRPr="00631FA0">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631FA0" w:rsidRPr="00631FA0" w:rsidRDefault="00631FA0" w:rsidP="00631FA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631FA0" w:rsidRPr="00631FA0" w:rsidRDefault="00631FA0" w:rsidP="00631FA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Подраздел 1. Административные процедуры</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8" w:name="sub_1040"/>
      <w:r w:rsidRPr="00631FA0">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8"/>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3) подготовка постановления администрации </w:t>
      </w:r>
      <w:r w:rsidRPr="00631FA0">
        <w:rPr>
          <w:rFonts w:ascii="Times New Roman" w:eastAsia="Times New Roman" w:hAnsi="Times New Roman" w:cs="Times New Roman"/>
          <w:sz w:val="24"/>
          <w:szCs w:val="24"/>
          <w:lang w:eastAsia="ru-RU"/>
        </w:rPr>
        <w:t xml:space="preserve">Новобаевского </w:t>
      </w:r>
      <w:r w:rsidRPr="00631FA0">
        <w:rPr>
          <w:rFonts w:ascii="Times New Roman" w:eastAsia="Times New Roman" w:hAnsi="Times New Roman" w:cs="Times New Roman"/>
          <w:sz w:val="24"/>
          <w:szCs w:val="24"/>
          <w:lang w:eastAsia="ru-RU"/>
        </w:rPr>
        <w:t>сельского поселения о присвоении (изменении или аннулировании) адреса объекта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lastRenderedPageBreak/>
        <w:t xml:space="preserve">4) регистрация и выдача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631FA0">
          <w:rPr>
            <w:rFonts w:ascii="Times New Roman" w:eastAsia="Times New Roman" w:hAnsi="Times New Roman" w:cs="Times New Roman"/>
            <w:bCs/>
            <w:sz w:val="24"/>
            <w:szCs w:val="24"/>
            <w:lang w:eastAsia="ru-RU"/>
          </w:rPr>
          <w:t>3</w:t>
        </w:r>
      </w:hyperlink>
      <w:r w:rsidRPr="00631FA0">
        <w:rPr>
          <w:rFonts w:ascii="Times New Roman" w:eastAsia="Times New Roman" w:hAnsi="Times New Roman" w:cs="Times New Roman"/>
          <w:sz w:val="24"/>
          <w:szCs w:val="24"/>
          <w:lang w:eastAsia="ru-RU"/>
        </w:rPr>
        <w:t>.</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Подраздел 2. Прием заявления и представ</w:t>
      </w:r>
      <w:bookmarkStart w:id="49" w:name="sub_1041"/>
      <w:r w:rsidRPr="00631FA0">
        <w:rPr>
          <w:rFonts w:ascii="Times New Roman" w:eastAsia="Times New Roman" w:hAnsi="Times New Roman" w:cs="Times New Roman"/>
          <w:b/>
          <w:sz w:val="24"/>
          <w:szCs w:val="24"/>
          <w:lang w:eastAsia="ru-RU"/>
        </w:rPr>
        <w:t>ленных документов</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41. Специалист МБУ "МФЦ" или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0"/>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документы не исполнены карандашом;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2" w:name="sub_1044"/>
      <w:bookmarkEnd w:id="51"/>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42. Специалист МБУ "МФЦ" или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bookmarkStart w:id="56" w:name="sub_1048"/>
      <w:bookmarkEnd w:id="55"/>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45. Подготовка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адреса.</w:t>
      </w:r>
      <w:bookmarkEnd w:id="56"/>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1) Специалист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2) Подготовленное постановление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w:t>
      </w:r>
      <w:r w:rsidRPr="00631FA0">
        <w:rPr>
          <w:rFonts w:ascii="Times New Roman" w:eastAsia="Times New Roman" w:hAnsi="Times New Roman" w:cs="Times New Roman"/>
          <w:sz w:val="24"/>
          <w:szCs w:val="24"/>
          <w:lang w:eastAsia="ru-RU"/>
        </w:rPr>
        <w:lastRenderedPageBreak/>
        <w:t>поселения о присвоении адреса объекту недвижимости предоставляется на подпись главе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 Регистрацию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6) Второй экземпляр постановления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31FA0">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631FA0" w:rsidRPr="00631FA0" w:rsidRDefault="00631FA0" w:rsidP="00631FA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7" w:name="sub_1049"/>
    </w:p>
    <w:bookmarkEnd w:id="57"/>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Акт подписывается всеми членами комиссии.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Глава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несет персональную </w:t>
      </w:r>
      <w:r w:rsidRPr="00631FA0">
        <w:rPr>
          <w:rFonts w:ascii="Times New Roman" w:eastAsia="Times New Roman" w:hAnsi="Times New Roman" w:cs="Times New Roman"/>
          <w:sz w:val="24"/>
          <w:szCs w:val="24"/>
          <w:lang w:eastAsia="ru-RU"/>
        </w:rPr>
        <w:lastRenderedPageBreak/>
        <w:t>ответственность за обеспечение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Работники Администрации</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муниципального района.</w:t>
      </w: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631FA0" w:rsidRPr="00631FA0" w:rsidRDefault="00631FA0" w:rsidP="00631FA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8" w:name="sub_100"/>
      <w:r w:rsidRPr="00631FA0">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нарушение срока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7) отказ должностных лиц администрации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 письменной жалобе в обязательном порядке указывается: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lastRenderedPageBreak/>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55. Жалоба подается в администрацию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Жалоба регистрируется в день ее поступления.</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Жалоба, поступившая в администрацию</w:t>
      </w:r>
      <w:r w:rsidRPr="00631FA0">
        <w:rPr>
          <w:rFonts w:ascii="Arial" w:eastAsia="Times New Roman" w:hAnsi="Arial" w:cs="Times New Roman"/>
          <w:sz w:val="24"/>
          <w:szCs w:val="24"/>
          <w:lang w:eastAsia="ru-RU"/>
        </w:rPr>
        <w:t xml:space="preserve"> </w:t>
      </w:r>
      <w:r w:rsidRPr="00631FA0">
        <w:rPr>
          <w:rFonts w:ascii="Times New Roman" w:eastAsia="Times New Roman" w:hAnsi="Times New Roman" w:cs="Times New Roman"/>
          <w:sz w:val="24"/>
          <w:szCs w:val="24"/>
          <w:lang w:eastAsia="ru-RU"/>
        </w:rPr>
        <w:t>Новобаевского</w:t>
      </w:r>
      <w:r w:rsidRPr="00631FA0">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2) отказать в удовлетворении жалобы.</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631FA0">
        <w:rPr>
          <w:rFonts w:ascii="Times New Roman" w:eastAsia="Times New Roman" w:hAnsi="Times New Roman" w:cs="Times New Roman"/>
          <w:sz w:val="24"/>
          <w:szCs w:val="24"/>
          <w:lang w:eastAsia="ru-RU"/>
        </w:rPr>
        <w:t>и</w:t>
      </w:r>
      <w:proofErr w:type="gramEnd"/>
      <w:r w:rsidRPr="00631FA0">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631FA0" w:rsidRPr="00631FA0" w:rsidRDefault="00631FA0" w:rsidP="00631FA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31FA0">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31FA0" w:rsidRPr="00631FA0" w:rsidRDefault="00631FA0" w:rsidP="00631FA0">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31FA0" w:rsidRPr="00631FA0" w:rsidRDefault="00631FA0" w:rsidP="00631FA0">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31FA0" w:rsidRPr="00631FA0" w:rsidRDefault="00631FA0" w:rsidP="00631FA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631FA0" w:rsidRPr="00631FA0" w:rsidRDefault="00631FA0" w:rsidP="00631FA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631FA0" w:rsidRPr="00631FA0" w:rsidRDefault="00631FA0" w:rsidP="00631FA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lastRenderedPageBreak/>
        <w:t xml:space="preserve">Приложение 1 </w:t>
      </w:r>
    </w:p>
    <w:p w:rsidR="00631FA0" w:rsidRPr="00631FA0" w:rsidRDefault="00631FA0" w:rsidP="00631FA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к Административному регламенту</w:t>
      </w:r>
    </w:p>
    <w:p w:rsidR="00631FA0" w:rsidRPr="00631FA0" w:rsidRDefault="00631FA0" w:rsidP="00631FA0">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631FA0" w:rsidRPr="00631FA0" w:rsidRDefault="00631FA0" w:rsidP="00631FA0">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59" w:name="sub_200"/>
      <w:bookmarkEnd w:id="58"/>
      <w:r w:rsidRPr="00631FA0">
        <w:rPr>
          <w:rFonts w:ascii="Times New Roman" w:eastAsia="Times New Roman" w:hAnsi="Times New Roman" w:cs="Times New Roman"/>
          <w:b/>
          <w:bCs/>
          <w:sz w:val="24"/>
          <w:szCs w:val="24"/>
          <w:lang w:eastAsia="ar-SA"/>
        </w:rPr>
        <w:t>ФОРМА ЗАЯВЛЕНИЯ</w:t>
      </w:r>
    </w:p>
    <w:p w:rsidR="00631FA0" w:rsidRPr="00631FA0" w:rsidRDefault="00631FA0" w:rsidP="00631FA0">
      <w:pPr>
        <w:suppressAutoHyphens/>
        <w:autoSpaceDE w:val="0"/>
        <w:spacing w:after="0" w:line="240" w:lineRule="auto"/>
        <w:jc w:val="center"/>
        <w:rPr>
          <w:rFonts w:ascii="Times New Roman" w:eastAsia="Times New Roman" w:hAnsi="Times New Roman" w:cs="Times New Roman"/>
          <w:b/>
          <w:bCs/>
          <w:sz w:val="24"/>
          <w:szCs w:val="24"/>
          <w:lang w:eastAsia="ar-SA"/>
        </w:rPr>
      </w:pPr>
      <w:r w:rsidRPr="00631FA0">
        <w:rPr>
          <w:rFonts w:ascii="Times New Roman" w:eastAsia="Times New Roman" w:hAnsi="Times New Roman" w:cs="Times New Roman"/>
          <w:b/>
          <w:bCs/>
          <w:sz w:val="24"/>
          <w:szCs w:val="24"/>
          <w:lang w:eastAsia="ar-SA"/>
        </w:rPr>
        <w:t>О ПРИСВОЕНИИ (</w:t>
      </w:r>
      <w:r w:rsidRPr="00631FA0">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631FA0">
        <w:rPr>
          <w:rFonts w:ascii="Times New Roman" w:eastAsia="Times New Roman" w:hAnsi="Times New Roman" w:cs="Times New Roman"/>
          <w:b/>
          <w:bCs/>
          <w:sz w:val="24"/>
          <w:szCs w:val="24"/>
          <w:lang w:eastAsia="ar-SA"/>
        </w:rPr>
        <w:t>АННУЛИРОВАНИИ  ЕГО</w:t>
      </w:r>
      <w:proofErr w:type="gramEnd"/>
      <w:r w:rsidRPr="00631FA0">
        <w:rPr>
          <w:rFonts w:ascii="Times New Roman" w:eastAsia="Times New Roman" w:hAnsi="Times New Roman" w:cs="Times New Roman"/>
          <w:b/>
          <w:bCs/>
          <w:sz w:val="24"/>
          <w:szCs w:val="24"/>
          <w:lang w:eastAsia="ar-SA"/>
        </w:rPr>
        <w:t xml:space="preserve"> АДРЕСА</w:t>
      </w:r>
    </w:p>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631FA0" w:rsidRPr="00631FA0" w:rsidTr="0022471F">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Всего листов ___</w:t>
            </w:r>
          </w:p>
        </w:tc>
      </w:tr>
      <w:tr w:rsidR="00631FA0" w:rsidRPr="00631FA0" w:rsidTr="0022471F">
        <w:tc>
          <w:tcPr>
            <w:tcW w:w="9639" w:type="dxa"/>
            <w:gridSpan w:val="11"/>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4"/>
                <w:szCs w:val="24"/>
                <w:lang w:eastAsia="ar-SA"/>
              </w:rPr>
            </w:pPr>
          </w:p>
        </w:tc>
      </w:tr>
      <w:tr w:rsidR="00631FA0" w:rsidRPr="00631FA0" w:rsidTr="0022471F">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Заявление принято</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регистрационный номер _______________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листов заявления ___________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прилагаемых документов 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ФИО должностного лица ________________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подпись должностного лица ____________</w:t>
            </w:r>
          </w:p>
        </w:tc>
      </w:tr>
      <w:tr w:rsidR="00631FA0" w:rsidRPr="00631FA0" w:rsidTr="0022471F">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w:t>
            </w:r>
          </w:p>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w:t>
            </w:r>
          </w:p>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органа местного самоуправления, органа</w:t>
            </w:r>
          </w:p>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______________________________</w:t>
            </w:r>
          </w:p>
          <w:p w:rsidR="00631FA0" w:rsidRPr="00631FA0" w:rsidRDefault="00631FA0" w:rsidP="00631FA0">
            <w:pPr>
              <w:suppressAutoHyphens/>
              <w:autoSpaceDE w:val="0"/>
              <w:spacing w:after="0" w:line="240" w:lineRule="auto"/>
              <w:jc w:val="center"/>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дата "__" ____________ ____ г.</w:t>
            </w:r>
          </w:p>
        </w:tc>
      </w:tr>
      <w:tr w:rsidR="00631FA0" w:rsidRPr="00631FA0" w:rsidTr="0022471F">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Прошу в отношении объекта адресации:</w:t>
            </w:r>
          </w:p>
        </w:tc>
      </w:tr>
      <w:tr w:rsidR="00631FA0" w:rsidRPr="00631FA0"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Вид:</w:t>
            </w:r>
          </w:p>
        </w:tc>
      </w:tr>
      <w:tr w:rsidR="00631FA0" w:rsidRPr="00631FA0"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Объект незавершенного строительства</w:t>
            </w:r>
          </w:p>
        </w:tc>
      </w:tr>
      <w:tr w:rsidR="00631FA0" w:rsidRPr="00631FA0"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Присвоить адрес</w:t>
            </w: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 связи с:</w:t>
            </w: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земельного участка(</w:t>
            </w:r>
            <w:proofErr w:type="spellStart"/>
            <w:r w:rsidRPr="00631FA0">
              <w:rPr>
                <w:rFonts w:ascii="Times New Roman" w:eastAsia="Times New Roman" w:hAnsi="Times New Roman" w:cs="Times New Roman"/>
                <w:sz w:val="20"/>
                <w:szCs w:val="20"/>
                <w:lang w:eastAsia="ar-SA"/>
              </w:rPr>
              <w:t>ов</w:t>
            </w:r>
            <w:proofErr w:type="spellEnd"/>
            <w:r w:rsidRPr="00631FA0">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земельного участка(</w:t>
            </w:r>
            <w:proofErr w:type="spellStart"/>
            <w:r w:rsidRPr="00631FA0">
              <w:rPr>
                <w:rFonts w:ascii="Times New Roman" w:eastAsia="Times New Roman" w:hAnsi="Times New Roman" w:cs="Times New Roman"/>
                <w:sz w:val="20"/>
                <w:szCs w:val="20"/>
                <w:lang w:eastAsia="ar-SA"/>
              </w:rPr>
              <w:t>ов</w:t>
            </w:r>
            <w:proofErr w:type="spellEnd"/>
            <w:r w:rsidRPr="00631FA0">
              <w:rPr>
                <w:rFonts w:ascii="Times New Roman" w:eastAsia="Times New Roman" w:hAnsi="Times New Roman" w:cs="Times New Roman"/>
                <w:sz w:val="20"/>
                <w:szCs w:val="20"/>
                <w:lang w:eastAsia="ar-SA"/>
              </w:rPr>
              <w:t>) путем раздела земельного участка</w:t>
            </w: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631FA0">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631FA0">
                <w:rPr>
                  <w:rFonts w:ascii="Times New Roman" w:eastAsia="Times New Roman" w:hAnsi="Times New Roman" w:cs="Times New Roman"/>
                  <w:sz w:val="20"/>
                  <w:szCs w:val="20"/>
                  <w:u w:val="single"/>
                  <w:lang w:eastAsia="ar-SA"/>
                </w:rPr>
                <w:t>&lt;1&gt;</w:t>
              </w:r>
            </w:hyperlink>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631FA0" w:rsidRPr="00631FA0"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Всего листов ___</w:t>
            </w:r>
          </w:p>
        </w:tc>
      </w:tr>
      <w:tr w:rsidR="00631FA0" w:rsidRPr="00631FA0" w:rsidTr="0022471F">
        <w:tc>
          <w:tcPr>
            <w:tcW w:w="9639" w:type="dxa"/>
            <w:gridSpan w:val="6"/>
            <w:tcBorders>
              <w:top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22"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земельного участка(</w:t>
            </w:r>
            <w:proofErr w:type="spellStart"/>
            <w:r w:rsidRPr="00631FA0">
              <w:rPr>
                <w:rFonts w:ascii="Times New Roman" w:eastAsia="Times New Roman" w:hAnsi="Times New Roman" w:cs="Times New Roman"/>
                <w:sz w:val="20"/>
                <w:szCs w:val="20"/>
                <w:lang w:eastAsia="ar-SA"/>
              </w:rPr>
              <w:t>ов</w:t>
            </w:r>
            <w:proofErr w:type="spellEnd"/>
            <w:r w:rsidRPr="00631FA0">
              <w:rPr>
                <w:rFonts w:ascii="Times New Roman" w:eastAsia="Times New Roman" w:hAnsi="Times New Roman" w:cs="Times New Roman"/>
                <w:sz w:val="20"/>
                <w:szCs w:val="20"/>
                <w:lang w:eastAsia="ar-SA"/>
              </w:rPr>
              <w:t>) путем выдела из земельного участка</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земельного участка(</w:t>
            </w:r>
            <w:proofErr w:type="spellStart"/>
            <w:r w:rsidRPr="00631FA0">
              <w:rPr>
                <w:rFonts w:ascii="Times New Roman" w:eastAsia="Times New Roman" w:hAnsi="Times New Roman" w:cs="Times New Roman"/>
                <w:sz w:val="20"/>
                <w:szCs w:val="20"/>
                <w:lang w:eastAsia="ar-SA"/>
              </w:rPr>
              <w:t>ов</w:t>
            </w:r>
            <w:proofErr w:type="spellEnd"/>
            <w:r w:rsidRPr="00631FA0">
              <w:rPr>
                <w:rFonts w:ascii="Times New Roman" w:eastAsia="Times New Roman" w:hAnsi="Times New Roman" w:cs="Times New Roman"/>
                <w:sz w:val="20"/>
                <w:szCs w:val="20"/>
                <w:lang w:eastAsia="ar-SA"/>
              </w:rPr>
              <w:t>) путем перераспределения земельных участков</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631FA0">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631FA0">
                <w:rPr>
                  <w:rFonts w:ascii="Times New Roman" w:eastAsia="Times New Roman" w:hAnsi="Times New Roman" w:cs="Times New Roman"/>
                  <w:sz w:val="20"/>
                  <w:szCs w:val="20"/>
                  <w:u w:val="single"/>
                  <w:lang w:eastAsia="ar-SA"/>
                </w:rPr>
                <w:t>&lt;2&gt;</w:t>
              </w:r>
            </w:hyperlink>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Строительством, реконструкцией здания, сооружения</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помещения</w:t>
            </w: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22"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631FA0" w:rsidRPr="00631FA0"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Всего листов ___</w:t>
            </w:r>
          </w:p>
        </w:tc>
      </w:tr>
      <w:tr w:rsidR="00631FA0" w:rsidRPr="00631FA0" w:rsidTr="0022471F">
        <w:tc>
          <w:tcPr>
            <w:tcW w:w="9639" w:type="dxa"/>
            <w:gridSpan w:val="13"/>
            <w:tcBorders>
              <w:top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помещения(</w:t>
            </w:r>
            <w:proofErr w:type="spellStart"/>
            <w:r w:rsidRPr="00631FA0">
              <w:rPr>
                <w:rFonts w:ascii="Times New Roman" w:eastAsia="Times New Roman" w:hAnsi="Times New Roman" w:cs="Times New Roman"/>
                <w:sz w:val="20"/>
                <w:szCs w:val="20"/>
                <w:lang w:eastAsia="ar-SA"/>
              </w:rPr>
              <w:t>ий</w:t>
            </w:r>
            <w:proofErr w:type="spellEnd"/>
            <w:r w:rsidRPr="00631FA0">
              <w:rPr>
                <w:rFonts w:ascii="Times New Roman" w:eastAsia="Times New Roman" w:hAnsi="Times New Roman" w:cs="Times New Roman"/>
                <w:sz w:val="20"/>
                <w:szCs w:val="20"/>
                <w:lang w:eastAsia="ar-SA"/>
              </w:rPr>
              <w:t>) в здании, сооружении путем раздела здания, сооружения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здания, сооружения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помещения(</w:t>
            </w:r>
            <w:proofErr w:type="spellStart"/>
            <w:r w:rsidRPr="00631FA0">
              <w:rPr>
                <w:rFonts w:ascii="Times New Roman" w:eastAsia="Times New Roman" w:hAnsi="Times New Roman" w:cs="Times New Roman"/>
                <w:sz w:val="20"/>
                <w:szCs w:val="20"/>
                <w:lang w:eastAsia="ar-SA"/>
              </w:rPr>
              <w:t>ий</w:t>
            </w:r>
            <w:proofErr w:type="spellEnd"/>
            <w:r w:rsidRPr="00631FA0">
              <w:rPr>
                <w:rFonts w:ascii="Times New Roman" w:eastAsia="Times New Roman" w:hAnsi="Times New Roman" w:cs="Times New Roman"/>
                <w:sz w:val="20"/>
                <w:szCs w:val="20"/>
                <w:lang w:eastAsia="ar-SA"/>
              </w:rPr>
              <w:t>) в здании, сооружении путем раздела помещения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631FA0">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Вид помещения </w:t>
            </w:r>
            <w:hyperlink w:anchor="Par526" w:history="1">
              <w:r w:rsidRPr="00631FA0">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Количество помещений </w:t>
            </w:r>
            <w:hyperlink w:anchor="Par526" w:history="1">
              <w:r w:rsidRPr="00631FA0">
                <w:rPr>
                  <w:rFonts w:ascii="Times New Roman" w:eastAsia="Times New Roman" w:hAnsi="Times New Roman" w:cs="Times New Roman"/>
                  <w:sz w:val="20"/>
                  <w:szCs w:val="20"/>
                  <w:u w:val="single"/>
                  <w:lang w:eastAsia="ar-SA"/>
                </w:rPr>
                <w:t>&lt;3&gt;</w:t>
              </w:r>
            </w:hyperlink>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помещения, раздел которого осуществляется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 нежилого помещения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631FA0">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631FA0">
                <w:rPr>
                  <w:rFonts w:ascii="Times New Roman" w:eastAsia="Times New Roman" w:hAnsi="Times New Roman" w:cs="Times New Roman"/>
                  <w:sz w:val="20"/>
                  <w:szCs w:val="20"/>
                  <w:u w:val="single"/>
                  <w:lang w:eastAsia="ar-SA"/>
                </w:rPr>
                <w:t>&lt;4&gt;</w:t>
              </w:r>
            </w:hyperlink>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Образование нежилого помещения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здания, сооружения</w:t>
            </w: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631FA0" w:rsidRPr="00631FA0"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Всего листов ___</w:t>
            </w:r>
          </w:p>
        </w:tc>
      </w:tr>
      <w:tr w:rsidR="00631FA0" w:rsidRPr="00631FA0" w:rsidTr="0022471F">
        <w:tc>
          <w:tcPr>
            <w:tcW w:w="6316" w:type="dxa"/>
            <w:gridSpan w:val="4"/>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Аннулировать адрес объекта адресации:</w:t>
            </w: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 связи с:</w:t>
            </w: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Прекращением существования объекта адресации</w:t>
            </w: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631FA0">
                <w:rPr>
                  <w:rFonts w:ascii="Times New Roman" w:eastAsia="Times New Roman" w:hAnsi="Times New Roman" w:cs="Times New Roman"/>
                  <w:sz w:val="20"/>
                  <w:szCs w:val="20"/>
                  <w:u w:val="single"/>
                  <w:lang w:eastAsia="ar-SA"/>
                </w:rPr>
                <w:t>пунктах 1</w:t>
              </w:r>
            </w:hyperlink>
            <w:r w:rsidRPr="00631FA0">
              <w:rPr>
                <w:rFonts w:ascii="Times New Roman" w:eastAsia="Times New Roman" w:hAnsi="Times New Roman" w:cs="Times New Roman"/>
                <w:sz w:val="20"/>
                <w:szCs w:val="20"/>
                <w:lang w:eastAsia="ar-SA"/>
              </w:rPr>
              <w:t xml:space="preserve"> и </w:t>
            </w:r>
            <w:hyperlink r:id="rId33" w:history="1">
              <w:r w:rsidRPr="00631FA0">
                <w:rPr>
                  <w:rFonts w:ascii="Times New Roman" w:eastAsia="Times New Roman" w:hAnsi="Times New Roman" w:cs="Times New Roman"/>
                  <w:sz w:val="20"/>
                  <w:szCs w:val="20"/>
                  <w:u w:val="single"/>
                  <w:lang w:eastAsia="ar-SA"/>
                </w:rPr>
                <w:t>3 части 2 статьи 27</w:t>
              </w:r>
            </w:hyperlink>
            <w:r w:rsidRPr="00631FA0">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Присвоением объекту адресации нового адреса</w:t>
            </w: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631FA0" w:rsidRPr="00631FA0" w:rsidTr="0022471F">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Всего листов ___</w:t>
            </w:r>
          </w:p>
        </w:tc>
      </w:tr>
      <w:tr w:rsidR="00631FA0" w:rsidRPr="00631FA0" w:rsidTr="0022471F">
        <w:tc>
          <w:tcPr>
            <w:tcW w:w="9639" w:type="dxa"/>
            <w:gridSpan w:val="15"/>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631FA0" w:rsidRPr="00631FA0"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физическое лицо:</w:t>
            </w:r>
          </w:p>
        </w:tc>
      </w:tr>
      <w:tr w:rsidR="00631FA0" w:rsidRPr="00631FA0"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ИНН (при наличии):</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номер:</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кем выдан:</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электронной почты (при наличии):</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631FA0" w:rsidRPr="00631FA0"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КПП (для российского юридического лица):</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электронной почты (при наличии):</w:t>
            </w: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Вещное право на объект адресации:</w:t>
            </w:r>
          </w:p>
        </w:tc>
      </w:tr>
      <w:tr w:rsidR="00631FA0" w:rsidRPr="00631FA0" w:rsidTr="0022471F">
        <w:tc>
          <w:tcPr>
            <w:tcW w:w="55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право собственности</w:t>
            </w:r>
          </w:p>
        </w:tc>
      </w:tr>
      <w:tr w:rsidR="00631FA0" w:rsidRPr="00631FA0" w:rsidTr="0022471F">
        <w:tc>
          <w:tcPr>
            <w:tcW w:w="55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631FA0" w:rsidRPr="00631FA0" w:rsidTr="0022471F">
        <w:tc>
          <w:tcPr>
            <w:tcW w:w="55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631FA0" w:rsidRPr="00631FA0" w:rsidTr="0022471F">
        <w:tc>
          <w:tcPr>
            <w:tcW w:w="55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631FA0" w:rsidRPr="00631FA0" w:rsidTr="0022471F">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631FA0" w:rsidRPr="00631FA0"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631FA0" w:rsidRPr="00631FA0"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 многофункциональном центре</w:t>
            </w:r>
          </w:p>
        </w:tc>
      </w:tr>
      <w:tr w:rsidR="00631FA0" w:rsidRPr="00631FA0"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31FA0" w:rsidRPr="00631FA0" w:rsidTr="0022471F">
        <w:tc>
          <w:tcPr>
            <w:tcW w:w="558"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631FA0" w:rsidRPr="00631FA0"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Расписку в получении документов прошу:</w:t>
            </w:r>
          </w:p>
        </w:tc>
      </w:tr>
      <w:tr w:rsidR="00631FA0" w:rsidRPr="00631FA0"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Расписка получена: ___________________________________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lastRenderedPageBreak/>
              <w:t>(подпись заявителя)</w:t>
            </w:r>
          </w:p>
        </w:tc>
      </w:tr>
      <w:tr w:rsidR="00631FA0" w:rsidRPr="00631FA0"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Не направлять</w:t>
            </w: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631FA0" w:rsidRPr="00631FA0"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Всего листов ___</w:t>
            </w:r>
          </w:p>
        </w:tc>
      </w:tr>
      <w:tr w:rsidR="00631FA0" w:rsidRPr="00631FA0" w:rsidTr="0022471F">
        <w:tc>
          <w:tcPr>
            <w:tcW w:w="9639" w:type="dxa"/>
            <w:gridSpan w:val="13"/>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Заявитель:</w:t>
            </w:r>
          </w:p>
        </w:tc>
      </w:tr>
      <w:tr w:rsidR="00631FA0" w:rsidRPr="00631FA0" w:rsidTr="0022471F">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631FA0" w:rsidRPr="00631FA0" w:rsidTr="0022471F">
        <w:tc>
          <w:tcPr>
            <w:tcW w:w="537"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631FA0" w:rsidRPr="00631FA0" w:rsidTr="0022471F">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физическое лицо:</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ИНН (при наличии):</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номер:</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кем выдан:</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электронной почты (при наличии):</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ИНН (для российского юридического лица):</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адрес электронной почты (при наличии):</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Документы, прилагаемые к заявлению:</w:t>
            </w: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Копия в количестве ___ экз., на ___ л.</w:t>
            </w: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Копия в количестве ___ экз., на ___ л.</w:t>
            </w: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Копия в количестве ___ экз., на ___ л.</w:t>
            </w:r>
          </w:p>
        </w:tc>
      </w:tr>
      <w:tr w:rsidR="00631FA0" w:rsidRPr="00631FA0"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Примечание:</w:t>
            </w: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631FA0" w:rsidRPr="00631FA0" w:rsidTr="0022471F">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r w:rsidRPr="00631FA0">
              <w:rPr>
                <w:rFonts w:ascii="Times New Roman" w:eastAsia="Times New Roman" w:hAnsi="Times New Roman" w:cs="Times New Roman"/>
                <w:sz w:val="24"/>
                <w:szCs w:val="24"/>
                <w:lang w:eastAsia="ar-SA"/>
              </w:rPr>
              <w:t>Всего листов ___</w:t>
            </w:r>
          </w:p>
        </w:tc>
      </w:tr>
      <w:tr w:rsidR="00631FA0" w:rsidRPr="00631FA0" w:rsidTr="0022471F">
        <w:tc>
          <w:tcPr>
            <w:tcW w:w="6284" w:type="dxa"/>
            <w:gridSpan w:val="3"/>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31FA0" w:rsidRPr="00631FA0"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Настоящим также подтверждаю, что:</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представленные правоустанавливающий(</w:t>
            </w:r>
            <w:proofErr w:type="spellStart"/>
            <w:r w:rsidRPr="00631FA0">
              <w:rPr>
                <w:rFonts w:ascii="Times New Roman" w:eastAsia="Times New Roman" w:hAnsi="Times New Roman" w:cs="Times New Roman"/>
                <w:sz w:val="20"/>
                <w:szCs w:val="20"/>
                <w:lang w:eastAsia="ar-SA"/>
              </w:rPr>
              <w:t>ие</w:t>
            </w:r>
            <w:proofErr w:type="spellEnd"/>
            <w:r w:rsidRPr="00631FA0">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631FA0" w:rsidRPr="00631FA0"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Дата</w:t>
            </w:r>
          </w:p>
        </w:tc>
      </w:tr>
      <w:tr w:rsidR="00631FA0" w:rsidRPr="00631FA0"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_________________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_______________________</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"__" ___________ ____ г.</w:t>
            </w:r>
          </w:p>
        </w:tc>
      </w:tr>
      <w:tr w:rsidR="00631FA0" w:rsidRPr="00631FA0"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631FA0" w:rsidRPr="00631FA0" w:rsidTr="0022471F">
        <w:tc>
          <w:tcPr>
            <w:tcW w:w="537"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tc>
      </w:tr>
      <w:tr w:rsidR="00631FA0" w:rsidRPr="00631FA0" w:rsidTr="0022471F">
        <w:tc>
          <w:tcPr>
            <w:tcW w:w="537" w:type="dxa"/>
            <w:tcBorders>
              <w:left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r w:rsidR="00631FA0" w:rsidRPr="00631FA0"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1FA0" w:rsidRPr="00631FA0" w:rsidRDefault="00631FA0" w:rsidP="00631FA0">
            <w:pPr>
              <w:suppressAutoHyphens/>
              <w:autoSpaceDE w:val="0"/>
              <w:spacing w:after="0" w:line="240" w:lineRule="auto"/>
              <w:rPr>
                <w:rFonts w:ascii="Times New Roman" w:eastAsia="Times New Roman" w:hAnsi="Times New Roman" w:cs="Times New Roman"/>
                <w:sz w:val="24"/>
                <w:szCs w:val="24"/>
                <w:lang w:eastAsia="ar-SA"/>
              </w:rPr>
            </w:pPr>
          </w:p>
        </w:tc>
      </w:tr>
    </w:tbl>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r w:rsidRPr="00631FA0">
        <w:rPr>
          <w:rFonts w:ascii="Times New Roman" w:eastAsia="Times New Roman" w:hAnsi="Times New Roman" w:cs="Times New Roman"/>
          <w:sz w:val="20"/>
          <w:szCs w:val="20"/>
          <w:lang w:eastAsia="ar-SA"/>
        </w:rPr>
        <w:t>--------------------------------</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bookmarkStart w:id="60" w:name="Par524"/>
      <w:bookmarkEnd w:id="60"/>
      <w:r w:rsidRPr="00631FA0">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bookmarkStart w:id="61" w:name="Par525"/>
      <w:bookmarkEnd w:id="61"/>
      <w:r w:rsidRPr="00631FA0">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bookmarkStart w:id="62" w:name="Par526"/>
      <w:bookmarkEnd w:id="62"/>
      <w:r w:rsidRPr="00631FA0">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bookmarkStart w:id="63" w:name="Par527"/>
      <w:bookmarkEnd w:id="63"/>
      <w:r w:rsidRPr="00631FA0">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rPr>
          <w:rFonts w:ascii="Times New Roman" w:eastAsia="Times New Roman" w:hAnsi="Times New Roman" w:cs="Times New Roman"/>
          <w:sz w:val="20"/>
          <w:szCs w:val="20"/>
          <w:lang w:eastAsia="ar-SA"/>
        </w:rPr>
      </w:pPr>
    </w:p>
    <w:p w:rsidR="00631FA0" w:rsidRPr="00631FA0" w:rsidRDefault="00631FA0" w:rsidP="00631FA0">
      <w:pPr>
        <w:suppressAutoHyphens/>
        <w:autoSpaceDE w:val="0"/>
        <w:spacing w:after="0" w:line="240" w:lineRule="auto"/>
        <w:jc w:val="right"/>
        <w:rPr>
          <w:rFonts w:ascii="Times New Roman" w:eastAsia="Times New Roman" w:hAnsi="Times New Roman" w:cs="Times New Roman"/>
          <w:b/>
          <w:sz w:val="20"/>
          <w:szCs w:val="20"/>
          <w:lang w:eastAsia="ar-SA"/>
        </w:rPr>
      </w:pPr>
      <w:r w:rsidRPr="00631FA0">
        <w:rPr>
          <w:rFonts w:ascii="Times New Roman" w:eastAsia="Times New Roman" w:hAnsi="Times New Roman" w:cs="Times New Roman"/>
          <w:b/>
          <w:sz w:val="20"/>
          <w:szCs w:val="20"/>
          <w:lang w:eastAsia="ar-SA"/>
        </w:rPr>
        <w:lastRenderedPageBreak/>
        <w:t xml:space="preserve">Приложение 2 </w:t>
      </w:r>
    </w:p>
    <w:p w:rsidR="00631FA0" w:rsidRPr="00631FA0" w:rsidRDefault="00631FA0" w:rsidP="00631FA0">
      <w:pPr>
        <w:suppressAutoHyphens/>
        <w:autoSpaceDE w:val="0"/>
        <w:spacing w:after="0" w:line="240" w:lineRule="auto"/>
        <w:jc w:val="right"/>
        <w:rPr>
          <w:rFonts w:ascii="Times New Roman" w:eastAsia="Times New Roman" w:hAnsi="Times New Roman" w:cs="Times New Roman"/>
          <w:b/>
          <w:sz w:val="20"/>
          <w:szCs w:val="20"/>
          <w:lang w:eastAsia="ar-SA"/>
        </w:rPr>
      </w:pPr>
      <w:r w:rsidRPr="00631FA0">
        <w:rPr>
          <w:rFonts w:ascii="Times New Roman" w:eastAsia="Times New Roman" w:hAnsi="Times New Roman" w:cs="Times New Roman"/>
          <w:b/>
          <w:sz w:val="20"/>
          <w:szCs w:val="20"/>
          <w:lang w:eastAsia="ar-SA"/>
        </w:rPr>
        <w:t>к Административному регламенту</w:t>
      </w:r>
    </w:p>
    <w:p w:rsidR="00631FA0" w:rsidRPr="00631FA0" w:rsidRDefault="00631FA0" w:rsidP="00631FA0">
      <w:pPr>
        <w:suppressAutoHyphens/>
        <w:autoSpaceDE w:val="0"/>
        <w:spacing w:after="0" w:line="240" w:lineRule="auto"/>
        <w:jc w:val="right"/>
        <w:rPr>
          <w:rFonts w:ascii="Times New Roman" w:eastAsia="Times New Roman" w:hAnsi="Times New Roman" w:cs="Times New Roman"/>
          <w:sz w:val="24"/>
          <w:szCs w:val="24"/>
          <w:lang w:eastAsia="ar-SA"/>
        </w:rPr>
      </w:pPr>
    </w:p>
    <w:p w:rsidR="00631FA0" w:rsidRPr="00631FA0" w:rsidRDefault="00631FA0" w:rsidP="00631FA0">
      <w:pPr>
        <w:suppressAutoHyphens/>
        <w:autoSpaceDE w:val="0"/>
        <w:spacing w:after="0" w:line="240" w:lineRule="auto"/>
        <w:jc w:val="right"/>
        <w:rPr>
          <w:rFonts w:ascii="Times New Roman" w:eastAsia="Times New Roman" w:hAnsi="Times New Roman" w:cs="Times New Roman"/>
          <w:sz w:val="24"/>
          <w:szCs w:val="24"/>
          <w:lang w:eastAsia="ar-SA"/>
        </w:rPr>
      </w:pPr>
    </w:p>
    <w:p w:rsidR="00631FA0" w:rsidRPr="00631FA0" w:rsidRDefault="00631FA0" w:rsidP="00631FA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ФОРМА РЕШЕНИЯ</w:t>
      </w:r>
    </w:p>
    <w:p w:rsidR="00631FA0" w:rsidRPr="00631FA0" w:rsidRDefault="00631FA0" w:rsidP="00631FA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ОБ ОТКАЗЕ В ПРИСВОЕНИИ ОБЪЕКТУ АДРЕСАЦИИ АДРЕСА</w:t>
      </w:r>
    </w:p>
    <w:p w:rsidR="00631FA0" w:rsidRPr="00631FA0" w:rsidRDefault="00631FA0" w:rsidP="00631FA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ИЛИ АННУЛИРОВАНИИ ЕГО АДРЕСА</w:t>
      </w:r>
    </w:p>
    <w:p w:rsidR="00631FA0" w:rsidRPr="00631FA0" w:rsidRDefault="00631FA0" w:rsidP="00631FA0">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(Ф.И.О., адрес заявителя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(представителя) заявителя)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(регистрационный номер</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заявления о присвоении</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объекту адресации адреса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или аннулировании его адреса)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Решение</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об отказе в присвоении объекту адресации адреса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или аннулировании его адреса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от ___________ N 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законом субъекта Российской Федерации)</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сообщает, что 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(Ф.И.О. заявителя в дательном падеже, наименование, номер</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и дата выдачи документа,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полное наименование, ИНН, КПП (для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(для иностранного юридического лица),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почтовый адрес - для юридического лица)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31FA0">
        <w:rPr>
          <w:rFonts w:ascii="Courier New" w:eastAsia="Times New Roman" w:hAnsi="Courier New" w:cs="Courier New"/>
          <w:sz w:val="20"/>
          <w:szCs w:val="20"/>
          <w:lang w:eastAsia="ru-RU"/>
        </w:rPr>
        <w:t>на  основании</w:t>
      </w:r>
      <w:proofErr w:type="gramEnd"/>
      <w:r w:rsidRPr="00631FA0">
        <w:rPr>
          <w:rFonts w:ascii="Courier New" w:eastAsia="Times New Roman" w:hAnsi="Courier New" w:cs="Courier New"/>
          <w:sz w:val="20"/>
          <w:szCs w:val="20"/>
          <w:lang w:eastAsia="ru-RU"/>
        </w:rPr>
        <w:t xml:space="preserve">  </w:t>
      </w:r>
      <w:hyperlink r:id="rId34" w:history="1">
        <w:r w:rsidRPr="00631FA0">
          <w:rPr>
            <w:rFonts w:ascii="Courier New" w:eastAsia="Times New Roman" w:hAnsi="Courier New" w:cs="Courier New"/>
            <w:sz w:val="20"/>
            <w:szCs w:val="20"/>
            <w:lang w:eastAsia="ru-RU"/>
          </w:rPr>
          <w:t>Правил</w:t>
        </w:r>
      </w:hyperlink>
      <w:r w:rsidRPr="00631FA0">
        <w:rPr>
          <w:rFonts w:ascii="Courier New" w:eastAsia="Times New Roman" w:hAnsi="Courier New" w:cs="Courier New"/>
          <w:sz w:val="20"/>
          <w:szCs w:val="20"/>
          <w:lang w:eastAsia="ru-RU"/>
        </w:rPr>
        <w:t xml:space="preserve">  присвоения,  изменения  и   аннулирования   адресов,</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2014 г.  N </w:t>
      </w:r>
      <w:proofErr w:type="gramStart"/>
      <w:r w:rsidRPr="00631FA0">
        <w:rPr>
          <w:rFonts w:ascii="Courier New" w:eastAsia="Times New Roman" w:hAnsi="Courier New" w:cs="Courier New"/>
          <w:sz w:val="20"/>
          <w:szCs w:val="20"/>
          <w:lang w:eastAsia="ru-RU"/>
        </w:rPr>
        <w:t>1221,  отказано</w:t>
      </w:r>
      <w:proofErr w:type="gramEnd"/>
      <w:r w:rsidRPr="00631FA0">
        <w:rPr>
          <w:rFonts w:ascii="Courier New" w:eastAsia="Times New Roman" w:hAnsi="Courier New" w:cs="Courier New"/>
          <w:sz w:val="20"/>
          <w:szCs w:val="20"/>
          <w:lang w:eastAsia="ru-RU"/>
        </w:rPr>
        <w:t xml:space="preserve">  в  присвоении (аннулировании) адреса следующему</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(нужное подчеркнуть)</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объекту адресации 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(вид и наименование объекта адресации, описание</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 присвоении объекту адресации адреса,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адрес объекта адресации в случае обращения заявителя</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об аннулировании его адреса)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в связи с 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__________________________________________________________________________.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(основание отказа)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Уполномоченное    лицо    органа    местного   </w:t>
      </w:r>
      <w:proofErr w:type="gramStart"/>
      <w:r w:rsidRPr="00631FA0">
        <w:rPr>
          <w:rFonts w:ascii="Courier New" w:eastAsia="Times New Roman" w:hAnsi="Courier New" w:cs="Courier New"/>
          <w:sz w:val="20"/>
          <w:szCs w:val="20"/>
          <w:lang w:eastAsia="ru-RU"/>
        </w:rPr>
        <w:t xml:space="preserve">самоуправления,   </w:t>
      </w:r>
      <w:proofErr w:type="gramEnd"/>
      <w:r w:rsidRPr="00631FA0">
        <w:rPr>
          <w:rFonts w:ascii="Courier New" w:eastAsia="Times New Roman" w:hAnsi="Courier New" w:cs="Courier New"/>
          <w:sz w:val="20"/>
          <w:szCs w:val="20"/>
          <w:lang w:eastAsia="ru-RU"/>
        </w:rPr>
        <w:t>органа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31FA0">
        <w:rPr>
          <w:rFonts w:ascii="Courier New" w:eastAsia="Times New Roman" w:hAnsi="Courier New" w:cs="Courier New"/>
          <w:sz w:val="20"/>
          <w:szCs w:val="20"/>
          <w:lang w:eastAsia="ru-RU"/>
        </w:rPr>
        <w:t>государственной  власти</w:t>
      </w:r>
      <w:proofErr w:type="gramEnd"/>
      <w:r w:rsidRPr="00631FA0">
        <w:rPr>
          <w:rFonts w:ascii="Courier New" w:eastAsia="Times New Roman" w:hAnsi="Courier New" w:cs="Courier New"/>
          <w:sz w:val="20"/>
          <w:szCs w:val="20"/>
          <w:lang w:eastAsia="ru-RU"/>
        </w:rPr>
        <w:t xml:space="preserve"> субъекта Российской Федерации - города федерального</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31FA0">
        <w:rPr>
          <w:rFonts w:ascii="Courier New" w:eastAsia="Times New Roman" w:hAnsi="Courier New" w:cs="Courier New"/>
          <w:sz w:val="20"/>
          <w:szCs w:val="20"/>
          <w:lang w:eastAsia="ru-RU"/>
        </w:rPr>
        <w:t>образования  города</w:t>
      </w:r>
      <w:proofErr w:type="gramEnd"/>
      <w:r w:rsidRPr="00631FA0">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Российской Федерации</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___________________________________                         _______________</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 xml:space="preserve">        (должность, Ф.И.О.)                                    (подпись)</w:t>
      </w:r>
    </w:p>
    <w:p w:rsidR="00631FA0" w:rsidRPr="00631FA0" w:rsidRDefault="00631FA0" w:rsidP="00631FA0">
      <w:pPr>
        <w:autoSpaceDE w:val="0"/>
        <w:autoSpaceDN w:val="0"/>
        <w:adjustRightInd w:val="0"/>
        <w:spacing w:after="0" w:line="240" w:lineRule="auto"/>
        <w:jc w:val="both"/>
        <w:rPr>
          <w:rFonts w:ascii="Courier New" w:eastAsia="Times New Roman" w:hAnsi="Courier New" w:cs="Courier New"/>
          <w:sz w:val="20"/>
          <w:szCs w:val="20"/>
          <w:lang w:eastAsia="ru-RU"/>
        </w:rPr>
      </w:pPr>
      <w:r w:rsidRPr="00631FA0">
        <w:rPr>
          <w:rFonts w:ascii="Courier New" w:eastAsia="Times New Roman" w:hAnsi="Courier New" w:cs="Courier New"/>
          <w:sz w:val="20"/>
          <w:szCs w:val="20"/>
          <w:lang w:eastAsia="ru-RU"/>
        </w:rPr>
        <w:t>М.П.</w:t>
      </w:r>
      <w:bookmarkStart w:id="64" w:name="_GoBack"/>
      <w:bookmarkEnd w:id="64"/>
    </w:p>
    <w:p w:rsidR="00631FA0" w:rsidRPr="00631FA0" w:rsidRDefault="00631FA0" w:rsidP="00631FA0">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lastRenderedPageBreak/>
        <w:t xml:space="preserve">Приложение 3 </w:t>
      </w:r>
    </w:p>
    <w:p w:rsidR="00631FA0" w:rsidRPr="00631FA0" w:rsidRDefault="00631FA0" w:rsidP="00631FA0">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к Административному регламенту</w:t>
      </w:r>
    </w:p>
    <w:p w:rsidR="00631FA0" w:rsidRPr="00631FA0" w:rsidRDefault="00631FA0" w:rsidP="00631FA0">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59"/>
    <w:p w:rsidR="00631FA0" w:rsidRPr="00631FA0" w:rsidRDefault="00631FA0" w:rsidP="00631FA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31FA0" w:rsidRPr="00631FA0" w:rsidRDefault="00631FA0" w:rsidP="00631FA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31FA0">
        <w:rPr>
          <w:rFonts w:ascii="Times New Roman" w:eastAsia="Times New Roman" w:hAnsi="Times New Roman" w:cs="Times New Roman"/>
          <w:b/>
          <w:bCs/>
          <w:sz w:val="24"/>
          <w:szCs w:val="24"/>
          <w:lang w:eastAsia="ru-RU"/>
        </w:rPr>
        <w:t>Блок-схема</w:t>
      </w:r>
      <w:r w:rsidRPr="00631FA0">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631FA0" w:rsidRPr="00631FA0" w:rsidRDefault="00631FA0" w:rsidP="00631FA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roofErr w:type="gramStart"/>
      <w:r w:rsidRPr="00631FA0">
        <w:rPr>
          <w:rFonts w:ascii="Courier New" w:eastAsia="Times New Roman" w:hAnsi="Courier New" w:cs="Courier New"/>
          <w:lang w:eastAsia="ru-RU"/>
        </w:rPr>
        <w:t>│  Подача</w:t>
      </w:r>
      <w:proofErr w:type="gramEnd"/>
      <w:r w:rsidRPr="00631FA0">
        <w:rPr>
          <w:rFonts w:ascii="Courier New" w:eastAsia="Times New Roman" w:hAnsi="Courier New" w:cs="Courier New"/>
          <w:lang w:eastAsia="ru-RU"/>
        </w:rPr>
        <w:t xml:space="preserve"> заявления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заявителем с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│комплектом документов│</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│Прием и регистрация заявления│</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│Рассмотрение заявления и представленных </w:t>
      </w:r>
      <w:proofErr w:type="gramStart"/>
      <w:r w:rsidRPr="00631FA0">
        <w:rPr>
          <w:rFonts w:ascii="Courier New" w:eastAsia="Times New Roman" w:hAnsi="Courier New" w:cs="Courier New"/>
          <w:lang w:eastAsia="ru-RU"/>
        </w:rPr>
        <w:t>документов,│</w:t>
      </w:r>
      <w:proofErr w:type="gramEnd"/>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анализ представленных документов на </w:t>
      </w:r>
      <w:proofErr w:type="gramStart"/>
      <w:r w:rsidRPr="00631FA0">
        <w:rPr>
          <w:rFonts w:ascii="Courier New" w:eastAsia="Times New Roman" w:hAnsi="Courier New" w:cs="Courier New"/>
          <w:lang w:eastAsia="ru-RU"/>
        </w:rPr>
        <w:t>соответствие  │</w:t>
      </w:r>
      <w:proofErr w:type="gramEnd"/>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действующему законодательству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да    │Наличие оснований│</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для отказа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│Подготовка </w:t>
      </w:r>
      <w:proofErr w:type="gramStart"/>
      <w:r w:rsidRPr="00631FA0">
        <w:rPr>
          <w:rFonts w:ascii="Courier New" w:eastAsia="Times New Roman" w:hAnsi="Courier New" w:cs="Courier New"/>
          <w:lang w:eastAsia="ru-RU"/>
        </w:rPr>
        <w:t>ответа  │</w:t>
      </w:r>
      <w:proofErr w:type="gramEnd"/>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│заявителю об отказе│          нет│</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Подготовка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w:t>
      </w:r>
      <w:proofErr w:type="gramStart"/>
      <w:r w:rsidRPr="00631FA0">
        <w:rPr>
          <w:rFonts w:ascii="Courier New" w:eastAsia="Times New Roman" w:hAnsi="Courier New" w:cs="Courier New"/>
          <w:lang w:eastAsia="ru-RU"/>
        </w:rPr>
        <w:t>постановления  │</w:t>
      </w:r>
      <w:proofErr w:type="gramEnd"/>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Регистрация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│Выдача постановления о присвоении адреса объекту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                 недвижимости                       │</w:t>
      </w:r>
    </w:p>
    <w:p w:rsidR="00631FA0" w:rsidRPr="00631FA0" w:rsidRDefault="00631FA0" w:rsidP="00631FA0">
      <w:pPr>
        <w:widowControl w:val="0"/>
        <w:autoSpaceDE w:val="0"/>
        <w:autoSpaceDN w:val="0"/>
        <w:adjustRightInd w:val="0"/>
        <w:spacing w:after="0" w:line="240" w:lineRule="auto"/>
        <w:rPr>
          <w:rFonts w:ascii="Courier New" w:eastAsia="Times New Roman" w:hAnsi="Courier New" w:cs="Courier New"/>
          <w:lang w:eastAsia="ru-RU"/>
        </w:rPr>
      </w:pPr>
      <w:r w:rsidRPr="00631FA0">
        <w:rPr>
          <w:rFonts w:ascii="Courier New" w:eastAsia="Times New Roman" w:hAnsi="Courier New" w:cs="Courier New"/>
          <w:lang w:eastAsia="ru-RU"/>
        </w:rPr>
        <w:t xml:space="preserve">      └────────────────────────────────────────────────────┘</w:t>
      </w:r>
    </w:p>
    <w:p w:rsidR="00631FA0" w:rsidRPr="00631FA0" w:rsidRDefault="00631FA0" w:rsidP="00631FA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31FA0" w:rsidRPr="00631FA0" w:rsidRDefault="00631FA0" w:rsidP="00631FA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31FA0" w:rsidRPr="00631FA0" w:rsidRDefault="00631FA0" w:rsidP="00631FA0"/>
    <w:p w:rsidR="00631FA0" w:rsidRPr="00631FA0" w:rsidRDefault="00631FA0" w:rsidP="00631FA0"/>
    <w:p w:rsidR="00631FA0" w:rsidRPr="00631FA0" w:rsidRDefault="00631FA0" w:rsidP="00631FA0"/>
    <w:p w:rsidR="00631FA0" w:rsidRPr="00631FA0" w:rsidRDefault="00631FA0" w:rsidP="00631FA0"/>
    <w:p w:rsidR="00631FA0" w:rsidRPr="00631FA0" w:rsidRDefault="00631FA0" w:rsidP="00631FA0"/>
    <w:p w:rsidR="0031233F" w:rsidRPr="00631FA0" w:rsidRDefault="0031233F"/>
    <w:sectPr w:rsidR="0031233F" w:rsidRPr="00631FA0" w:rsidSect="00D46A40">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FA0"/>
    <w:rsid w:val="0031233F"/>
    <w:rsid w:val="00631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595DEB-02ED-42B4-9758-2F889BB0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631FA0"/>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631FA0"/>
    <w:pPr>
      <w:outlineLvl w:val="1"/>
    </w:pPr>
  </w:style>
  <w:style w:type="paragraph" w:styleId="3">
    <w:name w:val="heading 3"/>
    <w:basedOn w:val="2"/>
    <w:next w:val="a"/>
    <w:link w:val="30"/>
    <w:uiPriority w:val="99"/>
    <w:qFormat/>
    <w:rsid w:val="00631FA0"/>
    <w:pPr>
      <w:outlineLvl w:val="2"/>
    </w:pPr>
  </w:style>
  <w:style w:type="paragraph" w:styleId="4">
    <w:name w:val="heading 4"/>
    <w:basedOn w:val="3"/>
    <w:next w:val="a"/>
    <w:link w:val="40"/>
    <w:uiPriority w:val="99"/>
    <w:qFormat/>
    <w:rsid w:val="00631FA0"/>
    <w:pPr>
      <w:outlineLvl w:val="3"/>
    </w:pPr>
  </w:style>
  <w:style w:type="paragraph" w:styleId="5">
    <w:name w:val="heading 5"/>
    <w:basedOn w:val="a"/>
    <w:next w:val="a"/>
    <w:link w:val="50"/>
    <w:uiPriority w:val="99"/>
    <w:qFormat/>
    <w:rsid w:val="00631FA0"/>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631FA0"/>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631FA0"/>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631FA0"/>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631FA0"/>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31FA0"/>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631FA0"/>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631FA0"/>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631FA0"/>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631FA0"/>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631FA0"/>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631FA0"/>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631FA0"/>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631FA0"/>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631FA0"/>
  </w:style>
  <w:style w:type="character" w:customStyle="1" w:styleId="a3">
    <w:name w:val="Цветовое выделение"/>
    <w:rsid w:val="00631FA0"/>
    <w:rPr>
      <w:b/>
      <w:bCs/>
      <w:color w:val="26282F"/>
    </w:rPr>
  </w:style>
  <w:style w:type="character" w:customStyle="1" w:styleId="a4">
    <w:name w:val="Гипертекстовая ссылка"/>
    <w:rsid w:val="00631FA0"/>
    <w:rPr>
      <w:b/>
      <w:bCs/>
      <w:color w:val="106BBE"/>
    </w:rPr>
  </w:style>
  <w:style w:type="character" w:customStyle="1" w:styleId="a5">
    <w:name w:val="Активная гипертекстовая ссылка"/>
    <w:rsid w:val="00631FA0"/>
    <w:rPr>
      <w:b/>
      <w:bCs/>
      <w:color w:val="106BBE"/>
      <w:u w:val="single"/>
    </w:rPr>
  </w:style>
  <w:style w:type="paragraph" w:customStyle="1" w:styleId="a6">
    <w:name w:val="Внимание"/>
    <w:basedOn w:val="a"/>
    <w:next w:val="a"/>
    <w:rsid w:val="00631FA0"/>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631FA0"/>
  </w:style>
  <w:style w:type="paragraph" w:customStyle="1" w:styleId="a8">
    <w:name w:val="Внимание: недобросовестность!"/>
    <w:basedOn w:val="a6"/>
    <w:next w:val="a"/>
    <w:rsid w:val="00631FA0"/>
  </w:style>
  <w:style w:type="character" w:customStyle="1" w:styleId="a9">
    <w:name w:val="Выделение для Базового Поиска"/>
    <w:rsid w:val="00631FA0"/>
    <w:rPr>
      <w:b/>
      <w:bCs/>
      <w:color w:val="0058A9"/>
    </w:rPr>
  </w:style>
  <w:style w:type="character" w:customStyle="1" w:styleId="aa">
    <w:name w:val="Выделение для Базового Поиска (курсив)"/>
    <w:rsid w:val="00631FA0"/>
    <w:rPr>
      <w:b/>
      <w:bCs/>
      <w:i/>
      <w:iCs/>
      <w:color w:val="0058A9"/>
    </w:rPr>
  </w:style>
  <w:style w:type="paragraph" w:customStyle="1" w:styleId="ab">
    <w:name w:val="Дочерний элемент списка"/>
    <w:basedOn w:val="a"/>
    <w:next w:val="a"/>
    <w:rsid w:val="00631FA0"/>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631FA0"/>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631FA0"/>
    <w:rPr>
      <w:b/>
      <w:bCs/>
      <w:color w:val="0058A9"/>
      <w:shd w:val="clear" w:color="auto" w:fill="E0DFE3"/>
    </w:rPr>
  </w:style>
  <w:style w:type="paragraph" w:customStyle="1" w:styleId="ae">
    <w:name w:val="Заголовок группы контролов"/>
    <w:basedOn w:val="a"/>
    <w:next w:val="a"/>
    <w:rsid w:val="00631FA0"/>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631FA0"/>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631FA0"/>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631FA0"/>
    <w:rPr>
      <w:b/>
      <w:bCs/>
      <w:color w:val="26282F"/>
    </w:rPr>
  </w:style>
  <w:style w:type="paragraph" w:customStyle="1" w:styleId="af2">
    <w:name w:val="Заголовок статьи"/>
    <w:basedOn w:val="a"/>
    <w:next w:val="a"/>
    <w:rsid w:val="00631FA0"/>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631FA0"/>
    <w:rPr>
      <w:b/>
      <w:bCs/>
      <w:color w:val="FF0000"/>
    </w:rPr>
  </w:style>
  <w:style w:type="paragraph" w:customStyle="1" w:styleId="af4">
    <w:name w:val="Заголовок ЭР (левое окно)"/>
    <w:basedOn w:val="a"/>
    <w:next w:val="a"/>
    <w:rsid w:val="00631FA0"/>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631FA0"/>
    <w:pPr>
      <w:spacing w:after="0"/>
      <w:jc w:val="left"/>
    </w:pPr>
  </w:style>
  <w:style w:type="paragraph" w:customStyle="1" w:styleId="af6">
    <w:name w:val="Интерактивный заголовок"/>
    <w:basedOn w:val="ad"/>
    <w:next w:val="a"/>
    <w:rsid w:val="00631FA0"/>
    <w:rPr>
      <w:u w:val="single"/>
    </w:rPr>
  </w:style>
  <w:style w:type="paragraph" w:customStyle="1" w:styleId="af7">
    <w:name w:val="Текст информации об изменениях"/>
    <w:basedOn w:val="a"/>
    <w:next w:val="a"/>
    <w:rsid w:val="00631FA0"/>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631FA0"/>
    <w:pPr>
      <w:spacing w:before="180"/>
      <w:ind w:left="360" w:right="360" w:firstLine="0"/>
    </w:pPr>
    <w:rPr>
      <w:shd w:val="clear" w:color="auto" w:fill="EAEFED"/>
    </w:rPr>
  </w:style>
  <w:style w:type="paragraph" w:customStyle="1" w:styleId="af9">
    <w:name w:val="Текст (справка)"/>
    <w:basedOn w:val="a"/>
    <w:next w:val="a"/>
    <w:rsid w:val="00631FA0"/>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631FA0"/>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631FA0"/>
    <w:rPr>
      <w:i/>
      <w:iCs/>
    </w:rPr>
  </w:style>
  <w:style w:type="paragraph" w:customStyle="1" w:styleId="afc">
    <w:name w:val="Текст (лев. подпись)"/>
    <w:basedOn w:val="a"/>
    <w:next w:val="a"/>
    <w:rsid w:val="00631FA0"/>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631FA0"/>
    <w:rPr>
      <w:sz w:val="14"/>
      <w:szCs w:val="14"/>
    </w:rPr>
  </w:style>
  <w:style w:type="paragraph" w:customStyle="1" w:styleId="afe">
    <w:name w:val="Текст (прав. подпись)"/>
    <w:basedOn w:val="a"/>
    <w:next w:val="a"/>
    <w:rsid w:val="00631FA0"/>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631FA0"/>
    <w:rPr>
      <w:sz w:val="14"/>
      <w:szCs w:val="14"/>
    </w:rPr>
  </w:style>
  <w:style w:type="paragraph" w:customStyle="1" w:styleId="aff0">
    <w:name w:val="Комментарий пользователя"/>
    <w:basedOn w:val="afa"/>
    <w:next w:val="a"/>
    <w:rsid w:val="00631FA0"/>
    <w:pPr>
      <w:jc w:val="left"/>
    </w:pPr>
    <w:rPr>
      <w:shd w:val="clear" w:color="auto" w:fill="FFDFE0"/>
    </w:rPr>
  </w:style>
  <w:style w:type="paragraph" w:customStyle="1" w:styleId="aff1">
    <w:name w:val="Куда обратиться?"/>
    <w:basedOn w:val="a6"/>
    <w:next w:val="a"/>
    <w:rsid w:val="00631FA0"/>
  </w:style>
  <w:style w:type="paragraph" w:customStyle="1" w:styleId="aff2">
    <w:name w:val="Моноширинный"/>
    <w:basedOn w:val="a"/>
    <w:next w:val="a"/>
    <w:rsid w:val="00631FA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631FA0"/>
    <w:rPr>
      <w:b/>
      <w:bCs/>
      <w:color w:val="26282F"/>
      <w:shd w:val="clear" w:color="auto" w:fill="FFF580"/>
    </w:rPr>
  </w:style>
  <w:style w:type="character" w:customStyle="1" w:styleId="aff4">
    <w:name w:val="Не вступил в силу"/>
    <w:rsid w:val="00631FA0"/>
    <w:rPr>
      <w:b/>
      <w:bCs/>
      <w:color w:val="000000"/>
      <w:shd w:val="clear" w:color="auto" w:fill="D8EDE8"/>
    </w:rPr>
  </w:style>
  <w:style w:type="paragraph" w:customStyle="1" w:styleId="aff5">
    <w:name w:val="Необходимые документы"/>
    <w:basedOn w:val="a6"/>
    <w:next w:val="a"/>
    <w:rsid w:val="00631FA0"/>
    <w:pPr>
      <w:ind w:firstLine="118"/>
    </w:pPr>
  </w:style>
  <w:style w:type="paragraph" w:customStyle="1" w:styleId="aff6">
    <w:name w:val="Нормальный (таблица)"/>
    <w:basedOn w:val="a"/>
    <w:next w:val="a"/>
    <w:rsid w:val="00631FA0"/>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631FA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631FA0"/>
    <w:pPr>
      <w:ind w:left="140"/>
    </w:pPr>
  </w:style>
  <w:style w:type="character" w:customStyle="1" w:styleId="aff9">
    <w:name w:val="Опечатки"/>
    <w:rsid w:val="00631FA0"/>
    <w:rPr>
      <w:color w:val="FF0000"/>
    </w:rPr>
  </w:style>
  <w:style w:type="paragraph" w:customStyle="1" w:styleId="affa">
    <w:name w:val="Переменная часть"/>
    <w:basedOn w:val="ac"/>
    <w:next w:val="a"/>
    <w:rsid w:val="00631FA0"/>
    <w:rPr>
      <w:sz w:val="18"/>
      <w:szCs w:val="18"/>
    </w:rPr>
  </w:style>
  <w:style w:type="paragraph" w:customStyle="1" w:styleId="affb">
    <w:name w:val="Подвал для информации об изменениях"/>
    <w:basedOn w:val="1"/>
    <w:next w:val="a"/>
    <w:rsid w:val="00631FA0"/>
    <w:pPr>
      <w:outlineLvl w:val="9"/>
    </w:pPr>
    <w:rPr>
      <w:b w:val="0"/>
      <w:bCs w:val="0"/>
      <w:sz w:val="18"/>
      <w:szCs w:val="18"/>
    </w:rPr>
  </w:style>
  <w:style w:type="paragraph" w:customStyle="1" w:styleId="affc">
    <w:name w:val="Подзаголовок для информации об изменениях"/>
    <w:basedOn w:val="af7"/>
    <w:next w:val="a"/>
    <w:rsid w:val="00631FA0"/>
    <w:rPr>
      <w:b/>
      <w:bCs/>
    </w:rPr>
  </w:style>
  <w:style w:type="paragraph" w:customStyle="1" w:styleId="affd">
    <w:name w:val="Подчёркнуный текст"/>
    <w:basedOn w:val="a"/>
    <w:next w:val="a"/>
    <w:rsid w:val="00631FA0"/>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631FA0"/>
    <w:rPr>
      <w:sz w:val="20"/>
      <w:szCs w:val="20"/>
    </w:rPr>
  </w:style>
  <w:style w:type="paragraph" w:customStyle="1" w:styleId="afff">
    <w:name w:val="Прижатый влево"/>
    <w:basedOn w:val="a"/>
    <w:next w:val="a"/>
    <w:rsid w:val="00631FA0"/>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631FA0"/>
  </w:style>
  <w:style w:type="paragraph" w:customStyle="1" w:styleId="afff1">
    <w:name w:val="Примечание."/>
    <w:basedOn w:val="a6"/>
    <w:next w:val="a"/>
    <w:rsid w:val="00631FA0"/>
  </w:style>
  <w:style w:type="character" w:customStyle="1" w:styleId="afff2">
    <w:name w:val="Продолжение ссылки"/>
    <w:basedOn w:val="a4"/>
    <w:rsid w:val="00631FA0"/>
    <w:rPr>
      <w:b/>
      <w:bCs/>
      <w:color w:val="106BBE"/>
    </w:rPr>
  </w:style>
  <w:style w:type="paragraph" w:customStyle="1" w:styleId="afff3">
    <w:name w:val="Словарная статья"/>
    <w:basedOn w:val="a"/>
    <w:next w:val="a"/>
    <w:rsid w:val="00631FA0"/>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631FA0"/>
    <w:rPr>
      <w:b/>
      <w:bCs/>
      <w:color w:val="26282F"/>
    </w:rPr>
  </w:style>
  <w:style w:type="character" w:customStyle="1" w:styleId="afff5">
    <w:name w:val="Сравнение редакций. Добавленный фрагмент"/>
    <w:rsid w:val="00631FA0"/>
    <w:rPr>
      <w:color w:val="000000"/>
      <w:shd w:val="clear" w:color="auto" w:fill="C1D7FF"/>
    </w:rPr>
  </w:style>
  <w:style w:type="character" w:customStyle="1" w:styleId="afff6">
    <w:name w:val="Сравнение редакций. Удаленный фрагмент"/>
    <w:rsid w:val="00631FA0"/>
    <w:rPr>
      <w:color w:val="000000"/>
      <w:shd w:val="clear" w:color="auto" w:fill="C4C413"/>
    </w:rPr>
  </w:style>
  <w:style w:type="paragraph" w:customStyle="1" w:styleId="afff7">
    <w:name w:val="Ссылка на официальную публикацию"/>
    <w:basedOn w:val="a"/>
    <w:next w:val="a"/>
    <w:rsid w:val="00631FA0"/>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631FA0"/>
    <w:pPr>
      <w:ind w:firstLine="500"/>
    </w:pPr>
  </w:style>
  <w:style w:type="paragraph" w:customStyle="1" w:styleId="afff9">
    <w:name w:val="Текст ЭР (см. также)"/>
    <w:basedOn w:val="a"/>
    <w:next w:val="a"/>
    <w:rsid w:val="00631FA0"/>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631FA0"/>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631FA0"/>
    <w:rPr>
      <w:b/>
      <w:bCs/>
      <w:strike/>
      <w:color w:val="666600"/>
    </w:rPr>
  </w:style>
  <w:style w:type="paragraph" w:customStyle="1" w:styleId="afffc">
    <w:name w:val="Формула"/>
    <w:basedOn w:val="a"/>
    <w:next w:val="a"/>
    <w:rsid w:val="00631FA0"/>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631FA0"/>
    <w:pPr>
      <w:jc w:val="center"/>
    </w:pPr>
  </w:style>
  <w:style w:type="paragraph" w:customStyle="1" w:styleId="-">
    <w:name w:val="ЭР-содержание (правое окно)"/>
    <w:basedOn w:val="a"/>
    <w:next w:val="a"/>
    <w:rsid w:val="00631FA0"/>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631FA0"/>
    <w:rPr>
      <w:color w:val="0000FF"/>
      <w:u w:val="single"/>
    </w:rPr>
  </w:style>
  <w:style w:type="numbering" w:customStyle="1" w:styleId="110">
    <w:name w:val="Нет списка11"/>
    <w:next w:val="a2"/>
    <w:uiPriority w:val="99"/>
    <w:semiHidden/>
    <w:unhideWhenUsed/>
    <w:rsid w:val="00631FA0"/>
  </w:style>
  <w:style w:type="paragraph" w:styleId="affff">
    <w:name w:val="caption"/>
    <w:basedOn w:val="a"/>
    <w:next w:val="a"/>
    <w:uiPriority w:val="99"/>
    <w:qFormat/>
    <w:rsid w:val="00631FA0"/>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631FA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631FA0"/>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631FA0"/>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631FA0"/>
    <w:rPr>
      <w:rFonts w:ascii="Cambria" w:eastAsia="Times New Roman" w:hAnsi="Cambria" w:cs="Times New Roman"/>
      <w:i/>
      <w:iCs/>
      <w:color w:val="4F81BD"/>
      <w:spacing w:val="15"/>
      <w:sz w:val="24"/>
      <w:szCs w:val="24"/>
      <w:lang w:eastAsia="ru-RU"/>
    </w:rPr>
  </w:style>
  <w:style w:type="character" w:styleId="affff4">
    <w:name w:val="Strong"/>
    <w:uiPriority w:val="99"/>
    <w:qFormat/>
    <w:rsid w:val="00631FA0"/>
    <w:rPr>
      <w:rFonts w:cs="Times New Roman"/>
      <w:b/>
      <w:bCs/>
    </w:rPr>
  </w:style>
  <w:style w:type="character" w:styleId="affff5">
    <w:name w:val="Emphasis"/>
    <w:uiPriority w:val="99"/>
    <w:qFormat/>
    <w:rsid w:val="00631FA0"/>
    <w:rPr>
      <w:rFonts w:cs="Times New Roman"/>
      <w:i/>
      <w:iCs/>
    </w:rPr>
  </w:style>
  <w:style w:type="paragraph" w:styleId="affff6">
    <w:name w:val="No Spacing"/>
    <w:uiPriority w:val="99"/>
    <w:qFormat/>
    <w:rsid w:val="00631FA0"/>
    <w:pPr>
      <w:spacing w:after="0" w:line="240" w:lineRule="auto"/>
    </w:pPr>
    <w:rPr>
      <w:rFonts w:ascii="Calibri" w:eastAsia="Calibri" w:hAnsi="Calibri" w:cs="Times New Roman"/>
      <w:lang w:val="en-US"/>
    </w:rPr>
  </w:style>
  <w:style w:type="paragraph" w:styleId="affff7">
    <w:name w:val="List Paragraph"/>
    <w:basedOn w:val="a"/>
    <w:uiPriority w:val="99"/>
    <w:qFormat/>
    <w:rsid w:val="00631FA0"/>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631FA0"/>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631FA0"/>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631FA0"/>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631FA0"/>
    <w:rPr>
      <w:rFonts w:ascii="Calibri" w:eastAsia="Times New Roman" w:hAnsi="Calibri" w:cs="Times New Roman"/>
      <w:b/>
      <w:bCs/>
      <w:i/>
      <w:iCs/>
      <w:color w:val="4F81BD"/>
      <w:lang w:eastAsia="ru-RU"/>
    </w:rPr>
  </w:style>
  <w:style w:type="character" w:styleId="affffa">
    <w:name w:val="Subtle Emphasis"/>
    <w:uiPriority w:val="99"/>
    <w:qFormat/>
    <w:rsid w:val="00631FA0"/>
    <w:rPr>
      <w:rFonts w:cs="Times New Roman"/>
      <w:i/>
      <w:iCs/>
      <w:color w:val="808080"/>
    </w:rPr>
  </w:style>
  <w:style w:type="character" w:styleId="affffb">
    <w:name w:val="Intense Emphasis"/>
    <w:uiPriority w:val="99"/>
    <w:qFormat/>
    <w:rsid w:val="00631FA0"/>
    <w:rPr>
      <w:rFonts w:cs="Times New Roman"/>
      <w:b/>
      <w:bCs/>
      <w:i/>
      <w:iCs/>
      <w:color w:val="4F81BD"/>
    </w:rPr>
  </w:style>
  <w:style w:type="character" w:styleId="affffc">
    <w:name w:val="Subtle Reference"/>
    <w:uiPriority w:val="99"/>
    <w:qFormat/>
    <w:rsid w:val="00631FA0"/>
    <w:rPr>
      <w:rFonts w:cs="Times New Roman"/>
      <w:smallCaps/>
      <w:color w:val="C0504D"/>
      <w:u w:val="single"/>
    </w:rPr>
  </w:style>
  <w:style w:type="character" w:styleId="affffd">
    <w:name w:val="Intense Reference"/>
    <w:uiPriority w:val="99"/>
    <w:qFormat/>
    <w:rsid w:val="00631FA0"/>
    <w:rPr>
      <w:rFonts w:cs="Times New Roman"/>
      <w:b/>
      <w:bCs/>
      <w:smallCaps/>
      <w:color w:val="C0504D"/>
      <w:spacing w:val="5"/>
      <w:u w:val="single"/>
    </w:rPr>
  </w:style>
  <w:style w:type="character" w:styleId="affffe">
    <w:name w:val="Book Title"/>
    <w:uiPriority w:val="99"/>
    <w:qFormat/>
    <w:rsid w:val="00631FA0"/>
    <w:rPr>
      <w:rFonts w:cs="Times New Roman"/>
      <w:b/>
      <w:bCs/>
      <w:smallCaps/>
      <w:spacing w:val="5"/>
    </w:rPr>
  </w:style>
  <w:style w:type="paragraph" w:styleId="afffff">
    <w:name w:val="TOC Heading"/>
    <w:basedOn w:val="1"/>
    <w:next w:val="a"/>
    <w:uiPriority w:val="99"/>
    <w:qFormat/>
    <w:rsid w:val="00631FA0"/>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24</Pages>
  <Words>9783</Words>
  <Characters>55765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2015-04-27T09:40:00Z</dcterms:created>
  <dcterms:modified xsi:type="dcterms:W3CDTF">2015-04-27T09:49:00Z</dcterms:modified>
</cp:coreProperties>
</file>