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7415" w:rsidRPr="00B52091" w:rsidRDefault="00557415" w:rsidP="00557415">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проект</w:t>
      </w:r>
    </w:p>
    <w:p w:rsidR="00557415" w:rsidRPr="00B52091" w:rsidRDefault="00557415" w:rsidP="00557415">
      <w:pPr>
        <w:widowControl w:val="0"/>
        <w:autoSpaceDE w:val="0"/>
        <w:autoSpaceDN w:val="0"/>
        <w:adjustRightInd w:val="0"/>
        <w:spacing w:before="108" w:after="108" w:line="240" w:lineRule="auto"/>
        <w:jc w:val="right"/>
        <w:outlineLvl w:val="0"/>
        <w:rPr>
          <w:rFonts w:ascii="Times New Roman" w:eastAsia="Times New Roman" w:hAnsi="Times New Roman" w:cs="Times New Roman"/>
          <w:b/>
          <w:bCs/>
          <w:sz w:val="24"/>
          <w:szCs w:val="24"/>
          <w:lang w:eastAsia="ru-RU"/>
        </w:rPr>
      </w:pPr>
    </w:p>
    <w:p w:rsidR="00557415" w:rsidRPr="00B52091" w:rsidRDefault="00557415" w:rsidP="00557415">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B52091">
        <w:rPr>
          <w:rFonts w:ascii="Times New Roman" w:eastAsia="Times New Roman" w:hAnsi="Times New Roman" w:cs="Times New Roman"/>
          <w:b/>
          <w:sz w:val="24"/>
          <w:szCs w:val="24"/>
          <w:lang w:eastAsia="ru-RU"/>
        </w:rPr>
        <w:t>Административный регламент</w:t>
      </w:r>
      <w:r w:rsidRPr="00B52091">
        <w:rPr>
          <w:rFonts w:ascii="Times New Roman" w:eastAsia="Times New Roman" w:hAnsi="Times New Roman" w:cs="Times New Roman"/>
          <w:b/>
          <w:sz w:val="24"/>
          <w:szCs w:val="24"/>
          <w:lang w:eastAsia="ru-RU"/>
        </w:rPr>
        <w:br/>
        <w:t xml:space="preserve">Администрации </w:t>
      </w:r>
      <w:r w:rsidR="00B9371D" w:rsidRPr="00B52091">
        <w:rPr>
          <w:rFonts w:ascii="Times New Roman" w:eastAsia="Times New Roman" w:hAnsi="Times New Roman" w:cs="Times New Roman"/>
          <w:b/>
          <w:sz w:val="24"/>
          <w:szCs w:val="24"/>
          <w:lang w:eastAsia="ru-RU"/>
        </w:rPr>
        <w:t>Протасовского</w:t>
      </w:r>
      <w:r w:rsidRPr="00B52091">
        <w:rPr>
          <w:rFonts w:ascii="Times New Roman" w:eastAsia="Times New Roman" w:hAnsi="Times New Roman" w:cs="Times New Roman"/>
          <w:b/>
          <w:sz w:val="24"/>
          <w:szCs w:val="24"/>
          <w:lang w:eastAsia="ru-RU"/>
        </w:rPr>
        <w:t xml:space="preserve"> сельского поселения Большеигнатовского муниципального района по предоставлению муниципальной услуги</w:t>
      </w:r>
    </w:p>
    <w:p w:rsidR="00557415" w:rsidRPr="00B52091" w:rsidRDefault="00557415" w:rsidP="00557415">
      <w:pPr>
        <w:widowControl w:val="0"/>
        <w:autoSpaceDE w:val="0"/>
        <w:autoSpaceDN w:val="0"/>
        <w:adjustRightInd w:val="0"/>
        <w:spacing w:after="0" w:line="240" w:lineRule="auto"/>
        <w:ind w:firstLine="720"/>
        <w:jc w:val="center"/>
        <w:rPr>
          <w:rFonts w:ascii="Arial" w:eastAsia="Times New Roman" w:hAnsi="Arial" w:cs="Times New Roman"/>
          <w:sz w:val="24"/>
          <w:szCs w:val="24"/>
          <w:lang w:eastAsia="ru-RU"/>
        </w:rPr>
      </w:pPr>
      <w:r w:rsidRPr="00B52091">
        <w:rPr>
          <w:rFonts w:ascii="Times New Roman" w:eastAsia="Times New Roman" w:hAnsi="Times New Roman" w:cs="Times New Roman"/>
          <w:b/>
          <w:sz w:val="24"/>
          <w:szCs w:val="24"/>
          <w:lang w:eastAsia="ru-RU"/>
        </w:rPr>
        <w:t>«Присвоение, изменение и аннулирование адресов объекта адресации»</w:t>
      </w:r>
    </w:p>
    <w:p w:rsidR="00557415" w:rsidRPr="00B52091" w:rsidRDefault="00557415" w:rsidP="0055741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0" w:name="sub_1100"/>
      <w:r w:rsidRPr="00B52091">
        <w:rPr>
          <w:rFonts w:ascii="Times New Roman" w:eastAsia="Times New Roman" w:hAnsi="Times New Roman" w:cs="Times New Roman"/>
          <w:b/>
          <w:bCs/>
          <w:sz w:val="24"/>
          <w:szCs w:val="24"/>
          <w:lang w:eastAsia="ru-RU"/>
        </w:rPr>
        <w:t>Раздел 1. Общие положения</w:t>
      </w: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 w:name="sub_1110"/>
      <w:bookmarkEnd w:id="0"/>
      <w:r w:rsidRPr="00B52091">
        <w:rPr>
          <w:rFonts w:ascii="Times New Roman" w:eastAsia="Times New Roman" w:hAnsi="Times New Roman" w:cs="Times New Roman"/>
          <w:b/>
          <w:bCs/>
          <w:sz w:val="24"/>
          <w:szCs w:val="24"/>
          <w:lang w:eastAsia="ru-RU"/>
        </w:rPr>
        <w:t>Подраздел 1. Предмет регулирования регламента</w:t>
      </w:r>
    </w:p>
    <w:p w:rsidR="00557415" w:rsidRPr="00B52091" w:rsidRDefault="00557415" w:rsidP="00557415">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bookmarkStart w:id="2" w:name="sub_1001"/>
      <w:bookmarkEnd w:id="1"/>
      <w:r w:rsidRPr="00B52091">
        <w:rPr>
          <w:rFonts w:ascii="Times New Roman" w:eastAsia="Times New Roman" w:hAnsi="Times New Roman" w:cs="Times New Roman"/>
          <w:sz w:val="24"/>
          <w:szCs w:val="24"/>
          <w:lang w:eastAsia="ru-RU"/>
        </w:rPr>
        <w:t>1. Административный регламент предоставления муниципальной услуги «Присвоение, изменение и аннулирование адресов объекта адресации»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организации процесса присвоения, изменения и аннулирования адресов объекта адресации, создания комфортных условий для участников отношений, возникающих при организации процесса присвоения адресов объектам недвижимости (далее - заявители), и определяет последовательность действий (административных процедур) при осуществлении полномочий по организации процесса присвоения адресов объектам недвижимости.</w:t>
      </w:r>
      <w:bookmarkStart w:id="3" w:name="sub_1002"/>
      <w:bookmarkEnd w:id="2"/>
    </w:p>
    <w:p w:rsidR="00557415" w:rsidRPr="00B52091" w:rsidRDefault="00557415" w:rsidP="00557415">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2.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досудебный (внесудебный)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bookmarkEnd w:id="3"/>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 w:name="sub_1120"/>
      <w:r w:rsidRPr="00B52091">
        <w:rPr>
          <w:rFonts w:ascii="Times New Roman" w:eastAsia="Times New Roman" w:hAnsi="Times New Roman" w:cs="Times New Roman"/>
          <w:b/>
          <w:bCs/>
          <w:sz w:val="24"/>
          <w:szCs w:val="24"/>
          <w:lang w:eastAsia="ru-RU"/>
        </w:rPr>
        <w:t>Подраздел 2. Круг заявителей</w:t>
      </w:r>
      <w:bookmarkEnd w:id="4"/>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bookmarkStart w:id="5" w:name="sub_1004"/>
      <w:r w:rsidRPr="00B52091">
        <w:rPr>
          <w:rFonts w:ascii="Times New Roman" w:eastAsia="Times New Roman" w:hAnsi="Times New Roman" w:cs="Times New Roman"/>
          <w:sz w:val="24"/>
          <w:szCs w:val="24"/>
          <w:lang w:eastAsia="ru-RU"/>
        </w:rPr>
        <w:t xml:space="preserve">4. </w:t>
      </w:r>
      <w:bookmarkEnd w:id="5"/>
      <w:r w:rsidRPr="00B52091">
        <w:rPr>
          <w:rFonts w:ascii="Times New Roman" w:eastAsia="Times New Roman" w:hAnsi="Times New Roman" w:cs="Times New Roman"/>
          <w:sz w:val="24"/>
          <w:szCs w:val="24"/>
          <w:lang w:eastAsia="ru-RU"/>
        </w:rPr>
        <w:t xml:space="preserve">Получателем муниципальной услуги (далее - Заявитель), имеющим намерение присвоить, изменить, аннулировать адрес объекту адресации, подтвердить имеющийся адрес, получить новый взамен ранее выданного адреса, присвоить, изменить наименование </w:t>
      </w:r>
      <w:r w:rsidRPr="00B52091">
        <w:rPr>
          <w:rFonts w:ascii="Times New Roman" w:eastAsia="Times New Roman" w:hAnsi="Times New Roman" w:cs="Times New Roman"/>
          <w:sz w:val="24"/>
          <w:szCs w:val="24"/>
          <w:shd w:val="clear" w:color="auto" w:fill="FFFFFF"/>
          <w:lang w:eastAsia="ru-RU"/>
        </w:rPr>
        <w:t>элементам планировочной структуры и элементам улично-дорожной сети</w:t>
      </w:r>
      <w:r w:rsidRPr="00B52091">
        <w:rPr>
          <w:rFonts w:ascii="Times New Roman" w:eastAsia="Times New Roman" w:hAnsi="Times New Roman" w:cs="Times New Roman"/>
          <w:sz w:val="24"/>
          <w:szCs w:val="24"/>
          <w:lang w:eastAsia="ru-RU"/>
        </w:rPr>
        <w:t xml:space="preserve"> выступает собственник объекта адресации (юридические и физические лица) по собственной инициативе либо лицо, обладающее одним из следующих вещных прав на объект адресации:</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право хозяйственного ведения;</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право оперативного управления;</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право пожизненно наследуемого владения;</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право постоянного (бессрочного) пользования.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С заявлением вправе обратиться </w:t>
      </w:r>
      <w:hyperlink r:id="rId5" w:history="1">
        <w:r w:rsidRPr="00B52091">
          <w:rPr>
            <w:rFonts w:ascii="Times New Roman" w:eastAsia="Times New Roman" w:hAnsi="Times New Roman" w:cs="Times New Roman"/>
            <w:sz w:val="24"/>
            <w:szCs w:val="24"/>
            <w:u w:val="single"/>
            <w:lang w:eastAsia="ru-RU"/>
          </w:rPr>
          <w:t>представитель</w:t>
        </w:r>
      </w:hyperlink>
      <w:r w:rsidRPr="00B52091">
        <w:rPr>
          <w:rFonts w:ascii="Times New Roman" w:eastAsia="Times New Roman" w:hAnsi="Times New Roman" w:cs="Times New Roman"/>
          <w:sz w:val="24"/>
          <w:szCs w:val="24"/>
          <w:lang w:eastAsia="ru-RU"/>
        </w:rPr>
        <w:t xml:space="preserve">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6" w:name="sub_1130"/>
      <w:r w:rsidRPr="00B52091">
        <w:rPr>
          <w:rFonts w:ascii="Times New Roman" w:eastAsia="Times New Roman" w:hAnsi="Times New Roman" w:cs="Times New Roman"/>
          <w:b/>
          <w:bCs/>
          <w:sz w:val="24"/>
          <w:szCs w:val="24"/>
          <w:lang w:eastAsia="ru-RU"/>
        </w:rPr>
        <w:t>Подраздел 3. Требования к порядку информирования о предоставлении муниципальной услуги</w:t>
      </w:r>
    </w:p>
    <w:bookmarkEnd w:id="6"/>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Порядок информирования о предоставлении муниципальной услуги:</w:t>
      </w:r>
      <w:bookmarkStart w:id="7" w:name="sub_1005"/>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5. Информация о муниципальной услуге предоставляется администрацией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и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 с использованием средств телефонной связи, при личном, электроном или письменном обращении Заявителя в Администрацию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и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bookmarkStart w:id="8" w:name="sub_1006"/>
      <w:bookmarkEnd w:id="7"/>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lastRenderedPageBreak/>
        <w:t xml:space="preserve">6. Место нахождения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(далее - Администрация):</w:t>
      </w:r>
      <w:bookmarkEnd w:id="8"/>
    </w:p>
    <w:p w:rsidR="00557415" w:rsidRPr="00B52091" w:rsidRDefault="00B9371D"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431681</w:t>
      </w:r>
      <w:r w:rsidR="00557415" w:rsidRPr="00B52091">
        <w:rPr>
          <w:rFonts w:ascii="Times New Roman" w:eastAsia="Times New Roman" w:hAnsi="Times New Roman" w:cs="Times New Roman"/>
          <w:sz w:val="24"/>
          <w:szCs w:val="24"/>
          <w:lang w:eastAsia="ru-RU"/>
        </w:rPr>
        <w:t>, Республики Мордовия, Большеигнатовский район, с. </w:t>
      </w:r>
      <w:proofErr w:type="spellStart"/>
      <w:r w:rsidRPr="00B52091">
        <w:rPr>
          <w:rFonts w:ascii="Times New Roman" w:eastAsia="Times New Roman" w:hAnsi="Times New Roman" w:cs="Times New Roman"/>
          <w:sz w:val="24"/>
          <w:szCs w:val="24"/>
          <w:lang w:eastAsia="ru-RU"/>
        </w:rPr>
        <w:t>Протасово</w:t>
      </w:r>
      <w:proofErr w:type="spellEnd"/>
      <w:r w:rsidR="00557415" w:rsidRPr="00B52091">
        <w:rPr>
          <w:rFonts w:ascii="Times New Roman" w:eastAsia="Times New Roman" w:hAnsi="Times New Roman" w:cs="Times New Roman"/>
          <w:sz w:val="24"/>
          <w:szCs w:val="24"/>
          <w:lang w:eastAsia="ru-RU"/>
        </w:rPr>
        <w:t>, ул. </w:t>
      </w:r>
      <w:r w:rsidRPr="00B52091">
        <w:rPr>
          <w:rFonts w:ascii="Times New Roman" w:eastAsia="Times New Roman" w:hAnsi="Times New Roman" w:cs="Times New Roman"/>
          <w:sz w:val="24"/>
          <w:szCs w:val="24"/>
          <w:lang w:eastAsia="ru-RU"/>
        </w:rPr>
        <w:t>Ленина, д. 1</w:t>
      </w:r>
      <w:r w:rsidR="00557415" w:rsidRPr="00B52091">
        <w:rPr>
          <w:rFonts w:ascii="Times New Roman" w:eastAsia="Times New Roman" w:hAnsi="Times New Roman" w:cs="Times New Roman"/>
          <w:sz w:val="24"/>
          <w:szCs w:val="24"/>
          <w:lang w:eastAsia="ru-RU"/>
        </w:rPr>
        <w:t>4;</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Контактные данные:</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телефон/факс: 8 (83442) 2-</w:t>
      </w:r>
      <w:r w:rsidR="00B9371D" w:rsidRPr="00B52091">
        <w:rPr>
          <w:rFonts w:ascii="Times New Roman" w:eastAsia="Times New Roman" w:hAnsi="Times New Roman" w:cs="Times New Roman"/>
          <w:sz w:val="24"/>
          <w:szCs w:val="24"/>
          <w:lang w:eastAsia="ru-RU"/>
        </w:rPr>
        <w:t>72-27</w:t>
      </w:r>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адрес электронной почты: </w:t>
      </w:r>
      <w:proofErr w:type="spellStart"/>
      <w:r w:rsidR="00B9371D" w:rsidRPr="00B52091">
        <w:rPr>
          <w:rFonts w:ascii="Times New Roman" w:eastAsia="Times New Roman" w:hAnsi="Times New Roman" w:cs="Times New Roman"/>
          <w:sz w:val="24"/>
          <w:szCs w:val="24"/>
          <w:u w:val="single"/>
          <w:lang w:val="en-US" w:eastAsia="ru-RU"/>
        </w:rPr>
        <w:t>protasovoadm</w:t>
      </w:r>
      <w:proofErr w:type="spellEnd"/>
      <w:r w:rsidR="00B9371D" w:rsidRPr="00B52091">
        <w:rPr>
          <w:rFonts w:ascii="Times New Roman" w:eastAsia="Times New Roman" w:hAnsi="Times New Roman" w:cs="Times New Roman"/>
          <w:sz w:val="24"/>
          <w:szCs w:val="24"/>
          <w:u w:val="single"/>
          <w:lang w:eastAsia="ru-RU"/>
        </w:rPr>
        <w:t>@</w:t>
      </w:r>
      <w:r w:rsidR="00B9371D" w:rsidRPr="00B52091">
        <w:rPr>
          <w:rFonts w:ascii="Times New Roman" w:eastAsia="Times New Roman" w:hAnsi="Times New Roman" w:cs="Times New Roman"/>
          <w:sz w:val="24"/>
          <w:szCs w:val="24"/>
          <w:u w:val="single"/>
          <w:lang w:val="en-US" w:eastAsia="ru-RU"/>
        </w:rPr>
        <w:t>rambler</w:t>
      </w:r>
      <w:r w:rsidRPr="00B52091">
        <w:rPr>
          <w:rFonts w:ascii="Times New Roman" w:eastAsia="Times New Roman" w:hAnsi="Times New Roman" w:cs="Times New Roman"/>
          <w:sz w:val="24"/>
          <w:szCs w:val="24"/>
          <w:u w:val="single"/>
          <w:lang w:eastAsia="ru-RU"/>
        </w:rPr>
        <w:t>.</w:t>
      </w:r>
      <w:proofErr w:type="spellStart"/>
      <w:r w:rsidRPr="00B52091">
        <w:rPr>
          <w:rFonts w:ascii="Times New Roman" w:eastAsia="Times New Roman" w:hAnsi="Times New Roman" w:cs="Times New Roman"/>
          <w:sz w:val="24"/>
          <w:szCs w:val="24"/>
          <w:u w:val="single"/>
          <w:lang w:val="en-US" w:eastAsia="ru-RU"/>
        </w:rPr>
        <w:t>ru</w:t>
      </w:r>
      <w:proofErr w:type="spellEnd"/>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Интернет-сайт: http://bignatovo.e-mordovia.ru.</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График работы:</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понедельник - пятница: с 8.30 до 16.30,</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перерыв на обед с 12.00 до 13.00,</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суббота, воскресенье - выходные дни.</w:t>
      </w:r>
      <w:bookmarkStart w:id="9" w:name="sub_1007"/>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7. Место нахождения МБУ "МФЦ":</w:t>
      </w:r>
      <w:bookmarkEnd w:id="9"/>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431670, Республики Мордовия, Большеигнатовский район, с. Большое Игнатово, ул. Советская, д. 32;</w:t>
      </w:r>
      <w:bookmarkStart w:id="10" w:name="sub_1008"/>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Контактные данные:</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телефон/факс: 8 (83442) 2-10-39;</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адрес электронной почты: </w:t>
      </w:r>
      <w:hyperlink r:id="rId6" w:history="1">
        <w:r w:rsidRPr="00B52091">
          <w:rPr>
            <w:rFonts w:ascii="Times New Roman" w:eastAsia="Times New Roman" w:hAnsi="Times New Roman" w:cs="Times New Roman"/>
            <w:sz w:val="24"/>
            <w:szCs w:val="24"/>
            <w:u w:val="single"/>
            <w:lang w:val="en-US" w:eastAsia="ru-RU"/>
          </w:rPr>
          <w:t>ignmfc</w:t>
        </w:r>
        <w:r w:rsidRPr="00B52091">
          <w:rPr>
            <w:rFonts w:ascii="Times New Roman" w:eastAsia="Times New Roman" w:hAnsi="Times New Roman" w:cs="Times New Roman"/>
            <w:sz w:val="24"/>
            <w:szCs w:val="24"/>
            <w:u w:val="single"/>
            <w:lang w:eastAsia="ru-RU"/>
          </w:rPr>
          <w:t>@</w:t>
        </w:r>
        <w:r w:rsidRPr="00B52091">
          <w:rPr>
            <w:rFonts w:ascii="Times New Roman" w:eastAsia="Times New Roman" w:hAnsi="Times New Roman" w:cs="Times New Roman"/>
            <w:sz w:val="24"/>
            <w:szCs w:val="24"/>
            <w:u w:val="single"/>
            <w:lang w:val="en-US" w:eastAsia="ru-RU"/>
          </w:rPr>
          <w:t>mail</w:t>
        </w:r>
        <w:r w:rsidRPr="00B52091">
          <w:rPr>
            <w:rFonts w:ascii="Times New Roman" w:eastAsia="Times New Roman" w:hAnsi="Times New Roman" w:cs="Times New Roman"/>
            <w:sz w:val="24"/>
            <w:szCs w:val="24"/>
            <w:u w:val="single"/>
            <w:lang w:eastAsia="ru-RU"/>
          </w:rPr>
          <w:t>.</w:t>
        </w:r>
        <w:proofErr w:type="spellStart"/>
        <w:r w:rsidRPr="00B52091">
          <w:rPr>
            <w:rFonts w:ascii="Times New Roman" w:eastAsia="Times New Roman" w:hAnsi="Times New Roman" w:cs="Times New Roman"/>
            <w:sz w:val="24"/>
            <w:szCs w:val="24"/>
            <w:u w:val="single"/>
            <w:lang w:val="en-US" w:eastAsia="ru-RU"/>
          </w:rPr>
          <w:t>ru</w:t>
        </w:r>
        <w:proofErr w:type="spellEnd"/>
      </w:hyperlink>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Интернет-</w:t>
      </w:r>
      <w:proofErr w:type="gramStart"/>
      <w:r w:rsidRPr="00B52091">
        <w:rPr>
          <w:rFonts w:ascii="Times New Roman" w:eastAsia="Times New Roman" w:hAnsi="Times New Roman" w:cs="Times New Roman"/>
          <w:sz w:val="24"/>
          <w:szCs w:val="24"/>
          <w:lang w:eastAsia="ru-RU"/>
        </w:rPr>
        <w:t>сайт:  </w:t>
      </w:r>
      <w:hyperlink r:id="rId7" w:history="1">
        <w:r w:rsidRPr="00B52091">
          <w:rPr>
            <w:rFonts w:ascii="Times New Roman" w:eastAsia="Times New Roman" w:hAnsi="Times New Roman" w:cs="Times New Roman"/>
            <w:sz w:val="24"/>
            <w:szCs w:val="24"/>
            <w:u w:val="single"/>
            <w:lang w:val="en-US" w:eastAsia="ru-RU"/>
          </w:rPr>
          <w:t>http</w:t>
        </w:r>
        <w:r w:rsidRPr="00B52091">
          <w:rPr>
            <w:rFonts w:ascii="Times New Roman" w:eastAsia="Times New Roman" w:hAnsi="Times New Roman" w:cs="Times New Roman"/>
            <w:sz w:val="24"/>
            <w:szCs w:val="24"/>
            <w:u w:val="single"/>
            <w:lang w:eastAsia="ru-RU"/>
          </w:rPr>
          <w:t>://</w:t>
        </w:r>
        <w:proofErr w:type="spellStart"/>
        <w:r w:rsidRPr="00B52091">
          <w:rPr>
            <w:rFonts w:ascii="Times New Roman" w:eastAsia="Times New Roman" w:hAnsi="Times New Roman" w:cs="Times New Roman"/>
            <w:sz w:val="24"/>
            <w:szCs w:val="24"/>
            <w:u w:val="single"/>
            <w:lang w:val="en-US" w:eastAsia="ru-RU"/>
          </w:rPr>
          <w:t>bignatovo</w:t>
        </w:r>
        <w:proofErr w:type="spellEnd"/>
        <w:r w:rsidRPr="00B52091">
          <w:rPr>
            <w:rFonts w:ascii="Times New Roman" w:eastAsia="Times New Roman" w:hAnsi="Times New Roman" w:cs="Times New Roman"/>
            <w:sz w:val="24"/>
            <w:szCs w:val="24"/>
            <w:u w:val="single"/>
            <w:lang w:eastAsia="ru-RU"/>
          </w:rPr>
          <w:t>.</w:t>
        </w:r>
        <w:r w:rsidRPr="00B52091">
          <w:rPr>
            <w:rFonts w:ascii="Times New Roman" w:eastAsia="Times New Roman" w:hAnsi="Times New Roman" w:cs="Times New Roman"/>
            <w:sz w:val="24"/>
            <w:szCs w:val="24"/>
            <w:u w:val="single"/>
            <w:lang w:val="en-US" w:eastAsia="ru-RU"/>
          </w:rPr>
          <w:t>e</w:t>
        </w:r>
        <w:r w:rsidRPr="00B52091">
          <w:rPr>
            <w:rFonts w:ascii="Times New Roman" w:eastAsia="Times New Roman" w:hAnsi="Times New Roman" w:cs="Times New Roman"/>
            <w:sz w:val="24"/>
            <w:szCs w:val="24"/>
            <w:u w:val="single"/>
            <w:lang w:eastAsia="ru-RU"/>
          </w:rPr>
          <w:t>-</w:t>
        </w:r>
        <w:proofErr w:type="spellStart"/>
        <w:r w:rsidRPr="00B52091">
          <w:rPr>
            <w:rFonts w:ascii="Times New Roman" w:eastAsia="Times New Roman" w:hAnsi="Times New Roman" w:cs="Times New Roman"/>
            <w:sz w:val="24"/>
            <w:szCs w:val="24"/>
            <w:u w:val="single"/>
            <w:lang w:val="en-US" w:eastAsia="ru-RU"/>
          </w:rPr>
          <w:t>mordovia</w:t>
        </w:r>
        <w:proofErr w:type="spellEnd"/>
        <w:r w:rsidRPr="00B52091">
          <w:rPr>
            <w:rFonts w:ascii="Times New Roman" w:eastAsia="Times New Roman" w:hAnsi="Times New Roman" w:cs="Times New Roman"/>
            <w:sz w:val="24"/>
            <w:szCs w:val="24"/>
            <w:u w:val="single"/>
            <w:lang w:eastAsia="ru-RU"/>
          </w:rPr>
          <w:t>.</w:t>
        </w:r>
        <w:proofErr w:type="spellStart"/>
        <w:r w:rsidRPr="00B52091">
          <w:rPr>
            <w:rFonts w:ascii="Times New Roman" w:eastAsia="Times New Roman" w:hAnsi="Times New Roman" w:cs="Times New Roman"/>
            <w:sz w:val="24"/>
            <w:szCs w:val="24"/>
            <w:u w:val="single"/>
            <w:lang w:val="en-US" w:eastAsia="ru-RU"/>
          </w:rPr>
          <w:t>ru</w:t>
        </w:r>
        <w:proofErr w:type="spellEnd"/>
        <w:proofErr w:type="gramEnd"/>
      </w:hyperlink>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График работы МФЦ:</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понедельник – пятница: с 8 ч. 30 мин. до 16 ч. 30 мин.; без перерыва на обед;</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суббота: с 9 ч. 00 мин. до 13ч. 00 мин.; без перерыва на обед.</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выходной день: воскресенье.</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7. Способы получения информации о месте нахождения и графике работы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МБУ "МФЦ", ответственных за предоставление муниципальной услуги.</w:t>
      </w:r>
      <w:bookmarkEnd w:id="10"/>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Информирование о предоставлении муниципальной услуги осуществляется Администрацией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Большеигнатовского муниципального района (</w:t>
      </w:r>
      <w:hyperlink r:id="rId8" w:history="1">
        <w:r w:rsidRPr="00B52091">
          <w:rPr>
            <w:rFonts w:ascii="Times New Roman" w:eastAsia="Times New Roman" w:hAnsi="Times New Roman" w:cs="Times New Roman"/>
            <w:b/>
            <w:bCs/>
            <w:sz w:val="24"/>
            <w:szCs w:val="24"/>
            <w:lang w:val="en-US" w:eastAsia="ru-RU"/>
          </w:rPr>
          <w:t>http</w:t>
        </w:r>
        <w:r w:rsidRPr="00B52091">
          <w:rPr>
            <w:rFonts w:ascii="Times New Roman" w:eastAsia="Times New Roman" w:hAnsi="Times New Roman" w:cs="Times New Roman"/>
            <w:b/>
            <w:bCs/>
            <w:sz w:val="24"/>
            <w:szCs w:val="24"/>
            <w:lang w:eastAsia="ru-RU"/>
          </w:rPr>
          <w:t>://</w:t>
        </w:r>
        <w:r w:rsidRPr="00B52091">
          <w:rPr>
            <w:rFonts w:ascii="Times New Roman" w:eastAsia="Times New Roman" w:hAnsi="Times New Roman" w:cs="Times New Roman"/>
            <w:b/>
            <w:bCs/>
            <w:sz w:val="24"/>
            <w:szCs w:val="24"/>
            <w:lang w:val="en-US" w:eastAsia="ru-RU"/>
          </w:rPr>
          <w:t>bignatovo</w:t>
        </w:r>
        <w:r w:rsidRPr="00B52091">
          <w:rPr>
            <w:rFonts w:ascii="Times New Roman" w:eastAsia="Times New Roman" w:hAnsi="Times New Roman" w:cs="Times New Roman"/>
            <w:b/>
            <w:bCs/>
            <w:sz w:val="24"/>
            <w:szCs w:val="24"/>
            <w:lang w:eastAsia="ru-RU"/>
          </w:rPr>
          <w:t>.e-mordovia.ru</w:t>
        </w:r>
      </w:hyperlink>
      <w:r w:rsidRPr="00B52091">
        <w:rPr>
          <w:rFonts w:ascii="Times New Roman" w:eastAsia="Times New Roman" w:hAnsi="Times New Roman" w:cs="Times New Roman"/>
          <w:sz w:val="24"/>
          <w:szCs w:val="24"/>
          <w:lang w:eastAsia="ru-RU"/>
        </w:rPr>
        <w:t>) (далее - сайт Администрации), на Едином портале государственных и муниципальных услуг (функций) (</w:t>
      </w:r>
      <w:hyperlink r:id="rId9" w:history="1">
        <w:r w:rsidRPr="00B52091">
          <w:rPr>
            <w:rFonts w:ascii="Times New Roman" w:eastAsia="Times New Roman" w:hAnsi="Times New Roman" w:cs="Times New Roman"/>
            <w:b/>
            <w:bCs/>
            <w:sz w:val="24"/>
            <w:szCs w:val="24"/>
            <w:lang w:eastAsia="ru-RU"/>
          </w:rPr>
          <w:t>www.gosuslugi.ru</w:t>
        </w:r>
      </w:hyperlink>
      <w:r w:rsidRPr="00B52091">
        <w:rPr>
          <w:rFonts w:ascii="Times New Roman" w:eastAsia="Times New Roman" w:hAnsi="Times New Roman" w:cs="Times New Roman"/>
          <w:sz w:val="24"/>
          <w:szCs w:val="24"/>
          <w:lang w:eastAsia="ru-RU"/>
        </w:rPr>
        <w:t>) (далее - Портал), на информационном стенде в помещении МБУ "МФЦ", по номерам телефонов для справок.</w:t>
      </w:r>
      <w:bookmarkStart w:id="11" w:name="sub_1010"/>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8. Адрес официального сайта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в сети Интернет и адрес электронной почты:</w:t>
      </w:r>
      <w:bookmarkEnd w:id="11"/>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адрес официального Интернет-сайта Администрации Большеигнатовского муниципального района </w:t>
      </w:r>
      <w:hyperlink r:id="rId10" w:history="1">
        <w:r w:rsidRPr="00B52091">
          <w:rPr>
            <w:rFonts w:ascii="Times New Roman" w:eastAsia="Times New Roman" w:hAnsi="Times New Roman" w:cs="Times New Roman"/>
            <w:sz w:val="24"/>
            <w:szCs w:val="24"/>
            <w:u w:val="single"/>
            <w:lang w:eastAsia="ru-RU"/>
          </w:rPr>
          <w:t>http://bignatovo.e-mordovia.ru</w:t>
        </w:r>
      </w:hyperlink>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электронный адрес для направления в Администрацию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электронных обращений по вопросам предоставления муниципальной </w:t>
      </w:r>
      <w:proofErr w:type="gramStart"/>
      <w:r w:rsidRPr="00B52091">
        <w:rPr>
          <w:rFonts w:ascii="Times New Roman" w:eastAsia="Times New Roman" w:hAnsi="Times New Roman" w:cs="Times New Roman"/>
          <w:sz w:val="24"/>
          <w:szCs w:val="24"/>
          <w:lang w:eastAsia="ru-RU"/>
        </w:rPr>
        <w:t xml:space="preserve">услуги </w:t>
      </w:r>
      <w:r w:rsidRPr="00B52091">
        <w:t xml:space="preserve"> </w:t>
      </w:r>
      <w:proofErr w:type="spellStart"/>
      <w:r w:rsidR="00B9371D" w:rsidRPr="00B52091">
        <w:rPr>
          <w:rFonts w:ascii="Times New Roman" w:eastAsia="Times New Roman" w:hAnsi="Times New Roman" w:cs="Times New Roman"/>
          <w:sz w:val="24"/>
          <w:szCs w:val="24"/>
          <w:lang w:val="en-US" w:eastAsia="ru-RU"/>
        </w:rPr>
        <w:t>protasovoadm</w:t>
      </w:r>
      <w:proofErr w:type="spellEnd"/>
      <w:r w:rsidR="00B9371D" w:rsidRPr="00B52091">
        <w:rPr>
          <w:rFonts w:ascii="Times New Roman" w:eastAsia="Times New Roman" w:hAnsi="Times New Roman" w:cs="Times New Roman"/>
          <w:sz w:val="24"/>
          <w:szCs w:val="24"/>
          <w:lang w:eastAsia="ru-RU"/>
        </w:rPr>
        <w:t>@</w:t>
      </w:r>
      <w:r w:rsidR="00B9371D" w:rsidRPr="00B52091">
        <w:rPr>
          <w:rFonts w:ascii="Times New Roman" w:eastAsia="Times New Roman" w:hAnsi="Times New Roman" w:cs="Times New Roman"/>
          <w:sz w:val="24"/>
          <w:szCs w:val="24"/>
          <w:lang w:val="en-US" w:eastAsia="ru-RU"/>
        </w:rPr>
        <w:t>rambler</w:t>
      </w:r>
      <w:r w:rsidR="00B9371D" w:rsidRPr="00B52091">
        <w:rPr>
          <w:rFonts w:ascii="Times New Roman" w:eastAsia="Times New Roman" w:hAnsi="Times New Roman" w:cs="Times New Roman"/>
          <w:sz w:val="24"/>
          <w:szCs w:val="24"/>
          <w:lang w:eastAsia="ru-RU"/>
        </w:rPr>
        <w:t>.</w:t>
      </w:r>
      <w:proofErr w:type="spellStart"/>
      <w:r w:rsidR="00B9371D" w:rsidRPr="00B52091">
        <w:rPr>
          <w:rFonts w:ascii="Times New Roman" w:eastAsia="Times New Roman" w:hAnsi="Times New Roman" w:cs="Times New Roman"/>
          <w:sz w:val="24"/>
          <w:szCs w:val="24"/>
          <w:lang w:val="en-US" w:eastAsia="ru-RU"/>
        </w:rPr>
        <w:t>ru</w:t>
      </w:r>
      <w:proofErr w:type="spellEnd"/>
      <w:proofErr w:type="gramEnd"/>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электронный адрес для направления в МБУ "МФЦ" электронных обращений по вопросам предоставления муниципальной услуги </w:t>
      </w:r>
      <w:hyperlink r:id="rId11" w:history="1">
        <w:r w:rsidRPr="00B52091">
          <w:rPr>
            <w:rFonts w:ascii="Times New Roman" w:eastAsia="Times New Roman" w:hAnsi="Times New Roman" w:cs="Times New Roman"/>
            <w:sz w:val="24"/>
            <w:szCs w:val="24"/>
            <w:u w:val="single"/>
            <w:lang w:val="en-US" w:eastAsia="ru-RU"/>
          </w:rPr>
          <w:t>ignmfc</w:t>
        </w:r>
        <w:r w:rsidRPr="00B52091">
          <w:rPr>
            <w:rFonts w:ascii="Times New Roman" w:eastAsia="Times New Roman" w:hAnsi="Times New Roman" w:cs="Times New Roman"/>
            <w:sz w:val="24"/>
            <w:szCs w:val="24"/>
            <w:u w:val="single"/>
            <w:lang w:eastAsia="ru-RU"/>
          </w:rPr>
          <w:t>@</w:t>
        </w:r>
        <w:r w:rsidRPr="00B52091">
          <w:rPr>
            <w:rFonts w:ascii="Times New Roman" w:eastAsia="Times New Roman" w:hAnsi="Times New Roman" w:cs="Times New Roman"/>
            <w:sz w:val="24"/>
            <w:szCs w:val="24"/>
            <w:u w:val="single"/>
            <w:lang w:val="en-US" w:eastAsia="ru-RU"/>
          </w:rPr>
          <w:t>mail</w:t>
        </w:r>
        <w:r w:rsidRPr="00B52091">
          <w:rPr>
            <w:rFonts w:ascii="Times New Roman" w:eastAsia="Times New Roman" w:hAnsi="Times New Roman" w:cs="Times New Roman"/>
            <w:sz w:val="24"/>
            <w:szCs w:val="24"/>
            <w:u w:val="single"/>
            <w:lang w:eastAsia="ru-RU"/>
          </w:rPr>
          <w:t>.</w:t>
        </w:r>
        <w:proofErr w:type="spellStart"/>
        <w:r w:rsidRPr="00B52091">
          <w:rPr>
            <w:rFonts w:ascii="Times New Roman" w:eastAsia="Times New Roman" w:hAnsi="Times New Roman" w:cs="Times New Roman"/>
            <w:sz w:val="24"/>
            <w:szCs w:val="24"/>
            <w:u w:val="single"/>
            <w:lang w:val="en-US" w:eastAsia="ru-RU"/>
          </w:rPr>
          <w:t>ru</w:t>
        </w:r>
        <w:proofErr w:type="spellEnd"/>
      </w:hyperlink>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региональный портал государственных и муниципальных услуг Республики Мордовия: </w:t>
      </w:r>
      <w:hyperlink r:id="rId12" w:history="1">
        <w:r w:rsidRPr="00B52091">
          <w:rPr>
            <w:rFonts w:ascii="Times New Roman" w:eastAsia="Times New Roman" w:hAnsi="Times New Roman" w:cs="Times New Roman"/>
            <w:b/>
            <w:bCs/>
            <w:sz w:val="24"/>
            <w:szCs w:val="24"/>
            <w:lang w:eastAsia="ru-RU"/>
          </w:rPr>
          <w:t>http://gosuslugi.e-mordovia.ru</w:t>
        </w:r>
      </w:hyperlink>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на Едином портале государственных и муниципальных услуг (функций) </w:t>
      </w:r>
      <w:hyperlink r:id="rId13" w:history="1">
        <w:r w:rsidRPr="00B52091">
          <w:rPr>
            <w:rFonts w:ascii="Times New Roman" w:eastAsia="Times New Roman" w:hAnsi="Times New Roman" w:cs="Times New Roman"/>
            <w:b/>
            <w:bCs/>
            <w:sz w:val="24"/>
            <w:szCs w:val="24"/>
            <w:lang w:eastAsia="ru-RU"/>
          </w:rPr>
          <w:t>www.gosuslugi.ru</w:t>
        </w:r>
      </w:hyperlink>
      <w:r w:rsidRPr="00B52091">
        <w:rPr>
          <w:rFonts w:ascii="Times New Roman" w:eastAsia="Times New Roman" w:hAnsi="Times New Roman" w:cs="Times New Roman"/>
          <w:sz w:val="24"/>
          <w:szCs w:val="24"/>
          <w:lang w:eastAsia="ru-RU"/>
        </w:rPr>
        <w:t>.</w:t>
      </w:r>
      <w:bookmarkStart w:id="12" w:name="sub_1011"/>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9. Порядок получения информации заявителями по вопросам предоставления муниципальной услуги:</w:t>
      </w:r>
      <w:bookmarkEnd w:id="12"/>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Информацию по вопросам предоставления муниципальной услуги можно получить следующими способами: обратившись в Администрацию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по почте, по электронной почте, посредством факсимильной связи, по телефону, лично, а также с использованием информационно-телекоммуникационной сети "Интернет", на официальном интернет-сайте Администрации Большеигнатовского муниципального района.</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Информирование проводится в форме консультирования или публичного информирования.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lastRenderedPageBreak/>
        <w:t>Информирование о предоставлении муниципальной услуги осуществляется по следующим вопросам:</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местонахождение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должностные лица, уполномоченные предоставлять муниципальную услугу и номера контактных телефонов;</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график работы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график личного приема Главы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адрес электронной почты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порядок приема обращения;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перечень документов, необходимых для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ход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административные действия (процедуры)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порядок и формы контроля за предоставлением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основания для отказа в предоставлении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досудебный и судебный порядок обжалования действий (бездействия) должностных лиц, уполномоченных на предоставление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Порядок, форма и место размещения информации, которая является необходимой и обязательной для предоставления государственной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Порядок предоставления муниципальной услуги доводится до получателей муниципальной услуги следующими способами: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при личном обращении заявителя в МБУ "МФЦ";</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путем размещения на информационном стенде в помещении МБУ "МФЦ" посредством размещения в сети Интернет на Едином портале государственных услуг и муниципальных услуг (функций) </w:t>
      </w:r>
      <w:hyperlink r:id="rId14" w:history="1">
        <w:r w:rsidRPr="00B52091">
          <w:rPr>
            <w:rFonts w:ascii="Times New Roman" w:eastAsia="Times New Roman" w:hAnsi="Times New Roman" w:cs="Times New Roman"/>
            <w:b/>
            <w:bCs/>
            <w:sz w:val="24"/>
            <w:szCs w:val="24"/>
            <w:lang w:eastAsia="ru-RU"/>
          </w:rPr>
          <w:t>www.gosuslugi.ru</w:t>
        </w:r>
      </w:hyperlink>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посредством размещения в средствах массовой информации.</w:t>
      </w:r>
      <w:bookmarkStart w:id="13" w:name="sub_1012"/>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10. На информационных стендах в МБУ "МФЦ" содержится следующая информация:</w:t>
      </w:r>
      <w:bookmarkEnd w:id="13"/>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полные наименования органов и организаций, предоставляющих муниципальную услугу;</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перечень документов, представляемых заявителями для получения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образец заявления;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перечень вышестоящих органов и должностных лиц, куда может быть подана жалоба на действия (бездействие) лиц и органов местного самоуправления ответственных за предоставление муниципальной услуги</w:t>
      </w:r>
      <w:bookmarkStart w:id="14" w:name="sub_1013"/>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11.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bookmarkStart w:id="15" w:name="sub_1014"/>
      <w:bookmarkEnd w:id="14"/>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12.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bookmarkStart w:id="16" w:name="sub_1015"/>
      <w:bookmarkEnd w:id="15"/>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13.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bookmarkStart w:id="17" w:name="sub_1016"/>
      <w:bookmarkEnd w:id="16"/>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14. При письменном обращении заинтересованных лиц ответ готовится в письменном виде на бланке МБУ "МФЦ" и отправляется по почте по одному экземпляру для каждого заявителя.</w:t>
      </w:r>
      <w:bookmarkEnd w:id="17"/>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w:t>
      </w:r>
      <w:r w:rsidRPr="00B52091">
        <w:rPr>
          <w:rFonts w:ascii="Times New Roman" w:eastAsia="Times New Roman" w:hAnsi="Times New Roman" w:cs="Times New Roman"/>
          <w:sz w:val="24"/>
          <w:szCs w:val="24"/>
          <w:lang w:eastAsia="ru-RU"/>
        </w:rPr>
        <w:lastRenderedPageBreak/>
        <w:t>виде заявителю по адресу, указанному в заявлении. Ответ направляется в течение 30 рабочих дней с даты представления обращения заинтересованного лица.</w:t>
      </w:r>
      <w:bookmarkStart w:id="18" w:name="sub_1017"/>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15.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bookmarkEnd w:id="18"/>
    <w:p w:rsidR="00557415" w:rsidRPr="00B52091" w:rsidRDefault="00557415" w:rsidP="0055741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9" w:name="sub_1200"/>
      <w:r w:rsidRPr="00B52091">
        <w:rPr>
          <w:rFonts w:ascii="Times New Roman" w:eastAsia="Times New Roman" w:hAnsi="Times New Roman" w:cs="Times New Roman"/>
          <w:b/>
          <w:bCs/>
          <w:sz w:val="24"/>
          <w:szCs w:val="24"/>
          <w:lang w:eastAsia="ru-RU"/>
        </w:rPr>
        <w:t>Раздел 2. Стандарт предоставления муниципальной услуги</w:t>
      </w: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0" w:name="sub_1210"/>
      <w:bookmarkEnd w:id="19"/>
      <w:r w:rsidRPr="00B52091">
        <w:rPr>
          <w:rFonts w:ascii="Times New Roman" w:eastAsia="Times New Roman" w:hAnsi="Times New Roman" w:cs="Times New Roman"/>
          <w:b/>
          <w:bCs/>
          <w:sz w:val="24"/>
          <w:szCs w:val="24"/>
          <w:lang w:eastAsia="ru-RU"/>
        </w:rPr>
        <w:t>Подраздел 1. Основные положения стандарта предоставления муниципальной услуги</w:t>
      </w:r>
    </w:p>
    <w:bookmarkEnd w:id="20"/>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Наименование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1" w:name="sub_1018"/>
      <w:r w:rsidRPr="00B52091">
        <w:rPr>
          <w:rFonts w:ascii="Times New Roman" w:eastAsia="Times New Roman" w:hAnsi="Times New Roman" w:cs="Times New Roman"/>
          <w:sz w:val="24"/>
          <w:szCs w:val="24"/>
          <w:lang w:eastAsia="ru-RU"/>
        </w:rPr>
        <w:t>16. Наименование муниципальной услуги - " Присвоение, изменение и аннулирование адресов объекта адресации ".</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 Присвоение объекту адресации адреса осуществляется: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а) </w:t>
      </w:r>
      <w:r w:rsidRPr="00B52091">
        <w:rPr>
          <w:rFonts w:ascii="Times New Roman" w:eastAsia="Times New Roman" w:hAnsi="Times New Roman" w:cs="Times New Roman"/>
          <w:sz w:val="24"/>
          <w:szCs w:val="24"/>
          <w:u w:val="single"/>
          <w:lang w:eastAsia="ru-RU"/>
        </w:rPr>
        <w:t>в отношении земельных участков</w:t>
      </w:r>
      <w:r w:rsidRPr="00B52091">
        <w:rPr>
          <w:rFonts w:ascii="Times New Roman" w:eastAsia="Times New Roman" w:hAnsi="Times New Roman" w:cs="Times New Roman"/>
          <w:sz w:val="24"/>
          <w:szCs w:val="24"/>
          <w:lang w:eastAsia="ru-RU"/>
        </w:rPr>
        <w:t xml:space="preserve"> в случаях:</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 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5" w:history="1">
        <w:r w:rsidRPr="00B52091">
          <w:rPr>
            <w:rFonts w:ascii="Times New Roman" w:eastAsia="Times New Roman" w:hAnsi="Times New Roman" w:cs="Times New Roman"/>
            <w:sz w:val="24"/>
            <w:szCs w:val="24"/>
            <w:lang w:eastAsia="ru-RU"/>
          </w:rPr>
          <w:t>кодексом</w:t>
        </w:r>
      </w:hyperlink>
      <w:r w:rsidRPr="00B52091">
        <w:rPr>
          <w:rFonts w:ascii="Times New Roman" w:eastAsia="Times New Roman" w:hAnsi="Times New Roman" w:cs="Times New Roman"/>
          <w:sz w:val="24"/>
          <w:szCs w:val="24"/>
          <w:lang w:eastAsia="ru-RU"/>
        </w:rPr>
        <w:t xml:space="preserve"> Российской Федерации;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выполнения в отношении земельного участка в соответствии с требованиями, установленными Федеральным </w:t>
      </w:r>
      <w:hyperlink r:id="rId16" w:history="1">
        <w:r w:rsidRPr="00B52091">
          <w:rPr>
            <w:rFonts w:ascii="Times New Roman" w:eastAsia="Times New Roman" w:hAnsi="Times New Roman" w:cs="Times New Roman"/>
            <w:sz w:val="24"/>
            <w:szCs w:val="24"/>
            <w:lang w:eastAsia="ru-RU"/>
          </w:rPr>
          <w:t>законом</w:t>
        </w:r>
      </w:hyperlink>
      <w:r w:rsidRPr="00B52091">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б) </w:t>
      </w:r>
      <w:r w:rsidRPr="00B52091">
        <w:rPr>
          <w:rFonts w:ascii="Times New Roman" w:eastAsia="Times New Roman" w:hAnsi="Times New Roman" w:cs="Times New Roman"/>
          <w:sz w:val="24"/>
          <w:szCs w:val="24"/>
          <w:u w:val="single"/>
          <w:lang w:eastAsia="ru-RU"/>
        </w:rPr>
        <w:t xml:space="preserve">в отношении зданий, сооружений и объектов незавершенного строительства </w:t>
      </w:r>
      <w:r w:rsidRPr="00B52091">
        <w:rPr>
          <w:rFonts w:ascii="Times New Roman" w:eastAsia="Times New Roman" w:hAnsi="Times New Roman" w:cs="Times New Roman"/>
          <w:sz w:val="24"/>
          <w:szCs w:val="24"/>
          <w:lang w:eastAsia="ru-RU"/>
        </w:rPr>
        <w:t>в случаях:</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выдачи (получения) разрешения на строительство здания или сооружения;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17" w:history="1">
        <w:r w:rsidRPr="00B52091">
          <w:rPr>
            <w:rFonts w:ascii="Times New Roman" w:eastAsia="Times New Roman" w:hAnsi="Times New Roman" w:cs="Times New Roman"/>
            <w:sz w:val="24"/>
            <w:szCs w:val="24"/>
            <w:lang w:eastAsia="ru-RU"/>
          </w:rPr>
          <w:t>законом</w:t>
        </w:r>
      </w:hyperlink>
      <w:r w:rsidRPr="00B52091">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18" w:history="1">
        <w:r w:rsidRPr="00B52091">
          <w:rPr>
            <w:rFonts w:ascii="Times New Roman" w:eastAsia="Times New Roman" w:hAnsi="Times New Roman" w:cs="Times New Roman"/>
            <w:sz w:val="24"/>
            <w:szCs w:val="24"/>
            <w:lang w:eastAsia="ru-RU"/>
          </w:rPr>
          <w:t>кодексом</w:t>
        </w:r>
      </w:hyperlink>
      <w:r w:rsidRPr="00B52091">
        <w:rPr>
          <w:rFonts w:ascii="Times New Roman" w:eastAsia="Times New Roman" w:hAnsi="Times New Roman" w:cs="Times New Roman"/>
          <w:sz w:val="24"/>
          <w:szCs w:val="24"/>
          <w:lang w:eastAsia="ru-RU"/>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в) </w:t>
      </w:r>
      <w:r w:rsidRPr="00B52091">
        <w:rPr>
          <w:rFonts w:ascii="Times New Roman" w:eastAsia="Times New Roman" w:hAnsi="Times New Roman" w:cs="Times New Roman"/>
          <w:sz w:val="24"/>
          <w:szCs w:val="24"/>
          <w:u w:val="single"/>
          <w:lang w:eastAsia="ru-RU"/>
        </w:rPr>
        <w:t>в отношении помещений</w:t>
      </w:r>
      <w:r w:rsidRPr="00B52091">
        <w:rPr>
          <w:rFonts w:ascii="Times New Roman" w:eastAsia="Times New Roman" w:hAnsi="Times New Roman" w:cs="Times New Roman"/>
          <w:sz w:val="24"/>
          <w:szCs w:val="24"/>
          <w:lang w:eastAsia="ru-RU"/>
        </w:rPr>
        <w:t xml:space="preserve"> в случаях:</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подготовки и оформления в установленном Жилищным </w:t>
      </w:r>
      <w:hyperlink r:id="rId19" w:history="1">
        <w:r w:rsidRPr="00B52091">
          <w:rPr>
            <w:rFonts w:ascii="Times New Roman" w:eastAsia="Times New Roman" w:hAnsi="Times New Roman" w:cs="Times New Roman"/>
            <w:sz w:val="24"/>
            <w:szCs w:val="24"/>
            <w:lang w:eastAsia="ru-RU"/>
          </w:rPr>
          <w:t>кодексом</w:t>
        </w:r>
      </w:hyperlink>
      <w:r w:rsidRPr="00B52091">
        <w:rPr>
          <w:rFonts w:ascii="Times New Roman" w:eastAsia="Times New Roman" w:hAnsi="Times New Roman" w:cs="Times New Roman"/>
          <w:sz w:val="24"/>
          <w:szCs w:val="24"/>
          <w:lang w:eastAsia="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20" w:history="1">
        <w:r w:rsidRPr="00B52091">
          <w:rPr>
            <w:rFonts w:ascii="Times New Roman" w:eastAsia="Times New Roman" w:hAnsi="Times New Roman" w:cs="Times New Roman"/>
            <w:sz w:val="24"/>
            <w:szCs w:val="24"/>
            <w:lang w:eastAsia="ru-RU"/>
          </w:rPr>
          <w:t>законом</w:t>
        </w:r>
      </w:hyperlink>
      <w:r w:rsidRPr="00B52091">
        <w:rPr>
          <w:rFonts w:ascii="Times New Roman" w:eastAsia="Times New Roman" w:hAnsi="Times New Roman" w:cs="Times New Roman"/>
          <w:sz w:val="24"/>
          <w:szCs w:val="24"/>
          <w:lang w:eastAsia="ru-RU"/>
        </w:rPr>
        <w:t xml:space="preserve">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2)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3) Аннулирование адреса объекта адресации осуществляется в случаях:</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а) прекращения существования объекта адресации;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б) отказа в осуществлении кадастрового учета объекта адресации по основаниям, указанным в </w:t>
      </w:r>
      <w:hyperlink r:id="rId21" w:history="1">
        <w:r w:rsidRPr="00B52091">
          <w:rPr>
            <w:rFonts w:ascii="Times New Roman" w:eastAsia="Times New Roman" w:hAnsi="Times New Roman" w:cs="Times New Roman"/>
            <w:sz w:val="24"/>
            <w:szCs w:val="24"/>
            <w:lang w:eastAsia="ru-RU"/>
          </w:rPr>
          <w:t>пунктах 1</w:t>
        </w:r>
      </w:hyperlink>
      <w:r w:rsidRPr="00B52091">
        <w:rPr>
          <w:rFonts w:ascii="Times New Roman" w:eastAsia="Times New Roman" w:hAnsi="Times New Roman" w:cs="Times New Roman"/>
          <w:sz w:val="24"/>
          <w:szCs w:val="24"/>
          <w:lang w:eastAsia="ru-RU"/>
        </w:rPr>
        <w:t xml:space="preserve"> и </w:t>
      </w:r>
      <w:hyperlink r:id="rId22" w:history="1">
        <w:r w:rsidRPr="00B52091">
          <w:rPr>
            <w:rFonts w:ascii="Times New Roman" w:eastAsia="Times New Roman" w:hAnsi="Times New Roman" w:cs="Times New Roman"/>
            <w:sz w:val="24"/>
            <w:szCs w:val="24"/>
            <w:lang w:eastAsia="ru-RU"/>
          </w:rPr>
          <w:t>3 части 2 статьи 27</w:t>
        </w:r>
      </w:hyperlink>
      <w:r w:rsidRPr="00B52091">
        <w:rPr>
          <w:rFonts w:ascii="Times New Roman" w:eastAsia="Times New Roman" w:hAnsi="Times New Roman" w:cs="Times New Roman"/>
          <w:sz w:val="24"/>
          <w:szCs w:val="24"/>
          <w:lang w:eastAsia="ru-RU"/>
        </w:rPr>
        <w:t xml:space="preserve"> Федерального закона «О государственном кадастре недвижимости»;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в) присвоения объекту адресации нового адреса.</w:t>
      </w:r>
    </w:p>
    <w:bookmarkEnd w:id="21"/>
    <w:p w:rsidR="00557415" w:rsidRPr="00B52091" w:rsidRDefault="00557415" w:rsidP="0055741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2" w:name="sub_1220"/>
      <w:r w:rsidRPr="00B52091">
        <w:rPr>
          <w:rFonts w:ascii="Times New Roman" w:eastAsia="Times New Roman" w:hAnsi="Times New Roman" w:cs="Times New Roman"/>
          <w:b/>
          <w:bCs/>
          <w:sz w:val="24"/>
          <w:szCs w:val="24"/>
          <w:lang w:eastAsia="ru-RU"/>
        </w:rPr>
        <w:t>Подраздел 2. Наименование органа местного самоуправления, предоставляющего муниципальную услугу</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3" w:name="sub_1019"/>
      <w:bookmarkEnd w:id="22"/>
      <w:r w:rsidRPr="00B52091">
        <w:rPr>
          <w:rFonts w:ascii="Times New Roman" w:eastAsia="Times New Roman" w:hAnsi="Times New Roman" w:cs="Times New Roman"/>
          <w:sz w:val="24"/>
          <w:szCs w:val="24"/>
          <w:lang w:eastAsia="ru-RU"/>
        </w:rPr>
        <w:t xml:space="preserve">17. Исполнителем муниципальной услуги является Администрация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w:t>
      </w:r>
      <w:bookmarkStart w:id="24" w:name="sub_1020"/>
      <w:bookmarkEnd w:id="23"/>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18. Организатором исполнения муниципальной услуги является муниципальное бюджетное учреждение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w:t>
      </w:r>
      <w:bookmarkStart w:id="25" w:name="sub_1021"/>
      <w:bookmarkEnd w:id="24"/>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19. При предоставление муниципальной услуги МБУ "МФЦ" взаимодействует с:</w:t>
      </w:r>
      <w:bookmarkEnd w:id="25"/>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Управлением Федеральной службы государственной регистрации кадастра и картографии по Республике Мордовия (далее - Управление Росреестра);</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Управлением Федеральной налоговой службы.</w:t>
      </w:r>
      <w:bookmarkStart w:id="26" w:name="sub_1022"/>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20.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3" w:history="1">
        <w:r w:rsidRPr="00B52091">
          <w:rPr>
            <w:rFonts w:ascii="Times New Roman" w:eastAsia="Times New Roman" w:hAnsi="Times New Roman" w:cs="Times New Roman"/>
            <w:bCs/>
            <w:sz w:val="24"/>
            <w:szCs w:val="24"/>
            <w:lang w:eastAsia="ru-RU"/>
          </w:rPr>
          <w:t>пункте 1 части 1 статьи 9</w:t>
        </w:r>
      </w:hyperlink>
      <w:r w:rsidRPr="00B52091">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bookmarkEnd w:id="26"/>
    <w:p w:rsidR="00557415" w:rsidRPr="00B52091" w:rsidRDefault="00557415" w:rsidP="0055741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7" w:name="sub_1230"/>
      <w:r w:rsidRPr="00B52091">
        <w:rPr>
          <w:rFonts w:ascii="Times New Roman" w:eastAsia="Times New Roman" w:hAnsi="Times New Roman" w:cs="Times New Roman"/>
          <w:b/>
          <w:bCs/>
          <w:sz w:val="24"/>
          <w:szCs w:val="24"/>
          <w:lang w:eastAsia="ru-RU"/>
        </w:rPr>
        <w:t>Подраздел 3. Результат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8" w:name="sub_1023"/>
      <w:bookmarkEnd w:id="27"/>
      <w:r w:rsidRPr="00B52091">
        <w:rPr>
          <w:rFonts w:ascii="Times New Roman" w:eastAsia="Times New Roman" w:hAnsi="Times New Roman" w:cs="Times New Roman"/>
          <w:sz w:val="24"/>
          <w:szCs w:val="24"/>
          <w:lang w:eastAsia="ru-RU"/>
        </w:rPr>
        <w:t>21. Конечным результатом предоставления муниципальной услуги могут явиться:</w:t>
      </w:r>
      <w:bookmarkEnd w:id="28"/>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присвоение (изменение или аннулирование) адреса объекта адресации;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решение об отказе в присвоении (изменении или аннулировании) адреса объекту адресации с указанием причины отказа (приложение 2 к настоящему Административному регламенту).</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Результат предоставления муниципальной услуги</w:t>
      </w:r>
      <w:bookmarkStart w:id="29" w:name="sub_1024"/>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22. Результатом предоставления муниципальной услуги является:</w:t>
      </w:r>
      <w:bookmarkEnd w:id="29"/>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выдача постановления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выдача заявителю письменного отказа в выдаче постановления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с объяснением причин отказа</w:t>
      </w:r>
      <w:r w:rsidR="00B9371D" w:rsidRPr="00B52091">
        <w:rPr>
          <w:rFonts w:ascii="Times New Roman" w:eastAsia="Times New Roman" w:hAnsi="Times New Roman" w:cs="Times New Roman"/>
          <w:sz w:val="24"/>
          <w:szCs w:val="24"/>
          <w:lang w:eastAsia="ru-RU"/>
        </w:rPr>
        <w:t xml:space="preserve"> </w:t>
      </w:r>
      <w:r w:rsidRPr="00B52091">
        <w:rPr>
          <w:rFonts w:ascii="Times New Roman" w:eastAsia="Times New Roman" w:hAnsi="Times New Roman" w:cs="Times New Roman"/>
          <w:sz w:val="24"/>
          <w:szCs w:val="24"/>
          <w:lang w:eastAsia="ru-RU"/>
        </w:rPr>
        <w:t>(приложение 2 к настоящему Административному регламенту).</w:t>
      </w:r>
    </w:p>
    <w:p w:rsidR="00557415" w:rsidRPr="00B52091" w:rsidRDefault="00557415" w:rsidP="0055741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B52091">
        <w:rPr>
          <w:rFonts w:ascii="Times New Roman" w:eastAsia="Times New Roman" w:hAnsi="Times New Roman" w:cs="Times New Roman"/>
          <w:b/>
          <w:bCs/>
          <w:sz w:val="24"/>
          <w:szCs w:val="24"/>
          <w:lang w:eastAsia="ru-RU"/>
        </w:rPr>
        <w:t>Подраздел 4. Перечень документов, необходимых для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bookmarkStart w:id="30" w:name="sub_1025"/>
      <w:r w:rsidRPr="00B52091">
        <w:rPr>
          <w:rFonts w:ascii="Times New Roman" w:eastAsia="Times New Roman" w:hAnsi="Times New Roman" w:cs="Times New Roman"/>
          <w:sz w:val="24"/>
          <w:szCs w:val="24"/>
          <w:lang w:eastAsia="ru-RU"/>
        </w:rPr>
        <w:t xml:space="preserve"> 23. </w:t>
      </w:r>
      <w:bookmarkStart w:id="31" w:name="sub_1240"/>
      <w:bookmarkEnd w:id="30"/>
      <w:r w:rsidRPr="00B52091">
        <w:rPr>
          <w:rFonts w:ascii="Times New Roman" w:eastAsia="Times New Roman" w:hAnsi="Times New Roman" w:cs="Times New Roman"/>
          <w:bCs/>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предоставить самостоятельно:</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заявление о присвоении (изменении или аннулировании) адреса объекту адресации по форме, согласно приложению № 1 </w:t>
      </w:r>
      <w:r w:rsidRPr="00B52091">
        <w:rPr>
          <w:rFonts w:ascii="Times New Roman" w:eastAsia="Times New Roman" w:hAnsi="Times New Roman" w:cs="Times New Roman"/>
          <w:bCs/>
          <w:sz w:val="24"/>
          <w:szCs w:val="24"/>
          <w:lang w:eastAsia="ru-RU"/>
        </w:rPr>
        <w:t>к настоящему Административному регламенту</w:t>
      </w:r>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документ, удостоверяющий личность заявителя;</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копия доверенности, оформленная в соответствии с действующим законодательством (в случае подачи заявления через представителя);</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копия документа, подтверждающего полномочия лица действовать от имени юридического лица без доверенности или иной документ, на котором основаны полномочия представителя заявителя;</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r w:rsidRPr="00B52091">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 если право на него (них) не зарегистрировано в Едином государственном реестре прав на недвижимое имущество и сделок с ним.</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24. Исчерпывающий перечень документов, необходимых в соответствии с законодательными или иными нормативными правовыми актами для предоставления </w:t>
      </w:r>
      <w:r w:rsidRPr="00B52091">
        <w:rPr>
          <w:rFonts w:ascii="Times New Roman" w:eastAsia="Times New Roman" w:hAnsi="Times New Roman" w:cs="Times New Roman"/>
          <w:sz w:val="24"/>
          <w:szCs w:val="24"/>
          <w:lang w:eastAsia="ru-RU"/>
        </w:rPr>
        <w:lastRenderedPageBreak/>
        <w:t>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bCs/>
          <w:sz w:val="24"/>
          <w:szCs w:val="24"/>
          <w:lang w:eastAsia="ru-RU"/>
        </w:rP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bCs/>
          <w:sz w:val="24"/>
          <w:szCs w:val="24"/>
          <w:lang w:eastAsia="ru-RU"/>
        </w:rPr>
        <w:t>-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bCs/>
          <w:sz w:val="24"/>
          <w:szCs w:val="24"/>
          <w:lang w:eastAsia="ru-RU"/>
        </w:rPr>
        <w:t>-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bCs/>
          <w:sz w:val="24"/>
          <w:szCs w:val="24"/>
          <w:lang w:eastAsia="ru-RU"/>
        </w:rPr>
        <w:t>- кадастровый паспорт объекта адресации (в случае присвоения адреса объекту адресации, поставленному на кадастровый учет);</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bCs/>
          <w:sz w:val="24"/>
          <w:szCs w:val="24"/>
          <w:lang w:eastAsia="ru-RU"/>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bCs/>
          <w:sz w:val="24"/>
          <w:szCs w:val="24"/>
          <w:lang w:eastAsia="ru-RU"/>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bCs/>
          <w:sz w:val="24"/>
          <w:szCs w:val="24"/>
          <w:lang w:eastAsia="ru-RU"/>
        </w:rPr>
        <w:t xml:space="preserve">-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24" w:history="1">
        <w:r w:rsidRPr="00B52091">
          <w:rPr>
            <w:rFonts w:ascii="Times New Roman" w:eastAsia="Times New Roman" w:hAnsi="Times New Roman" w:cs="Times New Roman"/>
            <w:bCs/>
            <w:sz w:val="24"/>
            <w:szCs w:val="24"/>
            <w:lang w:eastAsia="ru-RU"/>
          </w:rPr>
          <w:t>подпункте "а" пункта 3</w:t>
        </w:r>
      </w:hyperlink>
      <w:r w:rsidRPr="00B52091">
        <w:rPr>
          <w:rFonts w:ascii="Times New Roman" w:eastAsia="Times New Roman" w:hAnsi="Times New Roman" w:cs="Times New Roman"/>
          <w:sz w:val="24"/>
          <w:szCs w:val="24"/>
          <w:lang w:eastAsia="ru-RU"/>
        </w:rPr>
        <w:t xml:space="preserve"> статьи 16 подраздела 1 раздела 2)</w:t>
      </w:r>
      <w:r w:rsidRPr="00B52091">
        <w:rPr>
          <w:rFonts w:ascii="Times New Roman" w:eastAsia="Times New Roman" w:hAnsi="Times New Roman" w:cs="Times New Roman"/>
          <w:bCs/>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bCs/>
          <w:sz w:val="24"/>
          <w:szCs w:val="24"/>
          <w:lang w:eastAsia="ru-RU"/>
        </w:rPr>
        <w:t xml:space="preserve">-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25" w:history="1">
        <w:r w:rsidRPr="00B52091">
          <w:rPr>
            <w:rFonts w:ascii="Times New Roman" w:eastAsia="Times New Roman" w:hAnsi="Times New Roman" w:cs="Times New Roman"/>
            <w:bCs/>
            <w:sz w:val="24"/>
            <w:szCs w:val="24"/>
            <w:lang w:eastAsia="ru-RU"/>
          </w:rPr>
          <w:t>подпункте "б" пункта 3</w:t>
        </w:r>
      </w:hyperlink>
      <w:r w:rsidRPr="00B52091">
        <w:rPr>
          <w:rFonts w:ascii="Times New Roman" w:eastAsia="Times New Roman" w:hAnsi="Times New Roman" w:cs="Times New Roman"/>
          <w:sz w:val="24"/>
          <w:szCs w:val="24"/>
          <w:lang w:eastAsia="ru-RU"/>
        </w:rPr>
        <w:t xml:space="preserve"> статьи 16 подраздела 1 раздела 2)</w:t>
      </w:r>
      <w:r w:rsidRPr="00B52091">
        <w:rPr>
          <w:rFonts w:ascii="Times New Roman" w:eastAsia="Times New Roman" w:hAnsi="Times New Roman" w:cs="Times New Roman"/>
          <w:bCs/>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b/>
          <w:sz w:val="24"/>
          <w:szCs w:val="24"/>
          <w:lang w:eastAsia="ru-RU"/>
        </w:rPr>
      </w:pPr>
      <w:r w:rsidRPr="00B52091">
        <w:rPr>
          <w:rFonts w:ascii="Times New Roman" w:eastAsia="Times New Roman" w:hAnsi="Times New Roman" w:cs="Times New Roman"/>
          <w:b/>
          <w:sz w:val="24"/>
          <w:szCs w:val="24"/>
          <w:lang w:eastAsia="ru-RU"/>
        </w:rPr>
        <w:t>Подраздел 5. Запреты, связанные с предоставлением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2" w:name="sub_1026"/>
      <w:bookmarkEnd w:id="31"/>
      <w:r w:rsidRPr="00B52091">
        <w:rPr>
          <w:rFonts w:ascii="Times New Roman" w:eastAsia="Times New Roman" w:hAnsi="Times New Roman" w:cs="Times New Roman"/>
          <w:sz w:val="24"/>
          <w:szCs w:val="24"/>
          <w:lang w:eastAsia="ru-RU"/>
        </w:rPr>
        <w:t xml:space="preserve"> 25. Органы, ответственные за предоставление муниципальной услуги, не вправе требовать от заявителя:</w:t>
      </w:r>
      <w:bookmarkEnd w:id="32"/>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26" w:history="1">
        <w:r w:rsidRPr="00B52091">
          <w:rPr>
            <w:rFonts w:ascii="Times New Roman" w:eastAsia="Times New Roman" w:hAnsi="Times New Roman" w:cs="Times New Roman"/>
            <w:bCs/>
            <w:sz w:val="24"/>
            <w:szCs w:val="24"/>
            <w:lang w:eastAsia="ru-RU"/>
          </w:rPr>
          <w:t>части 6 статьи 7</w:t>
        </w:r>
      </w:hyperlink>
      <w:r w:rsidRPr="00B52091">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7" w:history="1">
        <w:r w:rsidRPr="00B52091">
          <w:rPr>
            <w:rFonts w:ascii="Times New Roman" w:eastAsia="Times New Roman" w:hAnsi="Times New Roman" w:cs="Times New Roman"/>
            <w:bCs/>
            <w:sz w:val="24"/>
            <w:szCs w:val="24"/>
            <w:lang w:eastAsia="ru-RU"/>
          </w:rPr>
          <w:t>части 1 статьи 9</w:t>
        </w:r>
      </w:hyperlink>
      <w:r w:rsidRPr="00B52091">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B52091">
        <w:rPr>
          <w:rFonts w:ascii="Times New Roman" w:eastAsia="Times New Roman" w:hAnsi="Times New Roman" w:cs="Times New Roman"/>
          <w:b/>
          <w:bCs/>
          <w:sz w:val="24"/>
          <w:szCs w:val="24"/>
          <w:lang w:eastAsia="ru-RU"/>
        </w:rPr>
        <w:t xml:space="preserve">Подраздел 6. Исчерпывающий перечень оснований для отказа в приеме документов, для </w:t>
      </w:r>
      <w:r w:rsidRPr="00B52091">
        <w:rPr>
          <w:rFonts w:ascii="Times New Roman" w:eastAsia="Times New Roman" w:hAnsi="Times New Roman" w:cs="Times New Roman"/>
          <w:b/>
          <w:bCs/>
          <w:sz w:val="24"/>
          <w:szCs w:val="24"/>
          <w:lang w:eastAsia="ru-RU"/>
        </w:rPr>
        <w:lastRenderedPageBreak/>
        <w:t>приостановления или отказа в предоставлении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3" w:name="sub_1027"/>
      <w:r w:rsidRPr="00B52091">
        <w:rPr>
          <w:rFonts w:ascii="Times New Roman" w:eastAsia="Times New Roman" w:hAnsi="Times New Roman" w:cs="Times New Roman"/>
          <w:sz w:val="24"/>
          <w:szCs w:val="24"/>
          <w:lang w:eastAsia="ru-RU"/>
        </w:rPr>
        <w:t xml:space="preserve">26. </w:t>
      </w:r>
      <w:bookmarkStart w:id="34" w:name="sub_1028"/>
      <w:bookmarkEnd w:id="33"/>
      <w:r w:rsidRPr="00B52091">
        <w:rPr>
          <w:rFonts w:ascii="Times New Roman" w:eastAsia="Times New Roman" w:hAnsi="Times New Roman" w:cs="Times New Roman"/>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Документы, указанные в п. 23 настоящего административного регламента, должны отвечать следующим требованиям:</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документы заполнены не карандашом;</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документы не имеют серьезных повреждений, наличие которых не позволяет однозначно истолковать их содержание.</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Нарушение любого из указанных требований, является основанием для отказа в приеме документов.</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27. Основания для приостановления предоставления муниципальной услуги отсутствуют.</w:t>
      </w:r>
      <w:bookmarkEnd w:id="34"/>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28. Исчерпывающий перечень оснований для отказа в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поступление заявления от заявителя о прекращении рассмотрении его обращения;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установление факта предоставления заявителем недостоверных сведений по результатам запросов в органы и организации, в распоряжении которых находятся документы (сведения), необходимые для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B52091">
        <w:rPr>
          <w:rFonts w:ascii="Times New Roman" w:eastAsia="Times New Roman" w:hAnsi="Times New Roman" w:cs="Times New Roman"/>
          <w:bCs/>
          <w:sz w:val="24"/>
          <w:szCs w:val="24"/>
          <w:lang w:eastAsia="ru-RU"/>
        </w:rPr>
        <w:t xml:space="preserve">-  с заявлением о присвоении объекту адресации адреса обратилось лицо, не указанное в </w:t>
      </w:r>
      <w:hyperlink r:id="rId28" w:history="1">
        <w:r w:rsidRPr="00B52091">
          <w:rPr>
            <w:rFonts w:ascii="Times New Roman" w:eastAsia="Times New Roman" w:hAnsi="Times New Roman" w:cs="Times New Roman"/>
            <w:bCs/>
            <w:sz w:val="24"/>
            <w:szCs w:val="24"/>
            <w:lang w:eastAsia="ru-RU"/>
          </w:rPr>
          <w:t>пункте 4 подраздела 2 раздела 1</w:t>
        </w:r>
      </w:hyperlink>
      <w:r w:rsidRPr="00B52091">
        <w:rPr>
          <w:rFonts w:ascii="Times New Roman" w:eastAsia="Times New Roman" w:hAnsi="Times New Roman" w:cs="Times New Roman"/>
          <w:bCs/>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B52091">
        <w:rPr>
          <w:rFonts w:ascii="Times New Roman" w:eastAsia="Times New Roman" w:hAnsi="Times New Roman" w:cs="Times New Roman"/>
          <w:bCs/>
          <w:sz w:val="24"/>
          <w:szCs w:val="24"/>
          <w:lang w:eastAsia="ru-RU"/>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B52091">
        <w:rPr>
          <w:rFonts w:ascii="Times New Roman" w:eastAsia="Times New Roman" w:hAnsi="Times New Roman" w:cs="Times New Roman"/>
          <w:bCs/>
          <w:sz w:val="24"/>
          <w:szCs w:val="24"/>
          <w:lang w:eastAsia="ru-RU"/>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bCs/>
          <w:sz w:val="24"/>
          <w:szCs w:val="24"/>
          <w:lang w:eastAsia="ru-RU"/>
        </w:rPr>
        <w:t xml:space="preserve">-  отсутствуют случаи и условия для присвоения объекту адресации адреса или аннулирования его адреса, указанные в </w:t>
      </w:r>
      <w:r w:rsidRPr="00B52091">
        <w:rPr>
          <w:rFonts w:ascii="Times New Roman" w:eastAsia="Times New Roman" w:hAnsi="Times New Roman" w:cs="Times New Roman"/>
          <w:sz w:val="24"/>
          <w:szCs w:val="24"/>
          <w:lang w:eastAsia="ru-RU"/>
        </w:rPr>
        <w:t>подпунктах 1, 2, 3 пункта 16 подраздела 1 раздела 2.</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Срок подготовки и направления заявителю решения об отказе не должен превышать 10 рабочих дней.</w:t>
      </w: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35" w:name="sub_1250"/>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B52091">
        <w:rPr>
          <w:rFonts w:ascii="Times New Roman" w:eastAsia="Times New Roman" w:hAnsi="Times New Roman" w:cs="Times New Roman"/>
          <w:b/>
          <w:bCs/>
          <w:sz w:val="24"/>
          <w:szCs w:val="24"/>
          <w:lang w:eastAsia="ru-RU"/>
        </w:rPr>
        <w:t>Подраздел 7. Размер платы за предоставление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6" w:name="sub_1029"/>
      <w:bookmarkEnd w:id="35"/>
      <w:r w:rsidRPr="00B52091">
        <w:rPr>
          <w:rFonts w:ascii="Times New Roman" w:eastAsia="Times New Roman" w:hAnsi="Times New Roman" w:cs="Times New Roman"/>
          <w:sz w:val="24"/>
          <w:szCs w:val="24"/>
          <w:lang w:eastAsia="ru-RU"/>
        </w:rPr>
        <w:t>29. Предоставление муниципальной услуги осуществляется бесплатно.</w:t>
      </w:r>
      <w:bookmarkEnd w:id="36"/>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B52091">
        <w:rPr>
          <w:rFonts w:ascii="Times New Roman" w:eastAsia="Times New Roman" w:hAnsi="Times New Roman" w:cs="Times New Roman"/>
          <w:b/>
          <w:sz w:val="24"/>
          <w:szCs w:val="24"/>
          <w:lang w:eastAsia="ru-RU"/>
        </w:rPr>
        <w:t>Подраздел 8. Срок пред</w:t>
      </w:r>
      <w:bookmarkStart w:id="37" w:name="sub_1030"/>
      <w:r w:rsidRPr="00B52091">
        <w:rPr>
          <w:rFonts w:ascii="Times New Roman" w:eastAsia="Times New Roman" w:hAnsi="Times New Roman" w:cs="Times New Roman"/>
          <w:b/>
          <w:sz w:val="24"/>
          <w:szCs w:val="24"/>
          <w:lang w:eastAsia="ru-RU"/>
        </w:rPr>
        <w:t>оставления муниципальной услуги</w:t>
      </w:r>
    </w:p>
    <w:p w:rsidR="00557415" w:rsidRPr="00B52091" w:rsidRDefault="00557415" w:rsidP="00557415">
      <w:pPr>
        <w:widowControl w:val="0"/>
        <w:suppressLineNumbers/>
        <w:tabs>
          <w:tab w:val="num" w:pos="969"/>
        </w:tabs>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30.</w:t>
      </w:r>
      <w:bookmarkStart w:id="38" w:name="sub_1031"/>
      <w:bookmarkEnd w:id="37"/>
      <w:r w:rsidRPr="00B52091">
        <w:rPr>
          <w:rFonts w:ascii="Times New Roman" w:eastAsia="Times New Roman" w:hAnsi="Times New Roman" w:cs="Times New Roman"/>
          <w:sz w:val="24"/>
          <w:szCs w:val="24"/>
          <w:lang w:eastAsia="ru-RU"/>
        </w:rPr>
        <w:t xml:space="preserve"> Срок предоставления муниципальной услуги " Присвоение, изменение и аннулирование адресов объекта адресации " -</w:t>
      </w:r>
      <w:bookmarkStart w:id="39" w:name="sub_1032"/>
      <w:bookmarkEnd w:id="38"/>
      <w:r w:rsidRPr="00B52091">
        <w:rPr>
          <w:rFonts w:ascii="Times New Roman" w:eastAsia="Times New Roman" w:hAnsi="Times New Roman" w:cs="Times New Roman"/>
          <w:sz w:val="24"/>
          <w:szCs w:val="24"/>
          <w:lang w:eastAsia="ru-RU"/>
        </w:rPr>
        <w:t xml:space="preserve"> не должен превышать 18 рабочих дней со дня подачи заявления о предоставлении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0" w:name="sub_1033"/>
      <w:bookmarkEnd w:id="39"/>
    </w:p>
    <w:p w:rsidR="00557415" w:rsidRPr="00B52091" w:rsidRDefault="00557415" w:rsidP="00557415">
      <w:pPr>
        <w:spacing w:after="0" w:line="240" w:lineRule="auto"/>
        <w:ind w:firstLine="709"/>
        <w:contextualSpacing/>
        <w:jc w:val="center"/>
        <w:rPr>
          <w:rFonts w:ascii="Times New Roman" w:eastAsia="Times New Roman" w:hAnsi="Times New Roman" w:cs="Times New Roman"/>
          <w:sz w:val="24"/>
          <w:szCs w:val="24"/>
          <w:lang w:eastAsia="ru-RU"/>
        </w:rPr>
      </w:pPr>
      <w:r w:rsidRPr="00B52091">
        <w:rPr>
          <w:rFonts w:ascii="Times New Roman" w:eastAsia="Times New Roman" w:hAnsi="Times New Roman" w:cs="Times New Roman"/>
          <w:b/>
          <w:sz w:val="24"/>
          <w:szCs w:val="24"/>
          <w:lang w:eastAsia="ru-RU"/>
        </w:rPr>
        <w:t>Подраздел 9. Правовые основания для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31. Правовые основания для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Конституция Российской Федерации от 12.12.1993;</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Земельный кодекс Российской Федерации от 25.10.2001 № 136-ФЗ;</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Градостроительный кодекс Российской Федерации от 29.12.2004 № 190-ФЗ;</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Федеральный закон от 06.10.2003 № 131-ФЗ «Об общих принципах организации местного самоуправления в Российской Федерации»;</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lastRenderedPageBreak/>
        <w:t>- Федеральный закон от 02.05.2006 № 59-ФЗ «О порядке рассмотрения обращений граждан Российской Федерации»;</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Федеральный закон от 27.07.2010 № 210-ФЗ «Об организации предоставления государственных и муниципальных услуг»;</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Федеральный закон от 27.07.2006 № 152-ФЗ «О персональных данных»;</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Федеральный </w:t>
      </w:r>
      <w:hyperlink r:id="rId29" w:history="1">
        <w:r w:rsidRPr="00B52091">
          <w:rPr>
            <w:rFonts w:ascii="Times New Roman" w:eastAsia="Times New Roman" w:hAnsi="Times New Roman" w:cs="Times New Roman"/>
            <w:sz w:val="24"/>
            <w:szCs w:val="24"/>
            <w:lang w:eastAsia="ru-RU"/>
          </w:rPr>
          <w:t>закон</w:t>
        </w:r>
      </w:hyperlink>
      <w:r w:rsidRPr="00B52091">
        <w:rPr>
          <w:rFonts w:ascii="Times New Roman" w:eastAsia="Times New Roman" w:hAnsi="Times New Roman" w:cs="Times New Roman"/>
          <w:sz w:val="24"/>
          <w:szCs w:val="24"/>
          <w:lang w:eastAsia="ru-RU"/>
        </w:rPr>
        <w:t xml:space="preserve"> от 06.04.2011 № 63-ФЗ «Об электронной подписи»;</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Распоряжение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Приказ Министерства финансов Российской Федерации от 11 декабря 2014 года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аннулирования его адреса»;</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w:t>
      </w:r>
      <w:r w:rsidRPr="00B52091">
        <w:rPr>
          <w:rFonts w:ascii="Times New Roman" w:eastAsia="Times New Roman" w:hAnsi="Times New Roman" w:cs="Times New Roman"/>
          <w:sz w:val="24"/>
          <w:szCs w:val="24"/>
          <w:shd w:val="clear" w:color="auto" w:fill="FFFFFF"/>
          <w:lang w:eastAsia="ru-RU"/>
        </w:rPr>
        <w:t xml:space="preserve"> Постановление Правительства РФ от 19 ноября 2014 г. № 1221 «Об утверждении Правил присвоения, изменения и аннулирования адресов»;</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настоящий административный регламент;</w:t>
      </w:r>
    </w:p>
    <w:p w:rsidR="00557415" w:rsidRPr="00B52091" w:rsidRDefault="00557415" w:rsidP="00557415">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иные муниципальные правовые акты.</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bookmarkEnd w:id="40"/>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B52091">
        <w:rPr>
          <w:rFonts w:ascii="Times New Roman" w:eastAsia="Times New Roman" w:hAnsi="Times New Roman" w:cs="Times New Roman"/>
          <w:b/>
          <w:bCs/>
          <w:sz w:val="24"/>
          <w:szCs w:val="24"/>
          <w:lang w:eastAsia="ru-RU"/>
        </w:rPr>
        <w:t>Подраздел 10. Стандарт комфортности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1" w:name="sub_1034"/>
      <w:r w:rsidRPr="00B52091">
        <w:rPr>
          <w:rFonts w:ascii="Times New Roman" w:eastAsia="Times New Roman" w:hAnsi="Times New Roman" w:cs="Times New Roman"/>
          <w:sz w:val="24"/>
          <w:szCs w:val="24"/>
          <w:lang w:eastAsia="ru-RU"/>
        </w:rPr>
        <w:t>32.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41"/>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Время ожидания в очереди при подаче запроса о предоставлении муниципальной услуги, получения консультации не должно превышать 15 минут на одного заявителя.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Продолжительность приема при выдаче документов не должно превышать 15 минут.</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10 минут.</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При электронной форме обращения - в режиме реального времени.</w:t>
      </w:r>
      <w:bookmarkStart w:id="42" w:name="sub_1035"/>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33. Срок и порядок регистрации запроса заявителя о предоставлении муниципальной услуги</w:t>
      </w:r>
      <w:bookmarkEnd w:id="42"/>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15 минут.</w:t>
      </w:r>
      <w:bookmarkStart w:id="43" w:name="sub_1036"/>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34. Требования к помещениям, в которых предоставляются муниципальная услуга.</w:t>
      </w:r>
      <w:bookmarkEnd w:id="43"/>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Вход в здание, в котором предоставляется муниципальная услуга, должен быть оборудован вывеской, содержащей следующую информацию;</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а) наименование;</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б) место нахождения;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в) режим работы.</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Помещения должны соответствовать санитарно-эпидемиологическим правилам и нормативам.</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lastRenderedPageBreak/>
        <w:t>Места ожидания в очереди на предоставление муниципальной услуги должны быть оборудованы стульями.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Места для заполнения запросов о предоставлении муниципальной услуги оборудуются стульями, столами и обеспечиваются бланками заявлений и канцелярскими принадлежностями.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Информационные стенды располагаются в местах общественного доступа в помещение, где предоставляется муниципальная услуга.</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На информационном стенде размещается следующая информация: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а) текст административного регламента с приложениями;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б) образцы документов;</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в) порядок обжалования действий (или бездействия) сотрудников, а также принимаемых ими решений при предоставлении муниципальной услуги.</w:t>
      </w:r>
      <w:bookmarkStart w:id="44" w:name="sub_1037"/>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B52091">
        <w:rPr>
          <w:rFonts w:ascii="Times New Roman" w:eastAsia="Times New Roman" w:hAnsi="Times New Roman" w:cs="Times New Roman"/>
          <w:b/>
          <w:sz w:val="24"/>
          <w:szCs w:val="24"/>
          <w:lang w:eastAsia="ru-RU"/>
        </w:rPr>
        <w:t>Подраздел 11. Показатели доступности и качества муниципальной услуги</w:t>
      </w:r>
      <w:bookmarkEnd w:id="44"/>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35. Показателями качества предоставления муниципальной услуги являются: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соблюдения сроков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 отсутствие жалоб на действия (бездействие), решения, принятые Администрацией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участвующими в предоставлении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соблюдение требований комфортности к местам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36. Показателями доступности предоставления муниципальной услуги являются: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возможность получения информации о порядке оказания муниципальной услуги путем индивидуального и публичного информирования;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удобный график работы органа, осуществляющего предоставление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удобное территориальное расположение органа, осуществляющего предоставление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5" w:name="sub_1038"/>
      <w:r w:rsidRPr="00B52091">
        <w:rPr>
          <w:rFonts w:ascii="Times New Roman" w:eastAsia="Times New Roman" w:hAnsi="Times New Roman" w:cs="Times New Roman"/>
          <w:sz w:val="24"/>
          <w:szCs w:val="24"/>
          <w:lang w:eastAsia="ru-RU"/>
        </w:rPr>
        <w:t>37. Показателями оценки доступности муниципальной услуги являются:</w:t>
      </w:r>
      <w:bookmarkEnd w:id="45"/>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 транспортная доступность к местам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2) обеспечение возможности направления запроса в администрацию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и МБУ «МФЦ» по электронной почте;</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3) размещение информации о порядке предоставления муниципальной услуги в </w:t>
      </w:r>
      <w:hyperlink r:id="rId30" w:history="1">
        <w:r w:rsidRPr="00B52091">
          <w:rPr>
            <w:rFonts w:ascii="Times New Roman" w:eastAsia="Times New Roman" w:hAnsi="Times New Roman" w:cs="Times New Roman"/>
            <w:bCs/>
            <w:sz w:val="24"/>
            <w:szCs w:val="24"/>
            <w:lang w:eastAsia="ru-RU"/>
          </w:rPr>
          <w:t>едином портале</w:t>
        </w:r>
      </w:hyperlink>
      <w:r w:rsidRPr="00B52091">
        <w:rPr>
          <w:rFonts w:ascii="Times New Roman" w:eastAsia="Times New Roman" w:hAnsi="Times New Roman" w:cs="Times New Roman"/>
          <w:sz w:val="24"/>
          <w:szCs w:val="24"/>
          <w:lang w:eastAsia="ru-RU"/>
        </w:rPr>
        <w:t xml:space="preserve"> государственных и муниципальных услуг;</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4) размещение информации о муниципальной услуге на </w:t>
      </w:r>
      <w:hyperlink r:id="rId31" w:history="1">
        <w:r w:rsidRPr="00B52091">
          <w:rPr>
            <w:rFonts w:ascii="Times New Roman" w:eastAsia="Times New Roman" w:hAnsi="Times New Roman" w:cs="Times New Roman"/>
            <w:bCs/>
            <w:sz w:val="24"/>
            <w:szCs w:val="24"/>
            <w:lang w:eastAsia="ru-RU"/>
          </w:rPr>
          <w:t>сайте</w:t>
        </w:r>
      </w:hyperlink>
      <w:r w:rsidRPr="00B52091">
        <w:rPr>
          <w:rFonts w:ascii="Times New Roman" w:eastAsia="Times New Roman" w:hAnsi="Times New Roman" w:cs="Times New Roman"/>
          <w:sz w:val="24"/>
          <w:szCs w:val="24"/>
          <w:lang w:eastAsia="ru-RU"/>
        </w:rPr>
        <w:t xml:space="preserve"> администрации Большеигнатовского муниципального района.</w:t>
      </w:r>
      <w:bookmarkStart w:id="46" w:name="sub_1039"/>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38. Показателями оценки качества предоставления муниципальной услуги являются:</w:t>
      </w:r>
      <w:bookmarkEnd w:id="46"/>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 соблюдение срока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2) соблюдение сроков ожидания в очереди при предоставлении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3) отсутствие поданных в установленном порядке жалоб на решения или действия (бездействие), принятые или осуществленные при предоставлении муниципальной услуги.</w:t>
      </w:r>
    </w:p>
    <w:p w:rsidR="00557415" w:rsidRPr="00B52091" w:rsidRDefault="00557415" w:rsidP="0055741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7" w:name="sub_1300"/>
      <w:r w:rsidRPr="00B52091">
        <w:rPr>
          <w:rFonts w:ascii="Times New Roman" w:eastAsia="Times New Roman" w:hAnsi="Times New Roman" w:cs="Times New Roman"/>
          <w:b/>
          <w:bCs/>
          <w:sz w:val="24"/>
          <w:szCs w:val="24"/>
          <w:lang w:eastAsia="ru-RU"/>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47"/>
    <w:p w:rsidR="00557415" w:rsidRPr="00B52091" w:rsidRDefault="00557415" w:rsidP="00557415">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557415" w:rsidRPr="00B52091" w:rsidRDefault="00557415" w:rsidP="00557415">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B52091">
        <w:rPr>
          <w:rFonts w:ascii="Times New Roman" w:eastAsia="Times New Roman" w:hAnsi="Times New Roman" w:cs="Times New Roman"/>
          <w:b/>
          <w:sz w:val="24"/>
          <w:szCs w:val="24"/>
          <w:lang w:eastAsia="ru-RU"/>
        </w:rPr>
        <w:t>Подраздел 1. Административные процедуры</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8" w:name="sub_1040"/>
      <w:r w:rsidRPr="00B52091">
        <w:rPr>
          <w:rFonts w:ascii="Times New Roman" w:eastAsia="Times New Roman" w:hAnsi="Times New Roman" w:cs="Times New Roman"/>
          <w:sz w:val="24"/>
          <w:szCs w:val="24"/>
          <w:lang w:eastAsia="ru-RU"/>
        </w:rPr>
        <w:t>39. Предоставление муниципальной услуги включает в себя следующие административные процедуры:</w:t>
      </w:r>
      <w:bookmarkEnd w:id="48"/>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 прием заявления и представленных документов, с последующей регистрацией;</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2) рассмотрение заявления и представленных документов, анализ представленных документов на соответствие действующему законодательству;</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3) подготовка постановления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lastRenderedPageBreak/>
        <w:t xml:space="preserve">4) регистрация и выдача постановления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Блок-схема порядка предоставления муниципальной услуги представлена в </w:t>
      </w:r>
      <w:hyperlink w:anchor="sub_200" w:history="1">
        <w:r w:rsidRPr="00B52091">
          <w:rPr>
            <w:rFonts w:ascii="Times New Roman" w:eastAsia="Times New Roman" w:hAnsi="Times New Roman" w:cs="Times New Roman"/>
            <w:bCs/>
            <w:sz w:val="24"/>
            <w:szCs w:val="24"/>
            <w:lang w:eastAsia="ru-RU"/>
          </w:rPr>
          <w:t>3</w:t>
        </w:r>
      </w:hyperlink>
      <w:r w:rsidRPr="00B52091">
        <w:rPr>
          <w:rFonts w:ascii="Times New Roman" w:eastAsia="Times New Roman" w:hAnsi="Times New Roman" w:cs="Times New Roman"/>
          <w:sz w:val="24"/>
          <w:szCs w:val="24"/>
          <w:lang w:eastAsia="ru-RU"/>
        </w:rPr>
        <w:t>.</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B52091">
        <w:rPr>
          <w:rFonts w:ascii="Times New Roman" w:eastAsia="Times New Roman" w:hAnsi="Times New Roman" w:cs="Times New Roman"/>
          <w:b/>
          <w:sz w:val="24"/>
          <w:szCs w:val="24"/>
          <w:lang w:eastAsia="ru-RU"/>
        </w:rPr>
        <w:t>Подраздел 2. Прием заявления и представ</w:t>
      </w:r>
      <w:bookmarkStart w:id="49" w:name="sub_1041"/>
      <w:r w:rsidRPr="00B52091">
        <w:rPr>
          <w:rFonts w:ascii="Times New Roman" w:eastAsia="Times New Roman" w:hAnsi="Times New Roman" w:cs="Times New Roman"/>
          <w:b/>
          <w:sz w:val="24"/>
          <w:szCs w:val="24"/>
          <w:lang w:eastAsia="ru-RU"/>
        </w:rPr>
        <w:t>ленных документов</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40. Для получения муниципальной услуги заявитель представляет лично либо направляет почтой на рассмотрение специалисту МБУ "МФЦ" или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заявление установленного образца и прилагаемые к нему документы для присвоения (изменения или аннулирования) адреса объекта адресации.</w:t>
      </w:r>
      <w:bookmarkStart w:id="50" w:name="sub_1042"/>
      <w:bookmarkEnd w:id="49"/>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41. Специалист МБУ "МФЦ" или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w:t>
      </w:r>
      <w:bookmarkEnd w:id="50"/>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 в случае личного обращения заявителя устанавливает предмет обращения, устанавливает личность заявителя, в том числе проверяет документ, удостоверяющий личность;</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2) проверяет соответствие представленных документов, удостоверяясь в том, что:</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в заявлении и приложенных документах нет подчисток, приписок, зачеркнутых слов и иных не оговоренных в них исправлений, серьезных повреждений, не позволяющих однозначно истолковать их содержание;</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 без сокращения, с указанием их мест нахождения;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фамилии, имена и отчества физических лиц, адреса их мест жительства написаны полностью;</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документы не исполнены карандашом;</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3) при отсутствии у заявителя заполненного заявления или неправильном его заполнении оказывает содействие в его заполнении (заполняет самостоятельно в программно-техническом комплексе (с последующим представлением на подпись заявителю) или помогает заявителю собственноручно заполнить заявление);</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4) регистрирует поступившее заявление в журнале регистрации обращений юридических и физических лиц (далее - журнал регистрации обращений);</w:t>
      </w:r>
      <w:bookmarkStart w:id="51" w:name="sub_1043"/>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41. Максимальный срок выполнения действия составляет 15 минут на каждого заявителя.</w:t>
      </w:r>
      <w:bookmarkStart w:id="52" w:name="sub_1044"/>
      <w:bookmarkEnd w:id="51"/>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52091">
        <w:rPr>
          <w:rFonts w:ascii="Times New Roman" w:eastAsia="Times New Roman" w:hAnsi="Times New Roman" w:cs="Times New Roman"/>
          <w:b/>
          <w:sz w:val="24"/>
          <w:szCs w:val="24"/>
          <w:lang w:eastAsia="ru-RU"/>
        </w:rPr>
        <w:t>Подраздел 3. Рассмотрение заявления и представленных документов, анализ представленных документов на соответствие действующему законодательству</w:t>
      </w:r>
      <w:bookmarkStart w:id="53" w:name="sub_1045"/>
      <w:bookmarkEnd w:id="52"/>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42. Специалист МБУ "МФЦ" или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осуществляет проверку представленных документов:</w:t>
      </w:r>
      <w:bookmarkEnd w:id="53"/>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 на наличие необходимых документов согласно указанному перечню (пункт 23 настоящего административного регламента);</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2) на соответствие приложенных к заявлению документов нормативным правовым актам Российской Федерации.</w:t>
      </w:r>
      <w:bookmarkStart w:id="54" w:name="sub_1046"/>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43. При наличии оснований для отказа в предоставлении муниципальной услуги специалист МБУ "МФЦ" или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готовит ответ заявителю об отказе в выдаче постановления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в течение 10 рабочих дней в письменной форме с мотивированным объяснением причин принятого решения.</w:t>
      </w:r>
      <w:bookmarkStart w:id="55" w:name="sub_1047"/>
      <w:bookmarkEnd w:id="54"/>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44.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 в администрацию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w:t>
      </w:r>
      <w:bookmarkStart w:id="56" w:name="sub_1048"/>
      <w:bookmarkEnd w:id="55"/>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45. Подготовка постановления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 присвоении адреса.</w:t>
      </w:r>
      <w:bookmarkEnd w:id="56"/>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1) Специалист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в течение семи дней со дня регистрации заявления о присвоении адреса объекту недвижимости осуществляет подготовку постановления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2) Подготовленное постановление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w:t>
      </w:r>
      <w:r w:rsidRPr="00B52091">
        <w:rPr>
          <w:rFonts w:ascii="Times New Roman" w:eastAsia="Times New Roman" w:hAnsi="Times New Roman" w:cs="Times New Roman"/>
          <w:sz w:val="24"/>
          <w:szCs w:val="24"/>
          <w:lang w:eastAsia="ru-RU"/>
        </w:rPr>
        <w:lastRenderedPageBreak/>
        <w:t>поселения о присвоении адреса объекту недвижимости предоставляется на подпись главе поселения.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3) Регистрация и выдача постановления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4) Регистрацию постановления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 осуществляет специалист ответственный за подготовку постановлений. Сведения заносятся в журнал регистрации постановлений.</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5) Заявителю выдается лично, направляется почтой либо передается через МБУ «МФЦ» один экземпляр постановления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(под роспись в журнале регистрации с указанием даты получения).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6) Второй экземпляр постановления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и экземпляр в электронном виде хранятся в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w:t>
      </w:r>
    </w:p>
    <w:p w:rsidR="00557415" w:rsidRPr="00B52091" w:rsidRDefault="00557415" w:rsidP="00557415">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B52091">
        <w:rPr>
          <w:rFonts w:ascii="Times New Roman" w:eastAsia="Times New Roman" w:hAnsi="Times New Roman" w:cs="Times New Roman"/>
          <w:b/>
          <w:sz w:val="24"/>
          <w:szCs w:val="24"/>
          <w:lang w:eastAsia="ru-RU"/>
        </w:rPr>
        <w:t>Раздел 4. Порядок и формы контроля за исполнением муниципальной услуги.</w:t>
      </w:r>
    </w:p>
    <w:p w:rsidR="00557415" w:rsidRPr="00B52091" w:rsidRDefault="00557415" w:rsidP="00557415">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bookmarkStart w:id="57" w:name="sub_1049"/>
    </w:p>
    <w:bookmarkEnd w:id="57"/>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46. Текущий контроль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осуществляется Главой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47.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принятие решений об устранении соответствующих нарушений.</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Проверки могут быть плановыми на основании планов работы администрации</w:t>
      </w:r>
      <w:r w:rsidRPr="00B52091">
        <w:rPr>
          <w:rFonts w:ascii="Arial" w:eastAsia="Times New Roman" w:hAnsi="Arial" w:cs="Times New Roman"/>
          <w:sz w:val="24"/>
          <w:szCs w:val="24"/>
          <w:lang w:eastAsia="ru-RU"/>
        </w:rPr>
        <w:t xml:space="preserve">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либо внеплановые, в том числе по жалобе заявителей на своевременность, полноту и качество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Решение о проведении внеплановой проверки принимает глава администрации</w:t>
      </w:r>
      <w:r w:rsidRPr="00B52091">
        <w:rPr>
          <w:rFonts w:ascii="Arial" w:eastAsia="Times New Roman" w:hAnsi="Arial" w:cs="Times New Roman"/>
          <w:sz w:val="24"/>
          <w:szCs w:val="24"/>
          <w:lang w:eastAsia="ru-RU"/>
        </w:rPr>
        <w:t xml:space="preserve">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или уполномоченное им должностное лицо администрации.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Для проведения проверок предоставления муниципальной услуги формирует комиссия, в состав которой включаются должностные лица и специалисты администрации</w:t>
      </w:r>
      <w:r w:rsidRPr="00B52091">
        <w:rPr>
          <w:rFonts w:ascii="Arial" w:eastAsia="Times New Roman" w:hAnsi="Arial" w:cs="Times New Roman"/>
          <w:sz w:val="24"/>
          <w:szCs w:val="24"/>
          <w:lang w:eastAsia="ru-RU"/>
        </w:rPr>
        <w:t xml:space="preserve">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Результаты проверки оформляются в виде акта, в котором отмечаются выявленные недостатки и указываются предложения по их устранению.</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Акт подписывается всеми членами комиссии.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Трудовым кодексом Российской Федерации.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Заявитель вправе направить письменное обращение в адрес главы администрации</w:t>
      </w:r>
      <w:r w:rsidRPr="00B52091">
        <w:rPr>
          <w:rFonts w:ascii="Arial" w:eastAsia="Times New Roman" w:hAnsi="Arial" w:cs="Times New Roman"/>
          <w:sz w:val="24"/>
          <w:szCs w:val="24"/>
          <w:lang w:eastAsia="ru-RU"/>
        </w:rPr>
        <w:t xml:space="preserve">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с просьбой о проведении проверки соблюдения и исполнения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В случае проведения внеплановой проверки по конкретному обращению, в течение 30 календарных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администрации</w:t>
      </w:r>
      <w:r w:rsidRPr="00B52091">
        <w:rPr>
          <w:rFonts w:ascii="Arial" w:eastAsia="Times New Roman" w:hAnsi="Arial" w:cs="Times New Roman"/>
          <w:sz w:val="24"/>
          <w:szCs w:val="24"/>
          <w:lang w:eastAsia="ru-RU"/>
        </w:rPr>
        <w:t xml:space="preserve">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или уполномоченным им должностным лицом.</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48. Ответственность должностных лиц (специалистов МБУ «МФЦ» и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за решения и действия (бездействие), принимаемые (осуществляемые) ими в ходе предоставления муниципальной услуги закрепляется в их должностных инструкциях.</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Глава Администрации</w:t>
      </w:r>
      <w:r w:rsidRPr="00B52091">
        <w:rPr>
          <w:rFonts w:ascii="Arial" w:eastAsia="Times New Roman" w:hAnsi="Arial" w:cs="Times New Roman"/>
          <w:sz w:val="24"/>
          <w:szCs w:val="24"/>
          <w:lang w:eastAsia="ru-RU"/>
        </w:rPr>
        <w:t xml:space="preserve">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несет персональную </w:t>
      </w:r>
      <w:r w:rsidRPr="00B52091">
        <w:rPr>
          <w:rFonts w:ascii="Times New Roman" w:eastAsia="Times New Roman" w:hAnsi="Times New Roman" w:cs="Times New Roman"/>
          <w:sz w:val="24"/>
          <w:szCs w:val="24"/>
          <w:lang w:eastAsia="ru-RU"/>
        </w:rPr>
        <w:lastRenderedPageBreak/>
        <w:t>ответственность за обеспечение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Работники Администрации</w:t>
      </w:r>
      <w:r w:rsidRPr="00B52091">
        <w:rPr>
          <w:rFonts w:ascii="Arial" w:eastAsia="Times New Roman" w:hAnsi="Arial" w:cs="Times New Roman"/>
          <w:sz w:val="24"/>
          <w:szCs w:val="24"/>
          <w:lang w:eastAsia="ru-RU"/>
        </w:rPr>
        <w:t xml:space="preserve">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и МБУ «МФЦ» при предоставлении муниципальной услуги несут персональную ответственность:</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за неисполнение или ненадлежащее исполнение административных процедур при предоставлении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49.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50. Контроль соблюдения специалистами МБУ «МФЦ» последовательности действий, определенных административными процедурами, осуществляется директором МБУ «МФЦ».</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Контроль соблюдения требований настоящего Административного регламента в части, касающейся участия МБУ «МФЦ» в предоставлении муниципальной услуги, осуществляется Администрацией </w:t>
      </w:r>
      <w:r w:rsidR="00B9371D" w:rsidRPr="00B52091">
        <w:rPr>
          <w:rFonts w:ascii="Times New Roman" w:eastAsia="Times New Roman" w:hAnsi="Times New Roman" w:cs="Times New Roman"/>
          <w:sz w:val="24"/>
          <w:szCs w:val="24"/>
          <w:lang w:eastAsia="ru-RU"/>
        </w:rPr>
        <w:t>Большеигнатовского</w:t>
      </w:r>
      <w:r w:rsidRPr="00B52091">
        <w:rPr>
          <w:rFonts w:ascii="Times New Roman" w:eastAsia="Times New Roman" w:hAnsi="Times New Roman" w:cs="Times New Roman"/>
          <w:sz w:val="24"/>
          <w:szCs w:val="24"/>
          <w:lang w:eastAsia="ru-RU"/>
        </w:rPr>
        <w:t xml:space="preserve"> муниципального района.</w:t>
      </w: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B52091">
        <w:rPr>
          <w:rFonts w:ascii="Times New Roman" w:eastAsia="Times New Roman" w:hAnsi="Times New Roman" w:cs="Times New Roman"/>
          <w:b/>
          <w:bCs/>
          <w:sz w:val="24"/>
          <w:szCs w:val="24"/>
          <w:lang w:eastAsia="ru-RU"/>
        </w:rPr>
        <w:t>Раздел 5. Досудебный (внесудебный) порядок обжалования решений и действий (бездействий) органа, предоставляющего муниципальную услугу, а также их должностных лиц</w:t>
      </w:r>
    </w:p>
    <w:p w:rsidR="00557415" w:rsidRPr="00B52091" w:rsidRDefault="00557415" w:rsidP="0055741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58" w:name="sub_100"/>
      <w:r w:rsidRPr="00B52091">
        <w:rPr>
          <w:rFonts w:ascii="Times New Roman" w:eastAsia="Times New Roman" w:hAnsi="Times New Roman" w:cs="Times New Roman"/>
          <w:sz w:val="24"/>
          <w:szCs w:val="24"/>
          <w:lang w:eastAsia="ru-RU"/>
        </w:rPr>
        <w:t xml:space="preserve">51. Заявитель имеет право на обжалование решений и действий (бездействия), принятых (осуществляемых) в ходе предоставления муниципальной услуги, в досудебном (внесудебном) порядке. </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52. Предметом досудебного (внесудебного) обжалования являются решение, действие (бездействие) отдела, его должностных лиц ответственных за предоставление муниципальной услуги, в том числе:</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 нарушение срока регистрации запроса заявителя о предоставлении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2) нарушение срока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3) требование у заявителя документов, не предусмотренных п. 23 настоящего административного регламента для предоставления муниципальной услуги;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4) отказ в приеме документов, при нарушении требований подраздела 6 настоящего административного регламента для предоставления муниципальной услуги, у заявителя;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5) отказ в предоставлении муниципальной услуги, если основание отказа не предусмотрено подразделом 6 настоящего административного регламента;</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6) затребование с заявителя при предоставлении муниципальной услуги платы; </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7) отказ должностных лиц администрации </w:t>
      </w:r>
      <w:r w:rsidR="00B9371D"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и МБУ «МФЦ» в исправлении допущенных опечаток и ошибок в документах, выданных в результате предоставления муниципальной услуги.  </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53. Уполномоченным органом для рассмотрения жалобы, является администрация </w:t>
      </w:r>
      <w:r w:rsidR="00B52091"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27.07.2010 № 210-ФЗ «Об организации предоставления государственных и муниципальных услуг».</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В письменной жалобе в обязательном порядке указывается: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lastRenderedPageBreak/>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55. Жалоба подается в администрацию </w:t>
      </w:r>
      <w:r w:rsidR="00B52091"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в письменной форме на бумажном носителе или в электронной форме. </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Жалоба регистрируется в день ее поступления.</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Жалоба, поступившая в администрацию</w:t>
      </w:r>
      <w:r w:rsidRPr="00B52091">
        <w:rPr>
          <w:rFonts w:ascii="Arial" w:eastAsia="Times New Roman" w:hAnsi="Arial" w:cs="Times New Roman"/>
          <w:sz w:val="24"/>
          <w:szCs w:val="24"/>
          <w:lang w:eastAsia="ru-RU"/>
        </w:rPr>
        <w:t xml:space="preserve"> </w:t>
      </w:r>
      <w:r w:rsidR="00B52091" w:rsidRPr="00B52091">
        <w:rPr>
          <w:rFonts w:ascii="Times New Roman" w:eastAsia="Times New Roman" w:hAnsi="Times New Roman" w:cs="Times New Roman"/>
          <w:sz w:val="24"/>
          <w:szCs w:val="24"/>
          <w:lang w:eastAsia="ru-RU"/>
        </w:rPr>
        <w:t>Протасовского</w:t>
      </w:r>
      <w:r w:rsidRPr="00B52091">
        <w:rPr>
          <w:rFonts w:ascii="Times New Roman" w:eastAsia="Times New Roman" w:hAnsi="Times New Roman" w:cs="Times New Roman"/>
          <w:sz w:val="24"/>
          <w:szCs w:val="24"/>
          <w:lang w:eastAsia="ru-RU"/>
        </w:rPr>
        <w:t xml:space="preserve">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отдела,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56. Оснований для приостановления рассмотрения жалобы действующим законодательством не предусмотрено.</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57. По результатам рассмотрения жалобы принимается одно из следующих решений:</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1) удовлетворить жалобу, в том числе в форме отмены принятого решения, исправления допущенных должностным лицом отдела ошибок в документах, выданных в результате предоставления муниципальной услуги,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Большеигнатовского муниципального района, а также в иных формах;</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2) отказать в удовлетворении жалобы.</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58. Не позднее дня, следующего за днем принятия решения, указанного в пункте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59. При неудовлетворении претензий гражданина в порядке досудебного (внесудебного) обжалования заявитель вправе обжаловать решения и действия (бездействия), принятые (осуществляемые) в ходе предоставления муниципальной услуги, в судебном порядке посредством направления заявления в суд.</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 xml:space="preserve">60. Заявитель имеет право получения информации и документов, необходимых для составления и обоснования жалобы, при условии, что это не затрагивает права, свободы и законные интересы других лиц, </w:t>
      </w:r>
      <w:proofErr w:type="gramStart"/>
      <w:r w:rsidRPr="00B52091">
        <w:rPr>
          <w:rFonts w:ascii="Times New Roman" w:eastAsia="Times New Roman" w:hAnsi="Times New Roman" w:cs="Times New Roman"/>
          <w:sz w:val="24"/>
          <w:szCs w:val="24"/>
          <w:lang w:eastAsia="ru-RU"/>
        </w:rPr>
        <w:t>и</w:t>
      </w:r>
      <w:proofErr w:type="gramEnd"/>
      <w:r w:rsidRPr="00B52091">
        <w:rPr>
          <w:rFonts w:ascii="Times New Roman" w:eastAsia="Times New Roman" w:hAnsi="Times New Roman" w:cs="Times New Roman"/>
          <w:sz w:val="24"/>
          <w:szCs w:val="24"/>
          <w:lang w:eastAsia="ru-RU"/>
        </w:rPr>
        <w:t xml:space="preserve"> если указанные информация и документы не содержат сведений, составляющих государственную или иную охраняемую законом тайну.</w:t>
      </w:r>
    </w:p>
    <w:p w:rsidR="00557415" w:rsidRPr="00B52091" w:rsidRDefault="00557415" w:rsidP="00557415">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B52091">
        <w:rPr>
          <w:rFonts w:ascii="Times New Roman" w:eastAsia="Times New Roman" w:hAnsi="Times New Roman" w:cs="Times New Roman"/>
          <w:sz w:val="24"/>
          <w:szCs w:val="24"/>
          <w:lang w:eastAsia="ru-RU"/>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57415" w:rsidRPr="00B52091" w:rsidRDefault="00557415" w:rsidP="00557415">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557415" w:rsidRPr="00B52091" w:rsidRDefault="00557415" w:rsidP="00557415">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557415" w:rsidRPr="00B52091" w:rsidRDefault="00557415" w:rsidP="00557415">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557415" w:rsidRPr="00B52091" w:rsidRDefault="00557415" w:rsidP="00557415">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557415" w:rsidRPr="00B52091" w:rsidRDefault="00557415" w:rsidP="00557415">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B52091">
        <w:rPr>
          <w:rFonts w:ascii="Times New Roman" w:eastAsia="Times New Roman" w:hAnsi="Times New Roman" w:cs="Times New Roman"/>
          <w:b/>
          <w:bCs/>
          <w:sz w:val="24"/>
          <w:szCs w:val="24"/>
          <w:lang w:eastAsia="ru-RU"/>
        </w:rPr>
        <w:lastRenderedPageBreak/>
        <w:t xml:space="preserve">Приложение 1 </w:t>
      </w:r>
    </w:p>
    <w:p w:rsidR="00557415" w:rsidRPr="00B52091" w:rsidRDefault="00557415" w:rsidP="00557415">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B52091">
        <w:rPr>
          <w:rFonts w:ascii="Times New Roman" w:eastAsia="Times New Roman" w:hAnsi="Times New Roman" w:cs="Times New Roman"/>
          <w:b/>
          <w:bCs/>
          <w:sz w:val="24"/>
          <w:szCs w:val="24"/>
          <w:lang w:eastAsia="ru-RU"/>
        </w:rPr>
        <w:t>к Административному регламенту</w:t>
      </w:r>
    </w:p>
    <w:p w:rsidR="00557415" w:rsidRPr="00B52091" w:rsidRDefault="00557415" w:rsidP="00557415">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p w:rsidR="00557415" w:rsidRPr="00B52091" w:rsidRDefault="00557415" w:rsidP="00557415">
      <w:pPr>
        <w:suppressAutoHyphens/>
        <w:autoSpaceDE w:val="0"/>
        <w:spacing w:after="0" w:line="240" w:lineRule="auto"/>
        <w:jc w:val="center"/>
        <w:rPr>
          <w:rFonts w:ascii="Times New Roman" w:eastAsia="Times New Roman" w:hAnsi="Times New Roman" w:cs="Times New Roman"/>
          <w:b/>
          <w:bCs/>
          <w:sz w:val="24"/>
          <w:szCs w:val="24"/>
          <w:lang w:eastAsia="ar-SA"/>
        </w:rPr>
      </w:pPr>
      <w:bookmarkStart w:id="59" w:name="sub_200"/>
      <w:bookmarkEnd w:id="58"/>
      <w:r w:rsidRPr="00B52091">
        <w:rPr>
          <w:rFonts w:ascii="Times New Roman" w:eastAsia="Times New Roman" w:hAnsi="Times New Roman" w:cs="Times New Roman"/>
          <w:b/>
          <w:bCs/>
          <w:sz w:val="24"/>
          <w:szCs w:val="24"/>
          <w:lang w:eastAsia="ar-SA"/>
        </w:rPr>
        <w:t>ФОРМА ЗАЯВЛЕНИЯ</w:t>
      </w:r>
    </w:p>
    <w:p w:rsidR="00557415" w:rsidRPr="00B52091" w:rsidRDefault="00557415" w:rsidP="00557415">
      <w:pPr>
        <w:suppressAutoHyphens/>
        <w:autoSpaceDE w:val="0"/>
        <w:spacing w:after="0" w:line="240" w:lineRule="auto"/>
        <w:jc w:val="center"/>
        <w:rPr>
          <w:rFonts w:ascii="Times New Roman" w:eastAsia="Times New Roman" w:hAnsi="Times New Roman" w:cs="Times New Roman"/>
          <w:b/>
          <w:bCs/>
          <w:sz w:val="24"/>
          <w:szCs w:val="24"/>
          <w:lang w:eastAsia="ar-SA"/>
        </w:rPr>
      </w:pPr>
      <w:r w:rsidRPr="00B52091">
        <w:rPr>
          <w:rFonts w:ascii="Times New Roman" w:eastAsia="Times New Roman" w:hAnsi="Times New Roman" w:cs="Times New Roman"/>
          <w:b/>
          <w:bCs/>
          <w:sz w:val="24"/>
          <w:szCs w:val="24"/>
          <w:lang w:eastAsia="ar-SA"/>
        </w:rPr>
        <w:t>О ПРИСВОЕНИИ (</w:t>
      </w:r>
      <w:r w:rsidRPr="00B52091">
        <w:rPr>
          <w:rFonts w:ascii="Times New Roman" w:eastAsia="Times New Roman" w:hAnsi="Times New Roman" w:cs="Times New Roman"/>
          <w:b/>
          <w:bCs/>
          <w:sz w:val="24"/>
          <w:szCs w:val="24"/>
          <w:lang w:eastAsia="ar-SA"/>
        </w:rPr>
        <w:tab/>
        <w:t xml:space="preserve">ИЗМЕНЕНИИ) ОБЪЕКТУ АДРЕСАЦИИ АДРЕСА ИЛИ </w:t>
      </w:r>
      <w:proofErr w:type="gramStart"/>
      <w:r w:rsidRPr="00B52091">
        <w:rPr>
          <w:rFonts w:ascii="Times New Roman" w:eastAsia="Times New Roman" w:hAnsi="Times New Roman" w:cs="Times New Roman"/>
          <w:b/>
          <w:bCs/>
          <w:sz w:val="24"/>
          <w:szCs w:val="24"/>
          <w:lang w:eastAsia="ar-SA"/>
        </w:rPr>
        <w:t>АННУЛИРОВАНИИ  ЕГО</w:t>
      </w:r>
      <w:proofErr w:type="gramEnd"/>
      <w:r w:rsidRPr="00B52091">
        <w:rPr>
          <w:rFonts w:ascii="Times New Roman" w:eastAsia="Times New Roman" w:hAnsi="Times New Roman" w:cs="Times New Roman"/>
          <w:b/>
          <w:bCs/>
          <w:sz w:val="24"/>
          <w:szCs w:val="24"/>
          <w:lang w:eastAsia="ar-SA"/>
        </w:rPr>
        <w:t xml:space="preserve"> АДРЕСА</w:t>
      </w:r>
    </w:p>
    <w:p w:rsidR="00557415" w:rsidRPr="00B52091" w:rsidRDefault="00557415" w:rsidP="00557415">
      <w:pPr>
        <w:suppressAutoHyphens/>
        <w:autoSpaceDE w:val="0"/>
        <w:spacing w:after="0" w:line="240" w:lineRule="auto"/>
        <w:jc w:val="center"/>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37"/>
        <w:gridCol w:w="2503"/>
        <w:gridCol w:w="420"/>
        <w:gridCol w:w="504"/>
        <w:gridCol w:w="532"/>
        <w:gridCol w:w="1370"/>
        <w:gridCol w:w="346"/>
        <w:gridCol w:w="435"/>
        <w:gridCol w:w="550"/>
        <w:gridCol w:w="1992"/>
      </w:tblGrid>
      <w:tr w:rsidR="00557415" w:rsidRPr="00B52091" w:rsidTr="00557415">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r w:rsidRPr="00B52091">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r w:rsidRPr="00B52091">
              <w:rPr>
                <w:rFonts w:ascii="Times New Roman" w:eastAsia="Times New Roman" w:hAnsi="Times New Roman" w:cs="Times New Roman"/>
                <w:sz w:val="24"/>
                <w:szCs w:val="24"/>
                <w:lang w:eastAsia="ar-SA"/>
              </w:rPr>
              <w:t>Всего листов ___</w:t>
            </w:r>
          </w:p>
        </w:tc>
      </w:tr>
      <w:tr w:rsidR="00557415" w:rsidRPr="00B52091" w:rsidTr="00557415">
        <w:tc>
          <w:tcPr>
            <w:tcW w:w="9639" w:type="dxa"/>
            <w:gridSpan w:val="11"/>
            <w:tcBorders>
              <w:top w:val="single" w:sz="4" w:space="0" w:color="auto"/>
              <w:bottom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jc w:val="center"/>
              <w:rPr>
                <w:rFonts w:ascii="Times New Roman" w:eastAsia="Times New Roman" w:hAnsi="Times New Roman" w:cs="Times New Roman"/>
                <w:sz w:val="24"/>
                <w:szCs w:val="24"/>
                <w:lang w:eastAsia="ar-SA"/>
              </w:rPr>
            </w:pPr>
          </w:p>
        </w:tc>
      </w:tr>
      <w:tr w:rsidR="00557415" w:rsidRPr="00B52091" w:rsidTr="00557415">
        <w:trPr>
          <w:trHeight w:val="227"/>
        </w:trPr>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r w:rsidRPr="00B52091">
              <w:rPr>
                <w:rFonts w:ascii="Times New Roman" w:eastAsia="Times New Roman" w:hAnsi="Times New Roman" w:cs="Times New Roman"/>
                <w:sz w:val="24"/>
                <w:szCs w:val="24"/>
                <w:lang w:eastAsia="ar-SA"/>
              </w:rPr>
              <w:t>1</w:t>
            </w:r>
          </w:p>
        </w:tc>
        <w:tc>
          <w:tcPr>
            <w:tcW w:w="386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jc w:val="center"/>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r w:rsidRPr="00B52091">
              <w:rPr>
                <w:rFonts w:ascii="Times New Roman" w:eastAsia="Times New Roman" w:hAnsi="Times New Roman" w:cs="Times New Roman"/>
                <w:sz w:val="24"/>
                <w:szCs w:val="24"/>
                <w:lang w:eastAsia="ar-SA"/>
              </w:rPr>
              <w:t>2</w:t>
            </w:r>
          </w:p>
        </w:tc>
        <w:tc>
          <w:tcPr>
            <w:tcW w:w="4693" w:type="dxa"/>
            <w:gridSpan w:val="5"/>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Заявление принято</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регистрационный номер _______________</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количество листов заявления ___________</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количество прилагаемых документов ____,</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 том числе оригиналов ___, копий ____, количество листов в оригиналах ____, копиях ____</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ФИО должностного лица ________________</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подпись должностного лица ____________</w:t>
            </w:r>
          </w:p>
        </w:tc>
      </w:tr>
      <w:tr w:rsidR="00557415" w:rsidRPr="00B52091" w:rsidTr="00557415">
        <w:trPr>
          <w:trHeight w:val="276"/>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w:t>
            </w:r>
          </w:p>
          <w:p w:rsidR="00557415" w:rsidRPr="00B52091" w:rsidRDefault="00557415" w:rsidP="00557415">
            <w:pPr>
              <w:suppressAutoHyphens/>
              <w:autoSpaceDE w:val="0"/>
              <w:spacing w:after="0" w:line="240" w:lineRule="auto"/>
              <w:jc w:val="center"/>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w:t>
            </w:r>
          </w:p>
          <w:p w:rsidR="00557415" w:rsidRPr="00B52091" w:rsidRDefault="00557415" w:rsidP="00557415">
            <w:pPr>
              <w:suppressAutoHyphens/>
              <w:autoSpaceDE w:val="0"/>
              <w:spacing w:after="0" w:line="240" w:lineRule="auto"/>
              <w:jc w:val="center"/>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органа местного самоуправления, органа</w:t>
            </w:r>
          </w:p>
          <w:p w:rsidR="00557415" w:rsidRPr="00B52091" w:rsidRDefault="00557415" w:rsidP="00557415">
            <w:pPr>
              <w:suppressAutoHyphens/>
              <w:autoSpaceDE w:val="0"/>
              <w:spacing w:after="0" w:line="240" w:lineRule="auto"/>
              <w:jc w:val="center"/>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______________________________</w:t>
            </w:r>
          </w:p>
          <w:p w:rsidR="00557415" w:rsidRPr="00B52091" w:rsidRDefault="00557415" w:rsidP="00557415">
            <w:pPr>
              <w:suppressAutoHyphens/>
              <w:autoSpaceDE w:val="0"/>
              <w:spacing w:after="0" w:line="240" w:lineRule="auto"/>
              <w:jc w:val="center"/>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rPr>
          <w:trHeight w:val="227"/>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дата "__" ____________ ____ г.</w:t>
            </w:r>
          </w:p>
        </w:tc>
      </w:tr>
      <w:tr w:rsidR="00557415" w:rsidRPr="00B52091" w:rsidTr="00557415">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Прошу в отношении объекта адресации:</w:t>
            </w:r>
          </w:p>
        </w:tc>
      </w:tr>
      <w:tr w:rsidR="00557415" w:rsidRPr="00B52091" w:rsidTr="00557415">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Вид:</w:t>
            </w:r>
          </w:p>
        </w:tc>
      </w:tr>
      <w:tr w:rsidR="00557415" w:rsidRPr="00B52091" w:rsidTr="00557415">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Земельный участок</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Объект незавершенного строительства</w:t>
            </w:r>
          </w:p>
        </w:tc>
      </w:tr>
      <w:tr w:rsidR="00557415" w:rsidRPr="00B52091" w:rsidTr="00557415">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Здание</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Помещение</w:t>
            </w: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Присвоить адрес</w:t>
            </w: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 связи с:</w:t>
            </w: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Образованием земельного участка(</w:t>
            </w:r>
            <w:proofErr w:type="spellStart"/>
            <w:r w:rsidRPr="00B52091">
              <w:rPr>
                <w:rFonts w:ascii="Times New Roman" w:eastAsia="Times New Roman" w:hAnsi="Times New Roman" w:cs="Times New Roman"/>
                <w:sz w:val="20"/>
                <w:szCs w:val="20"/>
                <w:lang w:eastAsia="ar-SA"/>
              </w:rPr>
              <w:t>ов</w:t>
            </w:r>
            <w:proofErr w:type="spellEnd"/>
            <w:r w:rsidRPr="00B52091">
              <w:rPr>
                <w:rFonts w:ascii="Times New Roman" w:eastAsia="Times New Roman" w:hAnsi="Times New Roman" w:cs="Times New Roman"/>
                <w:sz w:val="20"/>
                <w:szCs w:val="20"/>
                <w:lang w:eastAsia="ar-SA"/>
              </w:rPr>
              <w:t>) из земель, находящихся в государственной или муниципальной собственности</w:t>
            </w: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Образованием земельного участка(</w:t>
            </w:r>
            <w:proofErr w:type="spellStart"/>
            <w:r w:rsidRPr="00B52091">
              <w:rPr>
                <w:rFonts w:ascii="Times New Roman" w:eastAsia="Times New Roman" w:hAnsi="Times New Roman" w:cs="Times New Roman"/>
                <w:sz w:val="20"/>
                <w:szCs w:val="20"/>
                <w:lang w:eastAsia="ar-SA"/>
              </w:rPr>
              <w:t>ов</w:t>
            </w:r>
            <w:proofErr w:type="spellEnd"/>
            <w:r w:rsidRPr="00B52091">
              <w:rPr>
                <w:rFonts w:ascii="Times New Roman" w:eastAsia="Times New Roman" w:hAnsi="Times New Roman" w:cs="Times New Roman"/>
                <w:sz w:val="20"/>
                <w:szCs w:val="20"/>
                <w:lang w:eastAsia="ar-SA"/>
              </w:rPr>
              <w:t>) путем раздела земельного участка</w:t>
            </w: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Адрес земельного участка, раздел которого осуществляется</w:t>
            </w: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lang w:eastAsia="ar-SA"/>
              </w:rPr>
            </w:pP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lang w:eastAsia="ar-SA"/>
              </w:rPr>
            </w:pP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Образованием земельного участка путем объединения земельных участков</w:t>
            </w: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 xml:space="preserve">Кадастровый номер объединяемого земельного участка </w:t>
            </w:r>
            <w:hyperlink w:anchor="Par524" w:history="1">
              <w:r w:rsidRPr="00B52091">
                <w:rPr>
                  <w:rFonts w:ascii="Times New Roman" w:eastAsia="Times New Roman" w:hAnsi="Times New Roman" w:cs="Times New Roman"/>
                  <w:sz w:val="20"/>
                  <w:szCs w:val="20"/>
                  <w:u w:val="single"/>
                  <w:lang w:eastAsia="ar-SA"/>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 xml:space="preserve">Адрес объединяемого земельного участка </w:t>
            </w:r>
            <w:hyperlink w:anchor="Par524" w:history="1">
              <w:r w:rsidRPr="00B52091">
                <w:rPr>
                  <w:rFonts w:ascii="Times New Roman" w:eastAsia="Times New Roman" w:hAnsi="Times New Roman" w:cs="Times New Roman"/>
                  <w:sz w:val="20"/>
                  <w:szCs w:val="20"/>
                  <w:u w:val="single"/>
                  <w:lang w:eastAsia="ar-SA"/>
                </w:rPr>
                <w:t>&lt;1&gt;</w:t>
              </w:r>
            </w:hyperlink>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r>
      <w:tr w:rsidR="00557415" w:rsidRPr="00B52091" w:rsidTr="00557415">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r>
    </w:tbl>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22"/>
        <w:gridCol w:w="434"/>
        <w:gridCol w:w="3416"/>
        <w:gridCol w:w="1944"/>
        <w:gridCol w:w="1331"/>
        <w:gridCol w:w="1992"/>
      </w:tblGrid>
      <w:tr w:rsidR="00557415" w:rsidRPr="00B52091" w:rsidTr="00557415">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Всего листов ___</w:t>
            </w:r>
          </w:p>
        </w:tc>
      </w:tr>
      <w:tr w:rsidR="00557415" w:rsidRPr="00B52091" w:rsidTr="00557415">
        <w:tc>
          <w:tcPr>
            <w:tcW w:w="9639" w:type="dxa"/>
            <w:gridSpan w:val="6"/>
            <w:tcBorders>
              <w:top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r>
      <w:tr w:rsidR="00557415" w:rsidRPr="00B52091" w:rsidTr="00557415">
        <w:tc>
          <w:tcPr>
            <w:tcW w:w="522" w:type="dxa"/>
            <w:vMerge w:val="restart"/>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Образованием земельного участка(</w:t>
            </w:r>
            <w:proofErr w:type="spellStart"/>
            <w:r w:rsidRPr="00B52091">
              <w:rPr>
                <w:rFonts w:ascii="Times New Roman" w:eastAsia="Times New Roman" w:hAnsi="Times New Roman" w:cs="Times New Roman"/>
                <w:sz w:val="20"/>
                <w:szCs w:val="20"/>
                <w:lang w:eastAsia="ar-SA"/>
              </w:rPr>
              <w:t>ов</w:t>
            </w:r>
            <w:proofErr w:type="spellEnd"/>
            <w:r w:rsidRPr="00B52091">
              <w:rPr>
                <w:rFonts w:ascii="Times New Roman" w:eastAsia="Times New Roman" w:hAnsi="Times New Roman" w:cs="Times New Roman"/>
                <w:sz w:val="20"/>
                <w:szCs w:val="20"/>
                <w:lang w:eastAsia="ar-SA"/>
              </w:rPr>
              <w:t>) путем выдела из земельного участка</w:t>
            </w: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Адрес земельного участка, из которого осуществляется выдел</w:t>
            </w: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Образованием земельного участка(</w:t>
            </w:r>
            <w:proofErr w:type="spellStart"/>
            <w:r w:rsidRPr="00B52091">
              <w:rPr>
                <w:rFonts w:ascii="Times New Roman" w:eastAsia="Times New Roman" w:hAnsi="Times New Roman" w:cs="Times New Roman"/>
                <w:sz w:val="20"/>
                <w:szCs w:val="20"/>
                <w:lang w:eastAsia="ar-SA"/>
              </w:rPr>
              <w:t>ов</w:t>
            </w:r>
            <w:proofErr w:type="spellEnd"/>
            <w:r w:rsidRPr="00B52091">
              <w:rPr>
                <w:rFonts w:ascii="Times New Roman" w:eastAsia="Times New Roman" w:hAnsi="Times New Roman" w:cs="Times New Roman"/>
                <w:sz w:val="20"/>
                <w:szCs w:val="20"/>
                <w:lang w:eastAsia="ar-SA"/>
              </w:rPr>
              <w:t>) путем перераспределения земельных участков</w:t>
            </w: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Количество земельных участков, которые перераспределяются</w:t>
            </w: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 xml:space="preserve">Кадастровый номер земельного участка, который перераспределяется </w:t>
            </w:r>
            <w:hyperlink w:anchor="Par525" w:history="1">
              <w:r w:rsidRPr="00B52091">
                <w:rPr>
                  <w:rFonts w:ascii="Times New Roman" w:eastAsia="Times New Roman" w:hAnsi="Times New Roman" w:cs="Times New Roman"/>
                  <w:sz w:val="20"/>
                  <w:szCs w:val="20"/>
                  <w:u w:val="single"/>
                  <w:lang w:eastAsia="ar-SA"/>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 xml:space="preserve">Адрес земельного участка, который перераспределяется </w:t>
            </w:r>
            <w:hyperlink w:anchor="Par525" w:history="1">
              <w:r w:rsidRPr="00B52091">
                <w:rPr>
                  <w:rFonts w:ascii="Times New Roman" w:eastAsia="Times New Roman" w:hAnsi="Times New Roman" w:cs="Times New Roman"/>
                  <w:sz w:val="20"/>
                  <w:szCs w:val="20"/>
                  <w:u w:val="single"/>
                  <w:lang w:eastAsia="ar-SA"/>
                </w:rPr>
                <w:t>&lt;2&gt;</w:t>
              </w:r>
            </w:hyperlink>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Строительством, реконструкцией здания, сооружения</w:t>
            </w: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Переводом жилого помещения в нежилое помещение и нежилого помещения в жилое помещение</w:t>
            </w: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Адрес помещения</w:t>
            </w: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22"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bl>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26"/>
        <w:gridCol w:w="444"/>
        <w:gridCol w:w="2209"/>
        <w:gridCol w:w="615"/>
        <w:gridCol w:w="341"/>
        <w:gridCol w:w="303"/>
        <w:gridCol w:w="371"/>
        <w:gridCol w:w="1057"/>
        <w:gridCol w:w="337"/>
        <w:gridCol w:w="994"/>
        <w:gridCol w:w="550"/>
        <w:gridCol w:w="1442"/>
      </w:tblGrid>
      <w:tr w:rsidR="00557415" w:rsidRPr="00B52091" w:rsidTr="00557415">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Всего листов ___</w:t>
            </w:r>
          </w:p>
        </w:tc>
      </w:tr>
      <w:tr w:rsidR="00557415" w:rsidRPr="00B52091" w:rsidTr="00557415">
        <w:tc>
          <w:tcPr>
            <w:tcW w:w="9639" w:type="dxa"/>
            <w:gridSpan w:val="13"/>
            <w:tcBorders>
              <w:top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val="restart"/>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Образованием помещения(</w:t>
            </w:r>
            <w:proofErr w:type="spellStart"/>
            <w:r w:rsidRPr="00B52091">
              <w:rPr>
                <w:rFonts w:ascii="Times New Roman" w:eastAsia="Times New Roman" w:hAnsi="Times New Roman" w:cs="Times New Roman"/>
                <w:sz w:val="20"/>
                <w:szCs w:val="20"/>
                <w:lang w:eastAsia="ar-SA"/>
              </w:rPr>
              <w:t>ий</w:t>
            </w:r>
            <w:proofErr w:type="spellEnd"/>
            <w:r w:rsidRPr="00B52091">
              <w:rPr>
                <w:rFonts w:ascii="Times New Roman" w:eastAsia="Times New Roman" w:hAnsi="Times New Roman" w:cs="Times New Roman"/>
                <w:sz w:val="20"/>
                <w:szCs w:val="20"/>
                <w:lang w:eastAsia="ar-SA"/>
              </w:rPr>
              <w:t>) в здании, сооружении путем раздела здания, сооружения</w:t>
            </w: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Адрес здания, сооружения</w:t>
            </w: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Образованием помещения(</w:t>
            </w:r>
            <w:proofErr w:type="spellStart"/>
            <w:r w:rsidRPr="00B52091">
              <w:rPr>
                <w:rFonts w:ascii="Times New Roman" w:eastAsia="Times New Roman" w:hAnsi="Times New Roman" w:cs="Times New Roman"/>
                <w:sz w:val="20"/>
                <w:szCs w:val="20"/>
                <w:lang w:eastAsia="ar-SA"/>
              </w:rPr>
              <w:t>ий</w:t>
            </w:r>
            <w:proofErr w:type="spellEnd"/>
            <w:r w:rsidRPr="00B52091">
              <w:rPr>
                <w:rFonts w:ascii="Times New Roman" w:eastAsia="Times New Roman" w:hAnsi="Times New Roman" w:cs="Times New Roman"/>
                <w:sz w:val="20"/>
                <w:szCs w:val="20"/>
                <w:lang w:eastAsia="ar-SA"/>
              </w:rPr>
              <w:t>) в здании, сооружении путем раздела помещения</w:t>
            </w: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 xml:space="preserve">Назначение помещения (жилое (нежилое) помещение) </w:t>
            </w:r>
            <w:hyperlink w:anchor="Par526" w:history="1">
              <w:r w:rsidRPr="00B52091">
                <w:rPr>
                  <w:rFonts w:ascii="Times New Roman" w:eastAsia="Times New Roman" w:hAnsi="Times New Roman" w:cs="Times New Roman"/>
                  <w:sz w:val="20"/>
                  <w:szCs w:val="20"/>
                  <w:u w:val="single"/>
                  <w:lang w:eastAsia="ar-SA"/>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 xml:space="preserve">Вид помещения </w:t>
            </w:r>
            <w:hyperlink w:anchor="Par526" w:history="1">
              <w:r w:rsidRPr="00B52091">
                <w:rPr>
                  <w:rFonts w:ascii="Times New Roman" w:eastAsia="Times New Roman" w:hAnsi="Times New Roman" w:cs="Times New Roman"/>
                  <w:sz w:val="20"/>
                  <w:szCs w:val="20"/>
                  <w:u w:val="single"/>
                  <w:lang w:eastAsia="ar-SA"/>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 xml:space="preserve">Количество помещений </w:t>
            </w:r>
            <w:hyperlink w:anchor="Par526" w:history="1">
              <w:r w:rsidRPr="00B52091">
                <w:rPr>
                  <w:rFonts w:ascii="Times New Roman" w:eastAsia="Times New Roman" w:hAnsi="Times New Roman" w:cs="Times New Roman"/>
                  <w:sz w:val="20"/>
                  <w:szCs w:val="20"/>
                  <w:u w:val="single"/>
                  <w:lang w:eastAsia="ar-SA"/>
                </w:rPr>
                <w:t>&lt;3&gt;</w:t>
              </w:r>
            </w:hyperlink>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Адрес помещения, раздел которого осуществляется</w:t>
            </w: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Образованием помещения в здании, сооружении путем объединения помещений в здании, сооружении</w:t>
            </w: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 нежилого помещения</w:t>
            </w: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 xml:space="preserve">Кадастровый номер объединяемого помещения </w:t>
            </w:r>
            <w:hyperlink w:anchor="Par527" w:history="1">
              <w:r w:rsidRPr="00B52091">
                <w:rPr>
                  <w:rFonts w:ascii="Times New Roman" w:eastAsia="Times New Roman" w:hAnsi="Times New Roman" w:cs="Times New Roman"/>
                  <w:sz w:val="20"/>
                  <w:szCs w:val="20"/>
                  <w:u w:val="single"/>
                  <w:lang w:eastAsia="ar-SA"/>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 xml:space="preserve">Адрес объединяемого помещения </w:t>
            </w:r>
            <w:hyperlink w:anchor="Par527" w:history="1">
              <w:r w:rsidRPr="00B52091">
                <w:rPr>
                  <w:rFonts w:ascii="Times New Roman" w:eastAsia="Times New Roman" w:hAnsi="Times New Roman" w:cs="Times New Roman"/>
                  <w:sz w:val="20"/>
                  <w:szCs w:val="20"/>
                  <w:u w:val="single"/>
                  <w:lang w:eastAsia="ar-SA"/>
                </w:rPr>
                <w:t>&lt;4&gt;</w:t>
              </w:r>
            </w:hyperlink>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Образованием помещения в здании, сооружении путем переустройства и (или) перепланировки мест общего пользования</w:t>
            </w: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Образование нежилого помещения</w:t>
            </w: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Адрес здания, сооружения</w:t>
            </w: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0" w:type="dxa"/>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r>
    </w:tbl>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8"/>
        <w:gridCol w:w="432"/>
        <w:gridCol w:w="3255"/>
        <w:gridCol w:w="2091"/>
        <w:gridCol w:w="1331"/>
        <w:gridCol w:w="1992"/>
      </w:tblGrid>
      <w:tr w:rsidR="00557415" w:rsidRPr="00B52091" w:rsidTr="00557415">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Всего листов ___</w:t>
            </w:r>
          </w:p>
        </w:tc>
      </w:tr>
      <w:tr w:rsidR="00557415" w:rsidRPr="00B52091" w:rsidTr="00557415">
        <w:tc>
          <w:tcPr>
            <w:tcW w:w="6316" w:type="dxa"/>
            <w:gridSpan w:val="4"/>
            <w:tcBorders>
              <w:top w:val="single" w:sz="4" w:space="0" w:color="auto"/>
              <w:bottom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bottom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Аннулировать адрес объекта адресации:</w:t>
            </w: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 связи с:</w:t>
            </w: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Прекращением существования объекта адресации</w:t>
            </w: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 xml:space="preserve">Отказом в осуществлении кадастрового учета объекта адресации по основаниям, указанным в </w:t>
            </w:r>
            <w:hyperlink r:id="rId32" w:history="1">
              <w:r w:rsidRPr="00B52091">
                <w:rPr>
                  <w:rFonts w:ascii="Times New Roman" w:eastAsia="Times New Roman" w:hAnsi="Times New Roman" w:cs="Times New Roman"/>
                  <w:sz w:val="20"/>
                  <w:szCs w:val="20"/>
                  <w:u w:val="single"/>
                  <w:lang w:eastAsia="ar-SA"/>
                </w:rPr>
                <w:t>пунктах 1</w:t>
              </w:r>
            </w:hyperlink>
            <w:r w:rsidRPr="00B52091">
              <w:rPr>
                <w:rFonts w:ascii="Times New Roman" w:eastAsia="Times New Roman" w:hAnsi="Times New Roman" w:cs="Times New Roman"/>
                <w:sz w:val="20"/>
                <w:szCs w:val="20"/>
                <w:lang w:eastAsia="ar-SA"/>
              </w:rPr>
              <w:t xml:space="preserve"> и </w:t>
            </w:r>
            <w:hyperlink r:id="rId33" w:history="1">
              <w:r w:rsidRPr="00B52091">
                <w:rPr>
                  <w:rFonts w:ascii="Times New Roman" w:eastAsia="Times New Roman" w:hAnsi="Times New Roman" w:cs="Times New Roman"/>
                  <w:sz w:val="20"/>
                  <w:szCs w:val="20"/>
                  <w:u w:val="single"/>
                  <w:lang w:eastAsia="ar-SA"/>
                </w:rPr>
                <w:t>3 части 2 статьи 27</w:t>
              </w:r>
            </w:hyperlink>
            <w:r w:rsidRPr="00B52091">
              <w:rPr>
                <w:rFonts w:ascii="Times New Roman" w:eastAsia="Times New Roman" w:hAnsi="Times New Roman" w:cs="Times New Roman"/>
                <w:sz w:val="20"/>
                <w:szCs w:val="20"/>
                <w:lang w:eastAsia="ar-SA"/>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2014 г.)</w:t>
            </w: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Присвоением объекту адресации нового адреса</w:t>
            </w: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r>
      <w:tr w:rsidR="00557415" w:rsidRPr="00B52091" w:rsidTr="00557415">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r>
    </w:tbl>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8"/>
        <w:gridCol w:w="448"/>
        <w:gridCol w:w="421"/>
        <w:gridCol w:w="419"/>
        <w:gridCol w:w="776"/>
        <w:gridCol w:w="1269"/>
        <w:gridCol w:w="150"/>
        <w:gridCol w:w="548"/>
        <w:gridCol w:w="356"/>
        <w:gridCol w:w="1012"/>
        <w:gridCol w:w="359"/>
        <w:gridCol w:w="469"/>
        <w:gridCol w:w="862"/>
        <w:gridCol w:w="550"/>
        <w:gridCol w:w="1442"/>
      </w:tblGrid>
      <w:tr w:rsidR="00557415" w:rsidRPr="00B52091" w:rsidTr="00557415">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Всего листов ___</w:t>
            </w:r>
          </w:p>
        </w:tc>
      </w:tr>
      <w:tr w:rsidR="00557415" w:rsidRPr="00B52091" w:rsidTr="00557415">
        <w:tc>
          <w:tcPr>
            <w:tcW w:w="9639" w:type="dxa"/>
            <w:gridSpan w:val="15"/>
            <w:tcBorders>
              <w:top w:val="single" w:sz="4" w:space="0" w:color="auto"/>
              <w:bottom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557415" w:rsidRPr="00B52091" w:rsidTr="00557415">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физическое лицо:</w:t>
            </w:r>
          </w:p>
        </w:tc>
      </w:tr>
      <w:tr w:rsidR="00557415" w:rsidRPr="00B52091" w:rsidTr="00557415">
        <w:tc>
          <w:tcPr>
            <w:tcW w:w="558" w:type="dxa"/>
            <w:vMerge w:val="restart"/>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ИНН (при наличии):</w:t>
            </w: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номер:</w:t>
            </w: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кем выдан:</w:t>
            </w: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адрес электронной почты (при наличии):</w:t>
            </w: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557415" w:rsidRPr="00B52091" w:rsidTr="00557415">
        <w:tc>
          <w:tcPr>
            <w:tcW w:w="558" w:type="dxa"/>
            <w:vMerge w:val="restart"/>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КПП (для российского юридического лица):</w:t>
            </w: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адрес электронной почты (при наличии):</w:t>
            </w: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Вещное право на объект адресации:</w:t>
            </w:r>
          </w:p>
        </w:tc>
      </w:tr>
      <w:tr w:rsidR="00557415" w:rsidRPr="00B52091" w:rsidTr="00557415">
        <w:tc>
          <w:tcPr>
            <w:tcW w:w="558"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право собственности</w:t>
            </w:r>
          </w:p>
        </w:tc>
      </w:tr>
      <w:tr w:rsidR="00557415" w:rsidRPr="00B52091" w:rsidTr="00557415">
        <w:tc>
          <w:tcPr>
            <w:tcW w:w="558"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право хозяйственного ведения имуществом на объект адресации</w:t>
            </w:r>
          </w:p>
        </w:tc>
      </w:tr>
      <w:tr w:rsidR="00557415" w:rsidRPr="00B52091" w:rsidTr="00557415">
        <w:tc>
          <w:tcPr>
            <w:tcW w:w="558"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право оперативного управления имуществом на объект адресации</w:t>
            </w:r>
          </w:p>
        </w:tc>
      </w:tr>
      <w:tr w:rsidR="00557415" w:rsidRPr="00B52091" w:rsidTr="00557415">
        <w:tc>
          <w:tcPr>
            <w:tcW w:w="558"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право пожизненно наследуемого владения земельным участком</w:t>
            </w:r>
          </w:p>
        </w:tc>
      </w:tr>
      <w:tr w:rsidR="00557415" w:rsidRPr="00B52091" w:rsidTr="00557415">
        <w:tc>
          <w:tcPr>
            <w:tcW w:w="558" w:type="dxa"/>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право постоянного (бессрочного) пользования земельным участком</w:t>
            </w:r>
          </w:p>
        </w:tc>
      </w:tr>
      <w:tr w:rsidR="00557415" w:rsidRPr="00B52091" w:rsidTr="00557415">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r w:rsidRPr="00B52091">
              <w:rPr>
                <w:rFonts w:ascii="Times New Roman" w:eastAsia="Times New Roman" w:hAnsi="Times New Roman" w:cs="Times New Roman"/>
                <w:sz w:val="24"/>
                <w:szCs w:val="24"/>
                <w:lang w:eastAsia="ar-SA"/>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557415" w:rsidRPr="00B52091" w:rsidTr="00557415">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 многофункциональном центре</w:t>
            </w:r>
          </w:p>
        </w:tc>
      </w:tr>
      <w:tr w:rsidR="00557415" w:rsidRPr="00B52091" w:rsidTr="00557415">
        <w:tc>
          <w:tcPr>
            <w:tcW w:w="558" w:type="dxa"/>
            <w:vMerge w:val="restart"/>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557415" w:rsidRPr="00B52091" w:rsidTr="00557415">
        <w:tc>
          <w:tcPr>
            <w:tcW w:w="558"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 личном кабинете федеральной информационной адресной системы</w:t>
            </w:r>
          </w:p>
        </w:tc>
      </w:tr>
      <w:tr w:rsidR="00557415" w:rsidRPr="00B52091" w:rsidTr="00557415">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Расписку в получении документов прошу:</w:t>
            </w:r>
          </w:p>
        </w:tc>
      </w:tr>
      <w:tr w:rsidR="00557415" w:rsidRPr="00B52091" w:rsidTr="00557415">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Расписка получена: ___________________________________</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lastRenderedPageBreak/>
              <w:t>(подпись заявителя)</w:t>
            </w:r>
          </w:p>
        </w:tc>
      </w:tr>
      <w:tr w:rsidR="00557415" w:rsidRPr="00B52091" w:rsidTr="00557415">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Не направлять</w:t>
            </w:r>
          </w:p>
        </w:tc>
      </w:tr>
    </w:tbl>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432"/>
        <w:gridCol w:w="405"/>
        <w:gridCol w:w="2520"/>
        <w:gridCol w:w="164"/>
        <w:gridCol w:w="849"/>
        <w:gridCol w:w="450"/>
        <w:gridCol w:w="571"/>
        <w:gridCol w:w="388"/>
        <w:gridCol w:w="446"/>
        <w:gridCol w:w="885"/>
        <w:gridCol w:w="511"/>
        <w:gridCol w:w="1481"/>
      </w:tblGrid>
      <w:tr w:rsidR="00557415" w:rsidRPr="00B52091" w:rsidTr="00557415">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Всего листов ___</w:t>
            </w:r>
          </w:p>
        </w:tc>
      </w:tr>
      <w:tr w:rsidR="00557415" w:rsidRPr="00B52091" w:rsidTr="00557415">
        <w:tc>
          <w:tcPr>
            <w:tcW w:w="9639" w:type="dxa"/>
            <w:gridSpan w:val="13"/>
            <w:tcBorders>
              <w:top w:val="single" w:sz="4" w:space="0" w:color="auto"/>
              <w:bottom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Заявитель:</w:t>
            </w:r>
          </w:p>
        </w:tc>
      </w:tr>
      <w:tr w:rsidR="00557415" w:rsidRPr="00B52091" w:rsidTr="00557415">
        <w:tc>
          <w:tcPr>
            <w:tcW w:w="537" w:type="dxa"/>
            <w:vMerge/>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557415" w:rsidRPr="00B52091" w:rsidTr="00557415">
        <w:tc>
          <w:tcPr>
            <w:tcW w:w="537"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Представитель собственника объекта адресации или лица, обладающего иным вещным правом на объект адресации</w:t>
            </w:r>
          </w:p>
        </w:tc>
      </w:tr>
      <w:tr w:rsidR="00557415" w:rsidRPr="00B52091" w:rsidTr="00557415">
        <w:tc>
          <w:tcPr>
            <w:tcW w:w="53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физическое лицо:</w:t>
            </w: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ИНН (при наличии):</w:t>
            </w: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номер:</w:t>
            </w: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кем выдан:</w:t>
            </w: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адрес электронной почты (при наличии):</w:t>
            </w: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ИНН (для российского юридического лица):</w:t>
            </w: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адрес электронной почты (при наличии):</w:t>
            </w: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r w:rsidRPr="00B52091">
              <w:rPr>
                <w:rFonts w:ascii="Times New Roman" w:eastAsia="Times New Roman" w:hAnsi="Times New Roman" w:cs="Times New Roman"/>
                <w:sz w:val="24"/>
                <w:szCs w:val="24"/>
                <w:lang w:eastAsia="ar-SA"/>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Документы, прилагаемые к заявлению:</w:t>
            </w: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Копия в количестве ___ экз., на ___ л.</w:t>
            </w: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Копия в количестве ___ экз., на ___ л.</w:t>
            </w: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Копия в количестве ___ экз., на ___ л.</w:t>
            </w:r>
          </w:p>
        </w:tc>
      </w:tr>
      <w:tr w:rsidR="00557415" w:rsidRPr="00B52091" w:rsidTr="00557415">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Примечание:</w:t>
            </w: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bl>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2358"/>
        <w:gridCol w:w="3389"/>
        <w:gridCol w:w="1363"/>
        <w:gridCol w:w="1992"/>
      </w:tblGrid>
      <w:tr w:rsidR="00557415" w:rsidRPr="00B52091" w:rsidTr="00557415">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r w:rsidRPr="00B52091">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r w:rsidRPr="00B52091">
              <w:rPr>
                <w:rFonts w:ascii="Times New Roman" w:eastAsia="Times New Roman" w:hAnsi="Times New Roman" w:cs="Times New Roman"/>
                <w:sz w:val="24"/>
                <w:szCs w:val="24"/>
                <w:lang w:eastAsia="ar-SA"/>
              </w:rPr>
              <w:t>Всего листов ___</w:t>
            </w:r>
          </w:p>
        </w:tc>
      </w:tr>
      <w:tr w:rsidR="00557415" w:rsidRPr="00B52091" w:rsidTr="00557415">
        <w:tc>
          <w:tcPr>
            <w:tcW w:w="6284" w:type="dxa"/>
            <w:gridSpan w:val="3"/>
            <w:tcBorders>
              <w:top w:val="single" w:sz="4" w:space="0" w:color="auto"/>
              <w:bottom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bottom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r>
      <w:tr w:rsidR="00557415" w:rsidRPr="00B52091" w:rsidTr="00557415">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557415" w:rsidRPr="00B52091" w:rsidTr="00557415">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Настоящим также подтверждаю, что:</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lastRenderedPageBreak/>
              <w:t>сведения, указанные в настоящем заявлении, на дату представления заявления достоверны;</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представленные правоустанавливающий(</w:t>
            </w:r>
            <w:proofErr w:type="spellStart"/>
            <w:r w:rsidRPr="00B52091">
              <w:rPr>
                <w:rFonts w:ascii="Times New Roman" w:eastAsia="Times New Roman" w:hAnsi="Times New Roman" w:cs="Times New Roman"/>
                <w:sz w:val="20"/>
                <w:szCs w:val="20"/>
                <w:lang w:eastAsia="ar-SA"/>
              </w:rPr>
              <w:t>ие</w:t>
            </w:r>
            <w:proofErr w:type="spellEnd"/>
            <w:r w:rsidRPr="00B52091">
              <w:rPr>
                <w:rFonts w:ascii="Times New Roman" w:eastAsia="Times New Roman" w:hAnsi="Times New Roman" w:cs="Times New Roman"/>
                <w:sz w:val="20"/>
                <w:szCs w:val="20"/>
                <w:lang w:eastAsia="ar-SA"/>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557415" w:rsidRPr="00B52091" w:rsidTr="00557415">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lastRenderedPageBreak/>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Дата</w:t>
            </w:r>
          </w:p>
        </w:tc>
      </w:tr>
      <w:tr w:rsidR="00557415" w:rsidRPr="00B52091" w:rsidTr="00557415">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2358"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_________________</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(подпись)</w:t>
            </w:r>
          </w:p>
        </w:tc>
        <w:tc>
          <w:tcPr>
            <w:tcW w:w="3389"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_______________________</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"__" ___________ ____ г.</w:t>
            </w:r>
          </w:p>
        </w:tc>
      </w:tr>
      <w:tr w:rsidR="00557415" w:rsidRPr="00B52091" w:rsidTr="00557415">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Отметка специалиста, принявшего заявление и приложенные к нему документы:</w:t>
            </w:r>
          </w:p>
        </w:tc>
      </w:tr>
      <w:tr w:rsidR="00557415" w:rsidRPr="00B52091" w:rsidTr="00557415">
        <w:tc>
          <w:tcPr>
            <w:tcW w:w="537"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tc>
      </w:tr>
      <w:tr w:rsidR="00557415" w:rsidRPr="00B52091" w:rsidTr="00557415">
        <w:tc>
          <w:tcPr>
            <w:tcW w:w="537" w:type="dxa"/>
            <w:tcBorders>
              <w:left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r>
      <w:tr w:rsidR="00557415" w:rsidRPr="00B52091" w:rsidTr="00557415">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7415" w:rsidRPr="00B52091" w:rsidRDefault="00557415" w:rsidP="00557415">
            <w:pPr>
              <w:suppressAutoHyphens/>
              <w:autoSpaceDE w:val="0"/>
              <w:spacing w:after="0" w:line="240" w:lineRule="auto"/>
              <w:rPr>
                <w:rFonts w:ascii="Times New Roman" w:eastAsia="Times New Roman" w:hAnsi="Times New Roman" w:cs="Times New Roman"/>
                <w:sz w:val="24"/>
                <w:szCs w:val="24"/>
                <w:lang w:eastAsia="ar-SA"/>
              </w:rPr>
            </w:pPr>
          </w:p>
        </w:tc>
      </w:tr>
    </w:tbl>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r w:rsidRPr="00B52091">
        <w:rPr>
          <w:rFonts w:ascii="Times New Roman" w:eastAsia="Times New Roman" w:hAnsi="Times New Roman" w:cs="Times New Roman"/>
          <w:sz w:val="20"/>
          <w:szCs w:val="20"/>
          <w:lang w:eastAsia="ar-SA"/>
        </w:rPr>
        <w:t>--------------------------------</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bookmarkStart w:id="60" w:name="Par524"/>
      <w:bookmarkEnd w:id="60"/>
      <w:r w:rsidRPr="00B52091">
        <w:rPr>
          <w:rFonts w:ascii="Times New Roman" w:eastAsia="Times New Roman" w:hAnsi="Times New Roman" w:cs="Times New Roman"/>
          <w:sz w:val="20"/>
          <w:szCs w:val="20"/>
          <w:lang w:eastAsia="ar-SA"/>
        </w:rPr>
        <w:t>&lt;1&gt; Строка дублируется для каждого объединенного земельного участка.</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bookmarkStart w:id="61" w:name="Par525"/>
      <w:bookmarkEnd w:id="61"/>
      <w:r w:rsidRPr="00B52091">
        <w:rPr>
          <w:rFonts w:ascii="Times New Roman" w:eastAsia="Times New Roman" w:hAnsi="Times New Roman" w:cs="Times New Roman"/>
          <w:sz w:val="20"/>
          <w:szCs w:val="20"/>
          <w:lang w:eastAsia="ar-SA"/>
        </w:rPr>
        <w:t>&lt;2&gt; Строка дублируется для каждого перераспределенного земельного участка.</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bookmarkStart w:id="62" w:name="Par526"/>
      <w:bookmarkEnd w:id="62"/>
      <w:r w:rsidRPr="00B52091">
        <w:rPr>
          <w:rFonts w:ascii="Times New Roman" w:eastAsia="Times New Roman" w:hAnsi="Times New Roman" w:cs="Times New Roman"/>
          <w:sz w:val="20"/>
          <w:szCs w:val="20"/>
          <w:lang w:eastAsia="ar-SA"/>
        </w:rPr>
        <w:t>&lt;3&gt; Строка дублируется для каждого разделенного помещения.</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bookmarkStart w:id="63" w:name="Par527"/>
      <w:bookmarkEnd w:id="63"/>
      <w:r w:rsidRPr="00B52091">
        <w:rPr>
          <w:rFonts w:ascii="Times New Roman" w:eastAsia="Times New Roman" w:hAnsi="Times New Roman" w:cs="Times New Roman"/>
          <w:sz w:val="20"/>
          <w:szCs w:val="20"/>
          <w:lang w:eastAsia="ar-SA"/>
        </w:rPr>
        <w:t>&lt;4&gt; Строка дублируется для каждого объединенного помещения.</w:t>
      </w: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rPr>
          <w:rFonts w:ascii="Times New Roman" w:eastAsia="Times New Roman" w:hAnsi="Times New Roman" w:cs="Times New Roman"/>
          <w:sz w:val="20"/>
          <w:szCs w:val="20"/>
          <w:lang w:eastAsia="ar-SA"/>
        </w:rPr>
      </w:pPr>
    </w:p>
    <w:p w:rsidR="00557415" w:rsidRPr="00B52091" w:rsidRDefault="00557415" w:rsidP="00557415">
      <w:pPr>
        <w:suppressAutoHyphens/>
        <w:autoSpaceDE w:val="0"/>
        <w:spacing w:after="0" w:line="240" w:lineRule="auto"/>
        <w:jc w:val="right"/>
        <w:rPr>
          <w:rFonts w:ascii="Times New Roman" w:eastAsia="Times New Roman" w:hAnsi="Times New Roman" w:cs="Times New Roman"/>
          <w:b/>
          <w:sz w:val="20"/>
          <w:szCs w:val="20"/>
          <w:lang w:eastAsia="ar-SA"/>
        </w:rPr>
      </w:pPr>
      <w:r w:rsidRPr="00B52091">
        <w:rPr>
          <w:rFonts w:ascii="Times New Roman" w:eastAsia="Times New Roman" w:hAnsi="Times New Roman" w:cs="Times New Roman"/>
          <w:b/>
          <w:sz w:val="20"/>
          <w:szCs w:val="20"/>
          <w:lang w:eastAsia="ar-SA"/>
        </w:rPr>
        <w:lastRenderedPageBreak/>
        <w:t xml:space="preserve">Приложение 2 </w:t>
      </w:r>
    </w:p>
    <w:p w:rsidR="00557415" w:rsidRPr="00B52091" w:rsidRDefault="00557415" w:rsidP="00557415">
      <w:pPr>
        <w:suppressAutoHyphens/>
        <w:autoSpaceDE w:val="0"/>
        <w:spacing w:after="0" w:line="240" w:lineRule="auto"/>
        <w:jc w:val="right"/>
        <w:rPr>
          <w:rFonts w:ascii="Times New Roman" w:eastAsia="Times New Roman" w:hAnsi="Times New Roman" w:cs="Times New Roman"/>
          <w:b/>
          <w:sz w:val="20"/>
          <w:szCs w:val="20"/>
          <w:lang w:eastAsia="ar-SA"/>
        </w:rPr>
      </w:pPr>
      <w:r w:rsidRPr="00B52091">
        <w:rPr>
          <w:rFonts w:ascii="Times New Roman" w:eastAsia="Times New Roman" w:hAnsi="Times New Roman" w:cs="Times New Roman"/>
          <w:b/>
          <w:sz w:val="20"/>
          <w:szCs w:val="20"/>
          <w:lang w:eastAsia="ar-SA"/>
        </w:rPr>
        <w:t>к Административному регламенту</w:t>
      </w:r>
    </w:p>
    <w:p w:rsidR="00557415" w:rsidRPr="00B52091" w:rsidRDefault="00557415" w:rsidP="00557415">
      <w:pPr>
        <w:suppressAutoHyphens/>
        <w:autoSpaceDE w:val="0"/>
        <w:spacing w:after="0" w:line="240" w:lineRule="auto"/>
        <w:jc w:val="right"/>
        <w:rPr>
          <w:rFonts w:ascii="Times New Roman" w:eastAsia="Times New Roman" w:hAnsi="Times New Roman" w:cs="Times New Roman"/>
          <w:sz w:val="24"/>
          <w:szCs w:val="24"/>
          <w:lang w:eastAsia="ar-SA"/>
        </w:rPr>
      </w:pPr>
    </w:p>
    <w:p w:rsidR="00557415" w:rsidRPr="00B52091" w:rsidRDefault="00557415" w:rsidP="00557415">
      <w:pPr>
        <w:suppressAutoHyphens/>
        <w:autoSpaceDE w:val="0"/>
        <w:spacing w:after="0" w:line="240" w:lineRule="auto"/>
        <w:jc w:val="right"/>
        <w:rPr>
          <w:rFonts w:ascii="Times New Roman" w:eastAsia="Times New Roman" w:hAnsi="Times New Roman" w:cs="Times New Roman"/>
          <w:sz w:val="24"/>
          <w:szCs w:val="24"/>
          <w:lang w:eastAsia="ar-SA"/>
        </w:rPr>
      </w:pPr>
    </w:p>
    <w:p w:rsidR="00557415" w:rsidRPr="00B52091" w:rsidRDefault="00557415" w:rsidP="0055741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52091">
        <w:rPr>
          <w:rFonts w:ascii="Times New Roman" w:eastAsia="Times New Roman" w:hAnsi="Times New Roman" w:cs="Times New Roman"/>
          <w:b/>
          <w:bCs/>
          <w:sz w:val="24"/>
          <w:szCs w:val="24"/>
          <w:lang w:eastAsia="ru-RU"/>
        </w:rPr>
        <w:t>ФОРМА РЕШЕНИЯ</w:t>
      </w:r>
    </w:p>
    <w:p w:rsidR="00557415" w:rsidRPr="00B52091" w:rsidRDefault="00557415" w:rsidP="0055741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52091">
        <w:rPr>
          <w:rFonts w:ascii="Times New Roman" w:eastAsia="Times New Roman" w:hAnsi="Times New Roman" w:cs="Times New Roman"/>
          <w:b/>
          <w:bCs/>
          <w:sz w:val="24"/>
          <w:szCs w:val="24"/>
          <w:lang w:eastAsia="ru-RU"/>
        </w:rPr>
        <w:t>ОБ ОТКАЗЕ В ПРИСВОЕНИИ ОБЪЕКТУ АДРЕСАЦИИ АДРЕСА</w:t>
      </w:r>
    </w:p>
    <w:p w:rsidR="00557415" w:rsidRPr="00B52091" w:rsidRDefault="00557415" w:rsidP="0055741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52091">
        <w:rPr>
          <w:rFonts w:ascii="Times New Roman" w:eastAsia="Times New Roman" w:hAnsi="Times New Roman" w:cs="Times New Roman"/>
          <w:b/>
          <w:bCs/>
          <w:sz w:val="24"/>
          <w:szCs w:val="24"/>
          <w:lang w:eastAsia="ru-RU"/>
        </w:rPr>
        <w:t>ИЛИ АННУЛИРОВАНИИ ЕГО АДРЕСА</w:t>
      </w:r>
    </w:p>
    <w:p w:rsidR="00557415" w:rsidRPr="00B52091" w:rsidRDefault="00557415" w:rsidP="00557415">
      <w:pPr>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(Ф.И.О., адрес заявителя</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(представителя) заявителя)</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(регистрационный номер</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заявления о присвоении</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объекту адресации адреса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или аннулировании его адреса)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Решение</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об отказе в присвоении объекту адресации адреса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или аннулировании его адреса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от ___________ N 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___________________________________________________________________________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___________________________________________________________________________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(наименование органа местного самоуправления, органа государственной</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власти субъекта Российской Федерации - города федерального значения</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или органа местного самоуправления внутригородского муниципального</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образования города федерального значения, уполномоченного</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законом субъекта Российской Федерации)</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сообщает, что ____________________________________________________________,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(Ф.И.О. заявителя в дательном падеже, наименование, номер</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и дата выдачи документа,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___________________________________________________________________________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подтверждающего личность, почтовый адрес - для физического лица;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полное наименование, ИНН, КПП (для</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___________________________________________________________________________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российского юридического лица), страна, дата и номер регистрации</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(для иностранного юридического лица),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__________________________________________________________________________,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почтовый адрес - для юридического лица)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B52091">
        <w:rPr>
          <w:rFonts w:ascii="Courier New" w:eastAsia="Times New Roman" w:hAnsi="Courier New" w:cs="Courier New"/>
          <w:sz w:val="20"/>
          <w:szCs w:val="20"/>
          <w:lang w:eastAsia="ru-RU"/>
        </w:rPr>
        <w:t>на  основании</w:t>
      </w:r>
      <w:proofErr w:type="gramEnd"/>
      <w:r w:rsidRPr="00B52091">
        <w:rPr>
          <w:rFonts w:ascii="Courier New" w:eastAsia="Times New Roman" w:hAnsi="Courier New" w:cs="Courier New"/>
          <w:sz w:val="20"/>
          <w:szCs w:val="20"/>
          <w:lang w:eastAsia="ru-RU"/>
        </w:rPr>
        <w:t xml:space="preserve">  </w:t>
      </w:r>
      <w:hyperlink r:id="rId34" w:history="1">
        <w:r w:rsidRPr="00B52091">
          <w:rPr>
            <w:rFonts w:ascii="Courier New" w:eastAsia="Times New Roman" w:hAnsi="Courier New" w:cs="Courier New"/>
            <w:sz w:val="20"/>
            <w:szCs w:val="20"/>
            <w:lang w:eastAsia="ru-RU"/>
          </w:rPr>
          <w:t>Правил</w:t>
        </w:r>
      </w:hyperlink>
      <w:r w:rsidRPr="00B52091">
        <w:rPr>
          <w:rFonts w:ascii="Courier New" w:eastAsia="Times New Roman" w:hAnsi="Courier New" w:cs="Courier New"/>
          <w:sz w:val="20"/>
          <w:szCs w:val="20"/>
          <w:lang w:eastAsia="ru-RU"/>
        </w:rPr>
        <w:t xml:space="preserve">  присвоения,  изменения  и   аннулирования   адресов,</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утвержденных постановлением Правительства Российской Федерации от 19 ноября</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2014 г.  N </w:t>
      </w:r>
      <w:proofErr w:type="gramStart"/>
      <w:r w:rsidRPr="00B52091">
        <w:rPr>
          <w:rFonts w:ascii="Courier New" w:eastAsia="Times New Roman" w:hAnsi="Courier New" w:cs="Courier New"/>
          <w:sz w:val="20"/>
          <w:szCs w:val="20"/>
          <w:lang w:eastAsia="ru-RU"/>
        </w:rPr>
        <w:t>1221,  отказано</w:t>
      </w:r>
      <w:proofErr w:type="gramEnd"/>
      <w:r w:rsidRPr="00B52091">
        <w:rPr>
          <w:rFonts w:ascii="Courier New" w:eastAsia="Times New Roman" w:hAnsi="Courier New" w:cs="Courier New"/>
          <w:sz w:val="20"/>
          <w:szCs w:val="20"/>
          <w:lang w:eastAsia="ru-RU"/>
        </w:rPr>
        <w:t xml:space="preserve">  в  присвоении (аннулировании) адреса следующему</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(нужное подчеркнуть)</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объекту адресации ________________________________________________________.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(вид и наименование объекта адресации, описание</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___________________________________________________________________________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местонахождения объекта адресации в случае обращения заявителя</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о присвоении объекту адресации адреса,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___________________________________________________________________________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адрес объекта адресации в случае обращения заявителя</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об аннулировании его адреса)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___________________________________________________________________________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в связи с _________________________________________________________________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__________________________________________________________________________.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(основание отказа)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Уполномоченное    лицо    органа    местного   </w:t>
      </w:r>
      <w:proofErr w:type="gramStart"/>
      <w:r w:rsidRPr="00B52091">
        <w:rPr>
          <w:rFonts w:ascii="Courier New" w:eastAsia="Times New Roman" w:hAnsi="Courier New" w:cs="Courier New"/>
          <w:sz w:val="20"/>
          <w:szCs w:val="20"/>
          <w:lang w:eastAsia="ru-RU"/>
        </w:rPr>
        <w:t xml:space="preserve">самоуправления,   </w:t>
      </w:r>
      <w:proofErr w:type="gramEnd"/>
      <w:r w:rsidRPr="00B52091">
        <w:rPr>
          <w:rFonts w:ascii="Courier New" w:eastAsia="Times New Roman" w:hAnsi="Courier New" w:cs="Courier New"/>
          <w:sz w:val="20"/>
          <w:szCs w:val="20"/>
          <w:lang w:eastAsia="ru-RU"/>
        </w:rPr>
        <w:t>органа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B52091">
        <w:rPr>
          <w:rFonts w:ascii="Courier New" w:eastAsia="Times New Roman" w:hAnsi="Courier New" w:cs="Courier New"/>
          <w:sz w:val="20"/>
          <w:szCs w:val="20"/>
          <w:lang w:eastAsia="ru-RU"/>
        </w:rPr>
        <w:t>государственной  власти</w:t>
      </w:r>
      <w:proofErr w:type="gramEnd"/>
      <w:r w:rsidRPr="00B52091">
        <w:rPr>
          <w:rFonts w:ascii="Courier New" w:eastAsia="Times New Roman" w:hAnsi="Courier New" w:cs="Courier New"/>
          <w:sz w:val="20"/>
          <w:szCs w:val="20"/>
          <w:lang w:eastAsia="ru-RU"/>
        </w:rPr>
        <w:t xml:space="preserve"> субъекта Российской Федерации - города федерального</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значения или органа местного самоуправления внутригородского муниципального</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B52091">
        <w:rPr>
          <w:rFonts w:ascii="Courier New" w:eastAsia="Times New Roman" w:hAnsi="Courier New" w:cs="Courier New"/>
          <w:sz w:val="20"/>
          <w:szCs w:val="20"/>
          <w:lang w:eastAsia="ru-RU"/>
        </w:rPr>
        <w:t>образования  города</w:t>
      </w:r>
      <w:proofErr w:type="gramEnd"/>
      <w:r w:rsidRPr="00B52091">
        <w:rPr>
          <w:rFonts w:ascii="Courier New" w:eastAsia="Times New Roman" w:hAnsi="Courier New" w:cs="Courier New"/>
          <w:sz w:val="20"/>
          <w:szCs w:val="20"/>
          <w:lang w:eastAsia="ru-RU"/>
        </w:rPr>
        <w:t xml:space="preserve"> федерального значения, уполномоченного законом субъекта</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Российской Федерации</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___________________________________                         _______________</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 xml:space="preserve">        (должность, Ф.И.О.)                                    (подпись)</w:t>
      </w:r>
    </w:p>
    <w:p w:rsidR="00557415" w:rsidRPr="00B52091" w:rsidRDefault="00557415" w:rsidP="00557415">
      <w:pPr>
        <w:autoSpaceDE w:val="0"/>
        <w:autoSpaceDN w:val="0"/>
        <w:adjustRightInd w:val="0"/>
        <w:spacing w:after="0" w:line="240" w:lineRule="auto"/>
        <w:jc w:val="both"/>
        <w:rPr>
          <w:rFonts w:ascii="Courier New" w:eastAsia="Times New Roman" w:hAnsi="Courier New" w:cs="Courier New"/>
          <w:sz w:val="20"/>
          <w:szCs w:val="20"/>
          <w:lang w:eastAsia="ru-RU"/>
        </w:rPr>
      </w:pPr>
      <w:r w:rsidRPr="00B52091">
        <w:rPr>
          <w:rFonts w:ascii="Courier New" w:eastAsia="Times New Roman" w:hAnsi="Courier New" w:cs="Courier New"/>
          <w:sz w:val="20"/>
          <w:szCs w:val="20"/>
          <w:lang w:eastAsia="ru-RU"/>
        </w:rPr>
        <w:t>М.П.</w:t>
      </w:r>
    </w:p>
    <w:p w:rsidR="00557415" w:rsidRPr="00B52091" w:rsidRDefault="00557415" w:rsidP="00557415">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bookmarkStart w:id="64" w:name="_GoBack"/>
      <w:bookmarkEnd w:id="64"/>
      <w:r w:rsidRPr="00B52091">
        <w:rPr>
          <w:rFonts w:ascii="Times New Roman" w:eastAsia="Times New Roman" w:hAnsi="Times New Roman" w:cs="Times New Roman"/>
          <w:b/>
          <w:bCs/>
          <w:sz w:val="24"/>
          <w:szCs w:val="24"/>
          <w:lang w:eastAsia="ru-RU"/>
        </w:rPr>
        <w:lastRenderedPageBreak/>
        <w:t xml:space="preserve">Приложение 3 </w:t>
      </w:r>
    </w:p>
    <w:p w:rsidR="00557415" w:rsidRPr="00B52091" w:rsidRDefault="00557415" w:rsidP="00557415">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B52091">
        <w:rPr>
          <w:rFonts w:ascii="Times New Roman" w:eastAsia="Times New Roman" w:hAnsi="Times New Roman" w:cs="Times New Roman"/>
          <w:b/>
          <w:bCs/>
          <w:sz w:val="24"/>
          <w:szCs w:val="24"/>
          <w:lang w:eastAsia="ru-RU"/>
        </w:rPr>
        <w:t>к Административному регламенту</w:t>
      </w:r>
    </w:p>
    <w:p w:rsidR="00557415" w:rsidRPr="00B52091" w:rsidRDefault="00557415" w:rsidP="00557415">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bookmarkEnd w:id="59"/>
    <w:p w:rsidR="00557415" w:rsidRPr="00B52091" w:rsidRDefault="00557415" w:rsidP="00557415">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557415" w:rsidRPr="00B52091" w:rsidRDefault="00557415" w:rsidP="005574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B52091">
        <w:rPr>
          <w:rFonts w:ascii="Times New Roman" w:eastAsia="Times New Roman" w:hAnsi="Times New Roman" w:cs="Times New Roman"/>
          <w:b/>
          <w:bCs/>
          <w:sz w:val="24"/>
          <w:szCs w:val="24"/>
          <w:lang w:eastAsia="ru-RU"/>
        </w:rPr>
        <w:t>Блок-схема</w:t>
      </w:r>
      <w:r w:rsidRPr="00B52091">
        <w:rPr>
          <w:rFonts w:ascii="Times New Roman" w:eastAsia="Times New Roman" w:hAnsi="Times New Roman" w:cs="Times New Roman"/>
          <w:b/>
          <w:bCs/>
          <w:sz w:val="24"/>
          <w:szCs w:val="24"/>
          <w:lang w:eastAsia="ru-RU"/>
        </w:rPr>
        <w:br/>
        <w:t>предоставления муниципальной услуги "Присвоение (изменение, аннулирование) адреса объекту адресации"</w:t>
      </w:r>
    </w:p>
    <w:p w:rsidR="00557415" w:rsidRPr="00B52091" w:rsidRDefault="00557415" w:rsidP="00557415">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roofErr w:type="gramStart"/>
      <w:r w:rsidRPr="00B52091">
        <w:rPr>
          <w:rFonts w:ascii="Courier New" w:eastAsia="Times New Roman" w:hAnsi="Courier New" w:cs="Courier New"/>
          <w:lang w:eastAsia="ru-RU"/>
        </w:rPr>
        <w:t>│  Подача</w:t>
      </w:r>
      <w:proofErr w:type="gramEnd"/>
      <w:r w:rsidRPr="00B52091">
        <w:rPr>
          <w:rFonts w:ascii="Courier New" w:eastAsia="Times New Roman" w:hAnsi="Courier New" w:cs="Courier New"/>
          <w:lang w:eastAsia="ru-RU"/>
        </w:rPr>
        <w:t xml:space="preserve"> заявления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    заявителем с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│комплектом документов│</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│Прием и регистрация заявления│</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│Рассмотрение заявления и представленных </w:t>
      </w:r>
      <w:proofErr w:type="gramStart"/>
      <w:r w:rsidRPr="00B52091">
        <w:rPr>
          <w:rFonts w:ascii="Courier New" w:eastAsia="Times New Roman" w:hAnsi="Courier New" w:cs="Courier New"/>
          <w:lang w:eastAsia="ru-RU"/>
        </w:rPr>
        <w:t>документов,│</w:t>
      </w:r>
      <w:proofErr w:type="gramEnd"/>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 анализ представленных документов на </w:t>
      </w:r>
      <w:proofErr w:type="gramStart"/>
      <w:r w:rsidRPr="00B52091">
        <w:rPr>
          <w:rFonts w:ascii="Courier New" w:eastAsia="Times New Roman" w:hAnsi="Courier New" w:cs="Courier New"/>
          <w:lang w:eastAsia="ru-RU"/>
        </w:rPr>
        <w:t>соответствие  │</w:t>
      </w:r>
      <w:proofErr w:type="gramEnd"/>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          действующему законодательству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да    │Наличие оснований│</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   для отказа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│Подготовка </w:t>
      </w:r>
      <w:proofErr w:type="gramStart"/>
      <w:r w:rsidRPr="00B52091">
        <w:rPr>
          <w:rFonts w:ascii="Courier New" w:eastAsia="Times New Roman" w:hAnsi="Courier New" w:cs="Courier New"/>
          <w:lang w:eastAsia="ru-RU"/>
        </w:rPr>
        <w:t>ответа  │</w:t>
      </w:r>
      <w:proofErr w:type="gramEnd"/>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│заявителю об отказе│          нет│</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    Подготовка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   </w:t>
      </w:r>
      <w:proofErr w:type="gramStart"/>
      <w:r w:rsidRPr="00B52091">
        <w:rPr>
          <w:rFonts w:ascii="Courier New" w:eastAsia="Times New Roman" w:hAnsi="Courier New" w:cs="Courier New"/>
          <w:lang w:eastAsia="ru-RU"/>
        </w:rPr>
        <w:t>постановления  │</w:t>
      </w:r>
      <w:proofErr w:type="gramEnd"/>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    Регистрация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│Выдача постановления о присвоении адреса объекту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                 недвижимости                       │</w:t>
      </w:r>
    </w:p>
    <w:p w:rsidR="00557415" w:rsidRPr="00B52091" w:rsidRDefault="00557415" w:rsidP="00557415">
      <w:pPr>
        <w:widowControl w:val="0"/>
        <w:autoSpaceDE w:val="0"/>
        <w:autoSpaceDN w:val="0"/>
        <w:adjustRightInd w:val="0"/>
        <w:spacing w:after="0" w:line="240" w:lineRule="auto"/>
        <w:rPr>
          <w:rFonts w:ascii="Courier New" w:eastAsia="Times New Roman" w:hAnsi="Courier New" w:cs="Courier New"/>
          <w:lang w:eastAsia="ru-RU"/>
        </w:rPr>
      </w:pPr>
      <w:r w:rsidRPr="00B52091">
        <w:rPr>
          <w:rFonts w:ascii="Courier New" w:eastAsia="Times New Roman" w:hAnsi="Courier New" w:cs="Courier New"/>
          <w:lang w:eastAsia="ru-RU"/>
        </w:rPr>
        <w:t xml:space="preserve">      └────────────────────────────────────────────────────┘</w:t>
      </w:r>
    </w:p>
    <w:p w:rsidR="00557415" w:rsidRPr="00B52091" w:rsidRDefault="00557415" w:rsidP="00557415">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557415" w:rsidRPr="00B52091" w:rsidRDefault="00557415" w:rsidP="00557415">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557415" w:rsidRPr="00B52091" w:rsidRDefault="00557415" w:rsidP="00557415"/>
    <w:p w:rsidR="00557415" w:rsidRPr="00B52091" w:rsidRDefault="00557415" w:rsidP="00557415"/>
    <w:p w:rsidR="00557415" w:rsidRPr="00B52091" w:rsidRDefault="00557415" w:rsidP="00557415"/>
    <w:p w:rsidR="00557415" w:rsidRPr="00B52091" w:rsidRDefault="00557415" w:rsidP="00557415"/>
    <w:p w:rsidR="00557415" w:rsidRPr="00B52091" w:rsidRDefault="00557415" w:rsidP="00557415"/>
    <w:p w:rsidR="00557415" w:rsidRPr="00B52091" w:rsidRDefault="00557415" w:rsidP="00557415"/>
    <w:p w:rsidR="0031233F" w:rsidRPr="00B52091" w:rsidRDefault="00ED44FD">
      <w:r w:rsidRPr="00B52091">
        <w:t xml:space="preserve"> </w:t>
      </w:r>
    </w:p>
    <w:sectPr w:rsidR="0031233F" w:rsidRPr="00B52091" w:rsidSect="00557415">
      <w:pgSz w:w="11900" w:h="16800"/>
      <w:pgMar w:top="709" w:right="800" w:bottom="568"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Vladimir Script">
    <w:altName w:val="Pristina"/>
    <w:charset w:val="00"/>
    <w:family w:val="script"/>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B05BB"/>
    <w:multiLevelType w:val="hybridMultilevel"/>
    <w:tmpl w:val="A9967516"/>
    <w:lvl w:ilvl="0" w:tplc="87820622">
      <w:start w:val="2"/>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1A167151"/>
    <w:multiLevelType w:val="hybridMultilevel"/>
    <w:tmpl w:val="3E8C0646"/>
    <w:lvl w:ilvl="0" w:tplc="8F5426A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2AA36DC8"/>
    <w:multiLevelType w:val="hybridMultilevel"/>
    <w:tmpl w:val="C8AAAD12"/>
    <w:lvl w:ilvl="0" w:tplc="04190011">
      <w:start w:val="1"/>
      <w:numFmt w:val="decimal"/>
      <w:lvlText w:val="%1)"/>
      <w:lvlJc w:val="left"/>
      <w:pPr>
        <w:ind w:left="4330" w:hanging="360"/>
      </w:pPr>
      <w:rPr>
        <w:rFonts w:cs="Times New Roman"/>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3">
    <w:nsid w:val="356C3E01"/>
    <w:multiLevelType w:val="hybridMultilevel"/>
    <w:tmpl w:val="6194F45C"/>
    <w:lvl w:ilvl="0" w:tplc="DAFA390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nsid w:val="62286986"/>
    <w:multiLevelType w:val="hybridMultilevel"/>
    <w:tmpl w:val="07E089AE"/>
    <w:lvl w:ilvl="0" w:tplc="A28EBF40">
      <w:start w:val="1"/>
      <w:numFmt w:val="bullet"/>
      <w:lvlText w:val="-"/>
      <w:lvlJc w:val="left"/>
      <w:pPr>
        <w:ind w:left="1287" w:hanging="360"/>
      </w:pPr>
      <w:rPr>
        <w:rFonts w:ascii="Vladimir Script" w:hAnsi="Vladimir Script"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7C1169E1"/>
    <w:multiLevelType w:val="hybridMultilevel"/>
    <w:tmpl w:val="AC1EA29A"/>
    <w:lvl w:ilvl="0" w:tplc="023AB49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415"/>
    <w:rsid w:val="0031233F"/>
    <w:rsid w:val="00557415"/>
    <w:rsid w:val="00B52091"/>
    <w:rsid w:val="00B9371D"/>
    <w:rsid w:val="00ED44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7B648E-09CB-470B-987C-23D0A515A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557415"/>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1"/>
    <w:next w:val="a"/>
    <w:link w:val="20"/>
    <w:uiPriority w:val="99"/>
    <w:qFormat/>
    <w:rsid w:val="00557415"/>
    <w:pPr>
      <w:outlineLvl w:val="1"/>
    </w:pPr>
  </w:style>
  <w:style w:type="paragraph" w:styleId="3">
    <w:name w:val="heading 3"/>
    <w:basedOn w:val="2"/>
    <w:next w:val="a"/>
    <w:link w:val="30"/>
    <w:uiPriority w:val="99"/>
    <w:qFormat/>
    <w:rsid w:val="00557415"/>
    <w:pPr>
      <w:outlineLvl w:val="2"/>
    </w:pPr>
  </w:style>
  <w:style w:type="paragraph" w:styleId="4">
    <w:name w:val="heading 4"/>
    <w:basedOn w:val="3"/>
    <w:next w:val="a"/>
    <w:link w:val="40"/>
    <w:uiPriority w:val="99"/>
    <w:qFormat/>
    <w:rsid w:val="00557415"/>
    <w:pPr>
      <w:outlineLvl w:val="3"/>
    </w:pPr>
  </w:style>
  <w:style w:type="paragraph" w:styleId="5">
    <w:name w:val="heading 5"/>
    <w:basedOn w:val="a"/>
    <w:next w:val="a"/>
    <w:link w:val="50"/>
    <w:uiPriority w:val="99"/>
    <w:qFormat/>
    <w:rsid w:val="00557415"/>
    <w:pPr>
      <w:keepNext/>
      <w:keepLines/>
      <w:spacing w:before="200" w:after="0" w:line="276" w:lineRule="auto"/>
      <w:outlineLvl w:val="4"/>
    </w:pPr>
    <w:rPr>
      <w:rFonts w:ascii="Cambria" w:eastAsia="Times New Roman" w:hAnsi="Cambria" w:cs="Times New Roman"/>
      <w:color w:val="243F60"/>
      <w:lang w:eastAsia="ru-RU"/>
    </w:rPr>
  </w:style>
  <w:style w:type="paragraph" w:styleId="6">
    <w:name w:val="heading 6"/>
    <w:basedOn w:val="a"/>
    <w:next w:val="a"/>
    <w:link w:val="60"/>
    <w:uiPriority w:val="99"/>
    <w:qFormat/>
    <w:rsid w:val="00557415"/>
    <w:pPr>
      <w:keepNext/>
      <w:keepLines/>
      <w:spacing w:before="200" w:after="0" w:line="276" w:lineRule="auto"/>
      <w:outlineLvl w:val="5"/>
    </w:pPr>
    <w:rPr>
      <w:rFonts w:ascii="Cambria" w:eastAsia="Times New Roman" w:hAnsi="Cambria" w:cs="Times New Roman"/>
      <w:i/>
      <w:iCs/>
      <w:color w:val="243F60"/>
      <w:lang w:eastAsia="ru-RU"/>
    </w:rPr>
  </w:style>
  <w:style w:type="paragraph" w:styleId="7">
    <w:name w:val="heading 7"/>
    <w:basedOn w:val="a"/>
    <w:next w:val="a"/>
    <w:link w:val="70"/>
    <w:uiPriority w:val="99"/>
    <w:qFormat/>
    <w:rsid w:val="00557415"/>
    <w:pPr>
      <w:keepNext/>
      <w:keepLines/>
      <w:spacing w:before="200" w:after="0" w:line="276" w:lineRule="auto"/>
      <w:outlineLvl w:val="6"/>
    </w:pPr>
    <w:rPr>
      <w:rFonts w:ascii="Cambria" w:eastAsia="Times New Roman" w:hAnsi="Cambria" w:cs="Times New Roman"/>
      <w:i/>
      <w:iCs/>
      <w:color w:val="404040"/>
      <w:lang w:eastAsia="ru-RU"/>
    </w:rPr>
  </w:style>
  <w:style w:type="paragraph" w:styleId="8">
    <w:name w:val="heading 8"/>
    <w:basedOn w:val="a"/>
    <w:next w:val="a"/>
    <w:link w:val="80"/>
    <w:uiPriority w:val="99"/>
    <w:qFormat/>
    <w:rsid w:val="00557415"/>
    <w:pPr>
      <w:keepNext/>
      <w:keepLines/>
      <w:spacing w:before="200" w:after="0" w:line="276" w:lineRule="auto"/>
      <w:outlineLvl w:val="7"/>
    </w:pPr>
    <w:rPr>
      <w:rFonts w:ascii="Cambria" w:eastAsia="Times New Roman" w:hAnsi="Cambria" w:cs="Times New Roman"/>
      <w:color w:val="4F81BD"/>
      <w:sz w:val="20"/>
      <w:szCs w:val="20"/>
      <w:lang w:eastAsia="ru-RU"/>
    </w:rPr>
  </w:style>
  <w:style w:type="paragraph" w:styleId="9">
    <w:name w:val="heading 9"/>
    <w:basedOn w:val="a"/>
    <w:next w:val="a"/>
    <w:link w:val="90"/>
    <w:uiPriority w:val="99"/>
    <w:qFormat/>
    <w:rsid w:val="00557415"/>
    <w:pPr>
      <w:keepNext/>
      <w:keepLines/>
      <w:spacing w:before="200" w:after="0" w:line="276" w:lineRule="auto"/>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57415"/>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557415"/>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557415"/>
    <w:rPr>
      <w:rFonts w:ascii="Arial" w:eastAsia="Times New Roman" w:hAnsi="Arial" w:cs="Times New Roman"/>
      <w:b/>
      <w:bCs/>
      <w:color w:val="26282F"/>
      <w:sz w:val="24"/>
      <w:szCs w:val="24"/>
      <w:lang w:eastAsia="ru-RU"/>
    </w:rPr>
  </w:style>
  <w:style w:type="character" w:customStyle="1" w:styleId="40">
    <w:name w:val="Заголовок 4 Знак"/>
    <w:basedOn w:val="a0"/>
    <w:link w:val="4"/>
    <w:uiPriority w:val="99"/>
    <w:rsid w:val="00557415"/>
    <w:rPr>
      <w:rFonts w:ascii="Arial" w:eastAsia="Times New Roman" w:hAnsi="Arial" w:cs="Times New Roman"/>
      <w:b/>
      <w:bCs/>
      <w:color w:val="26282F"/>
      <w:sz w:val="24"/>
      <w:szCs w:val="24"/>
      <w:lang w:eastAsia="ru-RU"/>
    </w:rPr>
  </w:style>
  <w:style w:type="character" w:customStyle="1" w:styleId="50">
    <w:name w:val="Заголовок 5 Знак"/>
    <w:basedOn w:val="a0"/>
    <w:link w:val="5"/>
    <w:uiPriority w:val="99"/>
    <w:rsid w:val="00557415"/>
    <w:rPr>
      <w:rFonts w:ascii="Cambria" w:eastAsia="Times New Roman" w:hAnsi="Cambria" w:cs="Times New Roman"/>
      <w:color w:val="243F60"/>
      <w:lang w:eastAsia="ru-RU"/>
    </w:rPr>
  </w:style>
  <w:style w:type="character" w:customStyle="1" w:styleId="60">
    <w:name w:val="Заголовок 6 Знак"/>
    <w:basedOn w:val="a0"/>
    <w:link w:val="6"/>
    <w:uiPriority w:val="99"/>
    <w:rsid w:val="00557415"/>
    <w:rPr>
      <w:rFonts w:ascii="Cambria" w:eastAsia="Times New Roman" w:hAnsi="Cambria" w:cs="Times New Roman"/>
      <w:i/>
      <w:iCs/>
      <w:color w:val="243F60"/>
      <w:lang w:eastAsia="ru-RU"/>
    </w:rPr>
  </w:style>
  <w:style w:type="character" w:customStyle="1" w:styleId="70">
    <w:name w:val="Заголовок 7 Знак"/>
    <w:basedOn w:val="a0"/>
    <w:link w:val="7"/>
    <w:uiPriority w:val="99"/>
    <w:rsid w:val="00557415"/>
    <w:rPr>
      <w:rFonts w:ascii="Cambria" w:eastAsia="Times New Roman" w:hAnsi="Cambria" w:cs="Times New Roman"/>
      <w:i/>
      <w:iCs/>
      <w:color w:val="404040"/>
      <w:lang w:eastAsia="ru-RU"/>
    </w:rPr>
  </w:style>
  <w:style w:type="character" w:customStyle="1" w:styleId="80">
    <w:name w:val="Заголовок 8 Знак"/>
    <w:basedOn w:val="a0"/>
    <w:link w:val="8"/>
    <w:uiPriority w:val="99"/>
    <w:rsid w:val="00557415"/>
    <w:rPr>
      <w:rFonts w:ascii="Cambria" w:eastAsia="Times New Roman" w:hAnsi="Cambria" w:cs="Times New Roman"/>
      <w:color w:val="4F81BD"/>
      <w:sz w:val="20"/>
      <w:szCs w:val="20"/>
      <w:lang w:eastAsia="ru-RU"/>
    </w:rPr>
  </w:style>
  <w:style w:type="character" w:customStyle="1" w:styleId="90">
    <w:name w:val="Заголовок 9 Знак"/>
    <w:basedOn w:val="a0"/>
    <w:link w:val="9"/>
    <w:uiPriority w:val="99"/>
    <w:rsid w:val="00557415"/>
    <w:rPr>
      <w:rFonts w:ascii="Cambria" w:eastAsia="Times New Roman" w:hAnsi="Cambria" w:cs="Times New Roman"/>
      <w:i/>
      <w:iCs/>
      <w:color w:val="404040"/>
      <w:sz w:val="20"/>
      <w:szCs w:val="20"/>
      <w:lang w:eastAsia="ru-RU"/>
    </w:rPr>
  </w:style>
  <w:style w:type="numbering" w:customStyle="1" w:styleId="11">
    <w:name w:val="Нет списка1"/>
    <w:next w:val="a2"/>
    <w:semiHidden/>
    <w:unhideWhenUsed/>
    <w:rsid w:val="00557415"/>
  </w:style>
  <w:style w:type="character" w:customStyle="1" w:styleId="a3">
    <w:name w:val="Цветовое выделение"/>
    <w:rsid w:val="00557415"/>
    <w:rPr>
      <w:b/>
      <w:bCs/>
      <w:color w:val="26282F"/>
    </w:rPr>
  </w:style>
  <w:style w:type="character" w:customStyle="1" w:styleId="a4">
    <w:name w:val="Гипертекстовая ссылка"/>
    <w:rsid w:val="00557415"/>
    <w:rPr>
      <w:b/>
      <w:bCs/>
      <w:color w:val="106BBE"/>
    </w:rPr>
  </w:style>
  <w:style w:type="character" w:customStyle="1" w:styleId="a5">
    <w:name w:val="Активная гипертекстовая ссылка"/>
    <w:rsid w:val="00557415"/>
    <w:rPr>
      <w:b/>
      <w:bCs/>
      <w:color w:val="106BBE"/>
      <w:u w:val="single"/>
    </w:rPr>
  </w:style>
  <w:style w:type="paragraph" w:customStyle="1" w:styleId="a6">
    <w:name w:val="Внимание"/>
    <w:basedOn w:val="a"/>
    <w:next w:val="a"/>
    <w:rsid w:val="00557415"/>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7">
    <w:name w:val="Внимание: криминал!!"/>
    <w:basedOn w:val="a6"/>
    <w:next w:val="a"/>
    <w:rsid w:val="00557415"/>
  </w:style>
  <w:style w:type="paragraph" w:customStyle="1" w:styleId="a8">
    <w:name w:val="Внимание: недобросовестность!"/>
    <w:basedOn w:val="a6"/>
    <w:next w:val="a"/>
    <w:rsid w:val="00557415"/>
  </w:style>
  <w:style w:type="character" w:customStyle="1" w:styleId="a9">
    <w:name w:val="Выделение для Базового Поиска"/>
    <w:rsid w:val="00557415"/>
    <w:rPr>
      <w:b/>
      <w:bCs/>
      <w:color w:val="0058A9"/>
    </w:rPr>
  </w:style>
  <w:style w:type="character" w:customStyle="1" w:styleId="aa">
    <w:name w:val="Выделение для Базового Поиска (курсив)"/>
    <w:rsid w:val="00557415"/>
    <w:rPr>
      <w:b/>
      <w:bCs/>
      <w:i/>
      <w:iCs/>
      <w:color w:val="0058A9"/>
    </w:rPr>
  </w:style>
  <w:style w:type="paragraph" w:customStyle="1" w:styleId="ab">
    <w:name w:val="Дочерний элемент списка"/>
    <w:basedOn w:val="a"/>
    <w:next w:val="a"/>
    <w:rsid w:val="00557415"/>
    <w:pPr>
      <w:widowControl w:val="0"/>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c">
    <w:name w:val="Основное меню (преемственное)"/>
    <w:basedOn w:val="a"/>
    <w:next w:val="a"/>
    <w:rsid w:val="00557415"/>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w:basedOn w:val="ac"/>
    <w:next w:val="a"/>
    <w:rsid w:val="00557415"/>
    <w:rPr>
      <w:b/>
      <w:bCs/>
      <w:color w:val="0058A9"/>
      <w:shd w:val="clear" w:color="auto" w:fill="E0DFE3"/>
    </w:rPr>
  </w:style>
  <w:style w:type="paragraph" w:customStyle="1" w:styleId="ae">
    <w:name w:val="Заголовок группы контролов"/>
    <w:basedOn w:val="a"/>
    <w:next w:val="a"/>
    <w:rsid w:val="00557415"/>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
    <w:name w:val="Заголовок для информации об изменениях"/>
    <w:basedOn w:val="1"/>
    <w:next w:val="a"/>
    <w:rsid w:val="00557415"/>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rsid w:val="00557415"/>
    <w:pPr>
      <w:widowControl w:val="0"/>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character" w:customStyle="1" w:styleId="af1">
    <w:name w:val="Заголовок своего сообщения"/>
    <w:basedOn w:val="a3"/>
    <w:rsid w:val="00557415"/>
    <w:rPr>
      <w:b/>
      <w:bCs/>
      <w:color w:val="26282F"/>
    </w:rPr>
  </w:style>
  <w:style w:type="paragraph" w:customStyle="1" w:styleId="af2">
    <w:name w:val="Заголовок статьи"/>
    <w:basedOn w:val="a"/>
    <w:next w:val="a"/>
    <w:rsid w:val="00557415"/>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3">
    <w:name w:val="Заголовок чужого сообщения"/>
    <w:rsid w:val="00557415"/>
    <w:rPr>
      <w:b/>
      <w:bCs/>
      <w:color w:val="FF0000"/>
    </w:rPr>
  </w:style>
  <w:style w:type="paragraph" w:customStyle="1" w:styleId="af4">
    <w:name w:val="Заголовок ЭР (левое окно)"/>
    <w:basedOn w:val="a"/>
    <w:next w:val="a"/>
    <w:rsid w:val="00557415"/>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5">
    <w:name w:val="Заголовок ЭР (правое окно)"/>
    <w:basedOn w:val="af4"/>
    <w:next w:val="a"/>
    <w:rsid w:val="00557415"/>
    <w:pPr>
      <w:spacing w:after="0"/>
      <w:jc w:val="left"/>
    </w:pPr>
  </w:style>
  <w:style w:type="paragraph" w:customStyle="1" w:styleId="af6">
    <w:name w:val="Интерактивный заголовок"/>
    <w:basedOn w:val="ad"/>
    <w:next w:val="a"/>
    <w:rsid w:val="00557415"/>
    <w:rPr>
      <w:u w:val="single"/>
    </w:rPr>
  </w:style>
  <w:style w:type="paragraph" w:customStyle="1" w:styleId="af7">
    <w:name w:val="Текст информации об изменениях"/>
    <w:basedOn w:val="a"/>
    <w:next w:val="a"/>
    <w:rsid w:val="00557415"/>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8">
    <w:name w:val="Информация об изменениях"/>
    <w:basedOn w:val="af7"/>
    <w:next w:val="a"/>
    <w:rsid w:val="00557415"/>
    <w:pPr>
      <w:spacing w:before="180"/>
      <w:ind w:left="360" w:right="360" w:firstLine="0"/>
    </w:pPr>
    <w:rPr>
      <w:shd w:val="clear" w:color="auto" w:fill="EAEFED"/>
    </w:rPr>
  </w:style>
  <w:style w:type="paragraph" w:customStyle="1" w:styleId="af9">
    <w:name w:val="Текст (справка)"/>
    <w:basedOn w:val="a"/>
    <w:next w:val="a"/>
    <w:rsid w:val="00557415"/>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paragraph" w:customStyle="1" w:styleId="afa">
    <w:name w:val="Комментарий"/>
    <w:basedOn w:val="af9"/>
    <w:next w:val="a"/>
    <w:rsid w:val="00557415"/>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rsid w:val="00557415"/>
    <w:rPr>
      <w:i/>
      <w:iCs/>
    </w:rPr>
  </w:style>
  <w:style w:type="paragraph" w:customStyle="1" w:styleId="afc">
    <w:name w:val="Текст (лев. подпись)"/>
    <w:basedOn w:val="a"/>
    <w:next w:val="a"/>
    <w:rsid w:val="00557415"/>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d">
    <w:name w:val="Колонтитул (левый)"/>
    <w:basedOn w:val="afc"/>
    <w:next w:val="a"/>
    <w:rsid w:val="00557415"/>
    <w:rPr>
      <w:sz w:val="14"/>
      <w:szCs w:val="14"/>
    </w:rPr>
  </w:style>
  <w:style w:type="paragraph" w:customStyle="1" w:styleId="afe">
    <w:name w:val="Текст (прав. подпись)"/>
    <w:basedOn w:val="a"/>
    <w:next w:val="a"/>
    <w:rsid w:val="00557415"/>
    <w:pPr>
      <w:widowControl w:val="0"/>
      <w:autoSpaceDE w:val="0"/>
      <w:autoSpaceDN w:val="0"/>
      <w:adjustRightInd w:val="0"/>
      <w:spacing w:after="0" w:line="240" w:lineRule="auto"/>
      <w:jc w:val="right"/>
    </w:pPr>
    <w:rPr>
      <w:rFonts w:ascii="Arial" w:eastAsia="Times New Roman" w:hAnsi="Arial" w:cs="Times New Roman"/>
      <w:sz w:val="24"/>
      <w:szCs w:val="24"/>
      <w:lang w:eastAsia="ru-RU"/>
    </w:rPr>
  </w:style>
  <w:style w:type="paragraph" w:customStyle="1" w:styleId="aff">
    <w:name w:val="Колонтитул (правый)"/>
    <w:basedOn w:val="afe"/>
    <w:next w:val="a"/>
    <w:rsid w:val="00557415"/>
    <w:rPr>
      <w:sz w:val="14"/>
      <w:szCs w:val="14"/>
    </w:rPr>
  </w:style>
  <w:style w:type="paragraph" w:customStyle="1" w:styleId="aff0">
    <w:name w:val="Комментарий пользователя"/>
    <w:basedOn w:val="afa"/>
    <w:next w:val="a"/>
    <w:rsid w:val="00557415"/>
    <w:pPr>
      <w:jc w:val="left"/>
    </w:pPr>
    <w:rPr>
      <w:shd w:val="clear" w:color="auto" w:fill="FFDFE0"/>
    </w:rPr>
  </w:style>
  <w:style w:type="paragraph" w:customStyle="1" w:styleId="aff1">
    <w:name w:val="Куда обратиться?"/>
    <w:basedOn w:val="a6"/>
    <w:next w:val="a"/>
    <w:rsid w:val="00557415"/>
  </w:style>
  <w:style w:type="paragraph" w:customStyle="1" w:styleId="aff2">
    <w:name w:val="Моноширинный"/>
    <w:basedOn w:val="a"/>
    <w:next w:val="a"/>
    <w:rsid w:val="00557415"/>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rsid w:val="00557415"/>
    <w:rPr>
      <w:b/>
      <w:bCs/>
      <w:color w:val="26282F"/>
      <w:shd w:val="clear" w:color="auto" w:fill="FFF580"/>
    </w:rPr>
  </w:style>
  <w:style w:type="character" w:customStyle="1" w:styleId="aff4">
    <w:name w:val="Не вступил в силу"/>
    <w:rsid w:val="00557415"/>
    <w:rPr>
      <w:b/>
      <w:bCs/>
      <w:color w:val="000000"/>
      <w:shd w:val="clear" w:color="auto" w:fill="D8EDE8"/>
    </w:rPr>
  </w:style>
  <w:style w:type="paragraph" w:customStyle="1" w:styleId="aff5">
    <w:name w:val="Необходимые документы"/>
    <w:basedOn w:val="a6"/>
    <w:next w:val="a"/>
    <w:rsid w:val="00557415"/>
    <w:pPr>
      <w:ind w:firstLine="118"/>
    </w:pPr>
  </w:style>
  <w:style w:type="paragraph" w:customStyle="1" w:styleId="aff6">
    <w:name w:val="Нормальный (таблица)"/>
    <w:basedOn w:val="a"/>
    <w:next w:val="a"/>
    <w:rsid w:val="00557415"/>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7">
    <w:name w:val="Таблицы (моноширинный)"/>
    <w:basedOn w:val="a"/>
    <w:next w:val="a"/>
    <w:rsid w:val="00557415"/>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8">
    <w:name w:val="Оглавление"/>
    <w:basedOn w:val="aff7"/>
    <w:next w:val="a"/>
    <w:rsid w:val="00557415"/>
    <w:pPr>
      <w:ind w:left="140"/>
    </w:pPr>
  </w:style>
  <w:style w:type="character" w:customStyle="1" w:styleId="aff9">
    <w:name w:val="Опечатки"/>
    <w:rsid w:val="00557415"/>
    <w:rPr>
      <w:color w:val="FF0000"/>
    </w:rPr>
  </w:style>
  <w:style w:type="paragraph" w:customStyle="1" w:styleId="affa">
    <w:name w:val="Переменная часть"/>
    <w:basedOn w:val="ac"/>
    <w:next w:val="a"/>
    <w:rsid w:val="00557415"/>
    <w:rPr>
      <w:sz w:val="18"/>
      <w:szCs w:val="18"/>
    </w:rPr>
  </w:style>
  <w:style w:type="paragraph" w:customStyle="1" w:styleId="affb">
    <w:name w:val="Подвал для информации об изменениях"/>
    <w:basedOn w:val="1"/>
    <w:next w:val="a"/>
    <w:rsid w:val="00557415"/>
    <w:pPr>
      <w:outlineLvl w:val="9"/>
    </w:pPr>
    <w:rPr>
      <w:b w:val="0"/>
      <w:bCs w:val="0"/>
      <w:sz w:val="18"/>
      <w:szCs w:val="18"/>
    </w:rPr>
  </w:style>
  <w:style w:type="paragraph" w:customStyle="1" w:styleId="affc">
    <w:name w:val="Подзаголовок для информации об изменениях"/>
    <w:basedOn w:val="af7"/>
    <w:next w:val="a"/>
    <w:rsid w:val="00557415"/>
    <w:rPr>
      <w:b/>
      <w:bCs/>
    </w:rPr>
  </w:style>
  <w:style w:type="paragraph" w:customStyle="1" w:styleId="affd">
    <w:name w:val="Подчёркнуный текст"/>
    <w:basedOn w:val="a"/>
    <w:next w:val="a"/>
    <w:rsid w:val="00557415"/>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e">
    <w:name w:val="Постоянная часть"/>
    <w:basedOn w:val="ac"/>
    <w:next w:val="a"/>
    <w:rsid w:val="00557415"/>
    <w:rPr>
      <w:sz w:val="20"/>
      <w:szCs w:val="20"/>
    </w:rPr>
  </w:style>
  <w:style w:type="paragraph" w:customStyle="1" w:styleId="afff">
    <w:name w:val="Прижатый влево"/>
    <w:basedOn w:val="a"/>
    <w:next w:val="a"/>
    <w:rsid w:val="00557415"/>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0">
    <w:name w:val="Пример."/>
    <w:basedOn w:val="a6"/>
    <w:next w:val="a"/>
    <w:rsid w:val="00557415"/>
  </w:style>
  <w:style w:type="paragraph" w:customStyle="1" w:styleId="afff1">
    <w:name w:val="Примечание."/>
    <w:basedOn w:val="a6"/>
    <w:next w:val="a"/>
    <w:rsid w:val="00557415"/>
  </w:style>
  <w:style w:type="character" w:customStyle="1" w:styleId="afff2">
    <w:name w:val="Продолжение ссылки"/>
    <w:basedOn w:val="a4"/>
    <w:rsid w:val="00557415"/>
    <w:rPr>
      <w:b/>
      <w:bCs/>
      <w:color w:val="106BBE"/>
    </w:rPr>
  </w:style>
  <w:style w:type="paragraph" w:customStyle="1" w:styleId="afff3">
    <w:name w:val="Словарная статья"/>
    <w:basedOn w:val="a"/>
    <w:next w:val="a"/>
    <w:rsid w:val="00557415"/>
    <w:pPr>
      <w:widowControl w:val="0"/>
      <w:autoSpaceDE w:val="0"/>
      <w:autoSpaceDN w:val="0"/>
      <w:adjustRightInd w:val="0"/>
      <w:spacing w:after="0" w:line="240" w:lineRule="auto"/>
      <w:ind w:right="118"/>
      <w:jc w:val="both"/>
    </w:pPr>
    <w:rPr>
      <w:rFonts w:ascii="Arial" w:eastAsia="Times New Roman" w:hAnsi="Arial" w:cs="Times New Roman"/>
      <w:sz w:val="24"/>
      <w:szCs w:val="24"/>
      <w:lang w:eastAsia="ru-RU"/>
    </w:rPr>
  </w:style>
  <w:style w:type="character" w:customStyle="1" w:styleId="afff4">
    <w:name w:val="Сравнение редакций"/>
    <w:basedOn w:val="a3"/>
    <w:rsid w:val="00557415"/>
    <w:rPr>
      <w:b/>
      <w:bCs/>
      <w:color w:val="26282F"/>
    </w:rPr>
  </w:style>
  <w:style w:type="character" w:customStyle="1" w:styleId="afff5">
    <w:name w:val="Сравнение редакций. Добавленный фрагмент"/>
    <w:rsid w:val="00557415"/>
    <w:rPr>
      <w:color w:val="000000"/>
      <w:shd w:val="clear" w:color="auto" w:fill="C1D7FF"/>
    </w:rPr>
  </w:style>
  <w:style w:type="character" w:customStyle="1" w:styleId="afff6">
    <w:name w:val="Сравнение редакций. Удаленный фрагмент"/>
    <w:rsid w:val="00557415"/>
    <w:rPr>
      <w:color w:val="000000"/>
      <w:shd w:val="clear" w:color="auto" w:fill="C4C413"/>
    </w:rPr>
  </w:style>
  <w:style w:type="paragraph" w:customStyle="1" w:styleId="afff7">
    <w:name w:val="Ссылка на официальную публикацию"/>
    <w:basedOn w:val="a"/>
    <w:next w:val="a"/>
    <w:rsid w:val="00557415"/>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8">
    <w:name w:val="Текст в таблице"/>
    <w:basedOn w:val="aff6"/>
    <w:next w:val="a"/>
    <w:rsid w:val="00557415"/>
    <w:pPr>
      <w:ind w:firstLine="500"/>
    </w:pPr>
  </w:style>
  <w:style w:type="paragraph" w:customStyle="1" w:styleId="afff9">
    <w:name w:val="Текст ЭР (см. также)"/>
    <w:basedOn w:val="a"/>
    <w:next w:val="a"/>
    <w:rsid w:val="00557415"/>
    <w:pPr>
      <w:widowControl w:val="0"/>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a">
    <w:name w:val="Технический комментарий"/>
    <w:basedOn w:val="a"/>
    <w:next w:val="a"/>
    <w:rsid w:val="00557415"/>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lang w:eastAsia="ru-RU"/>
    </w:rPr>
  </w:style>
  <w:style w:type="character" w:customStyle="1" w:styleId="afffb">
    <w:name w:val="Утратил силу"/>
    <w:rsid w:val="00557415"/>
    <w:rPr>
      <w:b/>
      <w:bCs/>
      <w:strike/>
      <w:color w:val="666600"/>
    </w:rPr>
  </w:style>
  <w:style w:type="paragraph" w:customStyle="1" w:styleId="afffc">
    <w:name w:val="Формула"/>
    <w:basedOn w:val="a"/>
    <w:next w:val="a"/>
    <w:rsid w:val="00557415"/>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fffd">
    <w:name w:val="Центрированный (таблица)"/>
    <w:basedOn w:val="aff6"/>
    <w:next w:val="a"/>
    <w:rsid w:val="00557415"/>
    <w:pPr>
      <w:jc w:val="center"/>
    </w:pPr>
  </w:style>
  <w:style w:type="paragraph" w:customStyle="1" w:styleId="-">
    <w:name w:val="ЭР-содержание (правое окно)"/>
    <w:basedOn w:val="a"/>
    <w:next w:val="a"/>
    <w:rsid w:val="00557415"/>
    <w:pPr>
      <w:widowControl w:val="0"/>
      <w:autoSpaceDE w:val="0"/>
      <w:autoSpaceDN w:val="0"/>
      <w:adjustRightInd w:val="0"/>
      <w:spacing w:before="300" w:after="0" w:line="240" w:lineRule="auto"/>
    </w:pPr>
    <w:rPr>
      <w:rFonts w:ascii="Arial" w:eastAsia="Times New Roman" w:hAnsi="Arial" w:cs="Times New Roman"/>
      <w:sz w:val="24"/>
      <w:szCs w:val="24"/>
      <w:lang w:eastAsia="ru-RU"/>
    </w:rPr>
  </w:style>
  <w:style w:type="character" w:styleId="afffe">
    <w:name w:val="Hyperlink"/>
    <w:uiPriority w:val="99"/>
    <w:rsid w:val="00557415"/>
    <w:rPr>
      <w:color w:val="0000FF"/>
      <w:u w:val="single"/>
    </w:rPr>
  </w:style>
  <w:style w:type="numbering" w:customStyle="1" w:styleId="110">
    <w:name w:val="Нет списка11"/>
    <w:next w:val="a2"/>
    <w:uiPriority w:val="99"/>
    <w:semiHidden/>
    <w:unhideWhenUsed/>
    <w:rsid w:val="00557415"/>
  </w:style>
  <w:style w:type="paragraph" w:styleId="affff">
    <w:name w:val="caption"/>
    <w:basedOn w:val="a"/>
    <w:next w:val="a"/>
    <w:uiPriority w:val="99"/>
    <w:qFormat/>
    <w:rsid w:val="00557415"/>
    <w:pPr>
      <w:spacing w:after="200" w:line="240" w:lineRule="auto"/>
    </w:pPr>
    <w:rPr>
      <w:rFonts w:ascii="Calibri" w:eastAsia="Times New Roman" w:hAnsi="Calibri" w:cs="Times New Roman"/>
      <w:b/>
      <w:bCs/>
      <w:color w:val="4F81BD"/>
      <w:sz w:val="18"/>
      <w:szCs w:val="18"/>
      <w:lang w:eastAsia="ru-RU"/>
    </w:rPr>
  </w:style>
  <w:style w:type="paragraph" w:styleId="affff0">
    <w:name w:val="Title"/>
    <w:basedOn w:val="a"/>
    <w:next w:val="a"/>
    <w:link w:val="affff1"/>
    <w:uiPriority w:val="99"/>
    <w:qFormat/>
    <w:rsid w:val="00557415"/>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affff1">
    <w:name w:val="Название Знак"/>
    <w:basedOn w:val="a0"/>
    <w:link w:val="affff0"/>
    <w:uiPriority w:val="99"/>
    <w:rsid w:val="00557415"/>
    <w:rPr>
      <w:rFonts w:ascii="Cambria" w:eastAsia="Times New Roman" w:hAnsi="Cambria" w:cs="Times New Roman"/>
      <w:color w:val="17365D"/>
      <w:spacing w:val="5"/>
      <w:kern w:val="28"/>
      <w:sz w:val="52"/>
      <w:szCs w:val="52"/>
      <w:lang w:eastAsia="ru-RU"/>
    </w:rPr>
  </w:style>
  <w:style w:type="paragraph" w:styleId="affff2">
    <w:name w:val="Subtitle"/>
    <w:basedOn w:val="a"/>
    <w:next w:val="a"/>
    <w:link w:val="affff3"/>
    <w:uiPriority w:val="99"/>
    <w:qFormat/>
    <w:rsid w:val="00557415"/>
    <w:pPr>
      <w:numPr>
        <w:ilvl w:val="1"/>
      </w:numPr>
      <w:spacing w:after="200" w:line="276" w:lineRule="auto"/>
    </w:pPr>
    <w:rPr>
      <w:rFonts w:ascii="Cambria" w:eastAsia="Times New Roman" w:hAnsi="Cambria" w:cs="Times New Roman"/>
      <w:i/>
      <w:iCs/>
      <w:color w:val="4F81BD"/>
      <w:spacing w:val="15"/>
      <w:sz w:val="24"/>
      <w:szCs w:val="24"/>
      <w:lang w:eastAsia="ru-RU"/>
    </w:rPr>
  </w:style>
  <w:style w:type="character" w:customStyle="1" w:styleId="affff3">
    <w:name w:val="Подзаголовок Знак"/>
    <w:basedOn w:val="a0"/>
    <w:link w:val="affff2"/>
    <w:uiPriority w:val="99"/>
    <w:rsid w:val="00557415"/>
    <w:rPr>
      <w:rFonts w:ascii="Cambria" w:eastAsia="Times New Roman" w:hAnsi="Cambria" w:cs="Times New Roman"/>
      <w:i/>
      <w:iCs/>
      <w:color w:val="4F81BD"/>
      <w:spacing w:val="15"/>
      <w:sz w:val="24"/>
      <w:szCs w:val="24"/>
      <w:lang w:eastAsia="ru-RU"/>
    </w:rPr>
  </w:style>
  <w:style w:type="character" w:styleId="affff4">
    <w:name w:val="Strong"/>
    <w:uiPriority w:val="99"/>
    <w:qFormat/>
    <w:rsid w:val="00557415"/>
    <w:rPr>
      <w:rFonts w:cs="Times New Roman"/>
      <w:b/>
      <w:bCs/>
    </w:rPr>
  </w:style>
  <w:style w:type="character" w:styleId="affff5">
    <w:name w:val="Emphasis"/>
    <w:uiPriority w:val="99"/>
    <w:qFormat/>
    <w:rsid w:val="00557415"/>
    <w:rPr>
      <w:rFonts w:cs="Times New Roman"/>
      <w:i/>
      <w:iCs/>
    </w:rPr>
  </w:style>
  <w:style w:type="paragraph" w:styleId="affff6">
    <w:name w:val="No Spacing"/>
    <w:uiPriority w:val="99"/>
    <w:qFormat/>
    <w:rsid w:val="00557415"/>
    <w:pPr>
      <w:spacing w:after="0" w:line="240" w:lineRule="auto"/>
    </w:pPr>
    <w:rPr>
      <w:rFonts w:ascii="Calibri" w:eastAsia="Calibri" w:hAnsi="Calibri" w:cs="Times New Roman"/>
      <w:lang w:val="en-US"/>
    </w:rPr>
  </w:style>
  <w:style w:type="paragraph" w:styleId="affff7">
    <w:name w:val="List Paragraph"/>
    <w:basedOn w:val="a"/>
    <w:uiPriority w:val="99"/>
    <w:qFormat/>
    <w:rsid w:val="00557415"/>
    <w:pPr>
      <w:spacing w:after="200" w:line="276" w:lineRule="auto"/>
      <w:ind w:left="720"/>
      <w:contextualSpacing/>
    </w:pPr>
    <w:rPr>
      <w:rFonts w:ascii="Calibri" w:eastAsia="Times New Roman" w:hAnsi="Calibri" w:cs="Times New Roman"/>
      <w:lang w:eastAsia="ru-RU"/>
    </w:rPr>
  </w:style>
  <w:style w:type="paragraph" w:styleId="21">
    <w:name w:val="Quote"/>
    <w:basedOn w:val="a"/>
    <w:next w:val="a"/>
    <w:link w:val="22"/>
    <w:uiPriority w:val="99"/>
    <w:qFormat/>
    <w:rsid w:val="00557415"/>
    <w:pPr>
      <w:spacing w:after="200" w:line="276" w:lineRule="auto"/>
    </w:pPr>
    <w:rPr>
      <w:rFonts w:ascii="Calibri" w:eastAsia="Times New Roman" w:hAnsi="Calibri" w:cs="Times New Roman"/>
      <w:i/>
      <w:iCs/>
      <w:color w:val="000000"/>
      <w:lang w:eastAsia="ru-RU"/>
    </w:rPr>
  </w:style>
  <w:style w:type="character" w:customStyle="1" w:styleId="22">
    <w:name w:val="Цитата 2 Знак"/>
    <w:basedOn w:val="a0"/>
    <w:link w:val="21"/>
    <w:uiPriority w:val="99"/>
    <w:rsid w:val="00557415"/>
    <w:rPr>
      <w:rFonts w:ascii="Calibri" w:eastAsia="Times New Roman" w:hAnsi="Calibri" w:cs="Times New Roman"/>
      <w:i/>
      <w:iCs/>
      <w:color w:val="000000"/>
      <w:lang w:eastAsia="ru-RU"/>
    </w:rPr>
  </w:style>
  <w:style w:type="paragraph" w:styleId="affff8">
    <w:name w:val="Intense Quote"/>
    <w:basedOn w:val="a"/>
    <w:next w:val="a"/>
    <w:link w:val="affff9"/>
    <w:uiPriority w:val="99"/>
    <w:qFormat/>
    <w:rsid w:val="00557415"/>
    <w:pPr>
      <w:pBdr>
        <w:bottom w:val="single" w:sz="4" w:space="4" w:color="4F81BD"/>
      </w:pBdr>
      <w:spacing w:before="200" w:after="280" w:line="276" w:lineRule="auto"/>
      <w:ind w:left="936" w:right="936"/>
    </w:pPr>
    <w:rPr>
      <w:rFonts w:ascii="Calibri" w:eastAsia="Times New Roman" w:hAnsi="Calibri" w:cs="Times New Roman"/>
      <w:b/>
      <w:bCs/>
      <w:i/>
      <w:iCs/>
      <w:color w:val="4F81BD"/>
      <w:lang w:eastAsia="ru-RU"/>
    </w:rPr>
  </w:style>
  <w:style w:type="character" w:customStyle="1" w:styleId="affff9">
    <w:name w:val="Выделенная цитата Знак"/>
    <w:basedOn w:val="a0"/>
    <w:link w:val="affff8"/>
    <w:uiPriority w:val="99"/>
    <w:rsid w:val="00557415"/>
    <w:rPr>
      <w:rFonts w:ascii="Calibri" w:eastAsia="Times New Roman" w:hAnsi="Calibri" w:cs="Times New Roman"/>
      <w:b/>
      <w:bCs/>
      <w:i/>
      <w:iCs/>
      <w:color w:val="4F81BD"/>
      <w:lang w:eastAsia="ru-RU"/>
    </w:rPr>
  </w:style>
  <w:style w:type="character" w:styleId="affffa">
    <w:name w:val="Subtle Emphasis"/>
    <w:uiPriority w:val="99"/>
    <w:qFormat/>
    <w:rsid w:val="00557415"/>
    <w:rPr>
      <w:rFonts w:cs="Times New Roman"/>
      <w:i/>
      <w:iCs/>
      <w:color w:val="808080"/>
    </w:rPr>
  </w:style>
  <w:style w:type="character" w:styleId="affffb">
    <w:name w:val="Intense Emphasis"/>
    <w:uiPriority w:val="99"/>
    <w:qFormat/>
    <w:rsid w:val="00557415"/>
    <w:rPr>
      <w:rFonts w:cs="Times New Roman"/>
      <w:b/>
      <w:bCs/>
      <w:i/>
      <w:iCs/>
      <w:color w:val="4F81BD"/>
    </w:rPr>
  </w:style>
  <w:style w:type="character" w:styleId="affffc">
    <w:name w:val="Subtle Reference"/>
    <w:uiPriority w:val="99"/>
    <w:qFormat/>
    <w:rsid w:val="00557415"/>
    <w:rPr>
      <w:rFonts w:cs="Times New Roman"/>
      <w:smallCaps/>
      <w:color w:val="C0504D"/>
      <w:u w:val="single"/>
    </w:rPr>
  </w:style>
  <w:style w:type="character" w:styleId="affffd">
    <w:name w:val="Intense Reference"/>
    <w:uiPriority w:val="99"/>
    <w:qFormat/>
    <w:rsid w:val="00557415"/>
    <w:rPr>
      <w:rFonts w:cs="Times New Roman"/>
      <w:b/>
      <w:bCs/>
      <w:smallCaps/>
      <w:color w:val="C0504D"/>
      <w:spacing w:val="5"/>
      <w:u w:val="single"/>
    </w:rPr>
  </w:style>
  <w:style w:type="character" w:styleId="affffe">
    <w:name w:val="Book Title"/>
    <w:uiPriority w:val="99"/>
    <w:qFormat/>
    <w:rsid w:val="00557415"/>
    <w:rPr>
      <w:rFonts w:cs="Times New Roman"/>
      <w:b/>
      <w:bCs/>
      <w:smallCaps/>
      <w:spacing w:val="5"/>
    </w:rPr>
  </w:style>
  <w:style w:type="paragraph" w:styleId="afffff">
    <w:name w:val="TOC Heading"/>
    <w:basedOn w:val="1"/>
    <w:next w:val="a"/>
    <w:uiPriority w:val="99"/>
    <w:qFormat/>
    <w:rsid w:val="00557415"/>
    <w:pPr>
      <w:keepNext/>
      <w:keepLines/>
      <w:widowControl/>
      <w:autoSpaceDE/>
      <w:autoSpaceDN/>
      <w:adjustRightInd/>
      <w:spacing w:before="480" w:after="0" w:line="276" w:lineRule="auto"/>
      <w:jc w:val="left"/>
      <w:outlineLvl w:val="9"/>
    </w:pPr>
    <w:rPr>
      <w:rFonts w:ascii="Cambria" w:hAnsi="Cambria"/>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365" TargetMode="External"/><Relationship Id="rId13" Type="http://schemas.openxmlformats.org/officeDocument/2006/relationships/hyperlink" Target="garantF1://8816657.107" TargetMode="External"/><Relationship Id="rId18" Type="http://schemas.openxmlformats.org/officeDocument/2006/relationships/hyperlink" Target="consultantplus://offline/ref=E6452AF9A0B45171754D5E57630826ADC5218D1D52AA1D6E06FB1B79D1i0BDO" TargetMode="External"/><Relationship Id="rId26" Type="http://schemas.openxmlformats.org/officeDocument/2006/relationships/hyperlink" Target="garantF1://12077515.706" TargetMode="External"/><Relationship Id="rId3" Type="http://schemas.openxmlformats.org/officeDocument/2006/relationships/settings" Target="settings.xml"/><Relationship Id="rId21" Type="http://schemas.openxmlformats.org/officeDocument/2006/relationships/hyperlink" Target="consultantplus://offline/ref=2E6E6815537828B39BFA5747DDB08D94ED66DE94C546FE075F70E23A196DDBFC32C770C99B65B9C1LAb8P" TargetMode="External"/><Relationship Id="rId34" Type="http://schemas.openxmlformats.org/officeDocument/2006/relationships/hyperlink" Target="consultantplus://offline/ref=F0C99DC158CFECBE23FD23266CCA16BFCD381ACE081CCC516142386E3FB5085D164BA88B87DEBF91NFbCM" TargetMode="External"/><Relationship Id="rId7" Type="http://schemas.openxmlformats.org/officeDocument/2006/relationships/hyperlink" Target="http://bignatovo.e-mordovia.ru" TargetMode="External"/><Relationship Id="rId12" Type="http://schemas.openxmlformats.org/officeDocument/2006/relationships/hyperlink" Target="garantF1://8816657.98" TargetMode="External"/><Relationship Id="rId17" Type="http://schemas.openxmlformats.org/officeDocument/2006/relationships/hyperlink" Target="consultantplus://offline/ref=E6452AF9A0B45171754D5E57630826ADC5218D1D52A81D6E06FB1B79D10D5AB5B7448EB91F0C1080iCB8O" TargetMode="External"/><Relationship Id="rId25" Type="http://schemas.openxmlformats.org/officeDocument/2006/relationships/hyperlink" Target="consultantplus://offline/ref=31519E953DAB4FD1816CDFD51198319B7A8ECD6F9550ACC10664843CEAF40CF09E91A2D6D2776552dAOEH" TargetMode="External"/><Relationship Id="rId33" Type="http://schemas.openxmlformats.org/officeDocument/2006/relationships/hyperlink" Target="consultantplus://offline/ref=C42DF66F9E4A80014D26A72AAF439851E3417E5FF800CDBE273D9FC6A0408D4A8500A6F5o0T4M" TargetMode="External"/><Relationship Id="rId2" Type="http://schemas.openxmlformats.org/officeDocument/2006/relationships/styles" Target="styles.xml"/><Relationship Id="rId16" Type="http://schemas.openxmlformats.org/officeDocument/2006/relationships/hyperlink" Target="consultantplus://offline/ref=E6452AF9A0B45171754D5E57630826ADC5218D1D52A81D6E06FB1B79D10D5AB5B7448EB91F0C1080iCB8O" TargetMode="External"/><Relationship Id="rId20" Type="http://schemas.openxmlformats.org/officeDocument/2006/relationships/hyperlink" Target="consultantplus://offline/ref=E6452AF9A0B45171754D5E57630826ADC5218D1D52A81D6E06FB1B79D1i0BDO" TargetMode="External"/><Relationship Id="rId29" Type="http://schemas.openxmlformats.org/officeDocument/2006/relationships/hyperlink" Target="consultantplus://offline/ref=18BCCD2EB540BD4976DB0BA2B843A0ACC041576FC7D29610F1D3261584e5U5L" TargetMode="External"/><Relationship Id="rId1" Type="http://schemas.openxmlformats.org/officeDocument/2006/relationships/numbering" Target="numbering.xml"/><Relationship Id="rId6" Type="http://schemas.openxmlformats.org/officeDocument/2006/relationships/hyperlink" Target="mailto:ignmfc@mail.ru" TargetMode="External"/><Relationship Id="rId11" Type="http://schemas.openxmlformats.org/officeDocument/2006/relationships/hyperlink" Target="mailto:ignmfc@mail.ru" TargetMode="External"/><Relationship Id="rId24" Type="http://schemas.openxmlformats.org/officeDocument/2006/relationships/hyperlink" Target="consultantplus://offline/ref=31519E953DAB4FD1816CDFD51198319B7A8ECD6F9550ACC10664843CEAF40CF09E91A2D6D2776553dAO7H" TargetMode="External"/><Relationship Id="rId32" Type="http://schemas.openxmlformats.org/officeDocument/2006/relationships/hyperlink" Target="consultantplus://offline/ref=C42DF66F9E4A80014D26A72AAF439851E3417E5FF800CDBE273D9FC6A0408D4A8500A6F504D4F913o3T1M" TargetMode="External"/><Relationship Id="rId5" Type="http://schemas.openxmlformats.org/officeDocument/2006/relationships/hyperlink" Target="consultantplus://offline/ref=97F879CFB58D311C7B65CA2DE721C29FFEBA001B18AC1297662C9ED423u9N" TargetMode="External"/><Relationship Id="rId15" Type="http://schemas.openxmlformats.org/officeDocument/2006/relationships/hyperlink" Target="consultantplus://offline/ref=E6452AF9A0B45171754D5E57630826ADC5218D1D52AA1D6E06FB1B79D10D5AB5B7448EB91F0C1484iCB2O" TargetMode="External"/><Relationship Id="rId23" Type="http://schemas.openxmlformats.org/officeDocument/2006/relationships/hyperlink" Target="garantF1://12077515.911" TargetMode="External"/><Relationship Id="rId28" Type="http://schemas.openxmlformats.org/officeDocument/2006/relationships/hyperlink" Target="consultantplus://offline/ref=5666E1F469F152F0EE7DB9CBFF001B76A85F340424BD66D6D820B2ADEEA0D40E8C8B9A675F0A8DFDd4tBI" TargetMode="External"/><Relationship Id="rId36" Type="http://schemas.openxmlformats.org/officeDocument/2006/relationships/theme" Target="theme/theme1.xml"/><Relationship Id="rId10" Type="http://schemas.openxmlformats.org/officeDocument/2006/relationships/hyperlink" Target="http://bignatovo.e-mordovia.ru" TargetMode="External"/><Relationship Id="rId19" Type="http://schemas.openxmlformats.org/officeDocument/2006/relationships/hyperlink" Target="consultantplus://offline/ref=E6452AF9A0B45171754D5E57630826ADC5218E1D59AF1D6E06FB1B79D10D5AB5B7448EB91F0C138EiCBDO" TargetMode="External"/><Relationship Id="rId31" Type="http://schemas.openxmlformats.org/officeDocument/2006/relationships/hyperlink" Target="garantF1://8816657.365" TargetMode="External"/><Relationship Id="rId4" Type="http://schemas.openxmlformats.org/officeDocument/2006/relationships/webSettings" Target="web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consultantplus://offline/ref=2E6E6815537828B39BFA5747DDB08D94ED66DE94C546FE075F70E23A196DDBFC32C770C9L9bBP" TargetMode="External"/><Relationship Id="rId27" Type="http://schemas.openxmlformats.org/officeDocument/2006/relationships/hyperlink" Target="garantF1://12077515.91" TargetMode="External"/><Relationship Id="rId30" Type="http://schemas.openxmlformats.org/officeDocument/2006/relationships/hyperlink" Target="garantF1://8816657.107"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24</Pages>
  <Words>9783</Words>
  <Characters>55767</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2015-04-27T09:48:00Z</dcterms:created>
  <dcterms:modified xsi:type="dcterms:W3CDTF">2015-04-27T11:32:00Z</dcterms:modified>
</cp:coreProperties>
</file>