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5DA8" w:rsidRDefault="00BF5DA8" w:rsidP="00BF5DA8">
      <w:pPr>
        <w:spacing w:after="0" w:line="240" w:lineRule="auto"/>
        <w:jc w:val="center"/>
        <w:rPr>
          <w:rFonts w:eastAsia="Times New Roman"/>
          <w:i w:val="0"/>
          <w:color w:val="FF0000"/>
          <w:sz w:val="44"/>
          <w:szCs w:val="44"/>
          <w:lang w:eastAsia="ru-RU"/>
        </w:rPr>
      </w:pPr>
      <w:r>
        <w:rPr>
          <w:rFonts w:eastAsia="Times New Roman"/>
          <w:i w:val="0"/>
          <w:color w:val="FF0000"/>
          <w:sz w:val="44"/>
          <w:szCs w:val="44"/>
          <w:lang w:eastAsia="ru-RU"/>
        </w:rPr>
        <w:t>МФЦ меняет имя</w:t>
      </w:r>
    </w:p>
    <w:p w:rsidR="00BF5DA8" w:rsidRDefault="00BF5DA8" w:rsidP="00BF5DA8">
      <w:pPr>
        <w:spacing w:before="100" w:beforeAutospacing="1" w:after="100" w:afterAutospacing="1" w:line="240" w:lineRule="auto"/>
        <w:jc w:val="both"/>
        <w:rPr>
          <w:rFonts w:eastAsia="Times New Roman"/>
          <w:i w:val="0"/>
          <w:color w:val="auto"/>
          <w:sz w:val="32"/>
          <w:szCs w:val="32"/>
          <w:lang w:eastAsia="ru-RU"/>
        </w:rPr>
      </w:pPr>
      <w:r>
        <w:rPr>
          <w:rFonts w:eastAsia="Times New Roman"/>
          <w:i w:val="0"/>
          <w:color w:val="auto"/>
          <w:sz w:val="32"/>
          <w:szCs w:val="32"/>
          <w:lang w:eastAsia="ru-RU"/>
        </w:rPr>
        <w:t xml:space="preserve">В рамках внедрения единого фирменного стиля МФЦ субъектов Российской Федерации, внешний вид интернет сайт </w:t>
      </w:r>
      <w:proofErr w:type="spellStart"/>
      <w:r>
        <w:rPr>
          <w:rFonts w:eastAsia="Times New Roman"/>
          <w:i w:val="0"/>
          <w:color w:val="auto"/>
          <w:sz w:val="32"/>
          <w:szCs w:val="32"/>
          <w:lang w:eastAsia="ru-RU"/>
        </w:rPr>
        <w:t>Многофукционального</w:t>
      </w:r>
      <w:proofErr w:type="spellEnd"/>
      <w:r>
        <w:rPr>
          <w:rFonts w:eastAsia="Times New Roman"/>
          <w:i w:val="0"/>
          <w:color w:val="auto"/>
          <w:sz w:val="32"/>
          <w:szCs w:val="32"/>
          <w:lang w:eastAsia="ru-RU"/>
        </w:rPr>
        <w:t xml:space="preserve"> центра предоставления государственных и муниципальных услуг будет модернизирован в соответствии с требованиями единого фирменного стиля «Мои Документы».</w:t>
      </w:r>
    </w:p>
    <w:p w:rsidR="00BF5DA8" w:rsidRDefault="00BF5DA8" w:rsidP="00BF5DA8">
      <w:pPr>
        <w:spacing w:before="100" w:beforeAutospacing="1" w:after="100" w:afterAutospacing="1" w:line="240" w:lineRule="auto"/>
        <w:jc w:val="both"/>
        <w:rPr>
          <w:rFonts w:eastAsia="Times New Roman"/>
          <w:i w:val="0"/>
          <w:color w:val="auto"/>
          <w:sz w:val="32"/>
          <w:szCs w:val="32"/>
          <w:lang w:eastAsia="ru-RU"/>
        </w:rPr>
      </w:pPr>
      <w:r>
        <w:rPr>
          <w:rFonts w:eastAsia="Times New Roman"/>
          <w:i w:val="0"/>
          <w:color w:val="auto"/>
          <w:sz w:val="32"/>
          <w:szCs w:val="32"/>
          <w:lang w:eastAsia="ru-RU"/>
        </w:rPr>
        <w:t xml:space="preserve">В 2013 году Председатель Правительства РФ Дмитрий </w:t>
      </w:r>
      <w:proofErr w:type="gramStart"/>
      <w:r>
        <w:rPr>
          <w:rFonts w:eastAsia="Times New Roman"/>
          <w:i w:val="0"/>
          <w:color w:val="auto"/>
          <w:sz w:val="32"/>
          <w:szCs w:val="32"/>
          <w:lang w:eastAsia="ru-RU"/>
        </w:rPr>
        <w:t>Медведев  предложил</w:t>
      </w:r>
      <w:proofErr w:type="gramEnd"/>
      <w:r>
        <w:rPr>
          <w:rFonts w:eastAsia="Times New Roman"/>
          <w:i w:val="0"/>
          <w:color w:val="auto"/>
          <w:sz w:val="32"/>
          <w:szCs w:val="32"/>
          <w:lang w:eastAsia="ru-RU"/>
        </w:rPr>
        <w:t xml:space="preserve"> создать общий бренд для всех МФЦ России. Центры должны быть узнаваемыми, </w:t>
      </w:r>
      <w:proofErr w:type="gramStart"/>
      <w:r>
        <w:rPr>
          <w:rFonts w:eastAsia="Times New Roman"/>
          <w:i w:val="0"/>
          <w:color w:val="auto"/>
          <w:sz w:val="32"/>
          <w:szCs w:val="32"/>
          <w:lang w:eastAsia="ru-RU"/>
        </w:rPr>
        <w:t>близкими  людям</w:t>
      </w:r>
      <w:proofErr w:type="gramEnd"/>
      <w:r>
        <w:rPr>
          <w:rFonts w:eastAsia="Times New Roman"/>
          <w:i w:val="0"/>
          <w:color w:val="auto"/>
          <w:sz w:val="32"/>
          <w:szCs w:val="32"/>
          <w:lang w:eastAsia="ru-RU"/>
        </w:rPr>
        <w:t xml:space="preserve">, доступными и комфортными. </w:t>
      </w:r>
    </w:p>
    <w:p w:rsidR="00BF5DA8" w:rsidRDefault="00BF5DA8" w:rsidP="00BF5DA8">
      <w:pPr>
        <w:spacing w:before="100" w:beforeAutospacing="1" w:after="100" w:afterAutospacing="1" w:line="240" w:lineRule="auto"/>
        <w:jc w:val="both"/>
        <w:rPr>
          <w:rFonts w:eastAsia="Times New Roman"/>
          <w:i w:val="0"/>
          <w:color w:val="auto"/>
          <w:sz w:val="32"/>
          <w:szCs w:val="32"/>
          <w:lang w:eastAsia="ru-RU"/>
        </w:rPr>
      </w:pPr>
      <w:r>
        <w:rPr>
          <w:rFonts w:eastAsia="Times New Roman"/>
          <w:i w:val="0"/>
          <w:color w:val="auto"/>
          <w:sz w:val="32"/>
          <w:szCs w:val="32"/>
          <w:lang w:eastAsia="ru-RU"/>
        </w:rPr>
        <w:t xml:space="preserve">В рамках проекта Министерство экономического развития РФ разработало единый для всех регионов страны бренд, ставший отражением существующих возможностей и особенностей новой организации системы предоставления государственных и муниципальных услуг в МФЦ. </w:t>
      </w:r>
    </w:p>
    <w:p w:rsidR="00BF5DA8" w:rsidRDefault="00BF5DA8" w:rsidP="00BF5DA8">
      <w:pPr>
        <w:spacing w:before="100" w:beforeAutospacing="1" w:after="100" w:afterAutospacing="1" w:line="240" w:lineRule="auto"/>
        <w:jc w:val="both"/>
        <w:rPr>
          <w:rFonts w:eastAsia="Times New Roman"/>
          <w:i w:val="0"/>
          <w:color w:val="auto"/>
          <w:sz w:val="32"/>
          <w:szCs w:val="32"/>
          <w:lang w:eastAsia="ru-RU"/>
        </w:rPr>
      </w:pPr>
      <w:r>
        <w:rPr>
          <w:rFonts w:eastAsia="Times New Roman"/>
          <w:i w:val="0"/>
          <w:color w:val="auto"/>
          <w:sz w:val="32"/>
          <w:szCs w:val="32"/>
          <w:lang w:eastAsia="ru-RU"/>
        </w:rPr>
        <w:t xml:space="preserve">В результате разработки ключевыми ценностями бренда системы МФЦ определены: внимание к потребностям людей, дружелюбный сервис и комфорт, близкое расположение центров и офисов, а также доступность каждому россиянину (рядом, именно для меня). </w:t>
      </w:r>
    </w:p>
    <w:p w:rsidR="00BF5DA8" w:rsidRDefault="00BF5DA8" w:rsidP="00BF5DA8">
      <w:pPr>
        <w:spacing w:before="100" w:beforeAutospacing="1" w:after="100" w:afterAutospacing="1" w:line="240" w:lineRule="auto"/>
        <w:jc w:val="both"/>
        <w:rPr>
          <w:rFonts w:eastAsia="Times New Roman"/>
          <w:i w:val="0"/>
          <w:color w:val="auto"/>
          <w:sz w:val="32"/>
          <w:szCs w:val="32"/>
          <w:lang w:eastAsia="ru-RU"/>
        </w:rPr>
      </w:pPr>
      <w:r>
        <w:rPr>
          <w:rFonts w:eastAsia="Times New Roman"/>
          <w:i w:val="0"/>
          <w:color w:val="auto"/>
          <w:sz w:val="32"/>
          <w:szCs w:val="32"/>
          <w:lang w:eastAsia="ru-RU"/>
        </w:rPr>
        <w:t xml:space="preserve">Решено уйти от аббревиатуры МФЦ. Новое имя бренда – «Мои Документы». </w:t>
      </w:r>
    </w:p>
    <w:p w:rsidR="00BF5DA8" w:rsidRDefault="00BF5DA8" w:rsidP="00BF5DA8">
      <w:pPr>
        <w:spacing w:before="100" w:beforeAutospacing="1" w:after="100" w:afterAutospacing="1" w:line="240" w:lineRule="auto"/>
        <w:jc w:val="both"/>
        <w:rPr>
          <w:rFonts w:eastAsia="Times New Roman"/>
          <w:i w:val="0"/>
          <w:color w:val="auto"/>
          <w:sz w:val="32"/>
          <w:szCs w:val="32"/>
          <w:lang w:eastAsia="ru-RU"/>
        </w:rPr>
      </w:pPr>
      <w:r>
        <w:rPr>
          <w:rFonts w:eastAsia="Times New Roman"/>
          <w:i w:val="0"/>
          <w:color w:val="auto"/>
          <w:sz w:val="32"/>
          <w:szCs w:val="32"/>
          <w:lang w:eastAsia="ru-RU"/>
        </w:rPr>
        <w:t>Идея единого бренда системы заключается в том, что документы нужны людям в важные и значимые моменты их жизни. Совершеннолетие, свадьба, рождение ребенка, организация своего дела или строительство дома - в этих ситуациях людям важно без проблем получить нужные им документы и как можно быстрее вернуться к решению текущих жизненных ситуаций. Центры государственных и муниципальных услуг стремятся быть надежными спутниками человека на протяжении всей жизни, быть рядом и делать процесс получения документов простым и необременительным.</w:t>
      </w:r>
    </w:p>
    <w:p w:rsidR="00BF5DA8" w:rsidRDefault="00BF5DA8" w:rsidP="00BF5DA8">
      <w:pPr>
        <w:spacing w:before="100" w:beforeAutospacing="1" w:after="100" w:afterAutospacing="1" w:line="240" w:lineRule="auto"/>
        <w:jc w:val="both"/>
        <w:rPr>
          <w:rFonts w:eastAsia="Times New Roman"/>
          <w:i w:val="0"/>
          <w:color w:val="auto"/>
          <w:sz w:val="32"/>
          <w:szCs w:val="32"/>
          <w:lang w:eastAsia="ru-RU"/>
        </w:rPr>
      </w:pPr>
      <w:r>
        <w:rPr>
          <w:rFonts w:eastAsia="Times New Roman"/>
          <w:i w:val="0"/>
          <w:color w:val="auto"/>
          <w:sz w:val="32"/>
          <w:szCs w:val="32"/>
          <w:lang w:eastAsia="ru-RU"/>
        </w:rPr>
        <w:t xml:space="preserve">Оформление помещений Центров будет выдержано в едином стиле – новые фирменные цвета – красный, темно-коричневый, бежевый, </w:t>
      </w:r>
      <w:r>
        <w:rPr>
          <w:rFonts w:eastAsia="Times New Roman"/>
          <w:i w:val="0"/>
          <w:color w:val="auto"/>
          <w:sz w:val="32"/>
          <w:szCs w:val="32"/>
          <w:lang w:eastAsia="ru-RU"/>
        </w:rPr>
        <w:lastRenderedPageBreak/>
        <w:t>черный. Интерьер нового бренда – уютный и располагающий к общению, помещения просторные, светлые и современные.</w:t>
      </w:r>
    </w:p>
    <w:p w:rsidR="00BF5DA8" w:rsidRDefault="00BF5DA8" w:rsidP="00BF5DA8">
      <w:pPr>
        <w:jc w:val="center"/>
      </w:pPr>
    </w:p>
    <w:p w:rsidR="00CF0201" w:rsidRDefault="00CF0201">
      <w:bookmarkStart w:id="0" w:name="_GoBack"/>
      <w:bookmarkEnd w:id="0"/>
    </w:p>
    <w:sectPr w:rsidR="00CF02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DA8"/>
    <w:rsid w:val="0076779D"/>
    <w:rsid w:val="00BF5DA8"/>
    <w:rsid w:val="00CF0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C3072A-3884-4B31-BF95-7E7FD0E51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5DA8"/>
    <w:pPr>
      <w:spacing w:after="200" w:line="276" w:lineRule="auto"/>
    </w:pPr>
    <w:rPr>
      <w:rFonts w:ascii="Times New Roman" w:hAnsi="Times New Roman" w:cs="Times New Roman"/>
      <w:i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92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2015-07-08T06:35:00Z</dcterms:created>
  <dcterms:modified xsi:type="dcterms:W3CDTF">2015-07-08T08:11:00Z</dcterms:modified>
</cp:coreProperties>
</file>