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D2E" w:rsidRPr="00054BC5" w:rsidRDefault="002B11D0" w:rsidP="00054B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BC5">
        <w:rPr>
          <w:rFonts w:ascii="Times New Roman" w:hAnsi="Times New Roman" w:cs="Times New Roman"/>
          <w:sz w:val="28"/>
          <w:szCs w:val="28"/>
        </w:rPr>
        <w:t xml:space="preserve"> МБОУ «Старочамзинская ООШ» в 2015-2016 году 30 учеников, из них 3 первоклассника, 7 учеников 9 класса. </w:t>
      </w:r>
    </w:p>
    <w:p w:rsidR="002B11D0" w:rsidRPr="00054BC5" w:rsidRDefault="002B11D0" w:rsidP="00054B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BC5">
        <w:rPr>
          <w:rFonts w:ascii="Times New Roman" w:hAnsi="Times New Roman" w:cs="Times New Roman"/>
          <w:sz w:val="28"/>
          <w:szCs w:val="28"/>
        </w:rPr>
        <w:t>Торжественная линейка</w:t>
      </w:r>
      <w:r w:rsidR="00054BC5">
        <w:rPr>
          <w:rFonts w:ascii="Times New Roman" w:hAnsi="Times New Roman" w:cs="Times New Roman"/>
          <w:sz w:val="28"/>
          <w:szCs w:val="28"/>
        </w:rPr>
        <w:t xml:space="preserve">, которую открыла директор школы Семенова Н.Н., </w:t>
      </w:r>
      <w:r w:rsidRPr="00054BC5">
        <w:rPr>
          <w:rFonts w:ascii="Times New Roman" w:hAnsi="Times New Roman" w:cs="Times New Roman"/>
          <w:sz w:val="28"/>
          <w:szCs w:val="28"/>
        </w:rPr>
        <w:t xml:space="preserve">началась в 10.00. </w:t>
      </w:r>
      <w:r w:rsidR="00054BC5" w:rsidRPr="00054BC5">
        <w:rPr>
          <w:rFonts w:ascii="Times New Roman" w:hAnsi="Times New Roman" w:cs="Times New Roman"/>
          <w:sz w:val="28"/>
          <w:szCs w:val="28"/>
        </w:rPr>
        <w:t>Первоклассников  и всех присутствующих поздравил</w:t>
      </w:r>
      <w:r w:rsidR="00054BC5">
        <w:rPr>
          <w:rFonts w:ascii="Times New Roman" w:hAnsi="Times New Roman" w:cs="Times New Roman"/>
          <w:sz w:val="28"/>
          <w:szCs w:val="28"/>
        </w:rPr>
        <w:t>и председатель Совета депутатов Большеигнатовского муниципального района</w:t>
      </w:r>
      <w:r w:rsidRPr="00054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4BC5">
        <w:rPr>
          <w:rFonts w:ascii="Times New Roman" w:hAnsi="Times New Roman" w:cs="Times New Roman"/>
          <w:sz w:val="28"/>
          <w:szCs w:val="28"/>
        </w:rPr>
        <w:t>Кечемайкин</w:t>
      </w:r>
      <w:proofErr w:type="spellEnd"/>
      <w:r w:rsidRPr="00054BC5">
        <w:rPr>
          <w:rFonts w:ascii="Times New Roman" w:hAnsi="Times New Roman" w:cs="Times New Roman"/>
          <w:sz w:val="28"/>
          <w:szCs w:val="28"/>
        </w:rPr>
        <w:t xml:space="preserve"> В</w:t>
      </w:r>
      <w:r w:rsidR="00054BC5">
        <w:rPr>
          <w:rFonts w:ascii="Times New Roman" w:hAnsi="Times New Roman" w:cs="Times New Roman"/>
          <w:sz w:val="28"/>
          <w:szCs w:val="28"/>
        </w:rPr>
        <w:t>.</w:t>
      </w:r>
      <w:r w:rsidRPr="00054BC5">
        <w:rPr>
          <w:rFonts w:ascii="Times New Roman" w:hAnsi="Times New Roman" w:cs="Times New Roman"/>
          <w:sz w:val="28"/>
          <w:szCs w:val="28"/>
        </w:rPr>
        <w:t>Н</w:t>
      </w:r>
      <w:r w:rsidR="00054BC5">
        <w:rPr>
          <w:rFonts w:ascii="Times New Roman" w:hAnsi="Times New Roman" w:cs="Times New Roman"/>
          <w:sz w:val="28"/>
          <w:szCs w:val="28"/>
        </w:rPr>
        <w:t>.,</w:t>
      </w:r>
      <w:r w:rsidRPr="00054BC5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054BC5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054B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54BC5">
        <w:rPr>
          <w:rFonts w:ascii="Times New Roman" w:hAnsi="Times New Roman" w:cs="Times New Roman"/>
          <w:sz w:val="28"/>
          <w:szCs w:val="28"/>
        </w:rPr>
        <w:t>Куманева</w:t>
      </w:r>
      <w:proofErr w:type="spellEnd"/>
      <w:r w:rsidRPr="00054BC5">
        <w:rPr>
          <w:rFonts w:ascii="Times New Roman" w:hAnsi="Times New Roman" w:cs="Times New Roman"/>
          <w:sz w:val="28"/>
          <w:szCs w:val="28"/>
        </w:rPr>
        <w:t xml:space="preserve"> Т</w:t>
      </w:r>
      <w:r w:rsidR="00054BC5">
        <w:rPr>
          <w:rFonts w:ascii="Times New Roman" w:hAnsi="Times New Roman" w:cs="Times New Roman"/>
          <w:sz w:val="28"/>
          <w:szCs w:val="28"/>
        </w:rPr>
        <w:t>.</w:t>
      </w:r>
      <w:r w:rsidRPr="00054BC5">
        <w:rPr>
          <w:rFonts w:ascii="Times New Roman" w:hAnsi="Times New Roman" w:cs="Times New Roman"/>
          <w:sz w:val="28"/>
          <w:szCs w:val="28"/>
        </w:rPr>
        <w:t>Н</w:t>
      </w:r>
      <w:r w:rsidR="00054BC5">
        <w:rPr>
          <w:rFonts w:ascii="Times New Roman" w:hAnsi="Times New Roman" w:cs="Times New Roman"/>
          <w:sz w:val="28"/>
          <w:szCs w:val="28"/>
        </w:rPr>
        <w:t>.,</w:t>
      </w:r>
      <w:r w:rsidRPr="00054BC5">
        <w:rPr>
          <w:rFonts w:ascii="Times New Roman" w:hAnsi="Times New Roman" w:cs="Times New Roman"/>
          <w:sz w:val="28"/>
          <w:szCs w:val="28"/>
        </w:rPr>
        <w:t xml:space="preserve"> ди</w:t>
      </w:r>
      <w:r w:rsidR="00054BC5">
        <w:rPr>
          <w:rFonts w:ascii="Times New Roman" w:hAnsi="Times New Roman" w:cs="Times New Roman"/>
          <w:sz w:val="28"/>
          <w:szCs w:val="28"/>
        </w:rPr>
        <w:t>ректор ООО «8 Марта» Дорофеев А.</w:t>
      </w:r>
      <w:r w:rsidRPr="00054BC5">
        <w:rPr>
          <w:rFonts w:ascii="Times New Roman" w:hAnsi="Times New Roman" w:cs="Times New Roman"/>
          <w:sz w:val="28"/>
          <w:szCs w:val="28"/>
        </w:rPr>
        <w:t xml:space="preserve">Н. </w:t>
      </w:r>
      <w:bookmarkStart w:id="0" w:name="_GoBack"/>
      <w:bookmarkEnd w:id="0"/>
    </w:p>
    <w:sectPr w:rsidR="002B11D0" w:rsidRPr="00054BC5" w:rsidSect="00AC7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1D0"/>
    <w:rsid w:val="00054BC5"/>
    <w:rsid w:val="002B11D0"/>
    <w:rsid w:val="00AC776B"/>
    <w:rsid w:val="00C40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dcterms:created xsi:type="dcterms:W3CDTF">2015-09-03T05:51:00Z</dcterms:created>
  <dcterms:modified xsi:type="dcterms:W3CDTF">2015-09-03T05:51:00Z</dcterms:modified>
</cp:coreProperties>
</file>