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339" w:rsidRDefault="00772339" w:rsidP="00F6761F">
      <w:pPr>
        <w:pStyle w:val="Title"/>
        <w:rPr>
          <w:b/>
          <w:sz w:val="36"/>
        </w:rPr>
      </w:pPr>
      <w:r>
        <w:rPr>
          <w:b/>
          <w:sz w:val="36"/>
        </w:rPr>
        <w:t>Администрация Большеигнатовского муниципального  района Республики Мордовия</w:t>
      </w:r>
    </w:p>
    <w:p w:rsidR="00772339" w:rsidRDefault="00772339" w:rsidP="00F6761F">
      <w:pPr>
        <w:pStyle w:val="Title"/>
        <w:jc w:val="left"/>
        <w:rPr>
          <w:b/>
          <w:sz w:val="32"/>
        </w:rPr>
      </w:pPr>
    </w:p>
    <w:p w:rsidR="00772339" w:rsidRDefault="00772339" w:rsidP="00F6761F">
      <w:pPr>
        <w:pStyle w:val="Title"/>
      </w:pPr>
      <w:r>
        <w:t>ПОСТАНОВЛЕНИЕ</w:t>
      </w:r>
    </w:p>
    <w:p w:rsidR="00772339" w:rsidRDefault="00772339" w:rsidP="00F6761F">
      <w:pPr>
        <w:pStyle w:val="Title"/>
      </w:pPr>
    </w:p>
    <w:p w:rsidR="00772339" w:rsidRDefault="00772339" w:rsidP="00F6761F">
      <w:pPr>
        <w:pStyle w:val="Title"/>
        <w:jc w:val="left"/>
      </w:pPr>
      <w:r>
        <w:t xml:space="preserve"> « 20 » октября 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                                                                       №  378</w:t>
      </w:r>
    </w:p>
    <w:p w:rsidR="00772339" w:rsidRDefault="00772339" w:rsidP="00F6761F">
      <w:pPr>
        <w:pStyle w:val="Title"/>
        <w:rPr>
          <w:sz w:val="22"/>
        </w:rPr>
      </w:pPr>
      <w:r>
        <w:rPr>
          <w:sz w:val="22"/>
        </w:rPr>
        <w:t>с. Большое Игнатово</w:t>
      </w:r>
    </w:p>
    <w:p w:rsidR="00772339" w:rsidRDefault="00772339" w:rsidP="00325A0B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772339" w:rsidRDefault="00772339" w:rsidP="00F6761F">
      <w:pPr>
        <w:pStyle w:val="Heading3"/>
        <w:spacing w:before="0" w:beforeAutospacing="0" w:after="0" w:afterAutospacing="0"/>
        <w:rPr>
          <w:b w:val="0"/>
          <w:sz w:val="28"/>
          <w:szCs w:val="28"/>
        </w:rPr>
      </w:pPr>
      <w:r w:rsidRPr="00325A0B">
        <w:rPr>
          <w:b w:val="0"/>
          <w:sz w:val="28"/>
          <w:szCs w:val="28"/>
        </w:rPr>
        <w:t xml:space="preserve">Об утверждении Схемы размещения рекламных </w:t>
      </w:r>
    </w:p>
    <w:p w:rsidR="00772339" w:rsidRDefault="00772339" w:rsidP="00F6761F">
      <w:pPr>
        <w:pStyle w:val="Heading3"/>
        <w:spacing w:before="0" w:beforeAutospacing="0" w:after="0" w:afterAutospacing="0"/>
        <w:rPr>
          <w:b w:val="0"/>
          <w:sz w:val="28"/>
          <w:szCs w:val="28"/>
        </w:rPr>
      </w:pPr>
      <w:r w:rsidRPr="00325A0B">
        <w:rPr>
          <w:b w:val="0"/>
          <w:sz w:val="28"/>
          <w:szCs w:val="28"/>
        </w:rPr>
        <w:t xml:space="preserve">конструкций на территории Большеигнатовского </w:t>
      </w:r>
    </w:p>
    <w:p w:rsidR="00772339" w:rsidRDefault="00772339" w:rsidP="00F6761F">
      <w:pPr>
        <w:pStyle w:val="Heading3"/>
        <w:spacing w:before="0" w:beforeAutospacing="0" w:after="0" w:afterAutospacing="0"/>
        <w:rPr>
          <w:b w:val="0"/>
          <w:sz w:val="28"/>
          <w:szCs w:val="28"/>
        </w:rPr>
      </w:pPr>
      <w:r w:rsidRPr="00325A0B">
        <w:rPr>
          <w:b w:val="0"/>
          <w:sz w:val="28"/>
          <w:szCs w:val="28"/>
        </w:rPr>
        <w:t>муниципального района Республики Мордовия</w:t>
      </w:r>
    </w:p>
    <w:p w:rsidR="00772339" w:rsidRPr="00325A0B" w:rsidRDefault="00772339" w:rsidP="00325A0B">
      <w:pPr>
        <w:pStyle w:val="Heading3"/>
        <w:spacing w:after="0" w:afterAutospacing="0"/>
        <w:jc w:val="center"/>
        <w:rPr>
          <w:b w:val="0"/>
          <w:sz w:val="28"/>
          <w:szCs w:val="28"/>
        </w:rPr>
      </w:pPr>
    </w:p>
    <w:p w:rsidR="00772339" w:rsidRPr="00F6761F" w:rsidRDefault="00772339" w:rsidP="0031159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6761F">
        <w:rPr>
          <w:rFonts w:ascii="Times New Roman" w:hAnsi="Times New Roman"/>
          <w:sz w:val="28"/>
          <w:szCs w:val="28"/>
        </w:rPr>
        <w:t>Руководствуясь частями 5 и 5.8. ст.19 федерального закона от</w:t>
      </w:r>
      <w:r>
        <w:rPr>
          <w:rFonts w:ascii="Times New Roman" w:hAnsi="Times New Roman"/>
          <w:sz w:val="28"/>
          <w:szCs w:val="28"/>
        </w:rPr>
        <w:t xml:space="preserve"> 13 марта 2006 года</w:t>
      </w:r>
      <w:r w:rsidRPr="00F6761F">
        <w:rPr>
          <w:rFonts w:ascii="Times New Roman" w:hAnsi="Times New Roman"/>
          <w:sz w:val="28"/>
          <w:szCs w:val="28"/>
        </w:rPr>
        <w:t xml:space="preserve"> № 38-ФЗ </w:t>
      </w:r>
      <w:r>
        <w:rPr>
          <w:rFonts w:ascii="Times New Roman" w:hAnsi="Times New Roman"/>
          <w:sz w:val="28"/>
          <w:szCs w:val="28"/>
        </w:rPr>
        <w:t xml:space="preserve"> «О рекламе»,  в соответствии с постановлением Правительства Республики Мордовия от  12 августа 2013 года № 334 «О мерах по реализации положений федерального закона от 13 марта 2006 года № 38-ФЗ «О рекламе», требованиями ст. 17.1 Федерального закона от  26 июля 2006 года № 135-ФЗ «О защите конкуренции», принимая во внимание заключение Министерства печати и информации Республики Мордовия  от 17 сентября 2015 года № 649 администрация Большеигнатовского муниципального района постановляет:  </w:t>
      </w:r>
    </w:p>
    <w:p w:rsidR="00772339" w:rsidRPr="00325A0B" w:rsidRDefault="00772339" w:rsidP="00311591">
      <w:pPr>
        <w:pStyle w:val="Heading3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 w:rsidRPr="00325A0B">
        <w:rPr>
          <w:b w:val="0"/>
          <w:sz w:val="28"/>
          <w:szCs w:val="28"/>
        </w:rPr>
        <w:t xml:space="preserve">1. Утвердить прилагаемую Схему размещения рекламных конструкций на территории </w:t>
      </w:r>
      <w:r>
        <w:rPr>
          <w:b w:val="0"/>
          <w:sz w:val="28"/>
          <w:szCs w:val="28"/>
        </w:rPr>
        <w:t xml:space="preserve">Большеигнатовского </w:t>
      </w:r>
      <w:r w:rsidRPr="00325A0B">
        <w:rPr>
          <w:b w:val="0"/>
          <w:sz w:val="28"/>
          <w:szCs w:val="28"/>
        </w:rPr>
        <w:t xml:space="preserve">муниципального района </w:t>
      </w:r>
      <w:r>
        <w:rPr>
          <w:b w:val="0"/>
          <w:sz w:val="28"/>
          <w:szCs w:val="28"/>
        </w:rPr>
        <w:t>Республики Мордовия</w:t>
      </w:r>
      <w:r w:rsidRPr="00325A0B">
        <w:rPr>
          <w:b w:val="0"/>
          <w:sz w:val="28"/>
          <w:szCs w:val="28"/>
        </w:rPr>
        <w:t xml:space="preserve"> (далее – Схема).</w:t>
      </w:r>
    </w:p>
    <w:p w:rsidR="00772339" w:rsidRPr="00325A0B" w:rsidRDefault="00772339" w:rsidP="00311591">
      <w:pPr>
        <w:pStyle w:val="Heading3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 w:rsidRPr="00325A0B">
        <w:rPr>
          <w:b w:val="0"/>
          <w:sz w:val="28"/>
          <w:szCs w:val="28"/>
        </w:rPr>
        <w:t>2. Обнародовать Схему путем размещения:</w:t>
      </w:r>
    </w:p>
    <w:p w:rsidR="00772339" w:rsidRDefault="00772339" w:rsidP="00311591">
      <w:pPr>
        <w:pStyle w:val="Heading3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- </w:t>
      </w:r>
      <w:r w:rsidRPr="00325A0B">
        <w:rPr>
          <w:b w:val="0"/>
          <w:sz w:val="28"/>
          <w:szCs w:val="28"/>
        </w:rPr>
        <w:t xml:space="preserve">на информационном стенде администрации </w:t>
      </w:r>
      <w:r>
        <w:rPr>
          <w:b w:val="0"/>
          <w:sz w:val="28"/>
          <w:szCs w:val="28"/>
        </w:rPr>
        <w:t xml:space="preserve">Большеигнатовского </w:t>
      </w:r>
      <w:r w:rsidRPr="00325A0B">
        <w:rPr>
          <w:b w:val="0"/>
          <w:sz w:val="28"/>
          <w:szCs w:val="28"/>
        </w:rPr>
        <w:t xml:space="preserve"> муниципального района в здании администрации </w:t>
      </w:r>
      <w:r>
        <w:rPr>
          <w:b w:val="0"/>
          <w:sz w:val="28"/>
          <w:szCs w:val="28"/>
        </w:rPr>
        <w:t xml:space="preserve">Большеигнатовского </w:t>
      </w:r>
      <w:r w:rsidRPr="00325A0B">
        <w:rPr>
          <w:b w:val="0"/>
          <w:sz w:val="28"/>
          <w:szCs w:val="28"/>
        </w:rPr>
        <w:t xml:space="preserve"> муниципального района по адресу: </w:t>
      </w:r>
      <w:r>
        <w:rPr>
          <w:b w:val="0"/>
          <w:sz w:val="28"/>
          <w:szCs w:val="28"/>
        </w:rPr>
        <w:t>Республика Мордовия</w:t>
      </w:r>
      <w:r w:rsidRPr="00325A0B">
        <w:rPr>
          <w:b w:val="0"/>
          <w:sz w:val="28"/>
          <w:szCs w:val="28"/>
        </w:rPr>
        <w:t xml:space="preserve">, </w:t>
      </w:r>
      <w:r>
        <w:rPr>
          <w:b w:val="0"/>
          <w:sz w:val="28"/>
          <w:szCs w:val="28"/>
        </w:rPr>
        <w:t xml:space="preserve">Большеигнатовский </w:t>
      </w:r>
      <w:r w:rsidRPr="00325A0B">
        <w:rPr>
          <w:b w:val="0"/>
          <w:sz w:val="28"/>
          <w:szCs w:val="28"/>
        </w:rPr>
        <w:t xml:space="preserve"> район, с. </w:t>
      </w:r>
      <w:r>
        <w:rPr>
          <w:b w:val="0"/>
          <w:sz w:val="28"/>
          <w:szCs w:val="28"/>
        </w:rPr>
        <w:t xml:space="preserve">Большое Игнатово, </w:t>
      </w:r>
      <w:r w:rsidRPr="00325A0B">
        <w:rPr>
          <w:b w:val="0"/>
          <w:sz w:val="28"/>
          <w:szCs w:val="28"/>
        </w:rPr>
        <w:t xml:space="preserve"> ул. </w:t>
      </w:r>
      <w:r>
        <w:rPr>
          <w:b w:val="0"/>
          <w:sz w:val="28"/>
          <w:szCs w:val="28"/>
        </w:rPr>
        <w:t>Советская,40</w:t>
      </w:r>
      <w:r w:rsidRPr="00325A0B">
        <w:rPr>
          <w:b w:val="0"/>
          <w:sz w:val="28"/>
          <w:szCs w:val="28"/>
        </w:rPr>
        <w:t>;</w:t>
      </w:r>
    </w:p>
    <w:p w:rsidR="00772339" w:rsidRPr="00311591" w:rsidRDefault="00772339" w:rsidP="00311591">
      <w:pPr>
        <w:pStyle w:val="Heading3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- </w:t>
      </w:r>
      <w:r w:rsidRPr="00325A0B">
        <w:rPr>
          <w:b w:val="0"/>
          <w:sz w:val="28"/>
          <w:szCs w:val="28"/>
        </w:rPr>
        <w:t xml:space="preserve">на сайте органов местного самоуправления </w:t>
      </w:r>
      <w:r>
        <w:rPr>
          <w:b w:val="0"/>
          <w:sz w:val="28"/>
          <w:szCs w:val="28"/>
        </w:rPr>
        <w:t xml:space="preserve">Большеигнатовского </w:t>
      </w:r>
      <w:r w:rsidRPr="00325A0B">
        <w:rPr>
          <w:b w:val="0"/>
          <w:sz w:val="28"/>
          <w:szCs w:val="28"/>
        </w:rPr>
        <w:t xml:space="preserve">муниципального района </w:t>
      </w:r>
      <w:r>
        <w:rPr>
          <w:b w:val="0"/>
          <w:sz w:val="28"/>
          <w:szCs w:val="28"/>
        </w:rPr>
        <w:t>Республики Мордовия в</w:t>
      </w:r>
      <w:r w:rsidRPr="00325A0B">
        <w:rPr>
          <w:b w:val="0"/>
          <w:sz w:val="28"/>
          <w:szCs w:val="28"/>
        </w:rPr>
        <w:t xml:space="preserve"> информационно-телекоммуникационной сети «Интернет» по адресу: www.</w:t>
      </w:r>
      <w:hyperlink r:id="rId4" w:history="1">
        <w:r>
          <w:rPr>
            <w:b w:val="0"/>
            <w:sz w:val="28"/>
            <w:szCs w:val="28"/>
            <w:lang w:val="en-US"/>
          </w:rPr>
          <w:t>bignatovo</w:t>
        </w:r>
        <w:r w:rsidRPr="00311591">
          <w:rPr>
            <w:b w:val="0"/>
            <w:sz w:val="28"/>
            <w:szCs w:val="28"/>
          </w:rPr>
          <w:t>.</w:t>
        </w:r>
        <w:r>
          <w:rPr>
            <w:b w:val="0"/>
            <w:sz w:val="28"/>
            <w:szCs w:val="28"/>
            <w:lang w:val="en-US"/>
          </w:rPr>
          <w:t>e</w:t>
        </w:r>
        <w:r w:rsidRPr="00311591">
          <w:rPr>
            <w:b w:val="0"/>
            <w:sz w:val="28"/>
            <w:szCs w:val="28"/>
          </w:rPr>
          <w:t>-</w:t>
        </w:r>
        <w:r>
          <w:rPr>
            <w:b w:val="0"/>
            <w:sz w:val="28"/>
            <w:szCs w:val="28"/>
            <w:lang w:val="en-US"/>
          </w:rPr>
          <w:t>mordovia</w:t>
        </w:r>
      </w:hyperlink>
      <w:r w:rsidRPr="00311591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  <w:lang w:val="en-US"/>
        </w:rPr>
        <w:t>ru</w:t>
      </w:r>
      <w:r w:rsidRPr="00311591">
        <w:rPr>
          <w:b w:val="0"/>
          <w:sz w:val="28"/>
          <w:szCs w:val="28"/>
        </w:rPr>
        <w:t xml:space="preserve"> </w:t>
      </w:r>
    </w:p>
    <w:p w:rsidR="00772339" w:rsidRPr="00325A0B" w:rsidRDefault="00772339" w:rsidP="00311591">
      <w:pPr>
        <w:pStyle w:val="Heading3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</w:t>
      </w:r>
      <w:r w:rsidRPr="00325A0B">
        <w:rPr>
          <w:b w:val="0"/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b w:val="0"/>
          <w:sz w:val="28"/>
          <w:szCs w:val="28"/>
        </w:rPr>
        <w:t xml:space="preserve">заместителя главы администрации по строительству и вопросам ЖКХ </w:t>
      </w:r>
      <w:r w:rsidRPr="00325A0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Большеигнатовского </w:t>
      </w:r>
      <w:r w:rsidRPr="00325A0B">
        <w:rPr>
          <w:b w:val="0"/>
          <w:sz w:val="28"/>
          <w:szCs w:val="28"/>
        </w:rPr>
        <w:t xml:space="preserve">муниципального района </w:t>
      </w:r>
      <w:r>
        <w:rPr>
          <w:b w:val="0"/>
          <w:sz w:val="28"/>
          <w:szCs w:val="28"/>
        </w:rPr>
        <w:t>Республики Мордовия Кузнецова П.Н.</w:t>
      </w:r>
    </w:p>
    <w:p w:rsidR="00772339" w:rsidRPr="00325A0B" w:rsidRDefault="00772339" w:rsidP="00311591">
      <w:pPr>
        <w:pStyle w:val="Heading3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</w:t>
      </w:r>
      <w:r w:rsidRPr="00325A0B">
        <w:rPr>
          <w:b w:val="0"/>
          <w:sz w:val="28"/>
          <w:szCs w:val="28"/>
        </w:rPr>
        <w:t>. Настоящее постановление вступает в силу со дня его подписания.</w:t>
      </w:r>
    </w:p>
    <w:p w:rsidR="00772339" w:rsidRDefault="00772339" w:rsidP="00325A0B">
      <w:pPr>
        <w:spacing w:after="0" w:line="240" w:lineRule="auto"/>
      </w:pPr>
    </w:p>
    <w:p w:rsidR="00772339" w:rsidRDefault="00772339" w:rsidP="00325A0B">
      <w:pPr>
        <w:spacing w:after="0" w:line="240" w:lineRule="auto"/>
      </w:pPr>
    </w:p>
    <w:p w:rsidR="00772339" w:rsidRDefault="00772339" w:rsidP="00325A0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1591">
        <w:rPr>
          <w:rFonts w:ascii="Times New Roman" w:hAnsi="Times New Roman"/>
          <w:sz w:val="28"/>
          <w:szCs w:val="28"/>
        </w:rPr>
        <w:t xml:space="preserve">Первый заместитель – начальник </w:t>
      </w:r>
    </w:p>
    <w:p w:rsidR="00772339" w:rsidRDefault="00772339" w:rsidP="00325A0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1591">
        <w:rPr>
          <w:rFonts w:ascii="Times New Roman" w:hAnsi="Times New Roman"/>
          <w:sz w:val="28"/>
          <w:szCs w:val="28"/>
        </w:rPr>
        <w:t xml:space="preserve">финансового управления администрации </w:t>
      </w:r>
    </w:p>
    <w:p w:rsidR="00772339" w:rsidRPr="00311591" w:rsidRDefault="00772339" w:rsidP="00325A0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1591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Е.Ф. Нетяева</w:t>
      </w:r>
    </w:p>
    <w:sectPr w:rsidR="00772339" w:rsidRPr="00311591" w:rsidSect="00764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112A"/>
    <w:rsid w:val="001375FE"/>
    <w:rsid w:val="001A6096"/>
    <w:rsid w:val="001D1599"/>
    <w:rsid w:val="00311591"/>
    <w:rsid w:val="00325A0B"/>
    <w:rsid w:val="00764D4A"/>
    <w:rsid w:val="00772339"/>
    <w:rsid w:val="00AC305D"/>
    <w:rsid w:val="00D0112A"/>
    <w:rsid w:val="00DE11A9"/>
    <w:rsid w:val="00F67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D4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D011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9"/>
    <w:qFormat/>
    <w:rsid w:val="00D011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D011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0112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0112A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0112A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semiHidden/>
    <w:rsid w:val="00D011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D0112A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325A0B"/>
    <w:rPr>
      <w:lang w:eastAsia="en-US"/>
    </w:rPr>
  </w:style>
  <w:style w:type="paragraph" w:customStyle="1" w:styleId="ConsTitle">
    <w:name w:val="ConsTitle"/>
    <w:uiPriority w:val="99"/>
    <w:rsid w:val="00325A0B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Caption">
    <w:name w:val="caption"/>
    <w:basedOn w:val="Normal"/>
    <w:next w:val="Normal"/>
    <w:uiPriority w:val="99"/>
    <w:qFormat/>
    <w:rsid w:val="00325A0B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paragraph" w:styleId="Title">
    <w:name w:val="Title"/>
    <w:basedOn w:val="Normal"/>
    <w:link w:val="TitleChar"/>
    <w:uiPriority w:val="99"/>
    <w:qFormat/>
    <w:rsid w:val="00F6761F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F6761F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31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runovskiy26raion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307</Words>
  <Characters>1752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Мордовия</dc:title>
  <dc:subject/>
  <dc:creator>админ</dc:creator>
  <cp:keywords/>
  <dc:description/>
  <cp:lastModifiedBy>Кечемайкина М</cp:lastModifiedBy>
  <cp:revision>2</cp:revision>
  <dcterms:created xsi:type="dcterms:W3CDTF">2015-11-24T06:04:00Z</dcterms:created>
  <dcterms:modified xsi:type="dcterms:W3CDTF">2015-11-24T06:04:00Z</dcterms:modified>
</cp:coreProperties>
</file>