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E80" w:rsidRDefault="00812E80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Администрация Большеигнатовского </w:t>
      </w:r>
    </w:p>
    <w:p w:rsidR="00812E80" w:rsidRDefault="00812E80" w:rsidP="00FA5855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ind w:left="-1417"/>
        <w:jc w:val="center"/>
        <w:rPr>
          <w:rFonts w:ascii="Times New Roman" w:hAnsi="Times New Roman"/>
          <w:b/>
          <w:sz w:val="36"/>
          <w:szCs w:val="20"/>
          <w:lang w:eastAsia="ru-RU"/>
        </w:rPr>
      </w:pPr>
      <w:r>
        <w:rPr>
          <w:rFonts w:ascii="Times New Roman" w:hAnsi="Times New Roman"/>
          <w:b/>
          <w:sz w:val="36"/>
          <w:szCs w:val="20"/>
          <w:lang w:eastAsia="ru-RU"/>
        </w:rPr>
        <w:t xml:space="preserve">              муниципального района Республики  Мордовия</w:t>
      </w:r>
    </w:p>
    <w:p w:rsidR="00812E80" w:rsidRDefault="00812E80" w:rsidP="00FA5855">
      <w:pPr>
        <w:tabs>
          <w:tab w:val="left" w:pos="-2552"/>
          <w:tab w:val="right" w:pos="10000"/>
        </w:tabs>
        <w:spacing w:before="240" w:after="0" w:line="240" w:lineRule="auto"/>
        <w:jc w:val="center"/>
        <w:rPr>
          <w:rFonts w:ascii="Times New Roman" w:hAnsi="Times New Roman"/>
          <w:b/>
          <w:sz w:val="16"/>
          <w:szCs w:val="20"/>
          <w:lang w:eastAsia="ru-RU"/>
        </w:rPr>
      </w:pPr>
    </w:p>
    <w:p w:rsidR="00812E80" w:rsidRDefault="00812E80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  <w:r>
        <w:rPr>
          <w:rFonts w:ascii="Times New Roman" w:hAnsi="Times New Roman"/>
          <w:b/>
          <w:sz w:val="28"/>
          <w:szCs w:val="20"/>
          <w:lang w:eastAsia="ru-RU"/>
        </w:rPr>
        <w:t xml:space="preserve"> ПОСТАНОВЛЕНИЕ</w:t>
      </w:r>
    </w:p>
    <w:p w:rsidR="00812E80" w:rsidRDefault="00812E80" w:rsidP="00FA5855">
      <w:pPr>
        <w:spacing w:after="0" w:line="240" w:lineRule="auto"/>
        <w:jc w:val="center"/>
        <w:rPr>
          <w:rFonts w:ascii="Times New Roman" w:hAnsi="Times New Roman"/>
          <w:b/>
          <w:sz w:val="28"/>
          <w:szCs w:val="20"/>
          <w:lang w:eastAsia="ru-RU"/>
        </w:rPr>
      </w:pPr>
    </w:p>
    <w:p w:rsidR="00812E80" w:rsidRDefault="00812E80" w:rsidP="002C36BD">
      <w:pPr>
        <w:spacing w:after="0" w:line="240" w:lineRule="auto"/>
        <w:jc w:val="center"/>
        <w:rPr>
          <w:rFonts w:ascii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  <w:szCs w:val="20"/>
          <w:lang w:eastAsia="ru-RU"/>
        </w:rPr>
        <w:t xml:space="preserve">“ </w:t>
      </w:r>
      <w:smartTag w:uri="urn:schemas-microsoft-com:office:smarttags" w:element="metricconverter">
        <w:smartTagPr>
          <w:attr w:name="ProductID" w:val="30 ”"/>
        </w:smartTagPr>
        <w:r>
          <w:rPr>
            <w:rFonts w:ascii="Times New Roman" w:hAnsi="Times New Roman"/>
            <w:sz w:val="28"/>
            <w:szCs w:val="20"/>
            <w:lang w:eastAsia="ru-RU"/>
          </w:rPr>
          <w:t>30 ”</w:t>
        </w:r>
      </w:smartTag>
      <w:r>
        <w:rPr>
          <w:rFonts w:ascii="Times New Roman" w:hAnsi="Times New Roman"/>
          <w:sz w:val="28"/>
          <w:szCs w:val="20"/>
          <w:lang w:eastAsia="ru-RU"/>
        </w:rPr>
        <w:t xml:space="preserve"> __12__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0"/>
            <w:lang w:eastAsia="ru-RU"/>
          </w:rPr>
          <w:t>2015 г</w:t>
        </w:r>
      </w:smartTag>
      <w:r>
        <w:rPr>
          <w:rFonts w:ascii="Times New Roman" w:hAnsi="Times New Roman"/>
          <w:sz w:val="28"/>
          <w:szCs w:val="20"/>
          <w:lang w:eastAsia="ru-RU"/>
        </w:rPr>
        <w:t>.                                                              №</w:t>
      </w:r>
      <w:bookmarkStart w:id="0" w:name="_GoBack"/>
      <w:bookmarkEnd w:id="0"/>
      <w:r>
        <w:rPr>
          <w:rFonts w:ascii="Times New Roman" w:hAnsi="Times New Roman"/>
          <w:sz w:val="28"/>
          <w:szCs w:val="20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581</w:t>
      </w:r>
    </w:p>
    <w:p w:rsidR="00812E80" w:rsidRDefault="00812E80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</w:p>
    <w:p w:rsidR="00812E80" w:rsidRDefault="00812E80" w:rsidP="00FA5855">
      <w:pPr>
        <w:spacing w:after="0" w:line="240" w:lineRule="auto"/>
        <w:ind w:firstLine="567"/>
        <w:jc w:val="center"/>
        <w:rPr>
          <w:rFonts w:ascii="Times New Roman" w:hAnsi="Times New Roman"/>
          <w:szCs w:val="20"/>
          <w:lang w:eastAsia="ru-RU"/>
        </w:rPr>
      </w:pPr>
      <w:r>
        <w:rPr>
          <w:rFonts w:ascii="Times New Roman" w:hAnsi="Times New Roman"/>
          <w:szCs w:val="20"/>
          <w:lang w:eastAsia="ru-RU"/>
        </w:rPr>
        <w:t>с.Большое Игнатово</w:t>
      </w:r>
    </w:p>
    <w:p w:rsidR="00812E80" w:rsidRDefault="00812E80" w:rsidP="00FA5855">
      <w:pPr>
        <w:spacing w:after="0" w:line="240" w:lineRule="auto"/>
        <w:jc w:val="center"/>
        <w:rPr>
          <w:rFonts w:ascii="Times New Roman" w:hAnsi="Times New Roman" w:cs="Tahoma"/>
          <w:sz w:val="28"/>
          <w:szCs w:val="28"/>
          <w:lang w:eastAsia="ru-RU"/>
        </w:rPr>
      </w:pPr>
    </w:p>
    <w:p w:rsidR="00812E80" w:rsidRPr="00585BB7" w:rsidRDefault="00812E80" w:rsidP="00585BB7">
      <w:pPr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      </w:t>
      </w:r>
      <w:r w:rsidRPr="00585BB7">
        <w:rPr>
          <w:rFonts w:ascii="Times New Roman" w:hAnsi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29.10.2015г. № 415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«</w:t>
      </w:r>
      <w:r w:rsidRPr="00585BB7">
        <w:rPr>
          <w:rFonts w:ascii="Times New Roman" w:hAnsi="Times New Roman"/>
          <w:bCs/>
          <w:sz w:val="28"/>
          <w:szCs w:val="28"/>
          <w:lang w:eastAsia="ar-SA"/>
        </w:rPr>
        <w:t xml:space="preserve">Об утверждении административного  Регламента по предоставлению муниципальной услуги </w:t>
      </w:r>
      <w:r w:rsidRPr="00585BB7">
        <w:rPr>
          <w:rFonts w:ascii="Times New Roman" w:hAnsi="Times New Roman"/>
          <w:sz w:val="28"/>
          <w:szCs w:val="28"/>
          <w:lang w:eastAsia="ar-SA"/>
        </w:rPr>
        <w:t>«</w:t>
      </w:r>
      <w:r w:rsidRPr="00585BB7">
        <w:rPr>
          <w:rFonts w:ascii="Times New Roman" w:hAnsi="Times New Roman"/>
          <w:bCs/>
          <w:kern w:val="2"/>
          <w:sz w:val="28"/>
          <w:szCs w:val="28"/>
          <w:lang w:eastAsia="ar-SA"/>
        </w:rPr>
        <w:t>Заключение дополнительного соглашения к договору аренды, договору безвозмездного пользования земельным участком</w:t>
      </w:r>
      <w:r w:rsidRPr="00585BB7">
        <w:rPr>
          <w:rFonts w:ascii="Times New Roman" w:hAnsi="Times New Roman"/>
          <w:sz w:val="28"/>
          <w:szCs w:val="28"/>
          <w:lang w:eastAsia="ar-SA"/>
        </w:rPr>
        <w:t>»</w:t>
      </w:r>
    </w:p>
    <w:p w:rsidR="00812E80" w:rsidRPr="00585BB7" w:rsidRDefault="00812E80" w:rsidP="00FA585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812E80" w:rsidRPr="00585BB7" w:rsidRDefault="00812E80" w:rsidP="00FA5855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В целях приведения нормативно-правовых актов в соответствие с действующим законодательством Российской Федерации, а</w:t>
      </w: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>дминистрация Большеигнатовского муниципального района Республики Мордовия постановляет:</w:t>
      </w:r>
    </w:p>
    <w:p w:rsidR="00812E80" w:rsidRPr="00585BB7" w:rsidRDefault="00812E80" w:rsidP="00FA5855">
      <w:pPr>
        <w:autoSpaceDE w:val="0"/>
        <w:jc w:val="both"/>
        <w:rPr>
          <w:rFonts w:ascii="Times New Roman" w:hAnsi="Times New Roman"/>
          <w:sz w:val="28"/>
          <w:szCs w:val="28"/>
          <w:lang w:eastAsia="ar-SA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1.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Внести изменения в административный регламент 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 xml:space="preserve">исполнения муниципальной </w:t>
      </w:r>
      <w:r>
        <w:rPr>
          <w:rFonts w:ascii="Times New Roman" w:hAnsi="Times New Roman"/>
          <w:bCs/>
          <w:sz w:val="28"/>
          <w:szCs w:val="28"/>
          <w:lang w:eastAsia="ru-RU"/>
        </w:rPr>
        <w:t>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ar-SA"/>
        </w:rPr>
        <w:t>«</w:t>
      </w:r>
      <w:r w:rsidRPr="00585BB7">
        <w:rPr>
          <w:rFonts w:ascii="Times New Roman" w:hAnsi="Times New Roman"/>
          <w:bCs/>
          <w:kern w:val="2"/>
          <w:sz w:val="28"/>
          <w:szCs w:val="28"/>
          <w:lang w:eastAsia="ar-SA"/>
        </w:rPr>
        <w:t>Заключение дополнительного соглашения к договору аренды, договору безвозмездного пользования земельным участком</w:t>
      </w:r>
      <w:r w:rsidRPr="00585BB7">
        <w:rPr>
          <w:rFonts w:ascii="Times New Roman" w:hAnsi="Times New Roman"/>
          <w:sz w:val="28"/>
          <w:szCs w:val="28"/>
          <w:lang w:eastAsia="ar-SA"/>
        </w:rPr>
        <w:t>»</w:t>
      </w:r>
      <w:r w:rsidRPr="00585BB7">
        <w:rPr>
          <w:rFonts w:ascii="Times New Roman" w:hAnsi="Times New Roman"/>
          <w:sz w:val="28"/>
          <w:szCs w:val="28"/>
        </w:rPr>
        <w:t xml:space="preserve">, утвержденный </w:t>
      </w:r>
      <w:r w:rsidRPr="00585BB7">
        <w:rPr>
          <w:rFonts w:ascii="Times New Roman" w:hAnsi="Times New Roman"/>
          <w:sz w:val="28"/>
          <w:szCs w:val="28"/>
          <w:lang w:eastAsia="ru-RU"/>
        </w:rPr>
        <w:t>постановлением администрации Большеигнатовского муниципального района Республики Мордовия от 29.10.2015г. № 415</w:t>
      </w:r>
      <w:r w:rsidRPr="00585BB7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дополнив п. 16 раздела </w:t>
      </w:r>
      <w:r w:rsidRPr="00585BB7">
        <w:rPr>
          <w:rFonts w:ascii="Times New Roman" w:hAnsi="Times New Roman"/>
          <w:sz w:val="28"/>
          <w:szCs w:val="28"/>
          <w:lang w:val="en-US" w:eastAsia="ru-RU"/>
        </w:rPr>
        <w:t>II</w:t>
      </w:r>
      <w:r w:rsidRPr="00585BB7">
        <w:rPr>
          <w:rFonts w:ascii="Times New Roman" w:hAnsi="Times New Roman"/>
          <w:sz w:val="28"/>
          <w:szCs w:val="28"/>
          <w:lang w:eastAsia="ru-RU"/>
        </w:rPr>
        <w:t xml:space="preserve"> «</w:t>
      </w:r>
      <w:r w:rsidRPr="00585BB7">
        <w:rPr>
          <w:rFonts w:ascii="Times New Roman" w:hAnsi="Times New Roman"/>
          <w:bCs/>
          <w:sz w:val="28"/>
          <w:szCs w:val="28"/>
          <w:lang w:eastAsia="ru-RU"/>
        </w:rPr>
        <w:t>Стандарт предоставления муниципальной услуги</w:t>
      </w:r>
      <w:r w:rsidRPr="00585BB7">
        <w:rPr>
          <w:rFonts w:ascii="Times New Roman" w:hAnsi="Times New Roman"/>
          <w:sz w:val="28"/>
          <w:szCs w:val="28"/>
          <w:lang w:eastAsia="ru-RU"/>
        </w:rPr>
        <w:t>» Административного регламента абзацами следующего содержания:</w:t>
      </w:r>
    </w:p>
    <w:p w:rsidR="00812E80" w:rsidRPr="00585BB7" w:rsidRDefault="00812E80" w:rsidP="00FA5855">
      <w:pPr>
        <w:autoSpaceDE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«В здании, в котором предоставляется муниципальная услуга, создаются условия для прохода инвалидов.</w:t>
      </w:r>
    </w:p>
    <w:p w:rsidR="00812E80" w:rsidRPr="00585BB7" w:rsidRDefault="00812E80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812E80" w:rsidRPr="00585BB7" w:rsidRDefault="00812E80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812E80" w:rsidRPr="00585BB7" w:rsidRDefault="00812E80" w:rsidP="00FA5855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        При предоставлении муниципальной услуги также соблюдаются требования, установленные положениями Федерального закона от 24.11.1995г. №181-ФЗ «О социальной защите инвалидов в Российской Федерации».</w:t>
      </w:r>
    </w:p>
    <w:p w:rsidR="00812E80" w:rsidRPr="00585BB7" w:rsidRDefault="00812E80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585BB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812E80" w:rsidRPr="00585BB7" w:rsidRDefault="00812E80" w:rsidP="00FA5855">
      <w:pPr>
        <w:spacing w:after="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12E80" w:rsidRPr="00585BB7" w:rsidRDefault="00812E80" w:rsidP="00FA5855">
      <w:pPr>
        <w:spacing w:after="0"/>
        <w:jc w:val="both"/>
        <w:rPr>
          <w:rFonts w:ascii="Times New Roman" w:hAnsi="Times New Roman"/>
          <w:kern w:val="2"/>
          <w:sz w:val="28"/>
          <w:szCs w:val="28"/>
        </w:rPr>
      </w:pPr>
    </w:p>
    <w:p w:rsidR="00812E80" w:rsidRPr="00585BB7" w:rsidRDefault="00812E80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Глава администрации </w:t>
      </w:r>
    </w:p>
    <w:p w:rsidR="00812E80" w:rsidRPr="00585BB7" w:rsidRDefault="00812E80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 xml:space="preserve">Большеигнатовского </w:t>
      </w:r>
    </w:p>
    <w:p w:rsidR="00812E80" w:rsidRPr="00585BB7" w:rsidRDefault="00812E80" w:rsidP="00FA5855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585BB7">
        <w:rPr>
          <w:rFonts w:ascii="Times New Roman" w:hAnsi="Times New Roman"/>
          <w:sz w:val="28"/>
          <w:szCs w:val="28"/>
          <w:lang w:eastAsia="ru-RU"/>
        </w:rPr>
        <w:t>муниципального района                                                                  Т.Н.Полозова</w:t>
      </w:r>
    </w:p>
    <w:p w:rsidR="00812E80" w:rsidRPr="00585BB7" w:rsidRDefault="00812E80" w:rsidP="00FA5855">
      <w:pPr>
        <w:rPr>
          <w:sz w:val="28"/>
          <w:szCs w:val="28"/>
        </w:rPr>
      </w:pPr>
    </w:p>
    <w:p w:rsidR="00812E80" w:rsidRPr="00585BB7" w:rsidRDefault="00812E80">
      <w:pPr>
        <w:rPr>
          <w:sz w:val="28"/>
          <w:szCs w:val="28"/>
        </w:rPr>
      </w:pPr>
    </w:p>
    <w:sectPr w:rsidR="00812E80" w:rsidRPr="00585BB7" w:rsidSect="00074D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06E7"/>
    <w:rsid w:val="00074D68"/>
    <w:rsid w:val="002B5C07"/>
    <w:rsid w:val="002C36BD"/>
    <w:rsid w:val="002F4FC8"/>
    <w:rsid w:val="003D06E7"/>
    <w:rsid w:val="00585BB7"/>
    <w:rsid w:val="00812E80"/>
    <w:rsid w:val="009404DE"/>
    <w:rsid w:val="009B72A1"/>
    <w:rsid w:val="00AA645A"/>
    <w:rsid w:val="00AB3341"/>
    <w:rsid w:val="00AE234E"/>
    <w:rsid w:val="00EA432F"/>
    <w:rsid w:val="00FA5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585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5700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367</Words>
  <Characters>2096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WORK</cp:lastModifiedBy>
  <cp:revision>8</cp:revision>
  <cp:lastPrinted>2016-01-19T13:47:00Z</cp:lastPrinted>
  <dcterms:created xsi:type="dcterms:W3CDTF">2016-01-18T11:50:00Z</dcterms:created>
  <dcterms:modified xsi:type="dcterms:W3CDTF">2016-01-28T09:35:00Z</dcterms:modified>
</cp:coreProperties>
</file>