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3A7CF4" w:rsidRPr="003A7CF4" w:rsidTr="003A7CF4">
        <w:tc>
          <w:tcPr>
            <w:tcW w:w="4900" w:type="pct"/>
            <w:shd w:val="clear" w:color="auto" w:fill="FFFFFF"/>
            <w:tcMar>
              <w:top w:w="0" w:type="dxa"/>
              <w:left w:w="525" w:type="dxa"/>
              <w:bottom w:w="0" w:type="dxa"/>
              <w:right w:w="225" w:type="dxa"/>
            </w:tcMar>
            <w:vAlign w:val="center"/>
            <w:hideMark/>
          </w:tcPr>
          <w:p w:rsidR="003A7CF4" w:rsidRPr="003A7CF4" w:rsidRDefault="00BA1F4E" w:rsidP="003A7CF4">
            <w:pPr>
              <w:spacing w:line="294" w:lineRule="atLeast"/>
              <w:rPr>
                <w:rFonts w:ascii="Arial" w:eastAsia="Times New Roman" w:hAnsi="Arial" w:cs="Arial"/>
                <w:color w:val="222222"/>
                <w:kern w:val="0"/>
                <w:sz w:val="33"/>
                <w:szCs w:val="33"/>
                <w:lang w:val="ru-RU" w:eastAsia="ru-RU"/>
                <w14:ligatures w14:val="none"/>
              </w:rPr>
            </w:pPr>
            <w:r>
              <w:rPr>
                <w:rFonts w:ascii="Arial" w:eastAsia="Times New Roman" w:hAnsi="Arial" w:cs="Arial"/>
                <w:color w:val="222222"/>
                <w:kern w:val="0"/>
                <w:sz w:val="33"/>
                <w:szCs w:val="33"/>
                <w:lang w:val="ru-RU" w:eastAsia="ru-RU"/>
                <w14:ligatures w14:val="none"/>
              </w:rPr>
              <w:t xml:space="preserve"> </w:t>
            </w:r>
          </w:p>
        </w:tc>
      </w:tr>
      <w:tr w:rsidR="003A7CF4" w:rsidRPr="003A7CF4" w:rsidTr="003A7CF4">
        <w:tc>
          <w:tcPr>
            <w:tcW w:w="0" w:type="auto"/>
            <w:shd w:val="clear" w:color="auto" w:fill="FFFFFF"/>
            <w:tcMar>
              <w:top w:w="0" w:type="dxa"/>
              <w:left w:w="525" w:type="dxa"/>
              <w:bottom w:w="0" w:type="dxa"/>
              <w:right w:w="225" w:type="dxa"/>
            </w:tcMar>
            <w:vAlign w:val="center"/>
            <w:hideMark/>
          </w:tcPr>
          <w:p w:rsidR="003A7CF4" w:rsidRPr="003A7CF4" w:rsidRDefault="003A7CF4" w:rsidP="003A7CF4">
            <w:pPr>
              <w:spacing w:before="161" w:after="161" w:line="294" w:lineRule="atLeast"/>
              <w:outlineLvl w:val="0"/>
              <w:rPr>
                <w:rFonts w:ascii="Arial" w:eastAsia="Times New Roman" w:hAnsi="Arial" w:cs="Arial"/>
                <w:color w:val="008ECB"/>
                <w:kern w:val="36"/>
                <w:sz w:val="48"/>
                <w:szCs w:val="48"/>
                <w:lang w:val="ru-RU" w:eastAsia="ru-RU"/>
                <w14:ligatures w14:val="none"/>
              </w:rPr>
            </w:pPr>
            <w:r w:rsidRPr="003A7CF4">
              <w:rPr>
                <w:rFonts w:ascii="Arial" w:eastAsia="Times New Roman" w:hAnsi="Arial" w:cs="Arial"/>
                <w:caps/>
                <w:color w:val="FF3500"/>
                <w:kern w:val="36"/>
                <w:sz w:val="48"/>
                <w:szCs w:val="48"/>
                <w:shd w:val="clear" w:color="auto" w:fill="F1F1F1"/>
                <w:lang w:val="ru-RU" w:eastAsia="ru-RU"/>
                <w14:ligatures w14:val="none"/>
              </w:rPr>
              <w:t>25 ФЕВРАЛЯ 2016</w:t>
            </w:r>
            <w:r w:rsidR="00BA1F4E">
              <w:rPr>
                <w:rFonts w:ascii="Arial" w:eastAsia="Times New Roman" w:hAnsi="Arial" w:cs="Arial"/>
                <w:caps/>
                <w:color w:val="FF3500"/>
                <w:kern w:val="36"/>
                <w:sz w:val="48"/>
                <w:szCs w:val="48"/>
                <w:shd w:val="clear" w:color="auto" w:fill="F1F1F1"/>
                <w:lang w:val="ru-RU" w:eastAsia="ru-RU"/>
                <w14:ligatures w14:val="none"/>
              </w:rPr>
              <w:t xml:space="preserve"> </w:t>
            </w:r>
            <w:bookmarkStart w:id="0" w:name="_GoBack"/>
            <w:bookmarkEnd w:id="0"/>
            <w:r w:rsidRPr="003A7CF4">
              <w:rPr>
                <w:rFonts w:ascii="Arial" w:eastAsia="Times New Roman" w:hAnsi="Arial" w:cs="Arial"/>
                <w:color w:val="008ECB"/>
                <w:kern w:val="36"/>
                <w:sz w:val="48"/>
                <w:szCs w:val="48"/>
                <w:lang w:val="ru-RU" w:eastAsia="ru-RU"/>
                <w14:ligatures w14:val="none"/>
              </w:rPr>
              <w:t>Утверждена форма сведений о застрахованных лицах, представляемая в ПФР ежемесячно (форма СЗВ-М)</w:t>
            </w:r>
          </w:p>
          <w:p w:rsidR="003A7CF4" w:rsidRPr="003A7CF4" w:rsidRDefault="003A7CF4" w:rsidP="003A7CF4">
            <w:pPr>
              <w:spacing w:line="294" w:lineRule="atLeast"/>
              <w:rPr>
                <w:rFonts w:ascii="Arial" w:eastAsia="Times New Roman" w:hAnsi="Arial" w:cs="Arial"/>
                <w:color w:val="222222"/>
                <w:kern w:val="0"/>
                <w:sz w:val="21"/>
                <w:szCs w:val="21"/>
                <w:lang w:val="ru-RU" w:eastAsia="ru-RU"/>
                <w14:ligatures w14:val="none"/>
              </w:rPr>
            </w:pPr>
          </w:p>
          <w:p w:rsidR="003A7CF4" w:rsidRPr="003A7CF4" w:rsidRDefault="003A7CF4" w:rsidP="003A7CF4">
            <w:pPr>
              <w:shd w:val="clear" w:color="auto" w:fill="FFFFFF"/>
              <w:spacing w:before="240" w:after="240" w:line="294" w:lineRule="atLeas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</w:pPr>
            <w:r w:rsidRPr="003A7CF4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  <w:t>Постановление Правления ПФ РФ от 01.02.2016 N 83п "Об утверждении формы "Сведения о застрахованных лицах" (Зарегистрирован в Минюсте России 18.02.2016 N 41142)</w:t>
            </w:r>
          </w:p>
          <w:p w:rsidR="003A7CF4" w:rsidRPr="003A7CF4" w:rsidRDefault="003A7CF4" w:rsidP="003A7CF4">
            <w:pPr>
              <w:shd w:val="clear" w:color="auto" w:fill="FFFFFF"/>
              <w:spacing w:before="240" w:after="240" w:line="294" w:lineRule="atLeas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</w:pPr>
            <w:r w:rsidRPr="003A7CF4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  <w:t>С 1 апреля 2016 года сведения персонифицированного учета нужно подавать в ПФР ежемесячно.</w:t>
            </w:r>
          </w:p>
          <w:p w:rsidR="003A7CF4" w:rsidRPr="003A7CF4" w:rsidRDefault="003A7CF4" w:rsidP="003A7CF4">
            <w:pPr>
              <w:shd w:val="clear" w:color="auto" w:fill="FFFFFF"/>
              <w:spacing w:before="240" w:after="240" w:line="294" w:lineRule="atLeas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</w:pPr>
            <w:r w:rsidRPr="003A7CF4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  <w:t>По утвержденной форме страхователь не позднее 10 числа месяца, следующего за отчетным, обязан сообщать в ПФР следующие сведения о застрахованных лицах:</w:t>
            </w:r>
          </w:p>
          <w:p w:rsidR="003A7CF4" w:rsidRPr="003A7CF4" w:rsidRDefault="003A7CF4" w:rsidP="003A7CF4">
            <w:pPr>
              <w:numPr>
                <w:ilvl w:val="0"/>
                <w:numId w:val="1"/>
              </w:numPr>
              <w:shd w:val="clear" w:color="auto" w:fill="FFFFFF"/>
              <w:spacing w:before="240" w:after="240" w:line="294" w:lineRule="atLeast"/>
              <w:ind w:left="0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</w:pPr>
            <w:r w:rsidRPr="003A7CF4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  <w:t>фамилию, имя и отчество;</w:t>
            </w:r>
          </w:p>
          <w:p w:rsidR="003A7CF4" w:rsidRPr="003A7CF4" w:rsidRDefault="003A7CF4" w:rsidP="003A7CF4">
            <w:pPr>
              <w:numPr>
                <w:ilvl w:val="0"/>
                <w:numId w:val="1"/>
              </w:numPr>
              <w:shd w:val="clear" w:color="auto" w:fill="FFFFFF"/>
              <w:spacing w:before="240" w:after="240" w:line="294" w:lineRule="atLeast"/>
              <w:ind w:left="0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</w:pPr>
            <w:r w:rsidRPr="003A7CF4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  <w:t>страховой номер индивидуального лицевого счета (СНИЛС);</w:t>
            </w:r>
          </w:p>
          <w:p w:rsidR="003A7CF4" w:rsidRPr="003A7CF4" w:rsidRDefault="003A7CF4" w:rsidP="003A7CF4">
            <w:pPr>
              <w:numPr>
                <w:ilvl w:val="0"/>
                <w:numId w:val="1"/>
              </w:numPr>
              <w:shd w:val="clear" w:color="auto" w:fill="FFFFFF"/>
              <w:spacing w:before="240" w:after="240" w:line="294" w:lineRule="atLeast"/>
              <w:ind w:left="0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</w:pPr>
            <w:r w:rsidRPr="003A7CF4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  <w:t>идентификационный номер налогоплательщика (ИНН) при его наличии.</w:t>
            </w:r>
          </w:p>
          <w:p w:rsidR="003A7CF4" w:rsidRPr="003A7CF4" w:rsidRDefault="003A7CF4" w:rsidP="003A7CF4">
            <w:pPr>
              <w:shd w:val="clear" w:color="auto" w:fill="FFFFFF"/>
              <w:spacing w:before="240" w:after="240" w:line="294" w:lineRule="atLeas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</w:pPr>
            <w:r w:rsidRPr="003A7CF4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  <w:t>Такая обязанность установлена в п. 2.2 ст. 11 Закона о персонифицированном учете (в ред. Федерального закона от 29.12.2015 N 385-ФЗ).</w:t>
            </w:r>
          </w:p>
          <w:p w:rsidR="003A7CF4" w:rsidRPr="003A7CF4" w:rsidRDefault="003A7CF4" w:rsidP="003A7CF4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ru-RU" w:eastAsia="ru-RU"/>
                <w14:ligatures w14:val="none"/>
              </w:rPr>
            </w:pPr>
          </w:p>
        </w:tc>
      </w:tr>
    </w:tbl>
    <w:p w:rsidR="00045E99" w:rsidRDefault="00045E99"/>
    <w:sectPr w:rsidR="00045E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A8E" w:rsidRDefault="00F83A8E">
      <w:r>
        <w:separator/>
      </w:r>
    </w:p>
  </w:endnote>
  <w:endnote w:type="continuationSeparator" w:id="0">
    <w:p w:rsidR="00F83A8E" w:rsidRDefault="00F8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E99" w:rsidRDefault="00045E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E99" w:rsidRDefault="00045E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E99" w:rsidRDefault="00045E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A8E" w:rsidRDefault="00F83A8E">
      <w:r>
        <w:separator/>
      </w:r>
    </w:p>
  </w:footnote>
  <w:footnote w:type="continuationSeparator" w:id="0">
    <w:p w:rsidR="00F83A8E" w:rsidRDefault="00F83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E99" w:rsidRDefault="00045E9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E99" w:rsidRDefault="00045E9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E99" w:rsidRDefault="00045E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B7040C"/>
    <w:multiLevelType w:val="multilevel"/>
    <w:tmpl w:val="CF5A6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CF4"/>
    <w:rsid w:val="00045E99"/>
    <w:rsid w:val="003A7CF4"/>
    <w:rsid w:val="00BA1F4E"/>
    <w:rsid w:val="00C454AF"/>
    <w:rsid w:val="00F8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3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6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&#1064;&#1072;&#1073;&#1083;&#1086;&#1085;&#1099;\&#1057;%20&#1086;&#1076;&#1080;&#1085;&#1072;&#1088;&#1085;&#1099;&#1084;%20&#1080;&#1085;&#1090;&#1077;&#1088;&#1074;&#1072;&#1083;&#1086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83883E9D-C0C7-4270-9DC1-43FDEAEA51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 одинарным интервалом</Template>
  <TotalTime>0</TotalTime>
  <Pages>1</Pages>
  <Words>119</Words>
  <Characters>682</Characters>
  <Application>Microsoft Office Word</Application>
  <DocSecurity>0</DocSecurity>
  <Lines>5</Lines>
  <Paragraphs>1</Paragraphs>
  <ScaleCrop>false</ScaleCrop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2016-02-28T06:22:00Z</dcterms:created>
  <dcterms:modified xsi:type="dcterms:W3CDTF">2016-02-28T07:53:00Z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