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5BF" w:rsidRPr="00950B22" w:rsidRDefault="002075BF" w:rsidP="002075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B22">
        <w:rPr>
          <w:rFonts w:ascii="Times New Roman" w:hAnsi="Times New Roman" w:cs="Times New Roman"/>
          <w:b/>
          <w:sz w:val="28"/>
          <w:szCs w:val="28"/>
        </w:rPr>
        <w:t xml:space="preserve">Инвестиционное послание главы администрации </w:t>
      </w:r>
    </w:p>
    <w:p w:rsidR="002075BF" w:rsidRPr="00950B22" w:rsidRDefault="002075BF" w:rsidP="002075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B22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 Республики Мордовия</w:t>
      </w:r>
    </w:p>
    <w:p w:rsidR="00BE3C80" w:rsidRPr="00950B22" w:rsidRDefault="002075BF" w:rsidP="002075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B22">
        <w:rPr>
          <w:rFonts w:ascii="Times New Roman" w:hAnsi="Times New Roman" w:cs="Times New Roman"/>
          <w:b/>
          <w:sz w:val="28"/>
          <w:szCs w:val="28"/>
        </w:rPr>
        <w:t xml:space="preserve"> на 2016 год.</w:t>
      </w: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711B68" w:rsidRDefault="00D36400" w:rsidP="00711B68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</w:rPr>
      </w:pPr>
      <w:r w:rsidRPr="00D36400">
        <w:rPr>
          <w:rFonts w:ascii="Times New Roman" w:hAnsi="Times New Roman" w:cs="Times New Roman"/>
          <w:sz w:val="28"/>
          <w:szCs w:val="28"/>
        </w:rPr>
        <w:t>Начиная с текущего 2016 года</w:t>
      </w:r>
      <w:r>
        <w:rPr>
          <w:rFonts w:ascii="Times New Roman" w:hAnsi="Times New Roman" w:cs="Times New Roman"/>
          <w:sz w:val="28"/>
          <w:szCs w:val="28"/>
        </w:rPr>
        <w:t xml:space="preserve">, мы вводим в практику новый документ – ежегодное  инвестиционное послание главы администрации Большеигнатовского муниципального района, основополагающей целью которого является определение  первоочередных мер  по формированию благоприятного предпринимательского и инвестиционного климата на территории </w:t>
      </w:r>
      <w:r w:rsidRPr="00950B2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="00950B22">
        <w:rPr>
          <w:rFonts w:ascii="Times New Roman" w:hAnsi="Times New Roman" w:cs="Times New Roman"/>
          <w:sz w:val="28"/>
          <w:szCs w:val="28"/>
        </w:rPr>
        <w:t xml:space="preserve"> в 2016 году</w:t>
      </w:r>
      <w:r w:rsidRPr="00950B22">
        <w:rPr>
          <w:rFonts w:ascii="Times New Roman" w:hAnsi="Times New Roman" w:cs="Times New Roman"/>
          <w:sz w:val="28"/>
          <w:szCs w:val="28"/>
        </w:rPr>
        <w:t>.</w:t>
      </w:r>
      <w:r w:rsidR="00950B22" w:rsidRPr="00950B22">
        <w:rPr>
          <w:rFonts w:ascii="Times New Roman" w:hAnsi="Times New Roman" w:cs="Times New Roman"/>
          <w:sz w:val="28"/>
          <w:szCs w:val="28"/>
        </w:rPr>
        <w:t xml:space="preserve"> </w:t>
      </w:r>
      <w:r w:rsidR="00950B22" w:rsidRPr="00950B22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Это для нас </w:t>
      </w:r>
      <w:r w:rsidRPr="00D36400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 совершенно новая практика, которая станет традиционной,</w:t>
      </w:r>
      <w:r w:rsidR="00950B22" w:rsidRPr="00950B22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 ежегодной и позволит, </w:t>
      </w:r>
      <w:r w:rsidRPr="00D36400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 добиться существенного прогресса в вопросах взаимоотношения органов местной власти и бизнеса.</w:t>
      </w:r>
    </w:p>
    <w:p w:rsidR="00D36400" w:rsidRDefault="00711B68" w:rsidP="00711B68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</w:rPr>
      </w:pPr>
      <w:r w:rsidRPr="00711B68">
        <w:rPr>
          <w:rFonts w:ascii="Times New Roman" w:eastAsia="Times New Roman" w:hAnsi="Times New Roman" w:cs="Times New Roman"/>
          <w:color w:val="202020"/>
          <w:sz w:val="28"/>
          <w:szCs w:val="28"/>
        </w:rPr>
        <w:t>Р</w:t>
      </w:r>
      <w:r w:rsidR="00D36400" w:rsidRPr="00D36400">
        <w:rPr>
          <w:rFonts w:ascii="Times New Roman" w:eastAsia="Times New Roman" w:hAnsi="Times New Roman" w:cs="Times New Roman"/>
          <w:color w:val="202020"/>
          <w:sz w:val="28"/>
          <w:szCs w:val="28"/>
        </w:rPr>
        <w:t>ост инвестиций напрямую влияет не только на увеличение налоговых поступлений в бюджет, создание новых рабочих мест, но и на уровень и качество жизни жителей района.</w:t>
      </w:r>
      <w:r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 Сегодня создалось сложное экономическое положение не только для нашего района, но и для всей страны в целом, что не позволяет оптимистично оценивать долгосрочные прогнозы</w:t>
      </w:r>
      <w:r w:rsidR="00C143F0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, но при этом, сложившаяся ситуация в экономике открывает новые возможности, санкции  - это </w:t>
      </w:r>
      <w:proofErr w:type="gramStart"/>
      <w:r w:rsidR="00C143F0">
        <w:rPr>
          <w:rFonts w:ascii="Times New Roman" w:eastAsia="Times New Roman" w:hAnsi="Times New Roman" w:cs="Times New Roman"/>
          <w:color w:val="202020"/>
          <w:sz w:val="28"/>
          <w:szCs w:val="28"/>
        </w:rPr>
        <w:t>серьезный</w:t>
      </w:r>
      <w:proofErr w:type="gramEnd"/>
      <w:r w:rsidR="00C143F0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 мотиватор для дальнейшего, более ускоренного  роста экономики и повышения благосостояния граждан.</w:t>
      </w:r>
    </w:p>
    <w:p w:rsidR="00C143F0" w:rsidRDefault="00C143F0" w:rsidP="00711B68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202020"/>
          <w:sz w:val="28"/>
          <w:szCs w:val="28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</w:rPr>
        <w:t>Тема привлечения инвестиций, как никогда, актуальна в нас</w:t>
      </w:r>
      <w:r w:rsidR="00840B0F">
        <w:rPr>
          <w:rFonts w:ascii="Times New Roman" w:eastAsia="Times New Roman" w:hAnsi="Times New Roman" w:cs="Times New Roman"/>
          <w:color w:val="202020"/>
          <w:sz w:val="28"/>
          <w:szCs w:val="28"/>
        </w:rPr>
        <w:t>тоящее время. Сегодня, говоря о</w:t>
      </w:r>
      <w:r>
        <w:rPr>
          <w:rFonts w:ascii="Times New Roman" w:eastAsia="Times New Roman" w:hAnsi="Times New Roman" w:cs="Times New Roman"/>
          <w:color w:val="202020"/>
          <w:sz w:val="28"/>
          <w:szCs w:val="28"/>
        </w:rPr>
        <w:t>б увеличении объемов инвестиций в экономику регионов, мы должны понимать, что речь идет о привлечении инвесторов на «площадку» конкретного муниципального образования. Поэтому, очень важную роль в эффективной работе с инвесторами занимают органы местного самоуправления, а в частности, то, как выстроена система поддержки инвестиционной деятельности и привлечения инвестиций на местах.</w:t>
      </w:r>
    </w:p>
    <w:p w:rsidR="0038100A" w:rsidRPr="0038100A" w:rsidRDefault="0038100A" w:rsidP="0038100A">
      <w:pPr>
        <w:tabs>
          <w:tab w:val="left" w:pos="8222"/>
          <w:tab w:val="left" w:pos="9212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Малый бизнес – один из важнейших факторов экономического роста. Сегодня он решает многие социальные проблемы развития общества, создает новые рабочие места, расширяет круг предоставляемых товаров и услуг и т.д. На сегодняшний день малые предприятия являются сдерживающим фактором развития безработицы. </w:t>
      </w:r>
    </w:p>
    <w:p w:rsidR="0094494E" w:rsidRDefault="00C143F0" w:rsidP="0094494E">
      <w:pPr>
        <w:tabs>
          <w:tab w:val="left" w:pos="8222"/>
          <w:tab w:val="left" w:pos="9212"/>
        </w:tabs>
        <w:spacing w:after="0"/>
        <w:ind w:firstLine="851"/>
        <w:jc w:val="both"/>
        <w:rPr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Реализация государственной политики по  поддержке и развитию предпринимательства в Большеигнатовском муниципальном районе  осуществляется  через муниципальную целевую программу </w:t>
      </w:r>
      <w:r w:rsidRPr="006C7B96">
        <w:rPr>
          <w:rFonts w:ascii="Times New Roman" w:eastAsia="Times New Roman" w:hAnsi="Times New Roman" w:cs="Times New Roman"/>
          <w:color w:val="000000"/>
          <w:sz w:val="28"/>
          <w:szCs w:val="28"/>
        </w:rPr>
        <w:t>«Развитие  и поддержка  субъектов малого и среднего  предпринимательства</w:t>
      </w:r>
      <w:r w:rsidRPr="006C7B96">
        <w:rPr>
          <w:rFonts w:ascii="Times New Roman" w:eastAsia="Times New Roman" w:hAnsi="Times New Roman" w:cs="Times New Roman"/>
          <w:sz w:val="28"/>
          <w:szCs w:val="28"/>
        </w:rPr>
        <w:t xml:space="preserve"> в Большеигнатовском   муниципальном</w:t>
      </w:r>
      <w:r w:rsidRPr="00B77E87">
        <w:rPr>
          <w:rFonts w:ascii="Times New Roman" w:eastAsia="Times New Roman" w:hAnsi="Times New Roman" w:cs="Times New Roman"/>
          <w:sz w:val="28"/>
          <w:szCs w:val="28"/>
        </w:rPr>
        <w:t xml:space="preserve">   районе Республики Мордовия  на   2015-2018 годы»</w:t>
      </w:r>
      <w:r>
        <w:rPr>
          <w:rFonts w:ascii="Times New Roman" w:eastAsia="Times New Roman" w:hAnsi="Times New Roman" w:cs="Times New Roman"/>
          <w:sz w:val="28"/>
          <w:szCs w:val="28"/>
        </w:rPr>
        <w:t>, которая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</w:t>
      </w:r>
      <w:r w:rsidRPr="00E64577">
        <w:rPr>
          <w:rFonts w:ascii="Times New Roman" w:eastAsia="Times New Roman" w:hAnsi="Times New Roman" w:cs="Times New Roman"/>
          <w:sz w:val="28"/>
          <w:szCs w:val="28"/>
        </w:rPr>
        <w:t xml:space="preserve">тверждена Постановлением Администрации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Большеигнатовского</w:t>
      </w:r>
      <w:r w:rsidRPr="00E6457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</w:rPr>
        <w:t>31.12.2015 г.</w:t>
      </w:r>
      <w:r w:rsidRPr="00E64577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608</w:t>
      </w:r>
      <w:r w:rsidRPr="00E64577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B77E87">
        <w:rPr>
          <w:rFonts w:ascii="Times New Roman" w:eastAsia="Times New Roman" w:hAnsi="Times New Roman" w:cs="Times New Roman"/>
          <w:sz w:val="28"/>
          <w:szCs w:val="28"/>
        </w:rPr>
        <w:t>Об утверждении муниципальной целевой программы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7E87">
        <w:rPr>
          <w:rFonts w:ascii="Times New Roman" w:eastAsia="Times New Roman" w:hAnsi="Times New Roman" w:cs="Times New Roman"/>
          <w:sz w:val="28"/>
          <w:szCs w:val="28"/>
        </w:rPr>
        <w:t>«Развитие и поддержка субъектов  малого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7E87">
        <w:rPr>
          <w:rFonts w:ascii="Times New Roman" w:eastAsia="Times New Roman" w:hAnsi="Times New Roman" w:cs="Times New Roman"/>
          <w:sz w:val="28"/>
          <w:szCs w:val="28"/>
        </w:rPr>
        <w:t>и среднего предпринимательства  в Большеигнатовском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7E8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муниципальном </w:t>
      </w:r>
      <w:proofErr w:type="gramStart"/>
      <w:r w:rsidRPr="00B77E87">
        <w:rPr>
          <w:rFonts w:ascii="Times New Roman" w:eastAsia="Times New Roman" w:hAnsi="Times New Roman" w:cs="Times New Roman"/>
          <w:sz w:val="28"/>
          <w:szCs w:val="28"/>
        </w:rPr>
        <w:t>районе</w:t>
      </w:r>
      <w:proofErr w:type="gramEnd"/>
      <w:r w:rsidRPr="00B77E87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7E87">
        <w:rPr>
          <w:rFonts w:ascii="Times New Roman" w:eastAsia="Times New Roman" w:hAnsi="Times New Roman" w:cs="Times New Roman"/>
          <w:sz w:val="28"/>
          <w:szCs w:val="28"/>
        </w:rPr>
        <w:t>на 2015-2018 годы 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692A31">
        <w:rPr>
          <w:rFonts w:ascii="Times New Roman" w:eastAsia="Times New Roman" w:hAnsi="Times New Roman" w:cs="Times New Roman"/>
          <w:sz w:val="28"/>
          <w:szCs w:val="28"/>
        </w:rPr>
        <w:t xml:space="preserve"> Программа </w:t>
      </w:r>
      <w:r w:rsidR="00692A31">
        <w:rPr>
          <w:rFonts w:ascii="Times New Roman" w:hAnsi="Times New Roman"/>
          <w:sz w:val="28"/>
          <w:szCs w:val="28"/>
        </w:rPr>
        <w:t xml:space="preserve">реализовывается </w:t>
      </w:r>
      <w:r w:rsidR="0038100A">
        <w:rPr>
          <w:rFonts w:ascii="Times New Roman" w:hAnsi="Times New Roman"/>
          <w:sz w:val="28"/>
          <w:szCs w:val="28"/>
        </w:rPr>
        <w:t xml:space="preserve"> на принципах межведомственного взаимодействия органов местного самоуправления Большеигнатовском муниципального района с органами государственной власти Республики Мордовия, общественными объединениями и некоммерческими организациями предпринимателей, субъектами малого и среднего предпринимательства</w:t>
      </w:r>
      <w:r w:rsidR="0038100A">
        <w:rPr>
          <w:sz w:val="28"/>
        </w:rPr>
        <w:t>.</w:t>
      </w:r>
    </w:p>
    <w:p w:rsidR="0094494E" w:rsidRPr="0094494E" w:rsidRDefault="0094494E" w:rsidP="0094494E">
      <w:pPr>
        <w:tabs>
          <w:tab w:val="left" w:pos="8222"/>
          <w:tab w:val="left" w:pos="9212"/>
        </w:tabs>
        <w:spacing w:after="0"/>
        <w:ind w:firstLine="851"/>
        <w:jc w:val="both"/>
        <w:rPr>
          <w:sz w:val="28"/>
        </w:rPr>
      </w:pPr>
      <w:r w:rsidRPr="0094494E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В целях улучшения инвестиционной привлекательности </w:t>
      </w:r>
      <w:r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Большеигнатовского </w:t>
      </w:r>
      <w:r w:rsidRPr="0094494E">
        <w:rPr>
          <w:rFonts w:ascii="Times New Roman" w:eastAsia="Times New Roman" w:hAnsi="Times New Roman" w:cs="Times New Roman"/>
          <w:color w:val="202020"/>
          <w:sz w:val="28"/>
          <w:szCs w:val="28"/>
        </w:rPr>
        <w:t>муниципального района в 2015 году нами проведена значимая работа по формированию условий для ведения предпринимательской и инвестиционной деятельности</w:t>
      </w:r>
      <w:r>
        <w:rPr>
          <w:rFonts w:ascii="Times New Roman" w:eastAsia="Times New Roman" w:hAnsi="Times New Roman" w:cs="Times New Roman"/>
          <w:color w:val="202020"/>
          <w:sz w:val="28"/>
          <w:szCs w:val="28"/>
        </w:rPr>
        <w:t>.</w:t>
      </w:r>
    </w:p>
    <w:p w:rsidR="0038100A" w:rsidRDefault="0038100A" w:rsidP="0094494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234A2">
        <w:rPr>
          <w:rFonts w:ascii="Times New Roman" w:hAnsi="Times New Roman"/>
          <w:sz w:val="28"/>
          <w:szCs w:val="28"/>
        </w:rPr>
        <w:t xml:space="preserve">         В рамках реализации  </w:t>
      </w:r>
      <w:r w:rsidR="007D63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муниципальной целевой программы </w:t>
      </w:r>
      <w:r w:rsidR="007D63E1" w:rsidRPr="006C7B96">
        <w:rPr>
          <w:rFonts w:ascii="Times New Roman" w:eastAsia="Times New Roman" w:hAnsi="Times New Roman" w:cs="Times New Roman"/>
          <w:color w:val="000000"/>
          <w:sz w:val="28"/>
          <w:szCs w:val="28"/>
        </w:rPr>
        <w:t>«Развитие  и поддержка  субъектов малого и среднего  предпринимательства</w:t>
      </w:r>
      <w:r w:rsidR="007D63E1" w:rsidRPr="006C7B96">
        <w:rPr>
          <w:rFonts w:ascii="Times New Roman" w:eastAsia="Times New Roman" w:hAnsi="Times New Roman" w:cs="Times New Roman"/>
          <w:sz w:val="28"/>
          <w:szCs w:val="28"/>
        </w:rPr>
        <w:t xml:space="preserve"> в Большеигнатовском   муниципальном</w:t>
      </w:r>
      <w:r w:rsidR="007D63E1" w:rsidRPr="00B77E87">
        <w:rPr>
          <w:rFonts w:ascii="Times New Roman" w:eastAsia="Times New Roman" w:hAnsi="Times New Roman" w:cs="Times New Roman"/>
          <w:sz w:val="28"/>
          <w:szCs w:val="28"/>
        </w:rPr>
        <w:t xml:space="preserve">   районе Республики Мордовия  на   2015-2018 годы»</w:t>
      </w:r>
      <w:r>
        <w:rPr>
          <w:rFonts w:ascii="Times New Roman" w:hAnsi="Times New Roman"/>
          <w:sz w:val="28"/>
          <w:szCs w:val="28"/>
        </w:rPr>
        <w:t xml:space="preserve"> были проведены мероприятия направленные на развитие и оказание поддержки субъектам малого и среднего предпринимательства в Большеигнатовском муниципальном районе.</w:t>
      </w:r>
      <w:r w:rsidRPr="009234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9234A2">
        <w:rPr>
          <w:rFonts w:ascii="Times New Roman" w:hAnsi="Times New Roman"/>
          <w:sz w:val="28"/>
          <w:szCs w:val="28"/>
        </w:rPr>
        <w:t xml:space="preserve">оздан Совет предпринимателей Большеигнатовского муниципального района (создание Совета предпринимателей утверждено </w:t>
      </w:r>
      <w:r w:rsidRPr="00A57C12">
        <w:rPr>
          <w:rFonts w:ascii="Times New Roman" w:hAnsi="Times New Roman"/>
          <w:sz w:val="28"/>
          <w:szCs w:val="28"/>
        </w:rPr>
        <w:t>постановлением администрации Большеигнатовского муниципального района  №</w:t>
      </w:r>
      <w:r w:rsidR="00692A31">
        <w:rPr>
          <w:rFonts w:ascii="Times New Roman" w:hAnsi="Times New Roman"/>
          <w:sz w:val="28"/>
          <w:szCs w:val="28"/>
        </w:rPr>
        <w:t xml:space="preserve"> </w:t>
      </w:r>
      <w:r w:rsidRPr="00A57C12">
        <w:rPr>
          <w:rFonts w:ascii="Times New Roman" w:hAnsi="Times New Roman"/>
          <w:sz w:val="28"/>
          <w:szCs w:val="28"/>
        </w:rPr>
        <w:t>95 от 17 марта 2015 г), разработан и утвержден порядок создания координационных или совещательных органов в области малого и среднего предпринимательства при администрации Большеигнатовского муниципального района (постановление администрации Большеигнатовского муниципального района № 96 от 17.03.2015 г). Администрация Большеигнатовского</w:t>
      </w:r>
      <w:r w:rsidRPr="009234A2">
        <w:rPr>
          <w:rFonts w:ascii="Times New Roman" w:hAnsi="Times New Roman"/>
          <w:sz w:val="28"/>
          <w:szCs w:val="28"/>
        </w:rPr>
        <w:t xml:space="preserve"> муниципального района постоянно осуществляет взаимодействие с Советом предпринимателей по различным вопросам, касаю</w:t>
      </w:r>
      <w:r>
        <w:rPr>
          <w:rFonts w:ascii="Times New Roman" w:hAnsi="Times New Roman"/>
          <w:sz w:val="28"/>
          <w:szCs w:val="28"/>
        </w:rPr>
        <w:t>щимся</w:t>
      </w:r>
      <w:r w:rsidRPr="009234A2">
        <w:rPr>
          <w:rFonts w:ascii="Times New Roman" w:hAnsi="Times New Roman"/>
          <w:sz w:val="28"/>
          <w:szCs w:val="28"/>
        </w:rPr>
        <w:t xml:space="preserve"> сферы развития малого и среднего бизнеса в районе</w:t>
      </w:r>
      <w:r>
        <w:rPr>
          <w:rFonts w:ascii="Times New Roman" w:hAnsi="Times New Roman"/>
          <w:sz w:val="28"/>
          <w:szCs w:val="28"/>
        </w:rPr>
        <w:t xml:space="preserve"> с целью</w:t>
      </w:r>
      <w:r w:rsidRPr="009234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объединения</w:t>
      </w:r>
      <w:r w:rsidRPr="009234A2">
        <w:rPr>
          <w:rFonts w:ascii="Times New Roman" w:hAnsi="Times New Roman"/>
          <w:sz w:val="28"/>
          <w:szCs w:val="28"/>
        </w:rPr>
        <w:t xml:space="preserve"> администрации и предпринимателей Большеигнатовского муниципального района в решении общих проблем и задач.</w:t>
      </w:r>
    </w:p>
    <w:p w:rsidR="0038100A" w:rsidRDefault="0038100A" w:rsidP="0038100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2015  году проводился м</w:t>
      </w:r>
      <w:r w:rsidRPr="009234A2">
        <w:rPr>
          <w:rFonts w:ascii="Times New Roman" w:hAnsi="Times New Roman"/>
          <w:sz w:val="28"/>
          <w:szCs w:val="28"/>
        </w:rPr>
        <w:t>ониторинг участия субъектов малого предпринимательства в размещении муниципального заказа</w:t>
      </w:r>
      <w:r>
        <w:rPr>
          <w:rFonts w:ascii="Times New Roman" w:hAnsi="Times New Roman"/>
          <w:sz w:val="28"/>
          <w:szCs w:val="28"/>
        </w:rPr>
        <w:t>, согласно мониторингу с</w:t>
      </w:r>
      <w:r w:rsidRPr="009234A2">
        <w:rPr>
          <w:rFonts w:ascii="Times New Roman" w:hAnsi="Times New Roman"/>
          <w:sz w:val="28"/>
          <w:szCs w:val="28"/>
        </w:rPr>
        <w:t>убъекты малого и среднего предпринимательства участвуют в размещении муниципальных зака</w:t>
      </w:r>
      <w:r>
        <w:rPr>
          <w:rFonts w:ascii="Times New Roman" w:hAnsi="Times New Roman"/>
          <w:sz w:val="28"/>
          <w:szCs w:val="28"/>
        </w:rPr>
        <w:t xml:space="preserve">зов, за </w:t>
      </w:r>
      <w:r w:rsidRPr="009234A2">
        <w:rPr>
          <w:rFonts w:ascii="Times New Roman" w:hAnsi="Times New Roman"/>
          <w:sz w:val="28"/>
          <w:szCs w:val="28"/>
        </w:rPr>
        <w:t xml:space="preserve"> 2015 </w:t>
      </w:r>
      <w:r>
        <w:rPr>
          <w:rFonts w:ascii="Times New Roman" w:hAnsi="Times New Roman"/>
          <w:sz w:val="28"/>
          <w:szCs w:val="28"/>
        </w:rPr>
        <w:t>год</w:t>
      </w:r>
      <w:r w:rsidRPr="009234A2">
        <w:rPr>
          <w:rFonts w:ascii="Times New Roman" w:hAnsi="Times New Roman"/>
          <w:sz w:val="28"/>
          <w:szCs w:val="28"/>
        </w:rPr>
        <w:t xml:space="preserve">  доля закупок, которые заказчик осуществил у субъектов малого предпринимательства составила 25,2 %</w:t>
      </w:r>
      <w:r w:rsidR="00303BAB">
        <w:rPr>
          <w:rFonts w:ascii="Times New Roman" w:hAnsi="Times New Roman"/>
          <w:sz w:val="28"/>
          <w:szCs w:val="28"/>
        </w:rPr>
        <w:t xml:space="preserve"> (109,5 тыс.р.)</w:t>
      </w:r>
      <w:r w:rsidR="00B46092">
        <w:rPr>
          <w:rFonts w:ascii="Times New Roman" w:hAnsi="Times New Roman"/>
          <w:sz w:val="28"/>
          <w:szCs w:val="28"/>
        </w:rPr>
        <w:t xml:space="preserve"> в </w:t>
      </w:r>
      <w:r w:rsidR="00303BAB">
        <w:rPr>
          <w:rFonts w:ascii="Times New Roman" w:hAnsi="Times New Roman"/>
          <w:sz w:val="28"/>
          <w:szCs w:val="28"/>
        </w:rPr>
        <w:t xml:space="preserve"> 2016 году планируется, что субъекты</w:t>
      </w:r>
      <w:r w:rsidR="00B46092">
        <w:rPr>
          <w:rFonts w:ascii="Times New Roman" w:hAnsi="Times New Roman"/>
          <w:sz w:val="28"/>
          <w:szCs w:val="28"/>
        </w:rPr>
        <w:t xml:space="preserve"> малого предпринимательства  </w:t>
      </w:r>
      <w:r w:rsidR="00842D67">
        <w:rPr>
          <w:rFonts w:ascii="Times New Roman" w:hAnsi="Times New Roman"/>
          <w:sz w:val="28"/>
          <w:szCs w:val="28"/>
        </w:rPr>
        <w:t xml:space="preserve">разместят муниципальных заказов </w:t>
      </w:r>
      <w:r w:rsidR="00303BAB">
        <w:rPr>
          <w:rFonts w:ascii="Times New Roman" w:hAnsi="Times New Roman"/>
          <w:sz w:val="28"/>
          <w:szCs w:val="28"/>
        </w:rPr>
        <w:t xml:space="preserve"> на 4 млн. рублей.</w:t>
      </w:r>
      <w:proofErr w:type="gramEnd"/>
    </w:p>
    <w:p w:rsidR="0038100A" w:rsidRDefault="0038100A" w:rsidP="003810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164A">
        <w:rPr>
          <w:rFonts w:ascii="Times New Roman" w:eastAsia="Times New Roman" w:hAnsi="Times New Roman"/>
          <w:sz w:val="28"/>
          <w:szCs w:val="28"/>
        </w:rPr>
        <w:lastRenderedPageBreak/>
        <w:t>В целях создания условий для улучшения деятельности и результативности малых предприятий администрацией Большеигнатовского муниципального района оказывается поддержка субъ</w:t>
      </w:r>
      <w:r>
        <w:rPr>
          <w:rFonts w:ascii="Times New Roman" w:eastAsia="Times New Roman" w:hAnsi="Times New Roman"/>
          <w:sz w:val="28"/>
          <w:szCs w:val="28"/>
        </w:rPr>
        <w:t xml:space="preserve">ектам малого и среднего бизнеса, за </w:t>
      </w:r>
      <w:r>
        <w:rPr>
          <w:rFonts w:ascii="Times New Roman" w:hAnsi="Times New Roman"/>
          <w:sz w:val="28"/>
          <w:szCs w:val="28"/>
        </w:rPr>
        <w:t xml:space="preserve">отчетный </w:t>
      </w:r>
      <w:r w:rsidRPr="00BD164A">
        <w:rPr>
          <w:rFonts w:ascii="Times New Roman" w:hAnsi="Times New Roman"/>
          <w:sz w:val="28"/>
          <w:szCs w:val="28"/>
        </w:rPr>
        <w:t xml:space="preserve"> го</w:t>
      </w:r>
      <w:r>
        <w:rPr>
          <w:rFonts w:ascii="Times New Roman" w:hAnsi="Times New Roman"/>
          <w:sz w:val="28"/>
          <w:szCs w:val="28"/>
        </w:rPr>
        <w:t>д</w:t>
      </w:r>
      <w:r w:rsidRPr="00BD164A">
        <w:rPr>
          <w:rFonts w:ascii="Times New Roman" w:hAnsi="Times New Roman"/>
          <w:sz w:val="28"/>
          <w:szCs w:val="28"/>
        </w:rPr>
        <w:t xml:space="preserve"> от субъектов малого и среднего бизнеса поступали заявления о предоставлении земельных участков в аренду: 1-заявление для размещения объекта торговл</w:t>
      </w:r>
      <w:r w:rsidR="00032486">
        <w:rPr>
          <w:rFonts w:ascii="Times New Roman" w:hAnsi="Times New Roman"/>
          <w:sz w:val="28"/>
          <w:szCs w:val="28"/>
        </w:rPr>
        <w:t>и,</w:t>
      </w:r>
      <w:r w:rsidRPr="00BD164A">
        <w:rPr>
          <w:rFonts w:ascii="Times New Roman" w:hAnsi="Times New Roman"/>
          <w:sz w:val="28"/>
          <w:szCs w:val="28"/>
        </w:rPr>
        <w:t xml:space="preserve"> 1-заявления о предоставлении земельных участков для производственных целей.</w:t>
      </w:r>
      <w:proofErr w:type="gramEnd"/>
    </w:p>
    <w:p w:rsidR="0038100A" w:rsidRDefault="0038100A" w:rsidP="003810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течение отчетного года осуществлялась о</w:t>
      </w:r>
      <w:r w:rsidRPr="00BD164A">
        <w:rPr>
          <w:rFonts w:ascii="Times New Roman" w:hAnsi="Times New Roman"/>
          <w:sz w:val="28"/>
          <w:szCs w:val="28"/>
        </w:rPr>
        <w:t>рганизация проведения семинаров и тренингов по вопросам развития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</w:rPr>
        <w:t xml:space="preserve"> </w:t>
      </w:r>
      <w:r w:rsidRPr="00BD164A">
        <w:rPr>
          <w:rFonts w:ascii="Times New Roman" w:hAnsi="Times New Roman"/>
          <w:sz w:val="28"/>
          <w:szCs w:val="28"/>
        </w:rPr>
        <w:t>АНО «Центр поддержки предпринимательства Республики Мордовия»  совместно с администрацией Большеигнатовского муниципального района в 2015 году провели несколько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164A">
        <w:rPr>
          <w:rFonts w:ascii="Times New Roman" w:hAnsi="Times New Roman"/>
          <w:sz w:val="28"/>
          <w:szCs w:val="28"/>
        </w:rPr>
        <w:t xml:space="preserve">семинаров и тренингов с предпринимателями района по  темам: «Предпринимательство как </w:t>
      </w:r>
      <w:proofErr w:type="spellStart"/>
      <w:r w:rsidRPr="00BD164A">
        <w:rPr>
          <w:rFonts w:ascii="Times New Roman" w:hAnsi="Times New Roman"/>
          <w:sz w:val="28"/>
          <w:szCs w:val="28"/>
        </w:rPr>
        <w:t>самозанятость</w:t>
      </w:r>
      <w:proofErr w:type="spellEnd"/>
      <w:r w:rsidRPr="00BD164A">
        <w:rPr>
          <w:rFonts w:ascii="Times New Roman" w:hAnsi="Times New Roman"/>
          <w:sz w:val="28"/>
          <w:szCs w:val="28"/>
        </w:rPr>
        <w:t xml:space="preserve"> или предпринимательство как норма жизни? Выбор за тобой!», «Секрет команды: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164A">
        <w:rPr>
          <w:rFonts w:ascii="Times New Roman" w:hAnsi="Times New Roman"/>
          <w:sz w:val="28"/>
          <w:szCs w:val="28"/>
        </w:rPr>
        <w:t>мотивация и стимулирование сотрудников!»</w:t>
      </w:r>
      <w:r>
        <w:rPr>
          <w:rFonts w:ascii="Times New Roman" w:hAnsi="Times New Roman"/>
          <w:sz w:val="28"/>
          <w:szCs w:val="28"/>
        </w:rPr>
        <w:t>.</w:t>
      </w:r>
    </w:p>
    <w:p w:rsidR="0038100A" w:rsidRDefault="0038100A" w:rsidP="0038100A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F011B8">
        <w:rPr>
          <w:rFonts w:ascii="Times New Roman" w:hAnsi="Times New Roman"/>
          <w:sz w:val="28"/>
          <w:szCs w:val="28"/>
        </w:rPr>
        <w:t>В 2015 году проводились   консультации  экономическим управлением администрации района и  ГКУ РМ "Центр занятости населения Большеигнатовского района" с незанятыми и безработными гражданами по организации собственного дела. В 2015 году открыли свое дело 4 человека и получили субсидию на компенсацию затрат на организацию собственного дела в размере 300,0 тыс</w:t>
      </w:r>
      <w:proofErr w:type="gramStart"/>
      <w:r w:rsidRPr="00F011B8">
        <w:rPr>
          <w:rFonts w:ascii="Times New Roman" w:hAnsi="Times New Roman"/>
          <w:sz w:val="28"/>
          <w:szCs w:val="28"/>
        </w:rPr>
        <w:t>.р</w:t>
      </w:r>
      <w:proofErr w:type="gramEnd"/>
      <w:r w:rsidRPr="00F011B8">
        <w:rPr>
          <w:rFonts w:ascii="Times New Roman" w:hAnsi="Times New Roman"/>
          <w:sz w:val="28"/>
          <w:szCs w:val="28"/>
        </w:rPr>
        <w:t>уб.</w:t>
      </w:r>
    </w:p>
    <w:p w:rsidR="00953BC0" w:rsidRDefault="0038100A" w:rsidP="003810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07775">
        <w:rPr>
          <w:rFonts w:ascii="Times New Roman" w:eastAsia="Times New Roman" w:hAnsi="Times New Roman"/>
          <w:sz w:val="28"/>
          <w:szCs w:val="28"/>
        </w:rPr>
        <w:t xml:space="preserve">Администрация Большеигнатовского муниципального района оказывает поддержку малому и среднему бизнесу в решении вопросов </w:t>
      </w:r>
      <w:proofErr w:type="spellStart"/>
      <w:r w:rsidRPr="00507775">
        <w:rPr>
          <w:rFonts w:ascii="Times New Roman" w:eastAsia="Times New Roman" w:hAnsi="Times New Roman"/>
          <w:sz w:val="28"/>
          <w:szCs w:val="28"/>
        </w:rPr>
        <w:t>энерго</w:t>
      </w:r>
      <w:proofErr w:type="spellEnd"/>
      <w:r w:rsidRPr="00507775">
        <w:rPr>
          <w:rFonts w:ascii="Times New Roman" w:eastAsia="Times New Roman" w:hAnsi="Times New Roman"/>
          <w:sz w:val="28"/>
          <w:szCs w:val="28"/>
        </w:rPr>
        <w:t>-, тепл</w:t>
      </w:r>
      <w:proofErr w:type="gramStart"/>
      <w:r w:rsidRPr="00507775">
        <w:rPr>
          <w:rFonts w:ascii="Times New Roman" w:eastAsia="Times New Roman" w:hAnsi="Times New Roman"/>
          <w:sz w:val="28"/>
          <w:szCs w:val="28"/>
        </w:rPr>
        <w:t>о-</w:t>
      </w:r>
      <w:proofErr w:type="gramEnd"/>
      <w:r w:rsidRPr="00507775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507775">
        <w:rPr>
          <w:rFonts w:ascii="Times New Roman" w:eastAsia="Times New Roman" w:hAnsi="Times New Roman"/>
          <w:sz w:val="28"/>
          <w:szCs w:val="28"/>
        </w:rPr>
        <w:t>водообеспечения</w:t>
      </w:r>
      <w:proofErr w:type="spellEnd"/>
      <w:r w:rsidRPr="00507775">
        <w:rPr>
          <w:rFonts w:ascii="Times New Roman" w:eastAsia="Times New Roman" w:hAnsi="Times New Roman"/>
          <w:sz w:val="28"/>
          <w:szCs w:val="28"/>
        </w:rPr>
        <w:t xml:space="preserve"> по мере необходимости</w:t>
      </w:r>
      <w:r>
        <w:rPr>
          <w:rFonts w:ascii="Times New Roman" w:eastAsia="Times New Roman" w:hAnsi="Times New Roman"/>
          <w:sz w:val="28"/>
          <w:szCs w:val="28"/>
        </w:rPr>
        <w:t>, по факту обращения предпринимателей.</w:t>
      </w:r>
      <w:r w:rsidR="000C2788">
        <w:rPr>
          <w:rFonts w:ascii="Times New Roman" w:eastAsia="Times New Roman" w:hAnsi="Times New Roman"/>
          <w:sz w:val="28"/>
          <w:szCs w:val="28"/>
        </w:rPr>
        <w:t xml:space="preserve"> В течение 2015 года  велась работа по оптимизации административных </w:t>
      </w:r>
      <w:r w:rsidR="001457AE">
        <w:rPr>
          <w:rFonts w:ascii="Times New Roman" w:eastAsia="Times New Roman" w:hAnsi="Times New Roman"/>
          <w:sz w:val="28"/>
          <w:szCs w:val="28"/>
        </w:rPr>
        <w:t xml:space="preserve">разрешительных </w:t>
      </w:r>
      <w:r w:rsidR="000C2788">
        <w:rPr>
          <w:rFonts w:ascii="Times New Roman" w:eastAsia="Times New Roman" w:hAnsi="Times New Roman"/>
          <w:sz w:val="28"/>
          <w:szCs w:val="28"/>
        </w:rPr>
        <w:t>процедур</w:t>
      </w:r>
      <w:r w:rsidR="001457AE">
        <w:rPr>
          <w:rFonts w:ascii="Times New Roman" w:eastAsia="Times New Roman" w:hAnsi="Times New Roman"/>
          <w:sz w:val="28"/>
          <w:szCs w:val="28"/>
        </w:rPr>
        <w:t xml:space="preserve">, муниципальные услуги оказывались в короткие сроки, в 2016 году планируется продолжить работу в данном направлении. Сокращение сроков разрешительных процедур призвано улучшить предпринимательский климат в сфере предпринимательской деятельности, в том числе упростить </w:t>
      </w:r>
      <w:r w:rsidR="00953BC0">
        <w:rPr>
          <w:rFonts w:ascii="Times New Roman" w:eastAsia="Times New Roman" w:hAnsi="Times New Roman"/>
          <w:sz w:val="28"/>
          <w:szCs w:val="28"/>
        </w:rPr>
        <w:t>п</w:t>
      </w:r>
      <w:r w:rsidR="001457AE">
        <w:rPr>
          <w:rFonts w:ascii="Times New Roman" w:eastAsia="Times New Roman" w:hAnsi="Times New Roman"/>
          <w:sz w:val="28"/>
          <w:szCs w:val="28"/>
        </w:rPr>
        <w:t xml:space="preserve">роцессы осуществления строительства от стадии подготовки градостроительной </w:t>
      </w:r>
      <w:r w:rsidR="00953BC0">
        <w:rPr>
          <w:rFonts w:ascii="Times New Roman" w:eastAsia="Times New Roman" w:hAnsi="Times New Roman"/>
          <w:sz w:val="28"/>
          <w:szCs w:val="28"/>
        </w:rPr>
        <w:t>документации до ввода объектов в эксплуатацию и регистрации прав собственности.</w:t>
      </w:r>
    </w:p>
    <w:p w:rsidR="0038100A" w:rsidRDefault="00953BC0" w:rsidP="003810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 официальном сайте </w:t>
      </w:r>
      <w:r w:rsidR="001457AE">
        <w:rPr>
          <w:rFonts w:ascii="Times New Roman" w:eastAsia="Times New Roman" w:hAnsi="Times New Roman"/>
          <w:sz w:val="28"/>
          <w:szCs w:val="28"/>
        </w:rPr>
        <w:t xml:space="preserve"> </w:t>
      </w:r>
      <w:r w:rsidR="000C2788">
        <w:rPr>
          <w:rFonts w:ascii="Times New Roman" w:eastAsia="Times New Roman" w:hAnsi="Times New Roman"/>
          <w:sz w:val="28"/>
          <w:szCs w:val="28"/>
        </w:rPr>
        <w:t xml:space="preserve"> </w:t>
      </w:r>
      <w:r w:rsidRPr="00507775"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создан раздел «Многофункциональный центр предоставления государственных и муниципальных услуг», где можно узнать информацию о порядке оказания муниципальных услуг для субъектов предпринимательской деятельности.</w:t>
      </w:r>
      <w:r w:rsidR="00456B0F">
        <w:rPr>
          <w:rFonts w:ascii="Times New Roman" w:hAnsi="Times New Roman"/>
          <w:sz w:val="28"/>
          <w:szCs w:val="28"/>
        </w:rPr>
        <w:t xml:space="preserve"> Постановлением администрации Большеигнатовского муниципального района  от 30 декабря 2015 г. №554 разработан и утвержден административный регламент по предоставлению поддержки субъектам малого и среднего предпринимательства в рамках реализации муниципальной программы. Постановлением администрации Большеигнатовского муниципального района от 26 октября 2015 г. №395 разработан и утвержден административный регламент о предоставлении земельных участков, находящихся в муниципальной собственности или государственной собственности, которые не разграничены на торгах.</w:t>
      </w:r>
    </w:p>
    <w:p w:rsidR="0038100A" w:rsidRDefault="0038100A" w:rsidP="003810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течение 2015 года осуществлялось р</w:t>
      </w:r>
      <w:r w:rsidRPr="00507775">
        <w:rPr>
          <w:rFonts w:ascii="Times New Roman" w:hAnsi="Times New Roman"/>
          <w:sz w:val="28"/>
          <w:szCs w:val="28"/>
        </w:rPr>
        <w:t xml:space="preserve">азмещение на официальном сайте Большеигнатовского муниципального района информации о </w:t>
      </w:r>
      <w:r w:rsidRPr="007E090E">
        <w:rPr>
          <w:rFonts w:ascii="Times New Roman" w:hAnsi="Times New Roman"/>
          <w:sz w:val="28"/>
          <w:szCs w:val="28"/>
        </w:rPr>
        <w:t>действующей системе поддержки предпринимателей малого и среднего бизнеса</w:t>
      </w:r>
      <w:r w:rsidRPr="007E090E">
        <w:rPr>
          <w:rFonts w:ascii="Times New Roman" w:eastAsia="Times New Roman" w:hAnsi="Times New Roman"/>
          <w:sz w:val="28"/>
          <w:szCs w:val="28"/>
        </w:rPr>
        <w:t>, а также  предоставлялась  консультативная поддержка субъектам малого и среднего бизнеса</w:t>
      </w:r>
      <w:r w:rsidRPr="007E090E">
        <w:rPr>
          <w:rFonts w:ascii="Times New Roman" w:eastAsia="Times New Roman" w:hAnsi="Times New Roman"/>
          <w:b/>
          <w:sz w:val="28"/>
          <w:szCs w:val="28"/>
        </w:rPr>
        <w:t>.</w:t>
      </w:r>
      <w:r w:rsidRPr="006462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6462BF">
        <w:rPr>
          <w:rFonts w:ascii="Times New Roman" w:eastAsia="Times New Roman" w:hAnsi="Times New Roman"/>
          <w:sz w:val="28"/>
          <w:szCs w:val="28"/>
        </w:rPr>
        <w:t xml:space="preserve">На </w:t>
      </w:r>
      <w:r>
        <w:rPr>
          <w:rFonts w:ascii="Times New Roman" w:eastAsia="Times New Roman" w:hAnsi="Times New Roman"/>
          <w:sz w:val="28"/>
          <w:szCs w:val="28"/>
        </w:rPr>
        <w:t xml:space="preserve">официальном </w:t>
      </w:r>
      <w:r w:rsidRPr="006462BF">
        <w:rPr>
          <w:rFonts w:ascii="Times New Roman" w:eastAsia="Times New Roman" w:hAnsi="Times New Roman"/>
          <w:sz w:val="28"/>
          <w:szCs w:val="28"/>
        </w:rPr>
        <w:t xml:space="preserve">сайте </w:t>
      </w:r>
      <w:r>
        <w:rPr>
          <w:rFonts w:ascii="Times New Roman" w:eastAsia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6462BF">
        <w:rPr>
          <w:rFonts w:ascii="Times New Roman" w:eastAsia="Times New Roman" w:hAnsi="Times New Roman"/>
          <w:sz w:val="28"/>
          <w:szCs w:val="28"/>
        </w:rPr>
        <w:t xml:space="preserve">ведется раздел </w:t>
      </w:r>
      <w:r w:rsidRPr="006462BF">
        <w:rPr>
          <w:rFonts w:ascii="Times New Roman" w:hAnsi="Times New Roman"/>
          <w:sz w:val="28"/>
          <w:szCs w:val="28"/>
        </w:rPr>
        <w:t xml:space="preserve">«Система информационной поддержки в развитии </w:t>
      </w:r>
      <w:r w:rsidRPr="006462BF">
        <w:rPr>
          <w:rFonts w:ascii="Times New Roman" w:eastAsia="Times New Roman" w:hAnsi="Times New Roman"/>
          <w:sz w:val="28"/>
          <w:szCs w:val="28"/>
        </w:rPr>
        <w:t xml:space="preserve"> малого и среднего  предпринимательства</w:t>
      </w:r>
      <w:r w:rsidRPr="006462BF">
        <w:rPr>
          <w:rFonts w:ascii="Times New Roman" w:hAnsi="Times New Roman"/>
          <w:sz w:val="28"/>
          <w:szCs w:val="28"/>
        </w:rPr>
        <w:t>».</w:t>
      </w:r>
      <w:r w:rsidRPr="006462BF">
        <w:rPr>
          <w:rFonts w:eastAsia="Times New Roman"/>
          <w:sz w:val="28"/>
          <w:szCs w:val="28"/>
        </w:rPr>
        <w:t xml:space="preserve"> </w:t>
      </w:r>
      <w:r w:rsidRPr="006462BF">
        <w:rPr>
          <w:rFonts w:ascii="Times New Roman" w:hAnsi="Times New Roman"/>
          <w:sz w:val="28"/>
          <w:szCs w:val="28"/>
        </w:rPr>
        <w:t xml:space="preserve">За </w:t>
      </w:r>
      <w:r w:rsidRPr="006462BF">
        <w:rPr>
          <w:rFonts w:ascii="Times New Roman" w:eastAsia="Times New Roman" w:hAnsi="Times New Roman"/>
          <w:sz w:val="28"/>
          <w:szCs w:val="28"/>
        </w:rPr>
        <w:t xml:space="preserve"> 201</w:t>
      </w:r>
      <w:r w:rsidRPr="006462BF">
        <w:rPr>
          <w:rFonts w:ascii="Times New Roman" w:hAnsi="Times New Roman"/>
          <w:sz w:val="28"/>
          <w:szCs w:val="28"/>
        </w:rPr>
        <w:t xml:space="preserve">5 год в районной газете «Восход» была </w:t>
      </w:r>
      <w:r w:rsidRPr="006462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6462BF">
        <w:rPr>
          <w:rFonts w:ascii="Times New Roman" w:hAnsi="Times New Roman"/>
          <w:sz w:val="28"/>
          <w:szCs w:val="28"/>
        </w:rPr>
        <w:t>размещена статья о положительном опыте начинающих  предпри</w:t>
      </w:r>
      <w:r>
        <w:rPr>
          <w:rFonts w:ascii="Times New Roman" w:hAnsi="Times New Roman"/>
          <w:sz w:val="28"/>
          <w:szCs w:val="28"/>
        </w:rPr>
        <w:t>нимателей</w:t>
      </w:r>
      <w:r w:rsidRPr="006462BF">
        <w:rPr>
          <w:rFonts w:ascii="Times New Roman" w:hAnsi="Times New Roman"/>
          <w:sz w:val="28"/>
          <w:szCs w:val="28"/>
        </w:rPr>
        <w:t>, получивших субсидию на открытие своего дела  через ГКУ «Центр занятости населения ».</w:t>
      </w:r>
      <w:r>
        <w:rPr>
          <w:rFonts w:ascii="Times New Roman" w:hAnsi="Times New Roman"/>
          <w:sz w:val="28"/>
          <w:szCs w:val="28"/>
        </w:rPr>
        <w:t xml:space="preserve"> Все мероприятия предусмотренные Программой на 2015 год выполнены, финансирование на реализацию мероприятий программы не осуществлялось.</w:t>
      </w:r>
    </w:p>
    <w:p w:rsidR="0038100A" w:rsidRDefault="0038100A" w:rsidP="007D63E1">
      <w:pPr>
        <w:spacing w:after="0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6D752B">
        <w:rPr>
          <w:rFonts w:ascii="Times New Roman" w:hAnsi="Times New Roman"/>
          <w:sz w:val="28"/>
        </w:rPr>
        <w:t xml:space="preserve"> По состоянию на 1.01.</w:t>
      </w:r>
      <w:r w:rsidRPr="00E46D2D">
        <w:rPr>
          <w:rFonts w:ascii="Times New Roman" w:hAnsi="Times New Roman"/>
          <w:sz w:val="28"/>
        </w:rPr>
        <w:t>201</w:t>
      </w:r>
      <w:r>
        <w:rPr>
          <w:rFonts w:ascii="Times New Roman" w:hAnsi="Times New Roman"/>
          <w:sz w:val="28"/>
        </w:rPr>
        <w:t xml:space="preserve">6 года в </w:t>
      </w:r>
      <w:r>
        <w:rPr>
          <w:rFonts w:ascii="Times New Roman" w:hAnsi="Times New Roman"/>
          <w:sz w:val="28"/>
          <w:szCs w:val="28"/>
        </w:rPr>
        <w:t>Большеигнатовском</w:t>
      </w:r>
      <w:r>
        <w:rPr>
          <w:rFonts w:ascii="Times New Roman" w:hAnsi="Times New Roman"/>
          <w:sz w:val="28"/>
        </w:rPr>
        <w:t xml:space="preserve"> муниципальном районе зарегистрировано 169 субъектов малого и среднего предпринимательства, в том числе малых предприятий – 6, средних-1, </w:t>
      </w:r>
      <w:proofErr w:type="spellStart"/>
      <w:r>
        <w:rPr>
          <w:rFonts w:ascii="Times New Roman" w:hAnsi="Times New Roman"/>
          <w:sz w:val="28"/>
        </w:rPr>
        <w:t>микропредприятий</w:t>
      </w:r>
      <w:proofErr w:type="spellEnd"/>
      <w:r>
        <w:rPr>
          <w:rFonts w:ascii="Times New Roman" w:hAnsi="Times New Roman"/>
          <w:sz w:val="28"/>
        </w:rPr>
        <w:t xml:space="preserve"> -32, количество индивидуальных предпринимателей  - 98 человек, </w:t>
      </w:r>
      <w:proofErr w:type="spellStart"/>
      <w:r>
        <w:rPr>
          <w:rFonts w:ascii="Times New Roman" w:hAnsi="Times New Roman"/>
          <w:sz w:val="28"/>
        </w:rPr>
        <w:t>крестьянско</w:t>
      </w:r>
      <w:proofErr w:type="spellEnd"/>
      <w:r>
        <w:rPr>
          <w:rFonts w:ascii="Times New Roman" w:hAnsi="Times New Roman"/>
          <w:sz w:val="28"/>
        </w:rPr>
        <w:t xml:space="preserve"> (фермерских) хозяйств-32. </w:t>
      </w:r>
      <w:r w:rsidR="007D63E1">
        <w:rPr>
          <w:rFonts w:ascii="Times New Roman" w:hAnsi="Times New Roman"/>
          <w:sz w:val="28"/>
        </w:rPr>
        <w:t xml:space="preserve"> </w:t>
      </w:r>
      <w:r w:rsidR="007D63E1" w:rsidRPr="007D63E1">
        <w:rPr>
          <w:rFonts w:ascii="Times New Roman" w:hAnsi="Times New Roman" w:cs="Times New Roman"/>
          <w:sz w:val="28"/>
          <w:szCs w:val="28"/>
        </w:rPr>
        <w:t>Число субъектов малого и среднего предпринимательства в расчете на 10 тыс. человек населения за 2015 год составило 230 единиц, что больше уровня 2014 года на  2 единицы и больше уровня   2013 года на 10 е</w:t>
      </w:r>
      <w:r w:rsidR="00191785">
        <w:rPr>
          <w:rFonts w:ascii="Times New Roman" w:hAnsi="Times New Roman" w:cs="Times New Roman"/>
          <w:sz w:val="28"/>
          <w:szCs w:val="28"/>
        </w:rPr>
        <w:t xml:space="preserve">диниц. Планируется </w:t>
      </w:r>
      <w:r w:rsidR="007D63E1" w:rsidRPr="007D63E1">
        <w:rPr>
          <w:rFonts w:ascii="Times New Roman" w:hAnsi="Times New Roman" w:cs="Times New Roman"/>
          <w:sz w:val="28"/>
          <w:szCs w:val="28"/>
        </w:rPr>
        <w:t xml:space="preserve"> рост</w:t>
      </w:r>
      <w:r w:rsidR="00191785">
        <w:rPr>
          <w:rFonts w:ascii="Times New Roman" w:hAnsi="Times New Roman" w:cs="Times New Roman"/>
          <w:sz w:val="28"/>
          <w:szCs w:val="28"/>
        </w:rPr>
        <w:t xml:space="preserve"> числа субъектов малого и среднего предпринимательства  в 2016 году –  на 4,7 %  к 2015 году.</w:t>
      </w:r>
    </w:p>
    <w:p w:rsidR="00191785" w:rsidRDefault="00191785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  <w:r>
        <w:rPr>
          <w:sz w:val="28"/>
        </w:rPr>
        <w:t>По состоянию на 1.01.2016 года в районе действуют 64 торговых точки с торговой площадью 2719,2 кв.м. На 01.01.2016 г. увеличились объекты инфраструктуры сети общественного питания на 1 единицу.</w:t>
      </w:r>
    </w:p>
    <w:p w:rsidR="00191785" w:rsidRPr="00191785" w:rsidRDefault="00191785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  Количество </w:t>
      </w:r>
      <w:proofErr w:type="gramStart"/>
      <w:r>
        <w:rPr>
          <w:sz w:val="28"/>
        </w:rPr>
        <w:t>индивидуальных предпринимателей, занимающихся бытовым обслуживанием населения на территории района также увеличилось</w:t>
      </w:r>
      <w:proofErr w:type="gramEnd"/>
      <w:r>
        <w:rPr>
          <w:sz w:val="28"/>
        </w:rPr>
        <w:t xml:space="preserve">. Стали оказывать такие виды бытовых услуг как ремонт одежды, открылась </w:t>
      </w:r>
      <w:r w:rsidRPr="006D752B">
        <w:rPr>
          <w:sz w:val="28"/>
        </w:rPr>
        <w:t>еще</w:t>
      </w:r>
      <w:r>
        <w:rPr>
          <w:sz w:val="28"/>
        </w:rPr>
        <w:t xml:space="preserve"> 1 парикмахерская.</w:t>
      </w:r>
    </w:p>
    <w:p w:rsidR="0089796F" w:rsidRDefault="0038100A" w:rsidP="0089796F">
      <w:pPr>
        <w:tabs>
          <w:tab w:val="center" w:pos="851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C3296">
        <w:rPr>
          <w:rFonts w:ascii="Times New Roman" w:hAnsi="Times New Roman"/>
          <w:sz w:val="28"/>
          <w:szCs w:val="28"/>
        </w:rPr>
        <w:t>Товарооборот малых и средних предприятий</w:t>
      </w:r>
      <w:r>
        <w:rPr>
          <w:rFonts w:ascii="Times New Roman" w:hAnsi="Times New Roman"/>
          <w:sz w:val="28"/>
          <w:szCs w:val="28"/>
        </w:rPr>
        <w:t xml:space="preserve"> в 2015 году составил 431032 млн. </w:t>
      </w:r>
      <w:r w:rsidRPr="00AC3296">
        <w:rPr>
          <w:rFonts w:ascii="Times New Roman" w:hAnsi="Times New Roman"/>
          <w:sz w:val="28"/>
          <w:szCs w:val="28"/>
        </w:rPr>
        <w:t>рублей</w:t>
      </w:r>
      <w:r w:rsidR="0089796F">
        <w:rPr>
          <w:rFonts w:ascii="Times New Roman" w:hAnsi="Times New Roman"/>
          <w:sz w:val="28"/>
          <w:szCs w:val="28"/>
        </w:rPr>
        <w:t>,  прогноз на 2016 год – 478000 млн. рублей.</w:t>
      </w:r>
    </w:p>
    <w:p w:rsidR="0089796F" w:rsidRPr="0089796F" w:rsidRDefault="0089796F" w:rsidP="0089796F">
      <w:pPr>
        <w:tabs>
          <w:tab w:val="center" w:pos="851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</w:rPr>
        <w:t>Б</w:t>
      </w:r>
      <w:r w:rsidRPr="0089796F">
        <w:rPr>
          <w:rFonts w:ascii="Times New Roman" w:eastAsia="Times New Roman" w:hAnsi="Times New Roman" w:cs="Times New Roman"/>
          <w:color w:val="202020"/>
          <w:sz w:val="28"/>
          <w:szCs w:val="28"/>
        </w:rPr>
        <w:t>ольшое внимание</w:t>
      </w:r>
      <w:r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 необходимо уделять развитию </w:t>
      </w:r>
      <w:r w:rsidRPr="0089796F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 социальной сферы, и всей инфраструктуры района в целом. Всё это требует серьёзных финансовых ресурсов. Вот почему</w:t>
      </w:r>
      <w:r w:rsidR="00436EAD">
        <w:rPr>
          <w:rFonts w:ascii="Times New Roman" w:eastAsia="Times New Roman" w:hAnsi="Times New Roman" w:cs="Times New Roman"/>
          <w:color w:val="202020"/>
          <w:sz w:val="28"/>
          <w:szCs w:val="28"/>
        </w:rPr>
        <w:t>,</w:t>
      </w:r>
      <w:r w:rsidRPr="0089796F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 одной из главных зад</w:t>
      </w:r>
      <w:r w:rsidR="00436EAD">
        <w:rPr>
          <w:rFonts w:ascii="Times New Roman" w:eastAsia="Times New Roman" w:hAnsi="Times New Roman" w:cs="Times New Roman"/>
          <w:color w:val="202020"/>
          <w:sz w:val="28"/>
          <w:szCs w:val="28"/>
        </w:rPr>
        <w:t>ач</w:t>
      </w:r>
      <w:r w:rsidRPr="0089796F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 сегодня</w:t>
      </w:r>
      <w:r w:rsidR="00436EAD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 мы  ставим перед собой  привлечение</w:t>
      </w:r>
      <w:r w:rsidRPr="0089796F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 инвестиций в различные сферы деятельности. В первую очередь, в те сферы, которые нам необходимо активно развивать и которые будут востребованы, как в ближай</w:t>
      </w:r>
      <w:r w:rsidR="00436EAD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шее время, так и в перспективе. </w:t>
      </w:r>
      <w:r w:rsidRPr="0089796F">
        <w:rPr>
          <w:rFonts w:ascii="Times New Roman" w:eastAsia="Times New Roman" w:hAnsi="Times New Roman" w:cs="Times New Roman"/>
          <w:color w:val="202020"/>
          <w:sz w:val="28"/>
          <w:szCs w:val="28"/>
        </w:rPr>
        <w:t>Больши</w:t>
      </w:r>
      <w:r w:rsidR="00436EAD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е надежды </w:t>
      </w:r>
      <w:r w:rsidRPr="0089796F">
        <w:rPr>
          <w:rFonts w:ascii="Times New Roman" w:eastAsia="Times New Roman" w:hAnsi="Times New Roman" w:cs="Times New Roman"/>
          <w:color w:val="202020"/>
          <w:sz w:val="28"/>
          <w:szCs w:val="28"/>
        </w:rPr>
        <w:t xml:space="preserve"> на привлечение инвестиций в агропромышленный комплекс, а также в развитие и расширение сферы малого и среднего бизнеса по всем направлениям. </w:t>
      </w:r>
    </w:p>
    <w:p w:rsidR="0038100A" w:rsidRPr="005D74AC" w:rsidRDefault="0089796F" w:rsidP="0089796F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38100A" w:rsidRPr="004C70B0">
        <w:rPr>
          <w:rFonts w:ascii="Times New Roman" w:hAnsi="Times New Roman"/>
          <w:sz w:val="28"/>
          <w:szCs w:val="28"/>
        </w:rPr>
        <w:t>Инвестиции в основной капитал малых и средних предприятий</w:t>
      </w:r>
      <w:r w:rsidR="0038100A">
        <w:rPr>
          <w:rFonts w:ascii="Times New Roman" w:hAnsi="Times New Roman"/>
          <w:sz w:val="28"/>
          <w:szCs w:val="28"/>
        </w:rPr>
        <w:t xml:space="preserve"> в 2015 году составили 62509 тыс. рублей, что больше запланированного уровня (54000 тыс. рублей)</w:t>
      </w:r>
      <w:r w:rsidR="0038100A" w:rsidRPr="004C70B0">
        <w:rPr>
          <w:rFonts w:ascii="Times New Roman" w:hAnsi="Times New Roman" w:cs="Times New Roman"/>
        </w:rPr>
        <w:t xml:space="preserve"> </w:t>
      </w:r>
      <w:r w:rsidR="0038100A" w:rsidRPr="004C70B0">
        <w:rPr>
          <w:rFonts w:ascii="Times New Roman" w:hAnsi="Times New Roman" w:cs="Times New Roman"/>
          <w:sz w:val="28"/>
          <w:szCs w:val="28"/>
        </w:rPr>
        <w:t xml:space="preserve">115,75 % - процент выполнения. Причинами </w:t>
      </w:r>
      <w:r w:rsidR="0038100A" w:rsidRPr="004C70B0">
        <w:rPr>
          <w:rFonts w:ascii="Times New Roman" w:hAnsi="Times New Roman" w:cs="Times New Roman"/>
          <w:sz w:val="28"/>
          <w:szCs w:val="28"/>
        </w:rPr>
        <w:lastRenderedPageBreak/>
        <w:t>перевыполнения прогнозного показателя по инвест</w:t>
      </w:r>
      <w:r w:rsidR="0038100A">
        <w:rPr>
          <w:rFonts w:ascii="Times New Roman" w:hAnsi="Times New Roman" w:cs="Times New Roman"/>
          <w:sz w:val="28"/>
          <w:szCs w:val="28"/>
        </w:rPr>
        <w:t xml:space="preserve">ициям  явилось: ООО «8-е Марта», предприятие </w:t>
      </w:r>
      <w:r w:rsidR="0038100A" w:rsidRPr="004C70B0">
        <w:rPr>
          <w:rFonts w:ascii="Times New Roman" w:hAnsi="Times New Roman" w:cs="Times New Roman"/>
          <w:sz w:val="28"/>
          <w:szCs w:val="28"/>
        </w:rPr>
        <w:t xml:space="preserve"> приобрело технику на 34987 тыс. руб., транспортные средства 3067 тыс.руб. </w:t>
      </w:r>
      <w:r w:rsidR="0038100A">
        <w:rPr>
          <w:rFonts w:ascii="Times New Roman" w:hAnsi="Times New Roman" w:cs="Times New Roman"/>
          <w:sz w:val="28"/>
          <w:szCs w:val="28"/>
        </w:rPr>
        <w:t>(</w:t>
      </w:r>
      <w:r w:rsidR="0038100A" w:rsidRPr="004C70B0">
        <w:rPr>
          <w:rFonts w:ascii="Times New Roman" w:hAnsi="Times New Roman" w:cs="Times New Roman"/>
          <w:sz w:val="28"/>
          <w:szCs w:val="28"/>
        </w:rPr>
        <w:t>про</w:t>
      </w:r>
      <w:r w:rsidR="0038100A">
        <w:rPr>
          <w:rFonts w:ascii="Times New Roman" w:hAnsi="Times New Roman" w:cs="Times New Roman"/>
          <w:sz w:val="28"/>
          <w:szCs w:val="28"/>
        </w:rPr>
        <w:t>финансировал</w:t>
      </w:r>
      <w:r w:rsidR="0038100A" w:rsidRPr="004C70B0">
        <w:rPr>
          <w:rFonts w:ascii="Times New Roman" w:hAnsi="Times New Roman" w:cs="Times New Roman"/>
          <w:sz w:val="28"/>
          <w:szCs w:val="28"/>
        </w:rPr>
        <w:t xml:space="preserve"> Ромодановский сахарный завод авансом за свеклу</w:t>
      </w:r>
      <w:r w:rsidR="0038100A">
        <w:rPr>
          <w:rFonts w:ascii="Times New Roman" w:hAnsi="Times New Roman" w:cs="Times New Roman"/>
          <w:sz w:val="28"/>
          <w:szCs w:val="28"/>
        </w:rPr>
        <w:t>)</w:t>
      </w:r>
      <w:r w:rsidR="0038100A" w:rsidRPr="004C70B0">
        <w:rPr>
          <w:rFonts w:ascii="Times New Roman" w:hAnsi="Times New Roman" w:cs="Times New Roman"/>
          <w:sz w:val="28"/>
          <w:szCs w:val="28"/>
        </w:rPr>
        <w:t xml:space="preserve">, переведено скота в основное стадо на 12314 тыс.руб. ООО «НДН - </w:t>
      </w:r>
      <w:proofErr w:type="spellStart"/>
      <w:r w:rsidR="0038100A" w:rsidRPr="004C70B0">
        <w:rPr>
          <w:rFonts w:ascii="Times New Roman" w:hAnsi="Times New Roman" w:cs="Times New Roman"/>
          <w:sz w:val="28"/>
          <w:szCs w:val="28"/>
        </w:rPr>
        <w:t>агро</w:t>
      </w:r>
      <w:proofErr w:type="spellEnd"/>
      <w:r w:rsidR="0038100A" w:rsidRPr="004C70B0">
        <w:rPr>
          <w:rFonts w:ascii="Times New Roman" w:hAnsi="Times New Roman" w:cs="Times New Roman"/>
          <w:sz w:val="28"/>
          <w:szCs w:val="28"/>
        </w:rPr>
        <w:t xml:space="preserve">» отчитались в статистику в </w:t>
      </w:r>
      <w:r w:rsidR="0038100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8100A">
        <w:rPr>
          <w:rFonts w:ascii="Times New Roman" w:hAnsi="Times New Roman" w:cs="Times New Roman"/>
          <w:sz w:val="28"/>
          <w:szCs w:val="28"/>
        </w:rPr>
        <w:t>.</w:t>
      </w:r>
      <w:r w:rsidR="0038100A" w:rsidRPr="004C70B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8100A" w:rsidRPr="004C70B0">
        <w:rPr>
          <w:rFonts w:ascii="Times New Roman" w:hAnsi="Times New Roman" w:cs="Times New Roman"/>
          <w:sz w:val="28"/>
          <w:szCs w:val="28"/>
        </w:rPr>
        <w:t xml:space="preserve">аранск </w:t>
      </w:r>
      <w:r w:rsidR="0038100A">
        <w:rPr>
          <w:rFonts w:ascii="Times New Roman" w:hAnsi="Times New Roman" w:cs="Times New Roman"/>
          <w:sz w:val="28"/>
          <w:szCs w:val="28"/>
        </w:rPr>
        <w:t xml:space="preserve"> на 11667 тыс.руб. (администрации Большеигнатовского муниципального района подробных сведений </w:t>
      </w:r>
      <w:r w:rsidR="0038100A" w:rsidRPr="004C70B0">
        <w:rPr>
          <w:rFonts w:ascii="Times New Roman" w:hAnsi="Times New Roman" w:cs="Times New Roman"/>
          <w:sz w:val="28"/>
          <w:szCs w:val="28"/>
        </w:rPr>
        <w:t xml:space="preserve"> не представляют).</w:t>
      </w:r>
      <w:r w:rsidR="001917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1785">
        <w:rPr>
          <w:rFonts w:ascii="Times New Roman" w:hAnsi="Times New Roman" w:cs="Times New Roman"/>
          <w:sz w:val="28"/>
          <w:szCs w:val="28"/>
        </w:rPr>
        <w:t>Прогноз по показателю «Объем инвестиций в основной капитал (за исключением бюджетных средств)</w:t>
      </w:r>
      <w:r w:rsidR="0094494E">
        <w:rPr>
          <w:rFonts w:ascii="Times New Roman" w:hAnsi="Times New Roman" w:cs="Times New Roman"/>
          <w:sz w:val="28"/>
          <w:szCs w:val="28"/>
        </w:rPr>
        <w:t>»</w:t>
      </w:r>
      <w:r w:rsidR="00191785">
        <w:rPr>
          <w:rFonts w:ascii="Times New Roman" w:hAnsi="Times New Roman" w:cs="Times New Roman"/>
          <w:sz w:val="28"/>
          <w:szCs w:val="28"/>
        </w:rPr>
        <w:t xml:space="preserve"> в Большеигнатовском муниципальном районе на 2016 год</w:t>
      </w:r>
      <w:r w:rsidR="0094494E">
        <w:rPr>
          <w:rFonts w:ascii="Times New Roman" w:hAnsi="Times New Roman" w:cs="Times New Roman"/>
          <w:sz w:val="28"/>
          <w:szCs w:val="28"/>
        </w:rPr>
        <w:t xml:space="preserve"> 600 млн. руб. Муниципальной программой «Развитие и поддержка субъектов малого и среднего предпринимательства в Большеигнатовском муниципальном районе Республики Мордовия на 2015-2018 г» на 2016 год предусмотрено вложение инвестиций в основной капитал малых и средних предприятий на сумму 56 млн. рублей.</w:t>
      </w:r>
      <w:proofErr w:type="gramEnd"/>
    </w:p>
    <w:p w:rsidR="00191785" w:rsidRDefault="0094494E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  <w:r>
        <w:rPr>
          <w:sz w:val="28"/>
        </w:rPr>
        <w:t>На официальном сайте Большеигнатовского</w:t>
      </w:r>
      <w:r w:rsidR="00303BAB">
        <w:rPr>
          <w:sz w:val="28"/>
        </w:rPr>
        <w:t xml:space="preserve"> муниципального района размещен «</w:t>
      </w:r>
      <w:r w:rsidR="00FF21F8">
        <w:rPr>
          <w:sz w:val="28"/>
        </w:rPr>
        <w:t>Инвестиционный паспорт  Большеигнатовского муниципального района</w:t>
      </w:r>
      <w:r w:rsidR="000C2788">
        <w:rPr>
          <w:sz w:val="28"/>
        </w:rPr>
        <w:t>», в 2016 году планируется актуализировать инвестиционный паспорт и внести необходимые поправки.</w:t>
      </w:r>
    </w:p>
    <w:p w:rsidR="008071F0" w:rsidRDefault="008071F0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  <w:r>
        <w:rPr>
          <w:sz w:val="28"/>
        </w:rPr>
        <w:t>Во втором квартале 2016 года планируется сформировать актуализированный перечень земельных участков, объектов имущества которые могут быть предоставлены субъектам инвестиционной и предпринимательской деятельности на территории Большеигнатовского муниципального района.</w:t>
      </w:r>
    </w:p>
    <w:p w:rsidR="00F41C97" w:rsidRDefault="00F41C97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  <w:r>
        <w:rPr>
          <w:sz w:val="28"/>
        </w:rPr>
        <w:t>До 1 октября 2016 года планируется разработать стратегию социально-экономического развития Большеигнатовского муниципального района до 2020 года.</w:t>
      </w:r>
    </w:p>
    <w:p w:rsidR="006150BE" w:rsidRDefault="00553DF1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Подводя </w:t>
      </w:r>
      <w:r w:rsidR="006A6F74">
        <w:rPr>
          <w:sz w:val="28"/>
        </w:rPr>
        <w:t>итоги инвестиционного посла</w:t>
      </w:r>
      <w:r w:rsidR="006150BE">
        <w:rPr>
          <w:sz w:val="28"/>
        </w:rPr>
        <w:t>ния нельзя не отметить проблемы</w:t>
      </w:r>
      <w:r w:rsidR="006A6F74">
        <w:rPr>
          <w:sz w:val="28"/>
        </w:rPr>
        <w:t>, с которыми сталкивается наш муниципальный район</w:t>
      </w:r>
      <w:r w:rsidR="006150BE">
        <w:rPr>
          <w:sz w:val="28"/>
        </w:rPr>
        <w:t xml:space="preserve"> в вопросах  работы с инвесторами и привлечения инвестиций:</w:t>
      </w:r>
    </w:p>
    <w:p w:rsidR="006150BE" w:rsidRDefault="006150BE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  <w:r>
        <w:rPr>
          <w:sz w:val="28"/>
        </w:rPr>
        <w:t>- ограниченность муниципальных мер поддержки инвестора, обусловленная дефицитностью местного бюджета;</w:t>
      </w:r>
    </w:p>
    <w:p w:rsidR="006150BE" w:rsidRDefault="006150BE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 -  ограниченная транспортная доступность нашего района в связи с отсутствием железных дорог, речных портов, воздушных путей сообщения;</w:t>
      </w:r>
    </w:p>
    <w:p w:rsidR="006150BE" w:rsidRDefault="006150BE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 - дефицит квалифицированных кадров по работе с инвесторами.</w:t>
      </w:r>
    </w:p>
    <w:p w:rsidR="00553DF1" w:rsidRDefault="006A6F74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 </w:t>
      </w:r>
      <w:r w:rsidR="00553DF1">
        <w:rPr>
          <w:sz w:val="28"/>
        </w:rPr>
        <w:t xml:space="preserve">Обеспечение благоприятного инвестиционного климата, привлечение инвестиций в основной капитал </w:t>
      </w:r>
      <w:r w:rsidR="006150BE">
        <w:rPr>
          <w:sz w:val="28"/>
        </w:rPr>
        <w:t>– общая задача всех ветвей власти Большеигнатовского муниципального района. Отмеченные в послании тенденции станут основой инвестиционной политики на 2016 год и ближайшую перспективу</w:t>
      </w:r>
      <w:r w:rsidR="002A3CBB">
        <w:rPr>
          <w:sz w:val="28"/>
        </w:rPr>
        <w:t>.</w:t>
      </w:r>
    </w:p>
    <w:p w:rsidR="002A3CBB" w:rsidRDefault="002A3CBB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</w:p>
    <w:p w:rsidR="00194F93" w:rsidRDefault="00194F93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</w:p>
    <w:p w:rsidR="008071F0" w:rsidRDefault="008071F0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</w:p>
    <w:p w:rsidR="000C2788" w:rsidRDefault="000C2788" w:rsidP="00191785">
      <w:pPr>
        <w:pStyle w:val="a4"/>
        <w:spacing w:before="0" w:after="0" w:line="276" w:lineRule="auto"/>
        <w:ind w:firstLine="567"/>
        <w:jc w:val="both"/>
        <w:rPr>
          <w:sz w:val="28"/>
        </w:rPr>
      </w:pPr>
    </w:p>
    <w:p w:rsidR="002075BF" w:rsidRDefault="002075BF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p w:rsidR="0022006D" w:rsidRDefault="0022006D" w:rsidP="002075BF">
      <w:pPr>
        <w:spacing w:after="0"/>
        <w:jc w:val="center"/>
        <w:rPr>
          <w:b/>
          <w:sz w:val="28"/>
          <w:szCs w:val="28"/>
        </w:rPr>
      </w:pPr>
    </w:p>
    <w:sectPr w:rsidR="0022006D" w:rsidSect="002A3CB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44AF9"/>
    <w:multiLevelType w:val="multilevel"/>
    <w:tmpl w:val="EAC64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2075BF"/>
    <w:rsid w:val="00032486"/>
    <w:rsid w:val="000C2788"/>
    <w:rsid w:val="001457AE"/>
    <w:rsid w:val="00191785"/>
    <w:rsid w:val="00194F93"/>
    <w:rsid w:val="002075BF"/>
    <w:rsid w:val="0022006D"/>
    <w:rsid w:val="002560A4"/>
    <w:rsid w:val="002A3CBB"/>
    <w:rsid w:val="00303BAB"/>
    <w:rsid w:val="0038100A"/>
    <w:rsid w:val="00436EAD"/>
    <w:rsid w:val="00456B0F"/>
    <w:rsid w:val="00553DF1"/>
    <w:rsid w:val="006150BE"/>
    <w:rsid w:val="00692A31"/>
    <w:rsid w:val="006A6F74"/>
    <w:rsid w:val="00711B68"/>
    <w:rsid w:val="00746E19"/>
    <w:rsid w:val="007D63E1"/>
    <w:rsid w:val="008071F0"/>
    <w:rsid w:val="00840B0F"/>
    <w:rsid w:val="00842D67"/>
    <w:rsid w:val="0089796F"/>
    <w:rsid w:val="0094494E"/>
    <w:rsid w:val="00950B22"/>
    <w:rsid w:val="00953BC0"/>
    <w:rsid w:val="00B46092"/>
    <w:rsid w:val="00BE3C80"/>
    <w:rsid w:val="00C143F0"/>
    <w:rsid w:val="00D36400"/>
    <w:rsid w:val="00E1462E"/>
    <w:rsid w:val="00F41C97"/>
    <w:rsid w:val="00FD76BF"/>
    <w:rsid w:val="00FF2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6400"/>
    <w:rPr>
      <w:strike w:val="0"/>
      <w:dstrike w:val="0"/>
      <w:color w:val="0E517E"/>
      <w:u w:val="none"/>
      <w:effect w:val="none"/>
    </w:rPr>
  </w:style>
  <w:style w:type="paragraph" w:styleId="a4">
    <w:name w:val="Normal (Web)"/>
    <w:basedOn w:val="a"/>
    <w:uiPriority w:val="99"/>
    <w:unhideWhenUsed/>
    <w:rsid w:val="00D36400"/>
    <w:pPr>
      <w:spacing w:before="168" w:after="16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38100A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38100A"/>
    <w:rPr>
      <w:rFonts w:ascii="Arial" w:eastAsia="Times New Roman" w:hAnsi="Arial" w:cs="Times New Roman"/>
      <w:sz w:val="24"/>
      <w:szCs w:val="24"/>
    </w:rPr>
  </w:style>
  <w:style w:type="paragraph" w:styleId="a7">
    <w:name w:val="Body Text Indent"/>
    <w:basedOn w:val="a"/>
    <w:link w:val="a8"/>
    <w:semiHidden/>
    <w:rsid w:val="0038100A"/>
    <w:pPr>
      <w:autoSpaceDE w:val="0"/>
      <w:autoSpaceDN w:val="0"/>
      <w:adjustRightInd w:val="0"/>
      <w:spacing w:line="360" w:lineRule="auto"/>
      <w:ind w:firstLine="540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a8">
    <w:name w:val="Основной текст с отступом Знак"/>
    <w:basedOn w:val="a0"/>
    <w:link w:val="a7"/>
    <w:semiHidden/>
    <w:rsid w:val="0038100A"/>
    <w:rPr>
      <w:rFonts w:ascii="Times New Roman" w:eastAsia="Calibri" w:hAnsi="Times New Roman" w:cs="Times New Roman"/>
      <w:sz w:val="28"/>
      <w:lang w:eastAsia="en-US"/>
    </w:rPr>
  </w:style>
  <w:style w:type="paragraph" w:customStyle="1" w:styleId="a9">
    <w:name w:val="Нормальный (таблица)"/>
    <w:basedOn w:val="a"/>
    <w:next w:val="a"/>
    <w:uiPriority w:val="99"/>
    <w:rsid w:val="0038100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7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4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6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29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41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6</Pages>
  <Words>1923</Words>
  <Characters>10964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работы1</dc:creator>
  <cp:keywords/>
  <dc:description/>
  <cp:lastModifiedBy>Для работы1</cp:lastModifiedBy>
  <cp:revision>9</cp:revision>
  <cp:lastPrinted>2016-04-07T09:31:00Z</cp:lastPrinted>
  <dcterms:created xsi:type="dcterms:W3CDTF">2016-04-04T08:20:00Z</dcterms:created>
  <dcterms:modified xsi:type="dcterms:W3CDTF">2016-04-07T10:04:00Z</dcterms:modified>
</cp:coreProperties>
</file>