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180" w:rsidRPr="004F52AB" w:rsidRDefault="009B2180" w:rsidP="00FE33D3">
      <w:pPr>
        <w:pStyle w:val="a8"/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r w:rsidRPr="004F52AB">
        <w:rPr>
          <w:sz w:val="36"/>
          <w:szCs w:val="36"/>
        </w:rPr>
        <w:t xml:space="preserve">Администрация   </w:t>
      </w:r>
      <w:proofErr w:type="spellStart"/>
      <w:r w:rsidRPr="004F52AB">
        <w:rPr>
          <w:sz w:val="36"/>
          <w:szCs w:val="36"/>
        </w:rPr>
        <w:t>Большеигнатовского</w:t>
      </w:r>
      <w:proofErr w:type="spellEnd"/>
    </w:p>
    <w:p w:rsidR="009B2180" w:rsidRPr="004F52AB" w:rsidRDefault="009B2180" w:rsidP="00FE33D3">
      <w:pPr>
        <w:pStyle w:val="a8"/>
        <w:rPr>
          <w:sz w:val="36"/>
          <w:szCs w:val="36"/>
        </w:rPr>
      </w:pPr>
      <w:r>
        <w:rPr>
          <w:sz w:val="36"/>
          <w:szCs w:val="36"/>
        </w:rPr>
        <w:t xml:space="preserve">          </w:t>
      </w:r>
      <w:r w:rsidRPr="004F52AB">
        <w:rPr>
          <w:sz w:val="36"/>
          <w:szCs w:val="36"/>
        </w:rPr>
        <w:t>муниципального  района   Республики  Мордовия</w:t>
      </w:r>
    </w:p>
    <w:p w:rsidR="009B2180" w:rsidRDefault="009B2180" w:rsidP="00FE33D3">
      <w:pPr>
        <w:pStyle w:val="a8"/>
        <w:jc w:val="left"/>
      </w:pPr>
      <w:r>
        <w:rPr>
          <w:sz w:val="36"/>
        </w:rPr>
        <w:t xml:space="preserve">                           </w:t>
      </w:r>
    </w:p>
    <w:p w:rsidR="009B2180" w:rsidRDefault="009B2180" w:rsidP="00FE33D3">
      <w:pPr>
        <w:pStyle w:val="4"/>
      </w:pPr>
      <w:r>
        <w:t xml:space="preserve">                                              ПОСТАНОВЛЕНИЕ</w:t>
      </w:r>
    </w:p>
    <w:p w:rsidR="009B2180" w:rsidRDefault="009B2180" w:rsidP="00FE33D3">
      <w:pPr>
        <w:jc w:val="center"/>
      </w:pPr>
    </w:p>
    <w:p w:rsidR="009B2180" w:rsidRDefault="009B2180" w:rsidP="00FE33D3">
      <w:r>
        <w:rPr>
          <w:sz w:val="28"/>
        </w:rPr>
        <w:t xml:space="preserve">от   </w:t>
      </w:r>
      <w:r w:rsidR="009F59C3">
        <w:rPr>
          <w:sz w:val="28"/>
        </w:rPr>
        <w:t>01.07.</w:t>
      </w:r>
      <w:bookmarkStart w:id="0" w:name="_GoBack"/>
      <w:bookmarkEnd w:id="0"/>
      <w:r>
        <w:rPr>
          <w:sz w:val="28"/>
        </w:rPr>
        <w:t xml:space="preserve">2016 г.                                                                             </w:t>
      </w:r>
      <w:r>
        <w:rPr>
          <w:sz w:val="28"/>
          <w:szCs w:val="28"/>
        </w:rPr>
        <w:sym w:font="Times New Roman" w:char="2116"/>
      </w:r>
      <w:r>
        <w:rPr>
          <w:sz w:val="28"/>
        </w:rPr>
        <w:t xml:space="preserve"> _</w:t>
      </w:r>
      <w:r w:rsidR="009F59C3">
        <w:rPr>
          <w:sz w:val="28"/>
        </w:rPr>
        <w:t>318</w:t>
      </w:r>
      <w:r w:rsidRPr="0041313A">
        <w:rPr>
          <w:u w:val="single"/>
        </w:rPr>
        <w:t xml:space="preserve"> </w:t>
      </w:r>
      <w:r>
        <w:t xml:space="preserve">                                                    </w:t>
      </w:r>
    </w:p>
    <w:p w:rsidR="009B2180" w:rsidRPr="00B77ABB" w:rsidRDefault="009B2180" w:rsidP="00FE33D3">
      <w:pPr>
        <w:rPr>
          <w:rFonts w:ascii="Times New Roman" w:hAnsi="Times New Roman"/>
          <w:b/>
          <w:bCs/>
          <w:sz w:val="28"/>
          <w:szCs w:val="28"/>
        </w:rPr>
      </w:pPr>
      <w:r w:rsidRPr="00B77ABB">
        <w:rPr>
          <w:rFonts w:ascii="Times New Roman" w:hAnsi="Times New Roman"/>
        </w:rPr>
        <w:t xml:space="preserve">                                                                с. Большое Игнатово</w:t>
      </w:r>
    </w:p>
    <w:p w:rsidR="009B2180" w:rsidRPr="00B77ABB" w:rsidRDefault="009B2180" w:rsidP="00FE33D3">
      <w:pPr>
        <w:shd w:val="clear" w:color="auto" w:fill="FFFFFF"/>
        <w:spacing w:after="0" w:line="240" w:lineRule="auto"/>
        <w:outlineLvl w:val="1"/>
        <w:rPr>
          <w:rFonts w:ascii="Times New Roman" w:hAnsi="Times New Roman"/>
          <w:bCs/>
          <w:sz w:val="28"/>
          <w:szCs w:val="28"/>
          <w:lang w:eastAsia="ru-RU"/>
        </w:rPr>
      </w:pPr>
      <w:r w:rsidRPr="00B77ABB">
        <w:rPr>
          <w:rFonts w:ascii="Times New Roman" w:hAnsi="Times New Roman"/>
          <w:sz w:val="28"/>
          <w:szCs w:val="28"/>
          <w:lang w:eastAsia="ru-RU"/>
        </w:rPr>
        <w:t xml:space="preserve">Об утверждении </w:t>
      </w:r>
      <w:r w:rsidR="001D5073">
        <w:rPr>
          <w:rFonts w:ascii="Times New Roman" w:hAnsi="Times New Roman"/>
          <w:sz w:val="28"/>
          <w:szCs w:val="28"/>
          <w:lang w:eastAsia="ru-RU"/>
        </w:rPr>
        <w:t>П</w:t>
      </w:r>
      <w:r w:rsidRPr="00B77ABB">
        <w:rPr>
          <w:rFonts w:ascii="Times New Roman" w:hAnsi="Times New Roman"/>
          <w:bCs/>
          <w:sz w:val="28"/>
          <w:szCs w:val="28"/>
          <w:lang w:eastAsia="ru-RU"/>
        </w:rPr>
        <w:t xml:space="preserve">оложения о порядке предоставления услуги по присмотру и уходу за детьми в группах продленного дня в муниципальных общеобразовательных учреждениях </w:t>
      </w:r>
      <w:proofErr w:type="spellStart"/>
      <w:r w:rsidRPr="00B77ABB">
        <w:rPr>
          <w:rFonts w:ascii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B77ABB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B2180" w:rsidRPr="00B77ABB" w:rsidRDefault="009B2180" w:rsidP="00B77ABB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</w:p>
    <w:p w:rsidR="009B2180" w:rsidRPr="00B77ABB" w:rsidRDefault="009B2180" w:rsidP="00B77AB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gramStart"/>
      <w:r w:rsidRPr="00B77ABB">
        <w:rPr>
          <w:rFonts w:ascii="Times New Roman" w:hAnsi="Times New Roman"/>
          <w:sz w:val="28"/>
          <w:szCs w:val="28"/>
          <w:lang w:eastAsia="ru-RU"/>
        </w:rPr>
        <w:t>В соответствии с пунктом 3 части 1 статьи 9, статьи 65, части 8 статьи 66  Федерального закона от 29 декабря 2012 года №273-ФЗ «Об образовании в Российской Федерации», письмом Министерства образования и науки Российской Федерации  от 24 сентября 2014 года № 08-1346 «О направлении методических рекомендаций по нормативно-правовому регулированию предоставления услуги по присмотру и уходу за детьми в группах продленного дня</w:t>
      </w:r>
      <w:proofErr w:type="gramEnd"/>
      <w:r w:rsidRPr="00B77ABB">
        <w:rPr>
          <w:rFonts w:ascii="Times New Roman" w:hAnsi="Times New Roman"/>
          <w:sz w:val="28"/>
          <w:szCs w:val="28"/>
          <w:lang w:eastAsia="ru-RU"/>
        </w:rPr>
        <w:t xml:space="preserve">» и в целях приведения нормативно-правовых актов в соответствие администрация </w:t>
      </w:r>
      <w:proofErr w:type="spellStart"/>
      <w:r w:rsidRPr="00B77ABB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B77AB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 Республики Мордовия </w:t>
      </w:r>
      <w:proofErr w:type="gramStart"/>
      <w:r w:rsidRPr="00B77ABB">
        <w:rPr>
          <w:rFonts w:ascii="Times New Roman" w:hAnsi="Times New Roman"/>
          <w:b/>
          <w:sz w:val="28"/>
          <w:szCs w:val="28"/>
          <w:lang w:eastAsia="ru-RU"/>
        </w:rPr>
        <w:t>п</w:t>
      </w:r>
      <w:proofErr w:type="gramEnd"/>
      <w:r w:rsidRPr="00B77ABB">
        <w:rPr>
          <w:rFonts w:ascii="Times New Roman" w:hAnsi="Times New Roman"/>
          <w:b/>
          <w:sz w:val="28"/>
          <w:szCs w:val="28"/>
          <w:lang w:eastAsia="ru-RU"/>
        </w:rPr>
        <w:t xml:space="preserve"> о с т а н о в л я е т:</w:t>
      </w:r>
    </w:p>
    <w:p w:rsidR="009B2180" w:rsidRPr="00B77ABB" w:rsidRDefault="009B2180" w:rsidP="00B77ABB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  <w:lang w:eastAsia="ru-RU"/>
        </w:rPr>
      </w:pPr>
      <w:r w:rsidRPr="00B77ABB">
        <w:rPr>
          <w:rFonts w:ascii="Times New Roman" w:hAnsi="Times New Roman"/>
          <w:sz w:val="28"/>
          <w:szCs w:val="28"/>
          <w:lang w:eastAsia="ru-RU"/>
        </w:rPr>
        <w:t xml:space="preserve">1.Утвердить прилагаемое </w:t>
      </w:r>
      <w:r w:rsidR="001B0947">
        <w:rPr>
          <w:rFonts w:ascii="Times New Roman" w:hAnsi="Times New Roman"/>
          <w:sz w:val="28"/>
          <w:szCs w:val="28"/>
          <w:lang w:eastAsia="ru-RU"/>
        </w:rPr>
        <w:t>П</w:t>
      </w:r>
      <w:r w:rsidRPr="00B77ABB">
        <w:rPr>
          <w:rFonts w:ascii="Times New Roman" w:hAnsi="Times New Roman"/>
          <w:bCs/>
          <w:sz w:val="28"/>
          <w:szCs w:val="28"/>
          <w:lang w:eastAsia="ru-RU"/>
        </w:rPr>
        <w:t xml:space="preserve">оложение о порядке предоставления услуги по присмотру и уходу за детьми в группах продленного дня в муниципальных общеобразовательных учреждениях </w:t>
      </w:r>
      <w:proofErr w:type="spellStart"/>
      <w:r w:rsidRPr="00B77ABB">
        <w:rPr>
          <w:rFonts w:ascii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B77ABB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B2180" w:rsidRPr="00B77ABB" w:rsidRDefault="009B2180" w:rsidP="00B77A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7ABB">
        <w:rPr>
          <w:rFonts w:ascii="Times New Roman" w:hAnsi="Times New Roman"/>
          <w:sz w:val="28"/>
          <w:szCs w:val="28"/>
        </w:rPr>
        <w:t xml:space="preserve">2.  </w:t>
      </w:r>
      <w:proofErr w:type="gramStart"/>
      <w:r w:rsidRPr="00B77AB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77ABB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 главы по социальным вопросам -  начальника управления по социальной работе</w:t>
      </w:r>
      <w:r w:rsidR="001B0947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1B0947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1B0947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B77ABB">
        <w:rPr>
          <w:rFonts w:ascii="Times New Roman" w:hAnsi="Times New Roman"/>
          <w:sz w:val="28"/>
          <w:szCs w:val="28"/>
        </w:rPr>
        <w:t xml:space="preserve"> Максимова Ю.В.</w:t>
      </w:r>
    </w:p>
    <w:p w:rsidR="009B2180" w:rsidRPr="00B77ABB" w:rsidRDefault="009B2180" w:rsidP="00B77ABB">
      <w:pPr>
        <w:pStyle w:val="21"/>
        <w:ind w:firstLine="709"/>
        <w:rPr>
          <w:rFonts w:ascii="Times New Roman" w:hAnsi="Times New Roman" w:cs="Times New Roman"/>
        </w:rPr>
      </w:pPr>
      <w:r w:rsidRPr="00B77ABB">
        <w:rPr>
          <w:rFonts w:ascii="Times New Roman" w:hAnsi="Times New Roman" w:cs="Times New Roman"/>
        </w:rPr>
        <w:t>3.Настоящее постановление вступает в силу со дня его официального опубликования.</w:t>
      </w:r>
    </w:p>
    <w:p w:rsidR="009B2180" w:rsidRDefault="009B2180" w:rsidP="00865D00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B2180" w:rsidRDefault="009B2180" w:rsidP="00B341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B2180" w:rsidRDefault="00744E51" w:rsidP="00B341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9B2180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9B2180">
        <w:rPr>
          <w:rFonts w:ascii="Times New Roman" w:hAnsi="Times New Roman"/>
          <w:sz w:val="28"/>
          <w:szCs w:val="28"/>
        </w:rPr>
        <w:t xml:space="preserve"> администрации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2180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</w:p>
    <w:p w:rsidR="009B2180" w:rsidRDefault="00744E51" w:rsidP="00B341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9B2180">
        <w:rPr>
          <w:rFonts w:ascii="Times New Roman" w:hAnsi="Times New Roman"/>
          <w:sz w:val="28"/>
          <w:szCs w:val="28"/>
        </w:rPr>
        <w:t>униципального</w:t>
      </w:r>
      <w:r>
        <w:rPr>
          <w:rFonts w:ascii="Times New Roman" w:hAnsi="Times New Roman"/>
          <w:sz w:val="28"/>
          <w:szCs w:val="28"/>
        </w:rPr>
        <w:t xml:space="preserve">  </w:t>
      </w:r>
      <w:r w:rsidR="009B2180">
        <w:rPr>
          <w:rFonts w:ascii="Times New Roman" w:hAnsi="Times New Roman"/>
          <w:sz w:val="28"/>
          <w:szCs w:val="28"/>
        </w:rPr>
        <w:t xml:space="preserve">района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Т.Н.Полозова</w:t>
      </w:r>
      <w:proofErr w:type="spellEnd"/>
    </w:p>
    <w:p w:rsidR="009B2180" w:rsidRPr="00B56AAE" w:rsidRDefault="009B2180" w:rsidP="00B3415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B2180" w:rsidRDefault="009B2180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</w:t>
      </w:r>
    </w:p>
    <w:p w:rsidR="009B2180" w:rsidRDefault="009B2180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</w:t>
      </w:r>
    </w:p>
    <w:p w:rsidR="009B2180" w:rsidRDefault="009B2180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9B2180" w:rsidRDefault="009B2180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9B2180" w:rsidRDefault="009B2180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9B2180" w:rsidRDefault="009B2180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9B2180" w:rsidRDefault="009B2180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9B2180" w:rsidRDefault="009B2180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9B2180" w:rsidRDefault="009B2180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9B2180" w:rsidRDefault="009B2180" w:rsidP="00170184">
      <w:pPr>
        <w:shd w:val="clear" w:color="auto" w:fill="FFFFFF"/>
        <w:spacing w:after="0" w:line="240" w:lineRule="auto"/>
        <w:jc w:val="right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                                                    </w:t>
      </w:r>
    </w:p>
    <w:p w:rsidR="009B2180" w:rsidRDefault="009B2180" w:rsidP="00170184">
      <w:pPr>
        <w:shd w:val="clear" w:color="auto" w:fill="FFFFFF"/>
        <w:spacing w:after="0" w:line="240" w:lineRule="auto"/>
        <w:jc w:val="right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F02F7A">
        <w:rPr>
          <w:rFonts w:ascii="Times New Roman" w:hAnsi="Times New Roman"/>
          <w:color w:val="000000"/>
          <w:sz w:val="24"/>
          <w:szCs w:val="24"/>
        </w:rPr>
        <w:t>Утверждено</w:t>
      </w:r>
      <w:r w:rsidRPr="00B3415C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B3415C">
        <w:rPr>
          <w:rFonts w:ascii="Times New Roman" w:hAnsi="Times New Roman"/>
          <w:color w:val="000000"/>
          <w:sz w:val="24"/>
          <w:szCs w:val="24"/>
        </w:rPr>
        <w:br/>
        <w:t xml:space="preserve">                                                                           постановлени</w:t>
      </w:r>
      <w:r w:rsidR="00392B04">
        <w:rPr>
          <w:rFonts w:ascii="Times New Roman" w:hAnsi="Times New Roman"/>
          <w:color w:val="000000"/>
          <w:sz w:val="24"/>
          <w:szCs w:val="24"/>
        </w:rPr>
        <w:t>ем</w:t>
      </w:r>
      <w:r w:rsidRPr="00B3415C">
        <w:rPr>
          <w:rFonts w:ascii="Times New Roman" w:hAnsi="Times New Roman"/>
          <w:color w:val="000000"/>
          <w:sz w:val="24"/>
          <w:szCs w:val="24"/>
        </w:rPr>
        <w:t xml:space="preserve"> администрации</w:t>
      </w:r>
      <w:r w:rsidRPr="00B3415C">
        <w:rPr>
          <w:rFonts w:ascii="Times New Roman" w:hAnsi="Times New Roman"/>
          <w:color w:val="000000"/>
          <w:sz w:val="24"/>
          <w:szCs w:val="24"/>
        </w:rPr>
        <w:br/>
        <w:t xml:space="preserve">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муниципального</w:t>
      </w:r>
      <w:r w:rsidRPr="00B3415C">
        <w:rPr>
          <w:rFonts w:ascii="Times New Roman" w:hAnsi="Times New Roman"/>
          <w:color w:val="000000"/>
          <w:sz w:val="24"/>
          <w:szCs w:val="24"/>
        </w:rPr>
        <w:t>района</w:t>
      </w:r>
      <w:proofErr w:type="spellEnd"/>
    </w:p>
    <w:p w:rsidR="009B2180" w:rsidRDefault="009B2180" w:rsidP="00170184">
      <w:pPr>
        <w:shd w:val="clear" w:color="auto" w:fill="FFFFFF"/>
        <w:spacing w:after="0" w:line="240" w:lineRule="auto"/>
        <w:jc w:val="right"/>
        <w:outlineLvl w:val="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Республики Мордовия</w:t>
      </w:r>
      <w:r w:rsidRPr="00B3415C">
        <w:rPr>
          <w:rFonts w:ascii="Times New Roman" w:hAnsi="Times New Roman"/>
          <w:color w:val="000000"/>
          <w:sz w:val="24"/>
          <w:szCs w:val="24"/>
        </w:rPr>
        <w:br/>
        <w:t xml:space="preserve">                                                                        от __________года № _________</w:t>
      </w:r>
    </w:p>
    <w:p w:rsidR="009B2180" w:rsidRPr="00B3415C" w:rsidRDefault="009B2180" w:rsidP="00B3415C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B2180" w:rsidRPr="00643D38" w:rsidRDefault="009B2180" w:rsidP="00643D38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43D3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Положение о порядке предоставления услуги по присмотру и уходу за детьми в группах продленного дня в муниципальных общеобразовательных учреждениях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Большеигнатовского</w:t>
      </w:r>
      <w:proofErr w:type="spellEnd"/>
      <w:r w:rsidRPr="00643D3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B2180" w:rsidRDefault="009B2180" w:rsidP="00643D38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B2180" w:rsidRPr="00643D38" w:rsidRDefault="009B2180" w:rsidP="00643D3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43D38">
        <w:rPr>
          <w:rFonts w:ascii="Times New Roman" w:hAnsi="Times New Roman"/>
          <w:b/>
          <w:bCs/>
          <w:sz w:val="28"/>
          <w:szCs w:val="28"/>
          <w:lang w:eastAsia="ru-RU"/>
        </w:rPr>
        <w:t>Общие положения</w:t>
      </w:r>
    </w:p>
    <w:p w:rsidR="009B2180" w:rsidRPr="00643D38" w:rsidRDefault="009B2180" w:rsidP="00643D38">
      <w:pPr>
        <w:pStyle w:val="a5"/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B2180" w:rsidRPr="00643D38" w:rsidRDefault="009B2180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 xml:space="preserve">1.1. Настоящее Положение устанавливает единство подходов и регулирует порядок и условия для осуществления услуги присмотра и ухода за детьми в группах продленного дня в муниципальных общеобразовательных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учреждениях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района (далее — образовательн</w:t>
      </w:r>
      <w:r>
        <w:rPr>
          <w:rFonts w:ascii="Times New Roman" w:hAnsi="Times New Roman"/>
          <w:sz w:val="28"/>
          <w:szCs w:val="28"/>
          <w:lang w:eastAsia="ru-RU"/>
        </w:rPr>
        <w:t>ое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учреждение</w:t>
      </w:r>
      <w:r w:rsidRPr="00643D38">
        <w:rPr>
          <w:rFonts w:ascii="Times New Roman" w:hAnsi="Times New Roman"/>
          <w:sz w:val="28"/>
          <w:szCs w:val="28"/>
          <w:lang w:eastAsia="ru-RU"/>
        </w:rPr>
        <w:t>).</w:t>
      </w:r>
    </w:p>
    <w:p w:rsidR="009B2180" w:rsidRPr="00643D38" w:rsidRDefault="009B2180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1.2. Группа продленного дня (далее — ГПД)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создается в целях оказания всесторонней помощи семье в привитии навыков самостоятельности в обучении, воспитании и развитии творческих способностей обучающихся.</w:t>
      </w:r>
    </w:p>
    <w:p w:rsidR="009B2180" w:rsidRPr="00643D38" w:rsidRDefault="009B2180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1.3. Деятельность ГПД организуется в соответствии со следующими документами:</w:t>
      </w:r>
    </w:p>
    <w:p w:rsidR="009B2180" w:rsidRPr="00643D38" w:rsidRDefault="009B2180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1.3.1. Конституция Российской Федерации;</w:t>
      </w:r>
    </w:p>
    <w:p w:rsidR="009B2180" w:rsidRPr="00643D38" w:rsidRDefault="009B2180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1.3.2. Приказ Министерства образования и науки Российской Федерации от 30</w:t>
      </w:r>
      <w:r>
        <w:rPr>
          <w:rFonts w:ascii="Times New Roman" w:hAnsi="Times New Roman"/>
          <w:sz w:val="28"/>
          <w:szCs w:val="28"/>
          <w:lang w:eastAsia="ru-RU"/>
        </w:rPr>
        <w:t xml:space="preserve"> августа </w:t>
      </w:r>
      <w:r w:rsidRPr="00643D38">
        <w:rPr>
          <w:rFonts w:ascii="Times New Roman" w:hAnsi="Times New Roman"/>
          <w:sz w:val="28"/>
          <w:szCs w:val="28"/>
          <w:lang w:eastAsia="ru-RU"/>
        </w:rPr>
        <w:t>2013 года № 1015 «Об утверждении Порядка организации и осуществления образовательной деятельности по основным общеобразовательным программам — образовательным программам начального общего, основного общего и среднего общего образования»;</w:t>
      </w:r>
    </w:p>
    <w:p w:rsidR="009B2180" w:rsidRPr="00643D38" w:rsidRDefault="009B2180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1.3.3. Постановление Главного государственного санитарного врача РФ от 29</w:t>
      </w:r>
      <w:r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r w:rsidRPr="00643D38">
        <w:rPr>
          <w:rFonts w:ascii="Times New Roman" w:hAnsi="Times New Roman"/>
          <w:sz w:val="28"/>
          <w:szCs w:val="28"/>
          <w:lang w:eastAsia="ru-RU"/>
        </w:rPr>
        <w:t>2010 года № 189 «Об утверждении СанПиН 2.4.2.2821-10 «Санитарно-эпидемиологические требования к условиям и организации обучения в общеобразовательных учреждениях»;</w:t>
      </w:r>
    </w:p>
    <w:p w:rsidR="009B2180" w:rsidRPr="00643D38" w:rsidRDefault="009B2180" w:rsidP="00643D3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1.3.4. </w:t>
      </w:r>
      <w:hyperlink r:id="rId6" w:history="1">
        <w:r w:rsidRPr="00643D38">
          <w:rPr>
            <w:rFonts w:ascii="Times New Roman" w:hAnsi="Times New Roman"/>
            <w:color w:val="000000"/>
            <w:sz w:val="28"/>
            <w:szCs w:val="28"/>
            <w:lang w:eastAsia="ru-RU"/>
          </w:rPr>
          <w:t>Устав образовательной организации</w:t>
        </w:r>
      </w:hyperlink>
      <w:r w:rsidRPr="00643D38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643D38">
        <w:rPr>
          <w:rFonts w:ascii="Times New Roman" w:hAnsi="Times New Roman"/>
          <w:sz w:val="28"/>
          <w:szCs w:val="28"/>
          <w:lang w:eastAsia="ru-RU"/>
        </w:rPr>
        <w:t>и настоящее Положение.</w:t>
      </w:r>
    </w:p>
    <w:p w:rsidR="009B2180" w:rsidRPr="00643D38" w:rsidRDefault="009B2180" w:rsidP="00643D38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1.4. Основными задачами создания ГПД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являются:</w:t>
      </w:r>
    </w:p>
    <w:p w:rsidR="009B2180" w:rsidRPr="00643D38" w:rsidRDefault="009B2180" w:rsidP="00170184">
      <w:pPr>
        <w:shd w:val="clear" w:color="auto" w:fill="FFFFFF"/>
        <w:spacing w:after="0" w:line="240" w:lineRule="auto"/>
        <w:ind w:left="-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- 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организация пребывания </w:t>
      </w:r>
      <w:proofErr w:type="gramStart"/>
      <w:r w:rsidRPr="00643D38">
        <w:rPr>
          <w:rFonts w:ascii="Times New Roman" w:hAnsi="Times New Roman"/>
          <w:sz w:val="28"/>
          <w:szCs w:val="28"/>
          <w:lang w:eastAsia="ru-RU"/>
        </w:rPr>
        <w:t>обучающихся</w:t>
      </w:r>
      <w:proofErr w:type="gramEnd"/>
      <w:r w:rsidRPr="00643D38">
        <w:rPr>
          <w:rFonts w:ascii="Times New Roman" w:hAnsi="Times New Roman"/>
          <w:sz w:val="28"/>
          <w:szCs w:val="28"/>
          <w:lang w:eastAsia="ru-RU"/>
        </w:rPr>
        <w:t xml:space="preserve">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учреждении </w:t>
      </w:r>
      <w:r w:rsidRPr="00643D38">
        <w:rPr>
          <w:rFonts w:ascii="Times New Roman" w:hAnsi="Times New Roman"/>
          <w:sz w:val="28"/>
          <w:szCs w:val="28"/>
          <w:lang w:eastAsia="ru-RU"/>
        </w:rPr>
        <w:t>для организации самоподготовки;</w:t>
      </w:r>
    </w:p>
    <w:p w:rsidR="009B2180" w:rsidRPr="00643D38" w:rsidRDefault="009B2180" w:rsidP="00170184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- </w:t>
      </w:r>
      <w:r w:rsidRPr="00643D38">
        <w:rPr>
          <w:rFonts w:ascii="Times New Roman" w:hAnsi="Times New Roman"/>
          <w:sz w:val="28"/>
          <w:szCs w:val="28"/>
          <w:lang w:eastAsia="ru-RU"/>
        </w:rPr>
        <w:t>создание оптимальных условий для организации развития творческих способностей обучающегося;</w:t>
      </w:r>
    </w:p>
    <w:p w:rsidR="009B2180" w:rsidRPr="00643D38" w:rsidRDefault="009B2180" w:rsidP="00170184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- </w:t>
      </w:r>
      <w:r w:rsidRPr="00643D38">
        <w:rPr>
          <w:rFonts w:ascii="Times New Roman" w:hAnsi="Times New Roman"/>
          <w:sz w:val="28"/>
          <w:szCs w:val="28"/>
          <w:lang w:eastAsia="ru-RU"/>
        </w:rPr>
        <w:t>организация пребывания обучающихся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учреждении </w:t>
      </w:r>
      <w:r w:rsidRPr="00643D38">
        <w:rPr>
          <w:rFonts w:ascii="Times New Roman" w:hAnsi="Times New Roman"/>
          <w:sz w:val="28"/>
          <w:szCs w:val="28"/>
          <w:lang w:eastAsia="ru-RU"/>
        </w:rPr>
        <w:t>для активного участия их во внеклассной работе.</w:t>
      </w:r>
    </w:p>
    <w:p w:rsidR="009B2180" w:rsidRDefault="009B2180" w:rsidP="00A25442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1.5.Организация работы ГПД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регламентируется соответствующим локальным актом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>.</w:t>
      </w:r>
    </w:p>
    <w:p w:rsidR="009B2180" w:rsidRPr="00643D38" w:rsidRDefault="009B2180" w:rsidP="00643D3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B2180" w:rsidRPr="00643D38" w:rsidRDefault="009B2180" w:rsidP="00A25442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43D38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2. Организация работы группы продленного дня, определение перечня услуг по присмотру и уходу за детьми в ГПД</w:t>
      </w:r>
    </w:p>
    <w:p w:rsidR="009B2180" w:rsidRPr="00643D38" w:rsidRDefault="009B2180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2.1. Основанием для функционирования ГПД является запрос родителей (законных представителей) и приказ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об утверждении списочного состава обучающихся и режима работы ГПД.</w:t>
      </w:r>
    </w:p>
    <w:p w:rsidR="009B2180" w:rsidRPr="00643D38" w:rsidRDefault="009B2180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 xml:space="preserve">2.2. При определении перечня услуг по присмотру и уходу за детьми в ГПД учитываются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643D38">
        <w:rPr>
          <w:rFonts w:ascii="Times New Roman" w:hAnsi="Times New Roman"/>
          <w:sz w:val="28"/>
          <w:szCs w:val="28"/>
          <w:lang w:eastAsia="ru-RU"/>
        </w:rPr>
        <w:t>Санитарно-эпидемиологические требования к условиям и организации обучения в общеобразовательных учреждениях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643D38">
        <w:rPr>
          <w:rFonts w:ascii="Times New Roman" w:hAnsi="Times New Roman"/>
          <w:sz w:val="28"/>
          <w:szCs w:val="28"/>
          <w:lang w:eastAsia="ru-RU"/>
        </w:rPr>
        <w:t>, утвержденные постановлением Главного государственного санитарного врача Российской Федерации от 29 декабря 2010 года № 189 (далее — СанПиН).</w:t>
      </w:r>
    </w:p>
    <w:p w:rsidR="009B2180" w:rsidRPr="00643D38" w:rsidRDefault="009B2180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 Перечень услуг по присмотру и уходу за детьми в ГПД может включать:</w:t>
      </w:r>
    </w:p>
    <w:p w:rsidR="009B2180" w:rsidRPr="00643D38" w:rsidRDefault="009B2180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2.3.1. организацию питания;</w:t>
      </w:r>
    </w:p>
    <w:p w:rsidR="009B2180" w:rsidRPr="00643D38" w:rsidRDefault="009B2180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2.3.2. хозяйственно-бытовое обслуживание детей;</w:t>
      </w:r>
    </w:p>
    <w:p w:rsidR="009B2180" w:rsidRPr="00643D38" w:rsidRDefault="009B2180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2.3.3. обеспечение соблюдения ими личной гигиены и режима дня;</w:t>
      </w:r>
    </w:p>
    <w:p w:rsidR="009B2180" w:rsidRPr="00643D38" w:rsidRDefault="009B2180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2.3.4. организацию дневного сна для первоклассников и ослабленных детей 2–3 классов;</w:t>
      </w:r>
    </w:p>
    <w:p w:rsidR="009B2180" w:rsidRPr="00643D38" w:rsidRDefault="009B2180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2.3.5. отдых на свежем воздухе;</w:t>
      </w:r>
    </w:p>
    <w:p w:rsidR="009B2180" w:rsidRPr="00643D38" w:rsidRDefault="009B2180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2.3.6. подготовка домашних заданий;</w:t>
      </w:r>
    </w:p>
    <w:p w:rsidR="009B2180" w:rsidRPr="00643D38" w:rsidRDefault="009B2180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2.3.7. организация участия детей во внеурочной деятельности.</w:t>
      </w:r>
    </w:p>
    <w:p w:rsidR="009B2180" w:rsidRPr="00643D38" w:rsidRDefault="009B2180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2.4. При функционировании ГПД продолжительностью 6 часов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должно быть предусмотрено трехразовое питание обучающихся: завтрак — на второй или третьей перемене во время учебных занятий; обед — в период пребывания на ГПД в 13–14 часов, полдник — в 16–17 часов.</w:t>
      </w:r>
    </w:p>
    <w:p w:rsidR="009B2180" w:rsidRPr="00392B04" w:rsidRDefault="009B2180" w:rsidP="00A2544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2.5. Конкретные обязательства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по осуществлению присмотра и ухода предусматриваются в договоре между родителями (законными представителями) несовершеннолетних обучающихся и образовательн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учреждением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с учетом СанПиН </w:t>
      </w:r>
      <w:r w:rsidRPr="00392B04">
        <w:rPr>
          <w:rFonts w:ascii="Times New Roman" w:hAnsi="Times New Roman"/>
          <w:b/>
          <w:color w:val="FF0000"/>
          <w:sz w:val="28"/>
          <w:szCs w:val="28"/>
          <w:lang w:eastAsia="ru-RU"/>
        </w:rPr>
        <w:t>(Приложение).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2.6. Хозяйственно-бытовое обслуживание детей включает соблюдение требований к санитарному содержанию помещения ГПД (очищение ковров и ковровых покрытий в ежедневном режиме, ежедневная влажная уборка, дезинфекция и пр.).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2.7. Комплектовать ГПД рекомендуется из обучающихся одного класса либо параллельных классов. Пребывание учащихся в ГПД одновременно с образовательным процессом может охватывать период времени пребывания учащихся в образовательной организации с 8.00–8.30 до 18.00–19.00.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2.8. Помещения ГПД для обучающихся 1–8 классов целесообразно размещать в пределах соответствующих учебных секций, включая рекреации.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2.9. Для обучающихся первых классов в режиме ГПД рекомендуется предусматривать сон и игры. При отсутствии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учреждении </w:t>
      </w:r>
      <w:r w:rsidRPr="00643D38">
        <w:rPr>
          <w:rFonts w:ascii="Times New Roman" w:hAnsi="Times New Roman"/>
          <w:sz w:val="28"/>
          <w:szCs w:val="28"/>
          <w:lang w:eastAsia="ru-RU"/>
        </w:rPr>
        <w:t>специальных помещений для организации сна и игр могут быть использованы универсальные помещения, объединяющие спальню и игровую, оборудованные встроенной мебелью: шкафы, одноярусные кровати.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lastRenderedPageBreak/>
        <w:t>2.10. Для обучающихся 2–8 классов в зависимости от конкретных возможностей рекомендуется выделить закрепленные помещения для организации игровой деятельности, кружковой работы, занятий по желанию обучающихся, дневного сна для ослабленных детей 2–3 класса.</w:t>
      </w:r>
    </w:p>
    <w:p w:rsidR="009B2180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2.11. После окончания учебных занятий в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для восстановления работоспособности обучающихся перед выполнением домашних заданий организуется отдых длительностью не менее 2 часов. Основная часть этого времени отводится на свежем воздухе. Целесообразно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643D38">
        <w:rPr>
          <w:rFonts w:ascii="Times New Roman" w:hAnsi="Times New Roman"/>
          <w:sz w:val="28"/>
          <w:szCs w:val="28"/>
          <w:lang w:eastAsia="ru-RU"/>
        </w:rPr>
        <w:t>редусмотреть прогулки: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— до обеда длительностью не менее 1 часа, после окончания учебных занятий;</w:t>
      </w:r>
      <w:r w:rsidRPr="00643D38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643D38">
        <w:rPr>
          <w:rFonts w:ascii="Times New Roman" w:hAnsi="Times New Roman"/>
          <w:sz w:val="28"/>
          <w:szCs w:val="28"/>
          <w:lang w:eastAsia="ru-RU"/>
        </w:rPr>
        <w:t>— перед самоподготовкой в течение часа. Прогулки рекомендуется сопровождать спортивными, подвижными играми и физическими упражнениями. Местом для отдыха на свежем воздухе и проведения спортивного часа может быть пришкольный участок или специально оборудованные площадки.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2.12. Длительность дневного сна для первоклассников и ослабленных детей 2–3 классов должна быть не менее 1 часа.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2.13. Для организации дневного сна должны быть выделены либо специальные спальные, либо универсальные помещения, площадью из расчета 4,0 кв. м на одного обучающегося, оборудованные подростковыми (размером 1600 x 700 мм) или встроенными одноярусными кроватями. Спальные помещения рекомендуется проветривать за 30 минут до сна, сон проводить при открытых фрамугах или форточках.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 xml:space="preserve">2.14. При выполнении </w:t>
      </w:r>
      <w:proofErr w:type="gramStart"/>
      <w:r w:rsidRPr="00643D38">
        <w:rPr>
          <w:rFonts w:ascii="Times New Roman" w:hAnsi="Times New Roman"/>
          <w:sz w:val="28"/>
          <w:szCs w:val="28"/>
          <w:lang w:eastAsia="ru-RU"/>
        </w:rPr>
        <w:t>обучающимися</w:t>
      </w:r>
      <w:proofErr w:type="gramEnd"/>
      <w:r w:rsidRPr="00643D38">
        <w:rPr>
          <w:rFonts w:ascii="Times New Roman" w:hAnsi="Times New Roman"/>
          <w:sz w:val="28"/>
          <w:szCs w:val="28"/>
          <w:lang w:eastAsia="ru-RU"/>
        </w:rPr>
        <w:t xml:space="preserve"> домашних заданий (самоподготовка) следует соблюдать следующие рекомендации: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2.14.1. приготовление уроков проводить в закрепленном учебном помещении, оборудованном мебелью, соответствующей росту обучающихся;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2.14.2. начинать самоподготовку в 15–16 часов, так как к этому времени отмечается физиологический подъем работоспособности;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2.14.3. ограничивать длительность выполнения домашних заданий, чтобы затраты времени на выполнение не превышали (в астрономических часах): во 2–3 классах — 1,5 ч, в 4–5 классах — 2 ч, в 6–8 классах — 2,5 ч, в 9–11 классах — до 3,5 ч;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 xml:space="preserve">2.14.4. предоставлять по усмотрению обучающихся очередность выполнения домашних заданий, рекомендуя при этом начинать с предмета средней трудности </w:t>
      </w:r>
      <w:proofErr w:type="gramStart"/>
      <w:r w:rsidRPr="00643D38">
        <w:rPr>
          <w:rFonts w:ascii="Times New Roman" w:hAnsi="Times New Roman"/>
          <w:sz w:val="28"/>
          <w:szCs w:val="28"/>
          <w:lang w:eastAsia="ru-RU"/>
        </w:rPr>
        <w:t>для</w:t>
      </w:r>
      <w:proofErr w:type="gramEnd"/>
      <w:r w:rsidRPr="00643D38">
        <w:rPr>
          <w:rFonts w:ascii="Times New Roman" w:hAnsi="Times New Roman"/>
          <w:sz w:val="28"/>
          <w:szCs w:val="28"/>
          <w:lang w:eastAsia="ru-RU"/>
        </w:rPr>
        <w:t xml:space="preserve"> данного обучающегося;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 xml:space="preserve">2.14.5. предоставлять </w:t>
      </w:r>
      <w:proofErr w:type="gramStart"/>
      <w:r w:rsidRPr="00643D38">
        <w:rPr>
          <w:rFonts w:ascii="Times New Roman" w:hAnsi="Times New Roman"/>
          <w:sz w:val="28"/>
          <w:szCs w:val="28"/>
          <w:lang w:eastAsia="ru-RU"/>
        </w:rPr>
        <w:t>обучающимся</w:t>
      </w:r>
      <w:proofErr w:type="gramEnd"/>
      <w:r w:rsidRPr="00643D38">
        <w:rPr>
          <w:rFonts w:ascii="Times New Roman" w:hAnsi="Times New Roman"/>
          <w:sz w:val="28"/>
          <w:szCs w:val="28"/>
          <w:lang w:eastAsia="ru-RU"/>
        </w:rPr>
        <w:t xml:space="preserve"> возможность устраивать произвольные перерывы по завершению определенного этапа работы;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2.14.6. проводить «физкультурные минутки» длительностью 1–2 минуты;</w:t>
      </w:r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643D38">
        <w:rPr>
          <w:rFonts w:ascii="Times New Roman" w:hAnsi="Times New Roman"/>
          <w:sz w:val="28"/>
          <w:szCs w:val="28"/>
          <w:lang w:eastAsia="ru-RU"/>
        </w:rPr>
        <w:t>2.14.7. предоставлять обучающимся, закончившим выполнение домашних заданий раньше всей группы, возможность приступить к занятиям по интересам (в игровой, библиотеке, читальне).</w:t>
      </w:r>
      <w:proofErr w:type="gramEnd"/>
    </w:p>
    <w:p w:rsidR="009B2180" w:rsidRPr="00643D38" w:rsidRDefault="009B2180" w:rsidP="002A2B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2.15. Внеурочную деятельность реализуют в виде экскурсий, кружков, секций, олимпиад, соревнований или иной деятельности, определенной образовательн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учреждением</w:t>
      </w:r>
      <w:r w:rsidRPr="00643D38">
        <w:rPr>
          <w:rFonts w:ascii="Times New Roman" w:hAnsi="Times New Roman"/>
          <w:sz w:val="28"/>
          <w:szCs w:val="28"/>
          <w:lang w:eastAsia="ru-RU"/>
        </w:rPr>
        <w:t>.</w:t>
      </w:r>
    </w:p>
    <w:p w:rsidR="009B2180" w:rsidRDefault="009B2180" w:rsidP="001903D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3D38">
        <w:rPr>
          <w:rFonts w:ascii="Times New Roman" w:hAnsi="Times New Roman"/>
          <w:sz w:val="28"/>
          <w:szCs w:val="28"/>
          <w:lang w:eastAsia="ru-RU"/>
        </w:rPr>
        <w:t>2.16. Длительность занятий зависит от возраста и вида деятельности.</w:t>
      </w:r>
    </w:p>
    <w:p w:rsidR="009B2180" w:rsidRPr="002403CF" w:rsidRDefault="009B2180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2.17. 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Услуга  по  организации  питания  в  ГПД  оказывается  за  плату.  Для  некоторых </w:t>
      </w:r>
      <w:r>
        <w:rPr>
          <w:rFonts w:ascii="Times New Roman" w:hAnsi="Times New Roman"/>
          <w:sz w:val="28"/>
          <w:szCs w:val="28"/>
          <w:lang w:eastAsia="ru-RU"/>
        </w:rPr>
        <w:t xml:space="preserve">категорий  учащихся 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оказывается  дополнительное  финансовое  обеспечение мероприятий  по  организации  питания  за  счет  средств  бюджета 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Мордовия. В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  этом  случае  с  родителей (законных представителей) учащихся плата за отдельные виды питания, финансируемые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за  счет  бюджетных  средств,  не  взимается.  Конкретный  размер  платы  за  услугу  по организации питания в ГПД устанавливается </w:t>
      </w:r>
      <w:r>
        <w:rPr>
          <w:rFonts w:ascii="Times New Roman" w:hAnsi="Times New Roman"/>
          <w:sz w:val="28"/>
          <w:szCs w:val="28"/>
          <w:lang w:eastAsia="ru-RU"/>
        </w:rPr>
        <w:t>образовательным учреждением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 на основе методики расчета стоимости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услуг  по  организации  питания  в  ГПД,  исходя  из  определенного  этим  </w:t>
      </w:r>
      <w:r>
        <w:rPr>
          <w:rFonts w:ascii="Times New Roman" w:hAnsi="Times New Roman"/>
          <w:sz w:val="28"/>
          <w:szCs w:val="28"/>
          <w:lang w:eastAsia="ru-RU"/>
        </w:rPr>
        <w:t xml:space="preserve">образовательным учреждением 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набора продуктов питания для детей, посещающих ГПД.  </w:t>
      </w:r>
    </w:p>
    <w:p w:rsidR="009B2180" w:rsidRDefault="009B2180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2.18.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 Плата за организацию питания в ГПД расходуется исключительно на питание ребенка в ГПД. </w:t>
      </w:r>
    </w:p>
    <w:p w:rsidR="009B2180" w:rsidRPr="002403CF" w:rsidRDefault="009B2180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03C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B2180" w:rsidRPr="00DF1CE0" w:rsidRDefault="009B2180" w:rsidP="00DF1CE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F1CE0">
        <w:rPr>
          <w:rFonts w:ascii="Times New Roman" w:hAnsi="Times New Roman"/>
          <w:b/>
          <w:sz w:val="28"/>
          <w:szCs w:val="28"/>
          <w:lang w:eastAsia="ru-RU"/>
        </w:rPr>
        <w:t>3. Методика расчета стоимости услуг по организации питания в ГПД</w:t>
      </w:r>
    </w:p>
    <w:p w:rsidR="009B2180" w:rsidRPr="002403CF" w:rsidRDefault="009B2180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.1. Расходы на организацию питания в ГПД рассчитываются по формуле:  </w:t>
      </w:r>
    </w:p>
    <w:p w:rsidR="009B2180" w:rsidRPr="002403CF" w:rsidRDefault="009B2180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03CF">
        <w:rPr>
          <w:rFonts w:ascii="Times New Roman" w:hAnsi="Times New Roman"/>
          <w:sz w:val="28"/>
          <w:szCs w:val="28"/>
          <w:lang w:eastAsia="ru-RU"/>
        </w:rPr>
        <w:t xml:space="preserve">РОП = СП * КДП, где  </w:t>
      </w:r>
    </w:p>
    <w:p w:rsidR="009B2180" w:rsidRPr="002403CF" w:rsidRDefault="009B2180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03CF">
        <w:rPr>
          <w:rFonts w:ascii="Times New Roman" w:hAnsi="Times New Roman"/>
          <w:sz w:val="28"/>
          <w:szCs w:val="28"/>
          <w:lang w:eastAsia="ru-RU"/>
        </w:rPr>
        <w:t xml:space="preserve">РОП – расходы на организацию питания,  </w:t>
      </w:r>
    </w:p>
    <w:p w:rsidR="009B2180" w:rsidRPr="002403CF" w:rsidRDefault="009B2180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03CF">
        <w:rPr>
          <w:rFonts w:ascii="Times New Roman" w:hAnsi="Times New Roman"/>
          <w:sz w:val="28"/>
          <w:szCs w:val="28"/>
          <w:lang w:eastAsia="ru-RU"/>
        </w:rPr>
        <w:t xml:space="preserve">СП – стоимость питания одного ребенка в день в ГПД,  </w:t>
      </w:r>
    </w:p>
    <w:p w:rsidR="009B2180" w:rsidRPr="002403CF" w:rsidRDefault="009B2180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03CF">
        <w:rPr>
          <w:rFonts w:ascii="Times New Roman" w:hAnsi="Times New Roman"/>
          <w:sz w:val="28"/>
          <w:szCs w:val="28"/>
          <w:lang w:eastAsia="ru-RU"/>
        </w:rPr>
        <w:t xml:space="preserve">КДП – количество дней посещения ребенком ГПД в месяц.  </w:t>
      </w:r>
    </w:p>
    <w:p w:rsidR="009B2180" w:rsidRPr="00B3415C" w:rsidRDefault="009B2180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03C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.2. Стоимость  питания  одного  ребенка  в  день  в  ГПД  определяется  исходя  из нормативных  затрат.  Нормативные  затраты  на  приобретение  продуктов  питания складываются из стоимости суточного рациона питания одного ребенка в соответствии с установленными  нормами  СанПиН  с  учетом  сезонности  и  для  каждой  категории питающихся. Ежедневное меню составляется на основе рекомендуемого набора продуктов питания с  учетом калорийности для детей различного возраста и режима пребывания в соответствии  с  </w:t>
      </w:r>
      <w:r w:rsidRPr="00B3415C">
        <w:rPr>
          <w:rFonts w:ascii="Times New Roman" w:hAnsi="Times New Roman"/>
          <w:sz w:val="28"/>
          <w:szCs w:val="28"/>
          <w:lang w:eastAsia="ru-RU"/>
        </w:rPr>
        <w:t xml:space="preserve">СанПиН  2.4.5.2409–08  «Санитарно-эпидемиологические  требования  к организации питания обучающихся в общеобразовательных учреждениях, учреждениях начального и среднего профессионального образования».  </w:t>
      </w:r>
    </w:p>
    <w:p w:rsidR="009B2180" w:rsidRDefault="009B2180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9B2180" w:rsidRPr="00643D38" w:rsidRDefault="009B2180" w:rsidP="00C04004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Pr="00643D38">
        <w:rPr>
          <w:rFonts w:ascii="Times New Roman" w:hAnsi="Times New Roman"/>
          <w:b/>
          <w:bCs/>
          <w:sz w:val="28"/>
          <w:szCs w:val="28"/>
          <w:lang w:eastAsia="ru-RU"/>
        </w:rPr>
        <w:t>. Порядок взимания и использования платы, взимаемой с родителей (законных представителей) за осуществление присмотра и ухода за детьми в ГПД</w:t>
      </w:r>
    </w:p>
    <w:p w:rsidR="009B2180" w:rsidRPr="00643D38" w:rsidRDefault="009B2180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4.1. </w:t>
      </w:r>
      <w:r w:rsidRPr="00643D38">
        <w:rPr>
          <w:rFonts w:ascii="Times New Roman" w:hAnsi="Times New Roman"/>
          <w:sz w:val="28"/>
          <w:szCs w:val="28"/>
          <w:lang w:eastAsia="ru-RU"/>
        </w:rPr>
        <w:t>Начисление платы, взимаемой с родителей (законных представителей) за осуществление присмотра и ухода за детьми в ГПД производится бухгалтерией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учреждения </w:t>
      </w:r>
      <w:r w:rsidRPr="00643D38">
        <w:rPr>
          <w:rFonts w:ascii="Times New Roman" w:hAnsi="Times New Roman"/>
          <w:sz w:val="28"/>
          <w:szCs w:val="28"/>
          <w:lang w:eastAsia="ru-RU"/>
        </w:rPr>
        <w:t>согласно календарному графику работы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и табелю учета посещаемости обучающихся.</w:t>
      </w:r>
    </w:p>
    <w:p w:rsidR="009B2180" w:rsidRPr="00643D38" w:rsidRDefault="009B2180" w:rsidP="00C04004">
      <w:pPr>
        <w:shd w:val="clear" w:color="auto" w:fill="FFFFFF"/>
        <w:spacing w:after="0" w:line="240" w:lineRule="auto"/>
        <w:ind w:left="-60"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4.2. </w:t>
      </w:r>
      <w:r w:rsidRPr="00643D38">
        <w:rPr>
          <w:rFonts w:ascii="Times New Roman" w:hAnsi="Times New Roman"/>
          <w:sz w:val="28"/>
          <w:szCs w:val="28"/>
          <w:lang w:eastAsia="ru-RU"/>
        </w:rPr>
        <w:t>Родителям выписывается квитанция, в которой указывается общая сумма платы, взимаемой с родителей (законных представителей) за осуществление присмотра и ухода за детьми в ГПД с учетом посещения за месяц.</w:t>
      </w:r>
    </w:p>
    <w:p w:rsidR="009B2180" w:rsidRPr="00643D38" w:rsidRDefault="009B2180" w:rsidP="00C04004">
      <w:pPr>
        <w:shd w:val="clear" w:color="auto" w:fill="FFFFFF"/>
        <w:spacing w:after="0" w:line="240" w:lineRule="auto"/>
        <w:ind w:left="-60"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4.3. 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Родители (законные представители) не позднее 10-го числа текущего месяца производят оплату за полученную услугу присмотра и ухода за детьми </w:t>
      </w:r>
      <w:r w:rsidRPr="00643D38">
        <w:rPr>
          <w:rFonts w:ascii="Times New Roman" w:hAnsi="Times New Roman"/>
          <w:sz w:val="28"/>
          <w:szCs w:val="28"/>
          <w:lang w:eastAsia="ru-RU"/>
        </w:rPr>
        <w:lastRenderedPageBreak/>
        <w:t>в ГПД путем внесения денежных сре</w:t>
      </w:r>
      <w:proofErr w:type="gramStart"/>
      <w:r w:rsidRPr="00643D38">
        <w:rPr>
          <w:rFonts w:ascii="Times New Roman" w:hAnsi="Times New Roman"/>
          <w:sz w:val="28"/>
          <w:szCs w:val="28"/>
          <w:lang w:eastAsia="ru-RU"/>
        </w:rPr>
        <w:t>дств в к</w:t>
      </w:r>
      <w:proofErr w:type="gramEnd"/>
      <w:r w:rsidRPr="00643D38">
        <w:rPr>
          <w:rFonts w:ascii="Times New Roman" w:hAnsi="Times New Roman"/>
          <w:sz w:val="28"/>
          <w:szCs w:val="28"/>
          <w:lang w:eastAsia="ru-RU"/>
        </w:rPr>
        <w:t>ассу кредитных организаций для последующего зачисления ими средств на лицевой счет о</w:t>
      </w:r>
      <w:r>
        <w:rPr>
          <w:rFonts w:ascii="Times New Roman" w:hAnsi="Times New Roman"/>
          <w:sz w:val="28"/>
          <w:szCs w:val="28"/>
          <w:lang w:eastAsia="ru-RU"/>
        </w:rPr>
        <w:t>бразовательного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>.</w:t>
      </w:r>
    </w:p>
    <w:p w:rsidR="009B2180" w:rsidRPr="00643D38" w:rsidRDefault="009B2180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4.4. </w:t>
      </w:r>
      <w:r w:rsidRPr="00643D38">
        <w:rPr>
          <w:rFonts w:ascii="Times New Roman" w:hAnsi="Times New Roman"/>
          <w:sz w:val="28"/>
          <w:szCs w:val="28"/>
          <w:lang w:eastAsia="ru-RU"/>
        </w:rPr>
        <w:t>Плата, взимаемая с родителей (законных представителей) за осуществление присмотра и ухода за детьми в ГПД используется на оплату продуктов питания.</w:t>
      </w:r>
    </w:p>
    <w:p w:rsidR="009B2180" w:rsidRPr="00C04004" w:rsidRDefault="009B2180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4.5. </w:t>
      </w:r>
      <w:r w:rsidRPr="00C04004">
        <w:rPr>
          <w:rFonts w:ascii="Times New Roman" w:hAnsi="Times New Roman"/>
          <w:sz w:val="28"/>
          <w:szCs w:val="28"/>
          <w:lang w:eastAsia="ru-RU"/>
        </w:rPr>
        <w:t>Контроль за правильным и своевременным внесением родителями (законными представителями) платы, за осуществление присмотра и ухода за детьми в ГПД осуществляет руководитель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C0400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C04004">
        <w:rPr>
          <w:rFonts w:ascii="Times New Roman" w:hAnsi="Times New Roman"/>
          <w:sz w:val="28"/>
          <w:szCs w:val="28"/>
          <w:lang w:eastAsia="ru-RU"/>
        </w:rPr>
        <w:t>.</w:t>
      </w:r>
    </w:p>
    <w:p w:rsidR="009B2180" w:rsidRPr="00643D38" w:rsidRDefault="009B2180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4.6. Руководитель муниципального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общеобразовательно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учреждения </w:t>
      </w:r>
      <w:r w:rsidRPr="00643D38">
        <w:rPr>
          <w:rFonts w:ascii="Times New Roman" w:hAnsi="Times New Roman"/>
          <w:sz w:val="28"/>
          <w:szCs w:val="28"/>
          <w:lang w:eastAsia="ru-RU"/>
        </w:rPr>
        <w:t>обязан при выбытии ребенка из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общеобразовательно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в письменной форме уведомить родителей (законных представителей) о задолженности или излишне внесенной плате.</w:t>
      </w:r>
    </w:p>
    <w:p w:rsidR="009B2180" w:rsidRPr="00643D38" w:rsidRDefault="009B2180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4.7. </w:t>
      </w:r>
      <w:r w:rsidRPr="00643D38">
        <w:rPr>
          <w:rFonts w:ascii="Times New Roman" w:hAnsi="Times New Roman"/>
          <w:sz w:val="28"/>
          <w:szCs w:val="28"/>
          <w:lang w:eastAsia="ru-RU"/>
        </w:rPr>
        <w:t>Задолженность по оплате за осуществление присмотра и ухода за ребенком в ГПД в муниципально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общеобразовательно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учреждении </w:t>
      </w:r>
      <w:r w:rsidRPr="00643D38">
        <w:rPr>
          <w:rFonts w:ascii="Times New Roman" w:hAnsi="Times New Roman"/>
          <w:sz w:val="28"/>
          <w:szCs w:val="28"/>
          <w:lang w:eastAsia="ru-RU"/>
        </w:rPr>
        <w:t>взыскивается с родителей (законных представителей) в порядке, установленном законодательством Российской Федерации.</w:t>
      </w:r>
    </w:p>
    <w:p w:rsidR="009B2180" w:rsidRPr="00643D38" w:rsidRDefault="009B2180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4.8. </w:t>
      </w:r>
      <w:r w:rsidRPr="00643D38">
        <w:rPr>
          <w:rFonts w:ascii="Times New Roman" w:hAnsi="Times New Roman"/>
          <w:sz w:val="28"/>
          <w:szCs w:val="28"/>
          <w:lang w:eastAsia="ru-RU"/>
        </w:rPr>
        <w:t>В случае выбытия ребенка из группы продленного дня, возврат излишне внесенной платы производится на основании личного заявления родителей (законных представителей) детей, посещающих ГПД в муниципально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общеобразовательно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643D38">
        <w:rPr>
          <w:rFonts w:ascii="Times New Roman" w:hAnsi="Times New Roman"/>
          <w:sz w:val="28"/>
          <w:szCs w:val="28"/>
          <w:lang w:eastAsia="ru-RU"/>
        </w:rPr>
        <w:t>, на лицевые счета родителей (законных представителей), открытые в кредитных учреждениях.</w:t>
      </w:r>
    </w:p>
    <w:p w:rsidR="009B2180" w:rsidRDefault="009B2180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4.9. </w:t>
      </w:r>
      <w:r w:rsidRPr="00643D38">
        <w:rPr>
          <w:rFonts w:ascii="Times New Roman" w:hAnsi="Times New Roman"/>
          <w:sz w:val="28"/>
          <w:szCs w:val="28"/>
          <w:lang w:eastAsia="ru-RU"/>
        </w:rPr>
        <w:t>Ответственность за целевое использование платы, взимаемой с родителей (законных представителей) за осуществление присмотра и ухода за детьми в ГПД несет руководитель образовательно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643D3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учреждения</w:t>
      </w:r>
      <w:r w:rsidRPr="00643D38">
        <w:rPr>
          <w:rFonts w:ascii="Times New Roman" w:hAnsi="Times New Roman"/>
          <w:sz w:val="28"/>
          <w:szCs w:val="28"/>
          <w:lang w:eastAsia="ru-RU"/>
        </w:rPr>
        <w:t>.</w:t>
      </w:r>
    </w:p>
    <w:p w:rsidR="009B2180" w:rsidRPr="002403CF" w:rsidRDefault="009B2180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2403C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10</w:t>
      </w:r>
      <w:r w:rsidRPr="002403C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2403CF">
        <w:rPr>
          <w:rFonts w:ascii="Times New Roman" w:hAnsi="Times New Roman"/>
          <w:sz w:val="28"/>
          <w:szCs w:val="28"/>
          <w:lang w:eastAsia="ru-RU"/>
        </w:rPr>
        <w:t>Контроль  за</w:t>
      </w:r>
      <w:proofErr w:type="gramEnd"/>
      <w:r w:rsidRPr="002403CF">
        <w:rPr>
          <w:rFonts w:ascii="Times New Roman" w:hAnsi="Times New Roman"/>
          <w:sz w:val="28"/>
          <w:szCs w:val="28"/>
          <w:lang w:eastAsia="ru-RU"/>
        </w:rPr>
        <w:t xml:space="preserve">  правильностью  начисления  размера  платы  за  организацию  питания  в ГПД,  а  также  за  целевым  использованием  денежных  средств,  поступивших  в  качестве платы за организацию питания в ГПД, возлагается на </w:t>
      </w:r>
      <w:r>
        <w:rPr>
          <w:rFonts w:ascii="Times New Roman" w:hAnsi="Times New Roman"/>
          <w:sz w:val="28"/>
          <w:szCs w:val="28"/>
          <w:lang w:eastAsia="ru-RU"/>
        </w:rPr>
        <w:t xml:space="preserve">финансовое управление администрации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  <w:r w:rsidRPr="002403CF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9B2180" w:rsidRPr="00643D38" w:rsidRDefault="009B2180" w:rsidP="00C04004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B2180" w:rsidRPr="00643D38" w:rsidRDefault="009B2180" w:rsidP="00C04004">
      <w:pPr>
        <w:spacing w:after="0"/>
        <w:rPr>
          <w:rFonts w:ascii="Times New Roman" w:hAnsi="Times New Roman"/>
          <w:sz w:val="28"/>
          <w:szCs w:val="28"/>
        </w:rPr>
      </w:pPr>
    </w:p>
    <w:p w:rsidR="009B2180" w:rsidRPr="00C04004" w:rsidRDefault="009B2180" w:rsidP="002403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9B2180" w:rsidRPr="00C04004" w:rsidSect="00311C76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B019A"/>
    <w:multiLevelType w:val="multilevel"/>
    <w:tmpl w:val="4C6A04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F706A5"/>
    <w:multiLevelType w:val="multilevel"/>
    <w:tmpl w:val="4322E70E"/>
    <w:lvl w:ilvl="0">
      <w:start w:val="4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">
    <w:nsid w:val="67626BD6"/>
    <w:multiLevelType w:val="multilevel"/>
    <w:tmpl w:val="7AB87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FE72032"/>
    <w:multiLevelType w:val="hybridMultilevel"/>
    <w:tmpl w:val="E674AA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5DF"/>
    <w:rsid w:val="000419DB"/>
    <w:rsid w:val="000F518E"/>
    <w:rsid w:val="00154E85"/>
    <w:rsid w:val="00170184"/>
    <w:rsid w:val="001903DA"/>
    <w:rsid w:val="001B0947"/>
    <w:rsid w:val="001D5073"/>
    <w:rsid w:val="001F1486"/>
    <w:rsid w:val="001F45DF"/>
    <w:rsid w:val="002403CF"/>
    <w:rsid w:val="002A2B62"/>
    <w:rsid w:val="002D0E80"/>
    <w:rsid w:val="00311C76"/>
    <w:rsid w:val="0031326E"/>
    <w:rsid w:val="00392B04"/>
    <w:rsid w:val="0041313A"/>
    <w:rsid w:val="004D2CDE"/>
    <w:rsid w:val="004F52AB"/>
    <w:rsid w:val="005632FE"/>
    <w:rsid w:val="005F49CF"/>
    <w:rsid w:val="00606970"/>
    <w:rsid w:val="00643D38"/>
    <w:rsid w:val="006A7FB7"/>
    <w:rsid w:val="007373E1"/>
    <w:rsid w:val="00744E51"/>
    <w:rsid w:val="00865D00"/>
    <w:rsid w:val="00870AA1"/>
    <w:rsid w:val="008B27F0"/>
    <w:rsid w:val="00927983"/>
    <w:rsid w:val="009704AB"/>
    <w:rsid w:val="009764EF"/>
    <w:rsid w:val="0098672A"/>
    <w:rsid w:val="009B2180"/>
    <w:rsid w:val="009E16AD"/>
    <w:rsid w:val="009E5BE4"/>
    <w:rsid w:val="009F59C3"/>
    <w:rsid w:val="00A25442"/>
    <w:rsid w:val="00AB1817"/>
    <w:rsid w:val="00AC5F90"/>
    <w:rsid w:val="00B3415C"/>
    <w:rsid w:val="00B56AAE"/>
    <w:rsid w:val="00B77ABB"/>
    <w:rsid w:val="00C04004"/>
    <w:rsid w:val="00D27F45"/>
    <w:rsid w:val="00DA6881"/>
    <w:rsid w:val="00DF1CE0"/>
    <w:rsid w:val="00DF2350"/>
    <w:rsid w:val="00E07DB8"/>
    <w:rsid w:val="00E12383"/>
    <w:rsid w:val="00E55121"/>
    <w:rsid w:val="00E67FC0"/>
    <w:rsid w:val="00E90FA6"/>
    <w:rsid w:val="00EC79FF"/>
    <w:rsid w:val="00EE37C6"/>
    <w:rsid w:val="00EF2C4D"/>
    <w:rsid w:val="00F02F7A"/>
    <w:rsid w:val="00FE2144"/>
    <w:rsid w:val="00FE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9CF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EC79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EC79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FE33D3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C79FF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link w:val="3"/>
    <w:uiPriority w:val="99"/>
    <w:locked/>
    <w:rsid w:val="00EC79FF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link w:val="4"/>
    <w:uiPriority w:val="99"/>
    <w:semiHidden/>
    <w:locked/>
    <w:rsid w:val="00606970"/>
    <w:rPr>
      <w:rFonts w:ascii="Calibri" w:hAnsi="Calibri" w:cs="Times New Roman"/>
      <w:b/>
      <w:bCs/>
      <w:sz w:val="28"/>
      <w:szCs w:val="28"/>
      <w:lang w:eastAsia="en-US"/>
    </w:rPr>
  </w:style>
  <w:style w:type="paragraph" w:styleId="a3">
    <w:name w:val="Normal (Web)"/>
    <w:basedOn w:val="a"/>
    <w:uiPriority w:val="99"/>
    <w:semiHidden/>
    <w:rsid w:val="00EC79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EC79FF"/>
    <w:rPr>
      <w:rFonts w:cs="Times New Roman"/>
    </w:rPr>
  </w:style>
  <w:style w:type="character" w:styleId="a4">
    <w:name w:val="Hyperlink"/>
    <w:uiPriority w:val="99"/>
    <w:semiHidden/>
    <w:rsid w:val="00EC79FF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643D3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1F1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1F1486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99"/>
    <w:qFormat/>
    <w:locked/>
    <w:rsid w:val="00FE33D3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hAnsi="Times New Roman"/>
      <w:b/>
      <w:sz w:val="40"/>
      <w:szCs w:val="20"/>
      <w:lang w:eastAsia="ru-RU"/>
    </w:rPr>
  </w:style>
  <w:style w:type="paragraph" w:styleId="21">
    <w:name w:val="Body Text 2"/>
    <w:basedOn w:val="a"/>
    <w:link w:val="22"/>
    <w:uiPriority w:val="99"/>
    <w:rsid w:val="00170184"/>
    <w:pPr>
      <w:spacing w:after="0" w:line="240" w:lineRule="auto"/>
      <w:ind w:firstLine="561"/>
      <w:jc w:val="both"/>
    </w:pPr>
    <w:rPr>
      <w:rFonts w:ascii="Arial" w:hAnsi="Arial" w:cs="Arial"/>
      <w:sz w:val="28"/>
      <w:szCs w:val="28"/>
      <w:lang w:eastAsia="ru-RU"/>
    </w:rPr>
  </w:style>
  <w:style w:type="character" w:customStyle="1" w:styleId="22">
    <w:name w:val="Основной текст 2 Знак"/>
    <w:link w:val="21"/>
    <w:uiPriority w:val="99"/>
    <w:semiHidden/>
    <w:locked/>
    <w:rsid w:val="00606970"/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96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965658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96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yumas.ru/school/ustav-20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6</Pages>
  <Words>2143</Words>
  <Characters>12216</Characters>
  <Application>Microsoft Office Word</Application>
  <DocSecurity>0</DocSecurity>
  <Lines>101</Lines>
  <Paragraphs>28</Paragraphs>
  <ScaleCrop>false</ScaleCrop>
  <Company/>
  <LinksUpToDate>false</LinksUpToDate>
  <CharactersWithSpaces>14331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28</cp:revision>
  <cp:lastPrinted>2016-01-26T12:53:00Z</cp:lastPrinted>
  <dcterms:created xsi:type="dcterms:W3CDTF">2015-12-21T11:01:00Z</dcterms:created>
  <dcterms:modified xsi:type="dcterms:W3CDTF">2016-07-08T10:29:00Z</dcterms:modified>
</cp:coreProperties>
</file>